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F3F80">
        <w:rPr>
          <w:sz w:val="22"/>
          <w:szCs w:val="22"/>
        </w:rPr>
        <w:t>3633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3C1B37">
        <w:t>507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F3F80">
        <w:rPr>
          <w:rFonts w:ascii="Arial" w:hAnsi="Arial" w:cs="Arial"/>
          <w:sz w:val="22"/>
          <w:szCs w:val="22"/>
        </w:rPr>
        <w:t> 23. septembra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F3F8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E66789">
        <w:rPr>
          <w:rFonts w:cs="Arial"/>
          <w:sz w:val="22"/>
          <w:szCs w:val="22"/>
          <w:lang w:val="sk-SK"/>
        </w:rPr>
        <w:t>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F3F8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0F3F80">
        <w:rPr>
          <w:rFonts w:cs="Arial"/>
          <w:szCs w:val="22"/>
        </w:rPr>
        <w:t>Ivana C</w:t>
      </w:r>
      <w:r w:rsidR="00BC26D9">
        <w:rPr>
          <w:rFonts w:cs="Arial"/>
          <w:szCs w:val="22"/>
        </w:rPr>
        <w:t>HABANA</w:t>
      </w:r>
      <w:r w:rsidR="000F3F80">
        <w:rPr>
          <w:rFonts w:cs="Arial"/>
          <w:szCs w:val="22"/>
        </w:rPr>
        <w:t xml:space="preserve"> na </w:t>
      </w:r>
      <w:r w:rsidRPr="00E66789">
        <w:rPr>
          <w:rFonts w:cs="Arial"/>
          <w:szCs w:val="22"/>
        </w:rPr>
        <w:t>vydanie zákona</w:t>
      </w:r>
      <w:r w:rsidR="00EF4E86">
        <w:rPr>
          <w:rFonts w:cs="Arial"/>
          <w:szCs w:val="22"/>
        </w:rPr>
        <w:t xml:space="preserve">, </w:t>
      </w:r>
      <w:r w:rsidR="000F3F80">
        <w:rPr>
          <w:rFonts w:cs="Arial"/>
          <w:szCs w:val="22"/>
        </w:rPr>
        <w:t>ktorým sa mení a dopĺňa zákon č. 578/2004 Z. z. o poskytovateľoch zdravotnej starostlivosti, zdravotníckych pracovníkoch, stavovských organizáciách v zdravotníctve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0F3F80">
        <w:rPr>
          <w:rFonts w:cs="Arial"/>
          <w:szCs w:val="22"/>
        </w:rPr>
        <w:t>514)</w:t>
      </w:r>
      <w:r w:rsidR="00F91B80">
        <w:rPr>
          <w:rFonts w:cs="Arial"/>
          <w:szCs w:val="22"/>
        </w:rPr>
        <w:t xml:space="preserve">, doručený </w:t>
      </w:r>
      <w:r w:rsidR="000F3F80">
        <w:rPr>
          <w:rFonts w:cs="Arial"/>
          <w:szCs w:val="22"/>
        </w:rPr>
        <w:t xml:space="preserve">23. septembra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EF4E86" w:rsidP="00BC26D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</w:t>
      </w:r>
      <w:r w:rsidRPr="00E66789" w:rsidR="008B1A45">
        <w:rPr>
          <w:rFonts w:ascii="Arial" w:hAnsi="Arial" w:cs="Arial"/>
          <w:sz w:val="22"/>
          <w:szCs w:val="22"/>
        </w:rPr>
        <w:t>mu výboru Národnej rady Slovenskej republiky</w:t>
      </w:r>
      <w:r w:rsidR="00BC26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EF4E86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C26D9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F3F80" w:rsidP="000F3F8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  S u l í k   v. r.</w:t>
      </w: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4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43E5C"/>
    <w:rsid w:val="000E308C"/>
    <w:rsid w:val="000F3F80"/>
    <w:rsid w:val="001010A5"/>
    <w:rsid w:val="00106234"/>
    <w:rsid w:val="00170CC8"/>
    <w:rsid w:val="00177F9B"/>
    <w:rsid w:val="001D7F32"/>
    <w:rsid w:val="00244D40"/>
    <w:rsid w:val="00294C93"/>
    <w:rsid w:val="002C7297"/>
    <w:rsid w:val="00351461"/>
    <w:rsid w:val="00370627"/>
    <w:rsid w:val="003C1B37"/>
    <w:rsid w:val="00492F29"/>
    <w:rsid w:val="004F21D2"/>
    <w:rsid w:val="0054739D"/>
    <w:rsid w:val="00555253"/>
    <w:rsid w:val="005F3F76"/>
    <w:rsid w:val="00650056"/>
    <w:rsid w:val="0069489D"/>
    <w:rsid w:val="006E6102"/>
    <w:rsid w:val="007351A5"/>
    <w:rsid w:val="007448FA"/>
    <w:rsid w:val="007B2F24"/>
    <w:rsid w:val="008B1A45"/>
    <w:rsid w:val="00992885"/>
    <w:rsid w:val="00A42A93"/>
    <w:rsid w:val="00AA3DED"/>
    <w:rsid w:val="00AB4082"/>
    <w:rsid w:val="00B20ACA"/>
    <w:rsid w:val="00BC26D9"/>
    <w:rsid w:val="00BE56B2"/>
    <w:rsid w:val="00C11306"/>
    <w:rsid w:val="00C649B2"/>
    <w:rsid w:val="00C87421"/>
    <w:rsid w:val="00C90136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93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42A9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9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42A9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42A93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42A9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F3F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0F3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2011-09-23T14:07:00Z</cp:lastPrinted>
  <dcterms:created xsi:type="dcterms:W3CDTF">2011-09-26T07:20:00Z</dcterms:created>
  <dcterms:modified xsi:type="dcterms:W3CDTF">2011-09-26T07:20:00Z</dcterms:modified>
</cp:coreProperties>
</file>