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6A27" w:rsidRPr="00686EB4" w:rsidP="001C6A27">
      <w:pPr>
        <w:overflowPunct w:val="0"/>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NÁRODNÁ RADA SLOVENSKEJ REPUBLIK</w:t>
      </w:r>
      <w:r w:rsidRPr="00686EB4">
        <w:rPr>
          <w:rFonts w:ascii="Times New Roman" w:hAnsi="Times New Roman"/>
          <w:b/>
          <w:bCs/>
          <w:sz w:val="24"/>
          <w:szCs w:val="24"/>
        </w:rPr>
        <w:t>Y</w:t>
      </w:r>
    </w:p>
    <w:p w:rsidR="001C6A27" w:rsidRPr="00686EB4" w:rsidP="001C6A27">
      <w:pPr>
        <w:pBdr>
          <w:bottom w:val="single" w:sz="6" w:space="1" w:color="auto"/>
        </w:pBdr>
        <w:bidi w:val="0"/>
        <w:spacing w:after="0" w:line="240" w:lineRule="auto"/>
        <w:jc w:val="center"/>
        <w:rPr>
          <w:rFonts w:ascii="Times New Roman" w:hAnsi="Times New Roman"/>
          <w:b/>
          <w:bCs/>
          <w:sz w:val="24"/>
          <w:szCs w:val="24"/>
        </w:rPr>
      </w:pPr>
      <w:r w:rsidRPr="00686EB4">
        <w:rPr>
          <w:rFonts w:ascii="Times New Roman" w:hAnsi="Times New Roman"/>
          <w:b/>
          <w:bCs/>
          <w:sz w:val="24"/>
          <w:szCs w:val="24"/>
        </w:rPr>
        <w:t>V. volebné obdobie</w:t>
      </w:r>
    </w:p>
    <w:p w:rsidR="001C6A27" w:rsidRPr="00686EB4" w:rsidP="001C6A27">
      <w:pPr>
        <w:overflowPunct w:val="0"/>
        <w:autoSpaceDE w:val="0"/>
        <w:autoSpaceDN w:val="0"/>
        <w:bidi w:val="0"/>
        <w:adjustRightInd w:val="0"/>
        <w:spacing w:after="0" w:line="240" w:lineRule="auto"/>
        <w:rPr>
          <w:rFonts w:ascii="Times New Roman" w:hAnsi="Times New Roman"/>
          <w:b/>
          <w:bCs/>
          <w:sz w:val="24"/>
          <w:szCs w:val="24"/>
        </w:rPr>
      </w:pPr>
    </w:p>
    <w:p w:rsidR="001C6A27" w:rsidRPr="00686EB4" w:rsidP="001C6A27">
      <w:pPr>
        <w:overflowPunct w:val="0"/>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511</w:t>
      </w:r>
    </w:p>
    <w:p w:rsidR="001C6A27" w:rsidRPr="00686EB4" w:rsidP="001C6A27">
      <w:pPr>
        <w:overflowPunct w:val="0"/>
        <w:autoSpaceDE w:val="0"/>
        <w:autoSpaceDN w:val="0"/>
        <w:bidi w:val="0"/>
        <w:adjustRightInd w:val="0"/>
        <w:spacing w:after="0" w:line="240" w:lineRule="auto"/>
        <w:rPr>
          <w:rFonts w:ascii="Times New Roman" w:hAnsi="Times New Roman"/>
          <w:b/>
          <w:bCs/>
          <w:sz w:val="24"/>
          <w:szCs w:val="24"/>
        </w:rPr>
      </w:pPr>
    </w:p>
    <w:p w:rsidR="001C6A27" w:rsidRPr="00686EB4" w:rsidP="001C6A27">
      <w:pPr>
        <w:overflowPunct w:val="0"/>
        <w:autoSpaceDE w:val="0"/>
        <w:autoSpaceDN w:val="0"/>
        <w:bidi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VLÁDNY NÁVR</w:t>
      </w:r>
      <w:r w:rsidRPr="00686EB4">
        <w:rPr>
          <w:rFonts w:ascii="Times New Roman" w:hAnsi="Times New Roman"/>
          <w:b/>
          <w:bCs/>
          <w:sz w:val="24"/>
          <w:szCs w:val="24"/>
        </w:rPr>
        <w:t>H</w:t>
      </w:r>
    </w:p>
    <w:p w:rsidR="001C6A27" w:rsidRPr="00686EB4" w:rsidP="001C6A27">
      <w:pPr>
        <w:overflowPunct w:val="0"/>
        <w:autoSpaceDE w:val="0"/>
        <w:autoSpaceDN w:val="0"/>
        <w:bidi w:val="0"/>
        <w:adjustRightInd w:val="0"/>
        <w:spacing w:after="0" w:line="240" w:lineRule="auto"/>
        <w:rPr>
          <w:rFonts w:ascii="Times New Roman" w:hAnsi="Times New Roman"/>
          <w:b/>
          <w:bCs/>
          <w:sz w:val="24"/>
          <w:szCs w:val="24"/>
        </w:rPr>
      </w:pPr>
    </w:p>
    <w:p w:rsidR="001C6A27" w:rsidRPr="00686EB4" w:rsidP="001C6A27">
      <w:pPr>
        <w:overflowPunct w:val="0"/>
        <w:autoSpaceDE w:val="0"/>
        <w:autoSpaceDN w:val="0"/>
        <w:bidi w:val="0"/>
        <w:adjustRightInd w:val="0"/>
        <w:spacing w:after="0" w:line="240" w:lineRule="auto"/>
        <w:jc w:val="center"/>
        <w:rPr>
          <w:rFonts w:ascii="Times New Roman" w:hAnsi="Times New Roman"/>
          <w:b/>
          <w:bCs/>
          <w:sz w:val="24"/>
          <w:szCs w:val="24"/>
        </w:rPr>
      </w:pPr>
      <w:r w:rsidRPr="00686EB4">
        <w:rPr>
          <w:rFonts w:ascii="Times New Roman" w:hAnsi="Times New Roman"/>
          <w:b/>
          <w:bCs/>
          <w:sz w:val="24"/>
          <w:szCs w:val="24"/>
        </w:rPr>
        <w:t>Zákon</w:t>
      </w:r>
    </w:p>
    <w:p w:rsidR="003811B8" w:rsidRPr="00C721E5" w:rsidP="003811B8">
      <w:pPr>
        <w:pStyle w:val="Zkladntext"/>
        <w:bidi w:val="0"/>
        <w:jc w:val="center"/>
        <w:outlineLvl w:val="0"/>
        <w:rPr>
          <w:rFonts w:ascii="Times New Roman" w:hAnsi="Times New Roman"/>
          <w:b/>
          <w:bCs/>
        </w:rPr>
      </w:pPr>
    </w:p>
    <w:p w:rsidR="003811B8" w:rsidRPr="00C721E5" w:rsidP="003811B8">
      <w:pPr>
        <w:pStyle w:val="Zkladntext"/>
        <w:bidi w:val="0"/>
        <w:jc w:val="center"/>
        <w:outlineLvl w:val="0"/>
        <w:rPr>
          <w:rFonts w:ascii="Times New Roman" w:hAnsi="Times New Roman"/>
          <w:b/>
          <w:bCs/>
        </w:rPr>
      </w:pPr>
      <w:r w:rsidRPr="00C721E5">
        <w:rPr>
          <w:rFonts w:ascii="Times New Roman" w:hAnsi="Times New Roman"/>
          <w:b/>
          <w:bCs/>
        </w:rPr>
        <w:t>z ... 2011,</w:t>
      </w:r>
    </w:p>
    <w:p w:rsidR="003811B8" w:rsidRPr="00C721E5" w:rsidP="003811B8">
      <w:pPr>
        <w:pStyle w:val="Zkladntext"/>
        <w:bidi w:val="0"/>
        <w:rPr>
          <w:rFonts w:ascii="Times New Roman" w:hAnsi="Times New Roman"/>
          <w:bCs/>
        </w:rPr>
      </w:pPr>
    </w:p>
    <w:p w:rsidR="003811B8" w:rsidRPr="00C721E5" w:rsidP="003811B8">
      <w:pPr>
        <w:pStyle w:val="Zkladntext"/>
        <w:bidi w:val="0"/>
        <w:jc w:val="center"/>
        <w:rPr>
          <w:rFonts w:ascii="Times New Roman" w:hAnsi="Times New Roman"/>
          <w:b/>
          <w:bCs/>
        </w:rPr>
      </w:pPr>
      <w:r w:rsidRPr="00C721E5">
        <w:rPr>
          <w:rFonts w:ascii="Times New Roman" w:hAnsi="Times New Roman"/>
          <w:b/>
          <w:bCs/>
        </w:rPr>
        <w:t xml:space="preserve">ktorým sa mení a dopĺňa zákon č. 98/2004 Z. z. o spotrebnej dani </w:t>
      </w:r>
    </w:p>
    <w:p w:rsidR="003811B8" w:rsidRPr="00C721E5" w:rsidP="003811B8">
      <w:pPr>
        <w:bidi w:val="0"/>
        <w:spacing w:after="0"/>
        <w:jc w:val="center"/>
        <w:rPr>
          <w:rFonts w:ascii="Times New Roman" w:hAnsi="Times New Roman"/>
          <w:b/>
          <w:sz w:val="24"/>
          <w:szCs w:val="24"/>
        </w:rPr>
      </w:pPr>
      <w:r w:rsidRPr="00C721E5">
        <w:rPr>
          <w:rFonts w:ascii="Times New Roman" w:hAnsi="Times New Roman"/>
          <w:b/>
          <w:bCs/>
          <w:sz w:val="24"/>
          <w:szCs w:val="24"/>
        </w:rPr>
        <w:t>z minerálneho oleja v znení neskorších predpisov</w:t>
      </w:r>
      <w:r w:rsidRPr="00C721E5" w:rsidR="00AB5099">
        <w:rPr>
          <w:rFonts w:ascii="Times New Roman" w:hAnsi="Times New Roman"/>
          <w:b/>
          <w:bCs/>
          <w:sz w:val="24"/>
          <w:szCs w:val="24"/>
        </w:rPr>
        <w:t xml:space="preserve"> a ktorým sa menia a</w:t>
      </w:r>
      <w:r w:rsidRPr="00C721E5" w:rsidR="003073A4">
        <w:rPr>
          <w:rFonts w:ascii="Times New Roman" w:hAnsi="Times New Roman"/>
          <w:b/>
          <w:bCs/>
          <w:sz w:val="24"/>
          <w:szCs w:val="24"/>
        </w:rPr>
        <w:t> </w:t>
      </w:r>
      <w:r w:rsidRPr="00C721E5" w:rsidR="00AB5099">
        <w:rPr>
          <w:rFonts w:ascii="Times New Roman" w:hAnsi="Times New Roman"/>
          <w:b/>
          <w:bCs/>
          <w:sz w:val="24"/>
          <w:szCs w:val="24"/>
        </w:rPr>
        <w:t>dopĺňajú</w:t>
      </w:r>
      <w:r w:rsidRPr="00C721E5" w:rsidR="003073A4">
        <w:rPr>
          <w:rFonts w:ascii="Times New Roman" w:hAnsi="Times New Roman"/>
          <w:b/>
          <w:bCs/>
          <w:sz w:val="24"/>
          <w:szCs w:val="24"/>
        </w:rPr>
        <w:t xml:space="preserve"> niektoré zákony</w:t>
      </w:r>
    </w:p>
    <w:p w:rsidR="003811B8" w:rsidRPr="001C6A27" w:rsidP="003811B8">
      <w:pPr>
        <w:pStyle w:val="Zkladntext"/>
        <w:bidi w:val="0"/>
        <w:jc w:val="both"/>
        <w:rPr>
          <w:rFonts w:ascii="Times New Roman" w:hAnsi="Times New Roman"/>
          <w:bCs/>
        </w:rPr>
      </w:pPr>
    </w:p>
    <w:p w:rsidR="003811B8" w:rsidRPr="00C721E5" w:rsidP="003811B8">
      <w:pPr>
        <w:bidi w:val="0"/>
        <w:spacing w:after="0" w:line="240" w:lineRule="auto"/>
        <w:rPr>
          <w:rFonts w:ascii="Times New Roman" w:hAnsi="Times New Roman"/>
          <w:bCs/>
          <w:sz w:val="24"/>
          <w:szCs w:val="24"/>
        </w:rPr>
      </w:pPr>
    </w:p>
    <w:p w:rsidR="003811B8" w:rsidRPr="00C721E5" w:rsidP="003811B8">
      <w:pPr>
        <w:pStyle w:val="Zkladntext"/>
        <w:bidi w:val="0"/>
        <w:rPr>
          <w:rFonts w:ascii="Times New Roman" w:hAnsi="Times New Roman"/>
        </w:rPr>
      </w:pPr>
      <w:r w:rsidRPr="00C721E5">
        <w:rPr>
          <w:rFonts w:ascii="Times New Roman" w:hAnsi="Times New Roman"/>
        </w:rPr>
        <w:t>Národná rada Slovenskej republiky sa uzniesla na tomto zákone:</w:t>
      </w:r>
    </w:p>
    <w:p w:rsidR="003811B8" w:rsidRPr="00C721E5" w:rsidP="003811B8">
      <w:pPr>
        <w:bidi w:val="0"/>
        <w:spacing w:after="0" w:line="240" w:lineRule="auto"/>
        <w:rPr>
          <w:rFonts w:ascii="Times New Roman" w:hAnsi="Times New Roman"/>
          <w:color w:val="000000"/>
          <w:sz w:val="24"/>
          <w:szCs w:val="24"/>
        </w:rPr>
      </w:pPr>
    </w:p>
    <w:p w:rsidR="003811B8" w:rsidRPr="00C721E5" w:rsidP="003811B8">
      <w:pPr>
        <w:bidi w:val="0"/>
        <w:spacing w:after="0" w:line="240" w:lineRule="auto"/>
        <w:rPr>
          <w:rFonts w:ascii="Times New Roman" w:hAnsi="Times New Roman"/>
          <w:color w:val="000000"/>
          <w:sz w:val="24"/>
          <w:szCs w:val="24"/>
        </w:rPr>
      </w:pPr>
    </w:p>
    <w:p w:rsidR="006128B6" w:rsidRPr="00C721E5" w:rsidP="006128B6">
      <w:pPr>
        <w:bidi w:val="0"/>
        <w:spacing w:after="0" w:line="240" w:lineRule="auto"/>
        <w:jc w:val="center"/>
        <w:rPr>
          <w:rFonts w:ascii="Times New Roman" w:hAnsi="Times New Roman"/>
          <w:color w:val="000000"/>
          <w:sz w:val="24"/>
          <w:szCs w:val="24"/>
        </w:rPr>
      </w:pPr>
      <w:r w:rsidRPr="00C721E5" w:rsidR="00660921">
        <w:rPr>
          <w:rFonts w:ascii="Times New Roman" w:hAnsi="Times New Roman"/>
          <w:color w:val="000000"/>
          <w:sz w:val="24"/>
          <w:szCs w:val="24"/>
        </w:rPr>
        <w:t>Č</w:t>
      </w:r>
      <w:r w:rsidRPr="00C721E5" w:rsidR="0090010B">
        <w:rPr>
          <w:rFonts w:ascii="Times New Roman" w:hAnsi="Times New Roman"/>
          <w:color w:val="000000"/>
          <w:sz w:val="24"/>
          <w:szCs w:val="24"/>
        </w:rPr>
        <w:t>l. I</w:t>
      </w:r>
    </w:p>
    <w:p w:rsidR="006128B6" w:rsidRPr="00C721E5" w:rsidP="003811B8">
      <w:pPr>
        <w:bidi w:val="0"/>
        <w:spacing w:after="0" w:line="240" w:lineRule="auto"/>
        <w:jc w:val="both"/>
        <w:rPr>
          <w:rFonts w:ascii="Times New Roman" w:hAnsi="Times New Roman"/>
          <w:color w:val="000000"/>
          <w:sz w:val="24"/>
          <w:szCs w:val="24"/>
        </w:rPr>
      </w:pPr>
    </w:p>
    <w:p w:rsidR="006128B6" w:rsidRPr="00C721E5" w:rsidP="006128B6">
      <w:p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Zákon č. 98/2004 Z. z. o spotrebnej dani z minerálneho oleja v znení zákona č. 667/200</w:t>
      </w:r>
      <w:r w:rsidR="00C721E5">
        <w:rPr>
          <w:rFonts w:ascii="Times New Roman" w:hAnsi="Times New Roman"/>
          <w:color w:val="000000"/>
          <w:sz w:val="24"/>
          <w:szCs w:val="24"/>
        </w:rPr>
        <w:t xml:space="preserve">4             Z. z., zákona </w:t>
      </w:r>
      <w:r w:rsidRPr="00C721E5">
        <w:rPr>
          <w:rFonts w:ascii="Times New Roman" w:hAnsi="Times New Roman"/>
          <w:color w:val="000000"/>
          <w:sz w:val="24"/>
          <w:szCs w:val="24"/>
        </w:rPr>
        <w:t xml:space="preserve">č. 223/2006 Z. z., zákona č. 672/2006 Z. z., zákona č. 609/2007 Z. z., zákona </w:t>
      </w:r>
      <w:r w:rsidR="00C721E5">
        <w:rPr>
          <w:rFonts w:ascii="Times New Roman" w:hAnsi="Times New Roman"/>
          <w:color w:val="000000"/>
          <w:sz w:val="24"/>
          <w:szCs w:val="24"/>
        </w:rPr>
        <w:t xml:space="preserve">          </w:t>
      </w:r>
      <w:r w:rsidRPr="00C721E5">
        <w:rPr>
          <w:rFonts w:ascii="Times New Roman" w:hAnsi="Times New Roman"/>
          <w:color w:val="000000"/>
          <w:sz w:val="24"/>
          <w:szCs w:val="24"/>
        </w:rPr>
        <w:t>č. 378/2008 Z</w:t>
      </w:r>
      <w:r w:rsidR="00C721E5">
        <w:rPr>
          <w:rFonts w:ascii="Times New Roman" w:hAnsi="Times New Roman"/>
          <w:color w:val="000000"/>
          <w:sz w:val="24"/>
          <w:szCs w:val="24"/>
        </w:rPr>
        <w:t xml:space="preserve">. z., zákona </w:t>
      </w:r>
      <w:r w:rsidRPr="00C721E5">
        <w:rPr>
          <w:rFonts w:ascii="Times New Roman" w:hAnsi="Times New Roman"/>
          <w:color w:val="000000"/>
          <w:sz w:val="24"/>
          <w:szCs w:val="24"/>
        </w:rPr>
        <w:t>č. 465/2008 Z. z., zákona č. 53/2009 Z. z., zákona č. 482/2009 Z. z., zákona č. 493/2009 Z. z.</w:t>
      </w:r>
      <w:r w:rsidR="00C721E5">
        <w:rPr>
          <w:rFonts w:ascii="Times New Roman" w:hAnsi="Times New Roman"/>
          <w:color w:val="000000"/>
          <w:sz w:val="24"/>
          <w:szCs w:val="24"/>
        </w:rPr>
        <w:t xml:space="preserve">, zákona </w:t>
      </w:r>
      <w:r w:rsidRPr="00C721E5">
        <w:rPr>
          <w:rFonts w:ascii="Times New Roman" w:hAnsi="Times New Roman"/>
          <w:color w:val="000000"/>
          <w:sz w:val="24"/>
          <w:szCs w:val="24"/>
        </w:rPr>
        <w:t>č. 30/2010 Z. z. a zákona č. 492/2010 Z. z. sa mení a dopĺňa takto:</w:t>
      </w:r>
    </w:p>
    <w:p w:rsidR="006128B6" w:rsidRPr="00C721E5" w:rsidP="006128B6">
      <w:pPr>
        <w:tabs>
          <w:tab w:val="left" w:pos="720"/>
        </w:tabs>
        <w:bidi w:val="0"/>
        <w:spacing w:after="0" w:line="240" w:lineRule="auto"/>
        <w:jc w:val="both"/>
        <w:rPr>
          <w:rFonts w:ascii="Times New Roman" w:hAnsi="Times New Roman"/>
          <w:bCs/>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3 vrátane nadpisu znie:</w:t>
      </w:r>
    </w:p>
    <w:p w:rsidR="006128B6" w:rsidRPr="00C721E5" w:rsidP="006128B6">
      <w:pPr>
        <w:tabs>
          <w:tab w:val="left" w:pos="3330"/>
        </w:tabs>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 3</w:t>
      </w:r>
    </w:p>
    <w:p w:rsidR="006128B6" w:rsidRPr="00C721E5" w:rsidP="006128B6">
      <w:pPr>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Správa dane</w:t>
      </w:r>
    </w:p>
    <w:p w:rsidR="006128B6" w:rsidRPr="00C721E5" w:rsidP="005B0914">
      <w:pPr>
        <w:tabs>
          <w:tab w:val="left" w:pos="720"/>
        </w:tabs>
        <w:bidi w:val="0"/>
        <w:spacing w:after="0" w:line="240" w:lineRule="auto"/>
        <w:jc w:val="both"/>
        <w:rPr>
          <w:rFonts w:ascii="Times New Roman" w:hAnsi="Times New Roman"/>
          <w:color w:val="000000"/>
          <w:sz w:val="24"/>
          <w:szCs w:val="24"/>
        </w:rPr>
      </w:pPr>
    </w:p>
    <w:p w:rsidR="006128B6" w:rsidRPr="00C721E5" w:rsidP="006128B6">
      <w:pPr>
        <w:tabs>
          <w:tab w:val="left" w:pos="720"/>
        </w:tabs>
        <w:bidi w:val="0"/>
        <w:spacing w:after="0" w:line="240" w:lineRule="auto"/>
        <w:ind w:left="426"/>
        <w:jc w:val="both"/>
        <w:rPr>
          <w:rFonts w:ascii="Times New Roman" w:hAnsi="Times New Roman"/>
          <w:color w:val="000000"/>
          <w:sz w:val="24"/>
          <w:szCs w:val="24"/>
        </w:rPr>
      </w:pPr>
      <w:r w:rsidRPr="00C721E5" w:rsidR="00874185">
        <w:rPr>
          <w:rFonts w:ascii="Times New Roman" w:hAnsi="Times New Roman"/>
          <w:color w:val="000000"/>
          <w:sz w:val="24"/>
          <w:szCs w:val="24"/>
        </w:rPr>
        <w:t>Správu dane vykonáva col</w:t>
      </w:r>
      <w:r w:rsidRPr="00C721E5">
        <w:rPr>
          <w:rFonts w:ascii="Times New Roman" w:hAnsi="Times New Roman"/>
          <w:color w:val="000000"/>
          <w:sz w:val="24"/>
          <w:szCs w:val="24"/>
        </w:rPr>
        <w:t>ný úrad</w:t>
      </w:r>
      <w:r w:rsidRPr="00C721E5" w:rsidR="007A55B6">
        <w:rPr>
          <w:rFonts w:ascii="Times New Roman" w:hAnsi="Times New Roman"/>
          <w:color w:val="000000"/>
          <w:sz w:val="24"/>
          <w:szCs w:val="24"/>
        </w:rPr>
        <w:t xml:space="preserve"> </w:t>
      </w:r>
      <w:r w:rsidRPr="00C721E5" w:rsidR="007A55B6">
        <w:rPr>
          <w:rFonts w:ascii="Times New Roman" w:hAnsi="Times New Roman"/>
          <w:sz w:val="24"/>
          <w:szCs w:val="24"/>
        </w:rPr>
        <w:t>miestne príslušný podľa osobitného predpisu</w:t>
      </w:r>
      <w:r w:rsidR="001C6A27">
        <w:rPr>
          <w:rFonts w:ascii="Times New Roman" w:hAnsi="Times New Roman"/>
          <w:sz w:val="24"/>
          <w:szCs w:val="24"/>
        </w:rPr>
        <w:t>.</w:t>
      </w:r>
      <w:r w:rsidRPr="00C721E5" w:rsidR="007A55B6">
        <w:rPr>
          <w:rFonts w:ascii="Times New Roman" w:hAnsi="Times New Roman"/>
          <w:sz w:val="24"/>
          <w:szCs w:val="24"/>
          <w:vertAlign w:val="superscript"/>
        </w:rPr>
        <w:t>2aa</w:t>
      </w:r>
      <w:r w:rsidRPr="00C721E5" w:rsidR="007A55B6">
        <w:rPr>
          <w:rFonts w:ascii="Times New Roman" w:hAnsi="Times New Roman"/>
          <w:sz w:val="24"/>
          <w:szCs w:val="24"/>
        </w:rPr>
        <w:t>)</w:t>
      </w:r>
      <w:r w:rsidRPr="00C721E5">
        <w:rPr>
          <w:rFonts w:ascii="Times New Roman" w:hAnsi="Times New Roman"/>
          <w:color w:val="000000"/>
          <w:sz w:val="24"/>
          <w:szCs w:val="24"/>
        </w:rPr>
        <w:t xml:space="preserve"> </w:t>
      </w:r>
      <w:r w:rsidRPr="00C721E5" w:rsidR="00874185">
        <w:rPr>
          <w:rFonts w:ascii="Times New Roman" w:hAnsi="Times New Roman"/>
          <w:color w:val="000000"/>
          <w:sz w:val="24"/>
          <w:szCs w:val="24"/>
        </w:rPr>
        <w:t>Miestne príslušným col</w:t>
      </w:r>
      <w:r w:rsidRPr="00C721E5">
        <w:rPr>
          <w:rFonts w:ascii="Times New Roman" w:hAnsi="Times New Roman"/>
          <w:color w:val="000000"/>
          <w:sz w:val="24"/>
          <w:szCs w:val="24"/>
        </w:rPr>
        <w:t>ným úradom pre fyzickú osobu, ktorá nemá na území Slovenskej republiky trvalý pobyt</w:t>
      </w:r>
      <w:r w:rsidRPr="00C721E5">
        <w:rPr>
          <w:rFonts w:ascii="Times New Roman" w:hAnsi="Times New Roman"/>
          <w:color w:val="000000"/>
          <w:sz w:val="24"/>
          <w:szCs w:val="24"/>
          <w:vertAlign w:val="superscript"/>
        </w:rPr>
        <w:t>2a</w:t>
      </w:r>
      <w:r w:rsidRPr="00C721E5" w:rsidR="007A55B6">
        <w:rPr>
          <w:rFonts w:ascii="Times New Roman" w:hAnsi="Times New Roman"/>
          <w:color w:val="000000"/>
          <w:sz w:val="24"/>
          <w:szCs w:val="24"/>
          <w:vertAlign w:val="superscript"/>
        </w:rPr>
        <w:t>b</w:t>
      </w:r>
      <w:r w:rsidRPr="00C721E5">
        <w:rPr>
          <w:rFonts w:ascii="Times New Roman" w:hAnsi="Times New Roman"/>
          <w:color w:val="000000"/>
          <w:sz w:val="24"/>
          <w:szCs w:val="24"/>
        </w:rPr>
        <w:t xml:space="preserve">) a ktorá nevie preukázať </w:t>
      </w:r>
      <w:r w:rsidRPr="00570B46">
        <w:rPr>
          <w:rFonts w:ascii="Times New Roman" w:hAnsi="Times New Roman"/>
          <w:color w:val="000000"/>
          <w:sz w:val="24"/>
          <w:szCs w:val="24"/>
        </w:rPr>
        <w:t>v súlade</w:t>
      </w:r>
      <w:r w:rsidRPr="00C721E5">
        <w:rPr>
          <w:rFonts w:ascii="Times New Roman" w:hAnsi="Times New Roman"/>
          <w:color w:val="000000"/>
          <w:sz w:val="24"/>
          <w:szCs w:val="24"/>
        </w:rPr>
        <w:t xml:space="preserve"> s týmto zákonom pôvod alebo spôsob nadobudnutia minerálneho oleja, ktorý sa u nej nachádza alebo </w:t>
      </w:r>
      <w:r w:rsidR="00310D55">
        <w:rPr>
          <w:rFonts w:ascii="Times New Roman" w:hAnsi="Times New Roman"/>
          <w:color w:val="000000"/>
          <w:sz w:val="24"/>
          <w:szCs w:val="24"/>
        </w:rPr>
        <w:t xml:space="preserve">sa </w:t>
      </w:r>
      <w:r w:rsidRPr="00C721E5">
        <w:rPr>
          <w:rFonts w:ascii="Times New Roman" w:hAnsi="Times New Roman"/>
          <w:color w:val="000000"/>
          <w:sz w:val="24"/>
          <w:szCs w:val="24"/>
        </w:rPr>
        <w:t xml:space="preserve">nachádzal, a to bez ohľadu na to, či nakladá alebo nakladala s minerálnym olejom </w:t>
      </w:r>
      <w:r w:rsidRPr="00C721E5" w:rsidR="00874185">
        <w:rPr>
          <w:rFonts w:ascii="Times New Roman" w:hAnsi="Times New Roman"/>
          <w:color w:val="000000"/>
          <w:sz w:val="24"/>
          <w:szCs w:val="24"/>
        </w:rPr>
        <w:t xml:space="preserve">ako </w:t>
      </w:r>
      <w:r w:rsidR="00416938">
        <w:rPr>
          <w:rFonts w:ascii="Times New Roman" w:hAnsi="Times New Roman"/>
          <w:color w:val="000000"/>
          <w:sz w:val="24"/>
          <w:szCs w:val="24"/>
        </w:rPr>
        <w:t xml:space="preserve">s </w:t>
      </w:r>
      <w:r w:rsidRPr="00C721E5" w:rsidR="00874185">
        <w:rPr>
          <w:rFonts w:ascii="Times New Roman" w:hAnsi="Times New Roman"/>
          <w:color w:val="000000"/>
          <w:sz w:val="24"/>
          <w:szCs w:val="24"/>
        </w:rPr>
        <w:t>vlastným, je vždy ten col</w:t>
      </w:r>
      <w:r w:rsidRPr="00C721E5">
        <w:rPr>
          <w:rFonts w:ascii="Times New Roman" w:hAnsi="Times New Roman"/>
          <w:color w:val="000000"/>
          <w:sz w:val="24"/>
          <w:szCs w:val="24"/>
        </w:rPr>
        <w:t>ný úrad, ktorý túto skutočnosť zistí. Pre organizačnú zložku</w:t>
      </w:r>
      <w:r w:rsidRPr="00C721E5">
        <w:rPr>
          <w:rFonts w:ascii="Times New Roman" w:hAnsi="Times New Roman"/>
          <w:color w:val="000000"/>
          <w:sz w:val="24"/>
          <w:szCs w:val="24"/>
          <w:vertAlign w:val="superscript"/>
        </w:rPr>
        <w:t>2a</w:t>
      </w:r>
      <w:r w:rsidRPr="00C721E5" w:rsidR="007A55B6">
        <w:rPr>
          <w:rFonts w:ascii="Times New Roman" w:hAnsi="Times New Roman"/>
          <w:color w:val="000000"/>
          <w:sz w:val="24"/>
          <w:szCs w:val="24"/>
          <w:vertAlign w:val="superscript"/>
        </w:rPr>
        <w:t>c</w:t>
      </w:r>
      <w:r w:rsidRPr="00C721E5">
        <w:rPr>
          <w:rFonts w:ascii="Times New Roman" w:hAnsi="Times New Roman"/>
          <w:color w:val="000000"/>
          <w:sz w:val="24"/>
          <w:szCs w:val="24"/>
        </w:rPr>
        <w:t xml:space="preserve">) alebo prevádzkareň osoby môže Finančné riaditeľstvo Slovenskej republiky (ďalej len „finančné riaditeľstvo“) určiť miestnu príslušnosť </w:t>
      </w:r>
      <w:r w:rsidRPr="00C721E5" w:rsidR="007A55B6">
        <w:rPr>
          <w:rFonts w:ascii="Times New Roman" w:hAnsi="Times New Roman"/>
          <w:color w:val="000000"/>
          <w:sz w:val="24"/>
          <w:szCs w:val="24"/>
        </w:rPr>
        <w:t xml:space="preserve">colného úradu </w:t>
      </w:r>
      <w:r w:rsidRPr="00C721E5" w:rsidR="00064090">
        <w:rPr>
          <w:rFonts w:ascii="Times New Roman" w:hAnsi="Times New Roman"/>
          <w:color w:val="000000"/>
          <w:sz w:val="24"/>
          <w:szCs w:val="24"/>
        </w:rPr>
        <w:t xml:space="preserve">aj </w:t>
      </w:r>
      <w:r w:rsidRPr="00C721E5">
        <w:rPr>
          <w:rFonts w:ascii="Times New Roman" w:hAnsi="Times New Roman"/>
          <w:color w:val="000000"/>
          <w:sz w:val="24"/>
          <w:szCs w:val="24"/>
        </w:rPr>
        <w:t>inak ako podľa osobitného predpisu,</w:t>
      </w:r>
      <w:r w:rsidRPr="00C721E5">
        <w:rPr>
          <w:rFonts w:ascii="Times New Roman" w:hAnsi="Times New Roman"/>
          <w:color w:val="000000"/>
          <w:sz w:val="24"/>
          <w:szCs w:val="24"/>
          <w:vertAlign w:val="superscript"/>
        </w:rPr>
        <w:t>2a</w:t>
      </w:r>
      <w:r w:rsidRPr="00C721E5" w:rsidR="007A55B6">
        <w:rPr>
          <w:rFonts w:ascii="Times New Roman" w:hAnsi="Times New Roman"/>
          <w:color w:val="000000"/>
          <w:sz w:val="24"/>
          <w:szCs w:val="24"/>
          <w:vertAlign w:val="superscript"/>
        </w:rPr>
        <w:t>a</w:t>
      </w:r>
      <w:r w:rsidRPr="00C721E5">
        <w:rPr>
          <w:rFonts w:ascii="Times New Roman" w:hAnsi="Times New Roman"/>
          <w:color w:val="000000"/>
          <w:sz w:val="24"/>
          <w:szCs w:val="24"/>
        </w:rPr>
        <w:t>) ak je to pre výkon správy dane účelnejšie.“.</w:t>
      </w:r>
    </w:p>
    <w:p w:rsidR="006128B6" w:rsidRPr="00C721E5" w:rsidP="005B0914">
      <w:pPr>
        <w:tabs>
          <w:tab w:val="left" w:pos="720"/>
        </w:tabs>
        <w:bidi w:val="0"/>
        <w:spacing w:after="0" w:line="240" w:lineRule="auto"/>
        <w:jc w:val="both"/>
        <w:rPr>
          <w:rFonts w:ascii="Times New Roman" w:hAnsi="Times New Roman"/>
          <w:color w:val="000000"/>
          <w:sz w:val="24"/>
          <w:szCs w:val="24"/>
        </w:rPr>
      </w:pPr>
    </w:p>
    <w:p w:rsidR="006128B6" w:rsidRPr="00C721E5" w:rsidP="006128B6">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Poznámky pod čiarou k odkazom 2aa až 2ac znejú:</w:t>
      </w:r>
    </w:p>
    <w:p w:rsidR="007A55B6" w:rsidRPr="00C721E5" w:rsidP="007A55B6">
      <w:pPr>
        <w:bidi w:val="0"/>
        <w:spacing w:after="0" w:line="240" w:lineRule="auto"/>
        <w:ind w:left="709" w:hanging="283"/>
        <w:jc w:val="both"/>
        <w:rPr>
          <w:rFonts w:ascii="Times New Roman" w:hAnsi="Times New Roman"/>
          <w:color w:val="000000"/>
          <w:sz w:val="24"/>
          <w:szCs w:val="24"/>
        </w:rPr>
      </w:pPr>
      <w:r w:rsidRPr="00C721E5" w:rsidR="006128B6">
        <w:rPr>
          <w:rFonts w:ascii="Times New Roman" w:hAnsi="Times New Roman"/>
          <w:color w:val="000000"/>
          <w:sz w:val="24"/>
          <w:szCs w:val="24"/>
        </w:rPr>
        <w:t>„</w:t>
      </w:r>
      <w:r w:rsidRPr="00C721E5" w:rsidR="006128B6">
        <w:rPr>
          <w:rFonts w:ascii="Times New Roman" w:hAnsi="Times New Roman"/>
          <w:color w:val="000000"/>
          <w:sz w:val="24"/>
          <w:szCs w:val="24"/>
          <w:vertAlign w:val="superscript"/>
        </w:rPr>
        <w:t>2aa</w:t>
      </w:r>
      <w:r w:rsidRPr="00C721E5" w:rsidR="006128B6">
        <w:rPr>
          <w:rFonts w:ascii="Times New Roman" w:hAnsi="Times New Roman"/>
          <w:color w:val="000000"/>
          <w:sz w:val="24"/>
          <w:szCs w:val="24"/>
        </w:rPr>
        <w:t xml:space="preserve">) </w:t>
      </w:r>
      <w:r w:rsidRPr="00C721E5">
        <w:rPr>
          <w:rFonts w:ascii="Times New Roman" w:hAnsi="Times New Roman"/>
          <w:color w:val="000000"/>
          <w:sz w:val="24"/>
          <w:szCs w:val="24"/>
        </w:rPr>
        <w:t>§ 7 zákona č. 563/2009 Z. z. o správe daní (daňový poriadok) a o zmene a</w:t>
      </w:r>
      <w:r w:rsidRPr="00C721E5" w:rsidR="00B25C94">
        <w:rPr>
          <w:rFonts w:ascii="Times New Roman" w:hAnsi="Times New Roman"/>
          <w:color w:val="000000"/>
          <w:sz w:val="24"/>
          <w:szCs w:val="24"/>
        </w:rPr>
        <w:t xml:space="preserve"> doplnení niektorých  zákonov.</w:t>
      </w:r>
    </w:p>
    <w:p w:rsidR="0050319B" w:rsidP="0050319B">
      <w:pPr>
        <w:bidi w:val="0"/>
        <w:spacing w:after="0" w:line="240" w:lineRule="auto"/>
        <w:ind w:left="709" w:hanging="349"/>
        <w:jc w:val="both"/>
        <w:rPr>
          <w:rFonts w:ascii="Times New Roman" w:hAnsi="Times New Roman"/>
          <w:sz w:val="24"/>
          <w:szCs w:val="24"/>
        </w:rPr>
      </w:pPr>
      <w:r w:rsidRPr="00C721E5" w:rsidR="007A55B6">
        <w:rPr>
          <w:rFonts w:ascii="Times New Roman" w:hAnsi="Times New Roman"/>
          <w:color w:val="000000"/>
          <w:sz w:val="24"/>
          <w:szCs w:val="24"/>
          <w:vertAlign w:val="superscript"/>
        </w:rPr>
        <w:t>2ab</w:t>
      </w:r>
      <w:r w:rsidRPr="00C721E5" w:rsidR="007A55B6">
        <w:rPr>
          <w:rFonts w:ascii="Times New Roman" w:hAnsi="Times New Roman"/>
          <w:color w:val="000000"/>
          <w:sz w:val="24"/>
          <w:szCs w:val="24"/>
        </w:rPr>
        <w:t xml:space="preserve">) </w:t>
      </w:r>
      <w:r>
        <w:rPr>
          <w:rFonts w:ascii="Times New Roman" w:hAnsi="Times New Roman"/>
          <w:sz w:val="24"/>
          <w:szCs w:val="24"/>
        </w:rPr>
        <w:t>§ 3  až 7 zákona č. 253/1998 Z. z. o hlásení pobytu občanov Slovenskej republiky a registri obyvateľov Slovenskej republiky v znení neskorších predpisov.</w:t>
      </w:r>
    </w:p>
    <w:p w:rsidR="0050319B" w:rsidP="0050319B">
      <w:pPr>
        <w:bidi w:val="0"/>
        <w:spacing w:after="0" w:line="240" w:lineRule="auto"/>
        <w:ind w:left="709"/>
        <w:jc w:val="both"/>
        <w:rPr>
          <w:rFonts w:ascii="Times New Roman" w:hAnsi="Times New Roman"/>
          <w:sz w:val="24"/>
          <w:szCs w:val="24"/>
        </w:rPr>
      </w:pPr>
      <w:r>
        <w:rPr>
          <w:rFonts w:ascii="Times New Roman" w:hAnsi="Times New Roman"/>
          <w:sz w:val="24"/>
          <w:szCs w:val="24"/>
        </w:rPr>
        <w:t>§ 42 zákona č. .../2011 Z. z. o kontrole hraníc a pobyte cudzincov a o zmene a doplnení zákona Národnej rady Slovenskej republiky č. 145/1995 Z. z. o správnych poplatkoch v znení neskorších predpisov.</w:t>
      </w:r>
    </w:p>
    <w:p w:rsidR="006128B6" w:rsidRPr="00C721E5" w:rsidP="0050319B">
      <w:pPr>
        <w:bidi w:val="0"/>
        <w:spacing w:after="0" w:line="240" w:lineRule="auto"/>
        <w:ind w:left="851" w:hanging="425"/>
        <w:jc w:val="both"/>
        <w:rPr>
          <w:rFonts w:ascii="Times New Roman" w:hAnsi="Times New Roman"/>
          <w:color w:val="000000"/>
          <w:sz w:val="24"/>
          <w:szCs w:val="24"/>
        </w:rPr>
      </w:pPr>
      <w:r w:rsidRPr="00C721E5">
        <w:rPr>
          <w:rFonts w:ascii="Times New Roman" w:hAnsi="Times New Roman"/>
          <w:color w:val="000000"/>
          <w:sz w:val="24"/>
          <w:szCs w:val="24"/>
          <w:vertAlign w:val="superscript"/>
        </w:rPr>
        <w:t>2a</w:t>
      </w:r>
      <w:r w:rsidRPr="00C721E5" w:rsidR="007A55B6">
        <w:rPr>
          <w:rFonts w:ascii="Times New Roman" w:hAnsi="Times New Roman"/>
          <w:color w:val="000000"/>
          <w:sz w:val="24"/>
          <w:szCs w:val="24"/>
          <w:vertAlign w:val="superscript"/>
        </w:rPr>
        <w:t>c</w:t>
      </w:r>
      <w:r w:rsidRPr="00C721E5">
        <w:rPr>
          <w:rFonts w:ascii="Times New Roman" w:hAnsi="Times New Roman"/>
          <w:color w:val="000000"/>
          <w:sz w:val="24"/>
          <w:szCs w:val="24"/>
        </w:rPr>
        <w:t>) § 7</w:t>
      </w:r>
      <w:r w:rsidRPr="00C721E5">
        <w:rPr>
          <w:rFonts w:ascii="Times New Roman" w:hAnsi="Times New Roman"/>
          <w:color w:val="000000"/>
          <w:sz w:val="24"/>
          <w:szCs w:val="24"/>
          <w:vertAlign w:val="superscript"/>
        </w:rPr>
        <w:t xml:space="preserve"> </w:t>
      </w:r>
      <w:r w:rsidRPr="00C721E5">
        <w:rPr>
          <w:rFonts w:ascii="Times New Roman" w:hAnsi="Times New Roman"/>
          <w:color w:val="000000"/>
          <w:sz w:val="24"/>
          <w:szCs w:val="24"/>
        </w:rPr>
        <w:t>Obchodného zákonníka v znení zákona č. 500/2001 Z. z.</w:t>
      </w:r>
      <w:r w:rsidRPr="00C721E5" w:rsidR="00B25C94">
        <w:rPr>
          <w:rFonts w:ascii="Times New Roman" w:hAnsi="Times New Roman"/>
          <w:color w:val="000000"/>
          <w:sz w:val="24"/>
          <w:szCs w:val="24"/>
        </w:rPr>
        <w:t>“.</w:t>
      </w:r>
    </w:p>
    <w:p w:rsidR="00AD7F7B" w:rsidRPr="00C721E5" w:rsidP="00C7277F">
      <w:pPr>
        <w:bidi w:val="0"/>
        <w:spacing w:after="0" w:line="240" w:lineRule="auto"/>
        <w:jc w:val="both"/>
        <w:rPr>
          <w:rFonts w:ascii="Times New Roman" w:hAnsi="Times New Roman"/>
          <w:color w:val="000000"/>
          <w:sz w:val="24"/>
          <w:szCs w:val="24"/>
        </w:rPr>
      </w:pPr>
    </w:p>
    <w:p w:rsidR="005B2718"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005679DE">
        <w:rPr>
          <w:rFonts w:ascii="Times New Roman" w:hAnsi="Times New Roman"/>
          <w:color w:val="000000"/>
          <w:sz w:val="24"/>
          <w:szCs w:val="24"/>
        </w:rPr>
        <w:t>V § 4 ods. 7 písm.</w:t>
      </w:r>
      <w:r w:rsidRPr="00C721E5">
        <w:rPr>
          <w:rFonts w:ascii="Times New Roman" w:hAnsi="Times New Roman"/>
          <w:color w:val="000000"/>
          <w:sz w:val="24"/>
          <w:szCs w:val="24"/>
        </w:rPr>
        <w:t xml:space="preserve"> a) sa na konci </w:t>
      </w:r>
      <w:r w:rsidRPr="00C721E5" w:rsidR="00A32C2B">
        <w:rPr>
          <w:rFonts w:ascii="Times New Roman" w:hAnsi="Times New Roman"/>
          <w:color w:val="000000"/>
          <w:sz w:val="24"/>
          <w:szCs w:val="24"/>
        </w:rPr>
        <w:t>pripájajú</w:t>
      </w:r>
      <w:r w:rsidRPr="00C721E5">
        <w:rPr>
          <w:rFonts w:ascii="Times New Roman" w:hAnsi="Times New Roman"/>
          <w:color w:val="000000"/>
          <w:sz w:val="24"/>
          <w:szCs w:val="24"/>
        </w:rPr>
        <w:t xml:space="preserve"> </w:t>
      </w:r>
      <w:r w:rsidR="00310D55">
        <w:rPr>
          <w:rFonts w:ascii="Times New Roman" w:hAnsi="Times New Roman"/>
          <w:color w:val="000000"/>
          <w:sz w:val="24"/>
          <w:szCs w:val="24"/>
        </w:rPr>
        <w:t xml:space="preserve">tieto </w:t>
      </w:r>
      <w:r w:rsidRPr="00C721E5">
        <w:rPr>
          <w:rFonts w:ascii="Times New Roman" w:hAnsi="Times New Roman"/>
          <w:color w:val="000000"/>
          <w:sz w:val="24"/>
          <w:szCs w:val="24"/>
        </w:rPr>
        <w:t>slová: „</w:t>
      </w:r>
      <w:r w:rsidRPr="00C721E5" w:rsidR="00A32C2B">
        <w:rPr>
          <w:rFonts w:ascii="Times New Roman" w:hAnsi="Times New Roman"/>
          <w:color w:val="000000"/>
          <w:sz w:val="24"/>
          <w:szCs w:val="24"/>
        </w:rPr>
        <w:t xml:space="preserve">alebo </w:t>
      </w:r>
      <w:r w:rsidRPr="00C721E5" w:rsidR="00C726FE">
        <w:rPr>
          <w:rFonts w:ascii="Times New Roman" w:hAnsi="Times New Roman"/>
          <w:color w:val="000000"/>
          <w:sz w:val="24"/>
          <w:szCs w:val="24"/>
        </w:rPr>
        <w:t>použitého odpadového oleja</w:t>
      </w:r>
      <w:r w:rsidRPr="00C721E5" w:rsidR="006C7F8A">
        <w:rPr>
          <w:rFonts w:ascii="Times New Roman" w:hAnsi="Times New Roman"/>
          <w:color w:val="000000"/>
          <w:sz w:val="24"/>
          <w:szCs w:val="24"/>
        </w:rPr>
        <w:t xml:space="preserve"> rastlinného </w:t>
      </w:r>
      <w:r w:rsidR="00310D55">
        <w:rPr>
          <w:rFonts w:ascii="Times New Roman" w:hAnsi="Times New Roman"/>
          <w:color w:val="000000"/>
          <w:sz w:val="24"/>
          <w:szCs w:val="24"/>
        </w:rPr>
        <w:t xml:space="preserve">pôvodu </w:t>
      </w:r>
      <w:r w:rsidRPr="00C721E5" w:rsidR="006C7F8A">
        <w:rPr>
          <w:rFonts w:ascii="Times New Roman" w:hAnsi="Times New Roman"/>
          <w:color w:val="000000"/>
          <w:sz w:val="24"/>
          <w:szCs w:val="24"/>
        </w:rPr>
        <w:t>alebo živočíšneho pôvodu</w:t>
      </w:r>
      <w:r w:rsidRPr="00C721E5" w:rsidR="00C726FE">
        <w:rPr>
          <w:rFonts w:ascii="Times New Roman" w:hAnsi="Times New Roman"/>
          <w:color w:val="000000"/>
          <w:sz w:val="24"/>
          <w:szCs w:val="24"/>
        </w:rPr>
        <w:t>“.</w:t>
      </w:r>
    </w:p>
    <w:p w:rsidR="005B2718" w:rsidRPr="00C721E5" w:rsidP="00C7277F">
      <w:pPr>
        <w:bidi w:val="0"/>
        <w:spacing w:after="0" w:line="240" w:lineRule="auto"/>
        <w:jc w:val="both"/>
        <w:rPr>
          <w:rFonts w:ascii="Times New Roman" w:hAnsi="Times New Roman"/>
          <w:color w:val="000000"/>
          <w:sz w:val="24"/>
          <w:szCs w:val="24"/>
        </w:rPr>
      </w:pPr>
    </w:p>
    <w:p w:rsidR="00F05EDF"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4 sa za odsek 8 vkladá nový odsek 9, ktorý znie:</w:t>
      </w:r>
    </w:p>
    <w:p w:rsidR="00F05EDF" w:rsidRPr="00D35C28" w:rsidP="00F05EDF">
      <w:pPr>
        <w:bidi w:val="0"/>
        <w:spacing w:after="0" w:line="240" w:lineRule="auto"/>
        <w:ind w:left="360"/>
        <w:jc w:val="both"/>
        <w:rPr>
          <w:rFonts w:ascii="Times New Roman" w:hAnsi="Times New Roman"/>
          <w:color w:val="000000"/>
          <w:sz w:val="24"/>
          <w:szCs w:val="24"/>
        </w:rPr>
      </w:pPr>
      <w:r w:rsidR="00310D55">
        <w:rPr>
          <w:rFonts w:ascii="Times New Roman" w:hAnsi="Times New Roman"/>
          <w:color w:val="000000"/>
          <w:sz w:val="24"/>
          <w:szCs w:val="24"/>
        </w:rPr>
        <w:t>„(9) Z minerálneho oleja podľa</w:t>
      </w:r>
      <w:r w:rsidRPr="00C721E5">
        <w:rPr>
          <w:rFonts w:ascii="Times New Roman" w:hAnsi="Times New Roman"/>
          <w:color w:val="000000"/>
          <w:sz w:val="24"/>
          <w:szCs w:val="24"/>
        </w:rPr>
        <w:t xml:space="preserve"> </w:t>
      </w:r>
      <w:r w:rsidRPr="00C721E5" w:rsidR="00F67B7B">
        <w:rPr>
          <w:rFonts w:ascii="Times New Roman" w:hAnsi="Times New Roman"/>
          <w:color w:val="000000"/>
          <w:sz w:val="24"/>
          <w:szCs w:val="24"/>
        </w:rPr>
        <w:t>odseku 2 podlieha</w:t>
      </w:r>
      <w:r w:rsidRPr="00C721E5">
        <w:rPr>
          <w:rFonts w:ascii="Times New Roman" w:hAnsi="Times New Roman"/>
          <w:color w:val="000000"/>
          <w:sz w:val="24"/>
          <w:szCs w:val="24"/>
        </w:rPr>
        <w:t xml:space="preserve"> </w:t>
      </w:r>
      <w:r w:rsidRPr="00C721E5" w:rsidR="00064090">
        <w:rPr>
          <w:rFonts w:ascii="Times New Roman" w:hAnsi="Times New Roman"/>
          <w:color w:val="000000"/>
          <w:sz w:val="24"/>
          <w:szCs w:val="24"/>
        </w:rPr>
        <w:t>kontrole a </w:t>
      </w:r>
      <w:r w:rsidR="00C721E5">
        <w:rPr>
          <w:rFonts w:ascii="Times New Roman" w:hAnsi="Times New Roman"/>
          <w:color w:val="000000"/>
          <w:sz w:val="24"/>
          <w:szCs w:val="24"/>
        </w:rPr>
        <w:t xml:space="preserve">postupu pri preprave podľa </w:t>
      </w:r>
      <w:r w:rsidR="00310D55">
        <w:rPr>
          <w:rFonts w:ascii="Times New Roman" w:hAnsi="Times New Roman"/>
          <w:color w:val="000000"/>
          <w:sz w:val="24"/>
          <w:szCs w:val="24"/>
        </w:rPr>
        <w:t xml:space="preserve">  </w:t>
      </w:r>
      <w:r w:rsidR="00C721E5">
        <w:rPr>
          <w:rFonts w:ascii="Times New Roman" w:hAnsi="Times New Roman"/>
          <w:color w:val="000000"/>
          <w:sz w:val="24"/>
          <w:szCs w:val="24"/>
        </w:rPr>
        <w:t xml:space="preserve">§ 23 </w:t>
      </w:r>
      <w:r w:rsidRPr="00C721E5" w:rsidR="00F8119C">
        <w:rPr>
          <w:rFonts w:ascii="Times New Roman" w:hAnsi="Times New Roman"/>
          <w:color w:val="000000"/>
          <w:sz w:val="24"/>
          <w:szCs w:val="24"/>
        </w:rPr>
        <w:t xml:space="preserve">a </w:t>
      </w:r>
      <w:r w:rsidRPr="00C721E5">
        <w:rPr>
          <w:rFonts w:ascii="Times New Roman" w:hAnsi="Times New Roman"/>
          <w:color w:val="000000"/>
          <w:sz w:val="24"/>
          <w:szCs w:val="24"/>
        </w:rPr>
        <w:t>oznamovacej povinnosti podľa § 25a</w:t>
      </w:r>
      <w:r w:rsidR="007300EA">
        <w:rPr>
          <w:rFonts w:ascii="Times New Roman" w:hAnsi="Times New Roman"/>
          <w:color w:val="000000"/>
          <w:sz w:val="24"/>
          <w:szCs w:val="24"/>
        </w:rPr>
        <w:t xml:space="preserve"> ods. 13</w:t>
      </w:r>
      <w:r w:rsidRPr="00C721E5">
        <w:rPr>
          <w:rFonts w:ascii="Times New Roman" w:hAnsi="Times New Roman"/>
          <w:color w:val="000000"/>
          <w:sz w:val="24"/>
          <w:szCs w:val="24"/>
        </w:rPr>
        <w:t xml:space="preserve"> </w:t>
      </w:r>
      <w:r w:rsidRPr="00C721E5" w:rsidR="00064090">
        <w:rPr>
          <w:rFonts w:ascii="Times New Roman" w:hAnsi="Times New Roman"/>
          <w:color w:val="000000"/>
          <w:sz w:val="24"/>
          <w:szCs w:val="24"/>
        </w:rPr>
        <w:t>minerálny olej</w:t>
      </w:r>
      <w:r w:rsidRPr="00C721E5" w:rsidR="008570A4">
        <w:rPr>
          <w:rFonts w:ascii="Times New Roman" w:hAnsi="Times New Roman"/>
          <w:color w:val="000000"/>
          <w:sz w:val="24"/>
          <w:szCs w:val="24"/>
        </w:rPr>
        <w:t xml:space="preserve"> kódu</w:t>
      </w:r>
      <w:r w:rsidRPr="00C721E5">
        <w:rPr>
          <w:rFonts w:ascii="Times New Roman" w:hAnsi="Times New Roman"/>
          <w:color w:val="000000"/>
          <w:sz w:val="24"/>
          <w:szCs w:val="24"/>
        </w:rPr>
        <w:t xml:space="preserve"> kombinovanej nomenklatúry</w:t>
      </w:r>
      <w:r w:rsidRPr="00C721E5" w:rsidR="00CF6A5E">
        <w:rPr>
          <w:rFonts w:ascii="Times New Roman" w:hAnsi="Times New Roman"/>
          <w:color w:val="000000"/>
          <w:sz w:val="24"/>
          <w:szCs w:val="24"/>
        </w:rPr>
        <w:t xml:space="preserve"> 2710 19</w:t>
      </w:r>
      <w:r w:rsidRPr="00C721E5" w:rsidR="00D6041A">
        <w:rPr>
          <w:rFonts w:ascii="Times New Roman" w:hAnsi="Times New Roman"/>
          <w:color w:val="000000"/>
          <w:sz w:val="24"/>
          <w:szCs w:val="24"/>
        </w:rPr>
        <w:t xml:space="preserve"> </w:t>
      </w:r>
      <w:r w:rsidRPr="00C721E5" w:rsidR="00CF6A5E">
        <w:rPr>
          <w:rFonts w:ascii="Times New Roman" w:hAnsi="Times New Roman"/>
          <w:color w:val="000000"/>
          <w:sz w:val="24"/>
          <w:szCs w:val="24"/>
        </w:rPr>
        <w:t>71</w:t>
      </w:r>
      <w:r w:rsidRPr="00C721E5" w:rsidR="00064090">
        <w:rPr>
          <w:rFonts w:ascii="Times New Roman" w:hAnsi="Times New Roman"/>
          <w:color w:val="000000"/>
          <w:sz w:val="24"/>
          <w:szCs w:val="24"/>
        </w:rPr>
        <w:t>,</w:t>
      </w:r>
      <w:r w:rsidRPr="00C721E5" w:rsidR="00CF6A5E">
        <w:rPr>
          <w:rFonts w:ascii="Times New Roman" w:hAnsi="Times New Roman"/>
          <w:color w:val="000000"/>
          <w:sz w:val="24"/>
          <w:szCs w:val="24"/>
        </w:rPr>
        <w:t xml:space="preserve"> </w:t>
      </w:r>
      <w:r w:rsidRPr="00C721E5" w:rsidR="00D6041A">
        <w:rPr>
          <w:rFonts w:ascii="Times New Roman" w:hAnsi="Times New Roman"/>
          <w:color w:val="000000"/>
          <w:sz w:val="24"/>
          <w:szCs w:val="24"/>
        </w:rPr>
        <w:t>2710 19 91</w:t>
      </w:r>
      <w:r w:rsidRPr="00C721E5" w:rsidR="00B4704F">
        <w:rPr>
          <w:rFonts w:ascii="Times New Roman" w:hAnsi="Times New Roman"/>
          <w:color w:val="000000"/>
          <w:sz w:val="24"/>
          <w:szCs w:val="24"/>
        </w:rPr>
        <w:t xml:space="preserve"> </w:t>
      </w:r>
      <w:r w:rsidRPr="00C721E5" w:rsidR="00D86B02">
        <w:rPr>
          <w:rFonts w:ascii="Times New Roman" w:hAnsi="Times New Roman"/>
          <w:color w:val="000000"/>
          <w:sz w:val="24"/>
          <w:szCs w:val="24"/>
        </w:rPr>
        <w:t>až 27</w:t>
      </w:r>
      <w:r w:rsidRPr="00C721E5" w:rsidR="00CF6A5E">
        <w:rPr>
          <w:rFonts w:ascii="Times New Roman" w:hAnsi="Times New Roman"/>
          <w:color w:val="000000"/>
          <w:sz w:val="24"/>
          <w:szCs w:val="24"/>
        </w:rPr>
        <w:t>10 19 99</w:t>
      </w:r>
      <w:r w:rsidRPr="00C721E5" w:rsidR="00A7576B">
        <w:rPr>
          <w:rFonts w:ascii="Times New Roman" w:hAnsi="Times New Roman"/>
          <w:color w:val="000000"/>
          <w:sz w:val="24"/>
          <w:szCs w:val="24"/>
        </w:rPr>
        <w:t xml:space="preserve"> a </w:t>
      </w:r>
      <w:r w:rsidRPr="00C721E5" w:rsidR="0099260D">
        <w:rPr>
          <w:rFonts w:ascii="Times New Roman" w:hAnsi="Times New Roman"/>
          <w:color w:val="000000"/>
          <w:sz w:val="24"/>
          <w:szCs w:val="24"/>
        </w:rPr>
        <w:t>3403 19 10</w:t>
      </w:r>
      <w:r w:rsidRPr="00B772EF" w:rsidR="00163B92">
        <w:rPr>
          <w:rFonts w:ascii="Times New Roman" w:hAnsi="Times New Roman"/>
          <w:color w:val="000000"/>
          <w:sz w:val="24"/>
          <w:szCs w:val="24"/>
        </w:rPr>
        <w:t>,</w:t>
      </w:r>
      <w:r w:rsidRPr="00C721E5" w:rsidR="000D4ECA">
        <w:rPr>
          <w:rFonts w:ascii="Times New Roman" w:hAnsi="Times New Roman"/>
          <w:color w:val="000000"/>
          <w:sz w:val="24"/>
          <w:szCs w:val="24"/>
        </w:rPr>
        <w:t xml:space="preserve"> </w:t>
      </w:r>
      <w:r w:rsidR="00310D55">
        <w:rPr>
          <w:rFonts w:ascii="Times New Roman" w:hAnsi="Times New Roman"/>
          <w:color w:val="000000"/>
          <w:sz w:val="24"/>
          <w:szCs w:val="24"/>
        </w:rPr>
        <w:t>len ak je prepravovaný</w:t>
      </w:r>
      <w:r w:rsidRPr="00C721E5" w:rsidR="005B2718">
        <w:rPr>
          <w:rFonts w:ascii="Times New Roman" w:hAnsi="Times New Roman"/>
          <w:color w:val="000000"/>
          <w:sz w:val="24"/>
          <w:szCs w:val="24"/>
        </w:rPr>
        <w:t xml:space="preserve"> voľne</w:t>
      </w:r>
      <w:r w:rsidR="005679DE">
        <w:rPr>
          <w:rFonts w:ascii="Times New Roman" w:hAnsi="Times New Roman"/>
          <w:color w:val="000000"/>
          <w:sz w:val="24"/>
          <w:szCs w:val="24"/>
        </w:rPr>
        <w:t>,</w:t>
      </w:r>
      <w:r w:rsidRPr="00C721E5" w:rsidR="005B2718">
        <w:rPr>
          <w:rFonts w:ascii="Times New Roman" w:hAnsi="Times New Roman"/>
          <w:color w:val="000000"/>
          <w:sz w:val="24"/>
          <w:szCs w:val="24"/>
        </w:rPr>
        <w:t xml:space="preserve"> automobilovými cisternami alebo železničnými cisternami alebo v obaloch väčších ako 210 litrov</w:t>
      </w:r>
      <w:r w:rsidR="00310D55">
        <w:rPr>
          <w:rFonts w:ascii="Times New Roman" w:hAnsi="Times New Roman"/>
          <w:color w:val="000000"/>
          <w:sz w:val="24"/>
          <w:szCs w:val="24"/>
        </w:rPr>
        <w:t>.</w:t>
      </w:r>
      <w:r w:rsidR="00D15DAE">
        <w:rPr>
          <w:rFonts w:ascii="Times New Roman" w:hAnsi="Times New Roman"/>
          <w:color w:val="000000"/>
          <w:sz w:val="24"/>
          <w:szCs w:val="24"/>
        </w:rPr>
        <w:t xml:space="preserve"> </w:t>
      </w:r>
      <w:r w:rsidRPr="00D35C28" w:rsidR="00E467D1">
        <w:rPr>
          <w:rFonts w:ascii="Times New Roman" w:hAnsi="Times New Roman"/>
          <w:color w:val="000000"/>
          <w:sz w:val="24"/>
          <w:szCs w:val="24"/>
        </w:rPr>
        <w:t>Prepravu m</w:t>
      </w:r>
      <w:r w:rsidRPr="00D35C28" w:rsidR="00D15DAE">
        <w:rPr>
          <w:rFonts w:ascii="Times New Roman" w:hAnsi="Times New Roman"/>
          <w:color w:val="000000"/>
          <w:sz w:val="24"/>
          <w:szCs w:val="24"/>
        </w:rPr>
        <w:t>in</w:t>
      </w:r>
      <w:r w:rsidRPr="00D35C28" w:rsidR="00E467D1">
        <w:rPr>
          <w:rFonts w:ascii="Times New Roman" w:hAnsi="Times New Roman"/>
          <w:color w:val="000000"/>
          <w:sz w:val="24"/>
          <w:szCs w:val="24"/>
        </w:rPr>
        <w:t>erálneho</w:t>
      </w:r>
      <w:r w:rsidRPr="00D35C28" w:rsidR="00D15DAE">
        <w:rPr>
          <w:rFonts w:ascii="Times New Roman" w:hAnsi="Times New Roman"/>
          <w:color w:val="000000"/>
          <w:sz w:val="24"/>
          <w:szCs w:val="24"/>
        </w:rPr>
        <w:t xml:space="preserve"> olej</w:t>
      </w:r>
      <w:r w:rsidRPr="00D35C28" w:rsidR="00E467D1">
        <w:rPr>
          <w:rFonts w:ascii="Times New Roman" w:hAnsi="Times New Roman"/>
          <w:color w:val="000000"/>
          <w:sz w:val="24"/>
          <w:szCs w:val="24"/>
        </w:rPr>
        <w:t>a</w:t>
      </w:r>
      <w:r w:rsidRPr="00D35C28" w:rsidR="00D15DAE">
        <w:rPr>
          <w:rFonts w:ascii="Times New Roman" w:hAnsi="Times New Roman"/>
          <w:color w:val="000000"/>
          <w:sz w:val="24"/>
          <w:szCs w:val="24"/>
        </w:rPr>
        <w:t xml:space="preserve"> podľa § 6 ods. 1 písm. g)</w:t>
      </w:r>
      <w:r w:rsidRPr="00D35C28" w:rsidR="00E467D1">
        <w:rPr>
          <w:rFonts w:ascii="Times New Roman" w:hAnsi="Times New Roman"/>
          <w:color w:val="000000"/>
          <w:sz w:val="24"/>
          <w:szCs w:val="24"/>
        </w:rPr>
        <w:t xml:space="preserve"> musí sprevádzať</w:t>
      </w:r>
      <w:r w:rsidRPr="00D35C28" w:rsidR="00F5274A">
        <w:rPr>
          <w:rFonts w:ascii="Times New Roman" w:hAnsi="Times New Roman"/>
          <w:color w:val="000000"/>
          <w:sz w:val="24"/>
          <w:szCs w:val="24"/>
        </w:rPr>
        <w:t xml:space="preserve"> </w:t>
      </w:r>
      <w:r w:rsidRPr="00D35C28" w:rsidR="00E467D1">
        <w:rPr>
          <w:rFonts w:ascii="Times New Roman" w:hAnsi="Times New Roman"/>
          <w:color w:val="000000"/>
          <w:sz w:val="24"/>
          <w:szCs w:val="24"/>
        </w:rPr>
        <w:t>dokument obsahujúci údaj o</w:t>
      </w:r>
      <w:r w:rsidRPr="00D35C28" w:rsidR="001048A8">
        <w:rPr>
          <w:rFonts w:ascii="Times New Roman" w:hAnsi="Times New Roman"/>
          <w:color w:val="000000"/>
          <w:sz w:val="24"/>
          <w:szCs w:val="24"/>
        </w:rPr>
        <w:t xml:space="preserve"> jeho </w:t>
      </w:r>
      <w:r w:rsidRPr="00D35C28" w:rsidR="00E467D1">
        <w:rPr>
          <w:rFonts w:ascii="Times New Roman" w:hAnsi="Times New Roman"/>
          <w:color w:val="000000"/>
          <w:sz w:val="24"/>
          <w:szCs w:val="24"/>
        </w:rPr>
        <w:t>kinematickej viskozite.</w:t>
      </w:r>
      <w:r w:rsidRPr="00D35C28" w:rsidR="00310D55">
        <w:rPr>
          <w:rFonts w:ascii="Times New Roman" w:hAnsi="Times New Roman"/>
          <w:color w:val="000000"/>
          <w:sz w:val="24"/>
          <w:szCs w:val="24"/>
        </w:rPr>
        <w:t>“.</w:t>
      </w:r>
    </w:p>
    <w:p w:rsidR="00F05EDF" w:rsidRPr="00D35C28" w:rsidP="008570A4">
      <w:pPr>
        <w:bidi w:val="0"/>
        <w:spacing w:after="0" w:line="240" w:lineRule="auto"/>
        <w:jc w:val="both"/>
        <w:rPr>
          <w:rFonts w:ascii="Times New Roman" w:hAnsi="Times New Roman"/>
          <w:color w:val="000000"/>
          <w:sz w:val="24"/>
          <w:szCs w:val="24"/>
        </w:rPr>
      </w:pPr>
    </w:p>
    <w:p w:rsidR="00F05EDF" w:rsidRPr="00D35C28" w:rsidP="00F05EDF">
      <w:pPr>
        <w:bidi w:val="0"/>
        <w:spacing w:after="0" w:line="240" w:lineRule="auto"/>
        <w:ind w:left="360"/>
        <w:jc w:val="both"/>
        <w:rPr>
          <w:rFonts w:ascii="Times New Roman" w:hAnsi="Times New Roman"/>
          <w:color w:val="000000"/>
          <w:sz w:val="24"/>
          <w:szCs w:val="24"/>
        </w:rPr>
      </w:pPr>
      <w:r w:rsidRPr="00D35C28">
        <w:rPr>
          <w:rFonts w:ascii="Times New Roman" w:hAnsi="Times New Roman"/>
          <w:color w:val="000000"/>
          <w:sz w:val="24"/>
          <w:szCs w:val="24"/>
        </w:rPr>
        <w:t>Doterajší odsek 9 sa označuje ako odsek 10.</w:t>
      </w:r>
    </w:p>
    <w:p w:rsidR="00C11CB7" w:rsidRPr="00D35C28" w:rsidP="006128B6">
      <w:pPr>
        <w:tabs>
          <w:tab w:val="left" w:pos="360"/>
        </w:tabs>
        <w:bidi w:val="0"/>
        <w:spacing w:after="0" w:line="240" w:lineRule="auto"/>
        <w:jc w:val="both"/>
        <w:rPr>
          <w:rFonts w:ascii="Times New Roman" w:hAnsi="Times New Roman"/>
          <w:color w:val="000000"/>
          <w:sz w:val="24"/>
          <w:szCs w:val="24"/>
        </w:rPr>
      </w:pPr>
    </w:p>
    <w:p w:rsidR="00F05EDF" w:rsidRPr="00D35C28" w:rsidP="00310D55">
      <w:pPr>
        <w:numPr>
          <w:numId w:val="2"/>
        </w:numPr>
        <w:tabs>
          <w:tab w:val="num" w:pos="426"/>
        </w:tabs>
        <w:bidi w:val="0"/>
        <w:spacing w:after="0" w:line="240" w:lineRule="auto"/>
        <w:ind w:left="284" w:hanging="284"/>
        <w:jc w:val="both"/>
        <w:rPr>
          <w:rFonts w:ascii="Times New Roman" w:hAnsi="Times New Roman"/>
          <w:color w:val="000000"/>
          <w:sz w:val="24"/>
          <w:szCs w:val="24"/>
        </w:rPr>
      </w:pPr>
      <w:r w:rsidRPr="00D35C28" w:rsidR="00310D55">
        <w:rPr>
          <w:rFonts w:ascii="Times New Roman" w:hAnsi="Times New Roman"/>
          <w:color w:val="000000"/>
          <w:sz w:val="24"/>
          <w:szCs w:val="24"/>
        </w:rPr>
        <w:t>V § 6 ods. 1 písm. e) sa slová</w:t>
      </w:r>
      <w:r w:rsidRPr="00D35C28">
        <w:rPr>
          <w:rFonts w:ascii="Times New Roman" w:hAnsi="Times New Roman"/>
          <w:color w:val="000000"/>
          <w:sz w:val="24"/>
          <w:szCs w:val="24"/>
        </w:rPr>
        <w:t xml:space="preserve"> „26,</w:t>
      </w:r>
      <w:r w:rsidRPr="00D35C28" w:rsidR="003073A4">
        <w:rPr>
          <w:rFonts w:ascii="Times New Roman" w:hAnsi="Times New Roman"/>
          <w:color w:val="000000"/>
          <w:sz w:val="24"/>
          <w:szCs w:val="24"/>
        </w:rPr>
        <w:t>55 eura</w:t>
      </w:r>
      <w:r w:rsidRPr="00D35C28" w:rsidR="00310D55">
        <w:rPr>
          <w:rFonts w:ascii="Times New Roman" w:hAnsi="Times New Roman"/>
          <w:color w:val="000000"/>
          <w:sz w:val="24"/>
          <w:szCs w:val="24"/>
        </w:rPr>
        <w:t>/1 000 kg“ nahrádzajú slovami</w:t>
      </w:r>
      <w:r w:rsidRPr="00D35C28" w:rsidR="006127A5">
        <w:rPr>
          <w:rFonts w:ascii="Times New Roman" w:hAnsi="Times New Roman"/>
          <w:color w:val="000000"/>
          <w:sz w:val="24"/>
          <w:szCs w:val="24"/>
        </w:rPr>
        <w:t xml:space="preserve"> „111,50</w:t>
      </w:r>
      <w:r w:rsidRPr="00D35C28">
        <w:rPr>
          <w:rFonts w:ascii="Times New Roman" w:hAnsi="Times New Roman"/>
          <w:color w:val="000000"/>
          <w:sz w:val="24"/>
          <w:szCs w:val="24"/>
        </w:rPr>
        <w:t xml:space="preserve"> </w:t>
      </w:r>
      <w:r w:rsidRPr="00D35C28" w:rsidR="00310D55">
        <w:rPr>
          <w:rFonts w:ascii="Times New Roman" w:hAnsi="Times New Roman"/>
          <w:color w:val="000000"/>
          <w:sz w:val="24"/>
          <w:szCs w:val="24"/>
        </w:rPr>
        <w:t xml:space="preserve">         </w:t>
      </w:r>
      <w:r w:rsidRPr="00D35C28">
        <w:rPr>
          <w:rFonts w:ascii="Times New Roman" w:hAnsi="Times New Roman"/>
          <w:color w:val="000000"/>
          <w:sz w:val="24"/>
          <w:szCs w:val="24"/>
        </w:rPr>
        <w:t>eur</w:t>
      </w:r>
      <w:r w:rsidRPr="00D35C28" w:rsidR="006127A5">
        <w:rPr>
          <w:rFonts w:ascii="Times New Roman" w:hAnsi="Times New Roman"/>
          <w:color w:val="000000"/>
          <w:sz w:val="24"/>
          <w:szCs w:val="24"/>
        </w:rPr>
        <w:t>a</w:t>
      </w:r>
      <w:r w:rsidRPr="00D35C28" w:rsidR="00310D55">
        <w:rPr>
          <w:rFonts w:ascii="Times New Roman" w:hAnsi="Times New Roman"/>
          <w:color w:val="000000"/>
          <w:sz w:val="24"/>
          <w:szCs w:val="24"/>
        </w:rPr>
        <w:t>/1 000 kg</w:t>
      </w:r>
      <w:r w:rsidRPr="00D35C28">
        <w:rPr>
          <w:rFonts w:ascii="Times New Roman" w:hAnsi="Times New Roman"/>
          <w:color w:val="000000"/>
          <w:sz w:val="24"/>
          <w:szCs w:val="24"/>
        </w:rPr>
        <w:t>“.</w:t>
      </w:r>
    </w:p>
    <w:p w:rsidR="00213EE5" w:rsidRPr="00D35C28" w:rsidP="006128B6">
      <w:pPr>
        <w:tabs>
          <w:tab w:val="left" w:pos="360"/>
        </w:tabs>
        <w:bidi w:val="0"/>
        <w:spacing w:after="0" w:line="240" w:lineRule="auto"/>
        <w:jc w:val="both"/>
        <w:rPr>
          <w:rFonts w:ascii="Times New Roman" w:hAnsi="Times New Roman"/>
          <w:color w:val="000000"/>
          <w:sz w:val="24"/>
          <w:szCs w:val="24"/>
        </w:rPr>
      </w:pPr>
    </w:p>
    <w:p w:rsidR="00446DDE" w:rsidRPr="00D35C28" w:rsidP="009B17F9">
      <w:pPr>
        <w:numPr>
          <w:numId w:val="2"/>
        </w:numPr>
        <w:tabs>
          <w:tab w:val="num" w:pos="0"/>
        </w:tabs>
        <w:bidi w:val="0"/>
        <w:spacing w:after="0" w:line="240" w:lineRule="auto"/>
        <w:ind w:left="0" w:firstLine="0"/>
        <w:jc w:val="both"/>
        <w:rPr>
          <w:rFonts w:ascii="Times New Roman" w:hAnsi="Times New Roman"/>
          <w:color w:val="000000"/>
          <w:sz w:val="24"/>
          <w:szCs w:val="24"/>
        </w:rPr>
      </w:pPr>
      <w:r w:rsidRPr="00D35C28" w:rsidR="00D6041A">
        <w:rPr>
          <w:rFonts w:ascii="Times New Roman" w:hAnsi="Times New Roman"/>
          <w:color w:val="000000"/>
          <w:sz w:val="24"/>
          <w:szCs w:val="24"/>
        </w:rPr>
        <w:t>V § 6</w:t>
      </w:r>
      <w:r w:rsidRPr="00D35C28" w:rsidR="003073A4">
        <w:rPr>
          <w:rFonts w:ascii="Times New Roman" w:hAnsi="Times New Roman"/>
          <w:color w:val="000000"/>
          <w:sz w:val="24"/>
          <w:szCs w:val="24"/>
        </w:rPr>
        <w:t xml:space="preserve"> sa odsek 1 </w:t>
      </w:r>
      <w:r w:rsidRPr="00D35C28" w:rsidR="00D6041A">
        <w:rPr>
          <w:rFonts w:ascii="Times New Roman" w:hAnsi="Times New Roman"/>
          <w:color w:val="000000"/>
          <w:sz w:val="24"/>
          <w:szCs w:val="24"/>
        </w:rPr>
        <w:t>dopĺňa písmenom g), ktoré znie:</w:t>
      </w:r>
    </w:p>
    <w:p w:rsidR="00446DDE" w:rsidRPr="00D35C28" w:rsidP="00446DDE">
      <w:pPr>
        <w:pStyle w:val="Bezmezer1"/>
        <w:bidi w:val="0"/>
        <w:spacing w:afterAutospacing="0"/>
        <w:ind w:left="426"/>
        <w:jc w:val="both"/>
        <w:rPr>
          <w:rStyle w:val="PlaceholderText"/>
          <w:color w:val="000000"/>
          <w:sz w:val="24"/>
          <w:szCs w:val="24"/>
        </w:rPr>
      </w:pPr>
      <w:r w:rsidRPr="00D35C28">
        <w:rPr>
          <w:rStyle w:val="PlaceholderText"/>
          <w:color w:val="000000" w:themeColor="tx1" w:themeShade="FF"/>
          <w:sz w:val="24"/>
          <w:szCs w:val="24"/>
        </w:rPr>
        <w:t>„g)</w:t>
      </w:r>
      <w:r w:rsidRPr="00D35C28">
        <w:rPr>
          <w:rFonts w:ascii="Times New Roman" w:hAnsi="Times New Roman"/>
          <w:color w:val="000000"/>
          <w:sz w:val="24"/>
          <w:szCs w:val="24"/>
        </w:rPr>
        <w:t xml:space="preserve"> mazacie </w:t>
      </w:r>
      <w:r w:rsidRPr="00D35C28" w:rsidR="003D1A26">
        <w:rPr>
          <w:rFonts w:ascii="Times New Roman" w:hAnsi="Times New Roman"/>
          <w:color w:val="000000"/>
          <w:sz w:val="24"/>
          <w:szCs w:val="24"/>
        </w:rPr>
        <w:t xml:space="preserve">oleje </w:t>
      </w:r>
      <w:r w:rsidRPr="00D35C28">
        <w:rPr>
          <w:rFonts w:ascii="Times New Roman" w:hAnsi="Times New Roman"/>
          <w:color w:val="000000"/>
          <w:sz w:val="24"/>
          <w:szCs w:val="24"/>
        </w:rPr>
        <w:t>a ostatné oleje kódu kombinovanej nomenklatúry 2710 19 91 až 2710 19 99</w:t>
      </w:r>
      <w:r w:rsidRPr="00D35C28">
        <w:rPr>
          <w:rStyle w:val="PlaceholderText"/>
          <w:color w:val="000000"/>
          <w:sz w:val="24"/>
          <w:szCs w:val="24"/>
        </w:rPr>
        <w:t xml:space="preserve">, ktorých kinematická viskozita je </w:t>
      </w:r>
    </w:p>
    <w:p w:rsidR="00446DDE" w:rsidRPr="00D35C28" w:rsidP="001F5DF9">
      <w:pPr>
        <w:pStyle w:val="Bezmezer1"/>
        <w:numPr>
          <w:numId w:val="82"/>
        </w:numPr>
        <w:bidi w:val="0"/>
        <w:spacing w:afterAutospacing="0"/>
        <w:jc w:val="both"/>
        <w:rPr>
          <w:rStyle w:val="PlaceholderText"/>
          <w:color w:val="000000"/>
          <w:sz w:val="24"/>
          <w:szCs w:val="24"/>
        </w:rPr>
      </w:pPr>
      <w:r w:rsidRPr="00D35C28" w:rsidR="00D15DAE">
        <w:rPr>
          <w:rStyle w:val="PlaceholderText"/>
          <w:color w:val="000000"/>
          <w:sz w:val="24"/>
          <w:szCs w:val="24"/>
        </w:rPr>
        <w:t xml:space="preserve">do </w:t>
      </w:r>
      <w:r w:rsidRPr="00D35C28">
        <w:rPr>
          <w:rStyle w:val="PlaceholderText"/>
          <w:color w:val="000000"/>
          <w:sz w:val="24"/>
          <w:szCs w:val="24"/>
        </w:rPr>
        <w:t>10 mm</w:t>
      </w:r>
      <w:r w:rsidRPr="00D35C28">
        <w:rPr>
          <w:rStyle w:val="PlaceholderText"/>
          <w:color w:val="000000"/>
          <w:sz w:val="24"/>
          <w:szCs w:val="24"/>
          <w:vertAlign w:val="superscript"/>
        </w:rPr>
        <w:t>2</w:t>
      </w:r>
      <w:r w:rsidRPr="00D35C28" w:rsidR="007115A5">
        <w:rPr>
          <w:rStyle w:val="PlaceholderText"/>
          <w:color w:val="000000"/>
          <w:sz w:val="24"/>
          <w:szCs w:val="24"/>
        </w:rPr>
        <w:t>/s pri teplote 40</w:t>
      </w:r>
      <w:r w:rsidRPr="00D35C28">
        <w:rPr>
          <w:rStyle w:val="PlaceholderText"/>
          <w:color w:val="000000"/>
          <w:sz w:val="24"/>
          <w:szCs w:val="24"/>
        </w:rPr>
        <w:t xml:space="preserve"> </w:t>
      </w:r>
      <w:r w:rsidRPr="00D35C28" w:rsidR="007115A5">
        <w:rPr>
          <w:rStyle w:val="PlaceholderText"/>
          <w:color w:val="000000"/>
          <w:sz w:val="24"/>
          <w:szCs w:val="24"/>
        </w:rPr>
        <w:t>º</w:t>
      </w:r>
      <w:r w:rsidRPr="00D35C28">
        <w:rPr>
          <w:rStyle w:val="PlaceholderText"/>
          <w:color w:val="000000"/>
          <w:sz w:val="24"/>
          <w:szCs w:val="24"/>
        </w:rPr>
        <w:t>C</w:t>
      </w:r>
      <w:r w:rsidRPr="00D35C28" w:rsidR="00D15DAE">
        <w:rPr>
          <w:rStyle w:val="PlaceholderText"/>
          <w:color w:val="000000"/>
          <w:sz w:val="24"/>
          <w:szCs w:val="24"/>
        </w:rPr>
        <w:t xml:space="preserve"> vrátane</w:t>
        <w:tab/>
      </w:r>
      <w:r w:rsidRPr="00D35C28">
        <w:rPr>
          <w:rStyle w:val="PlaceholderText"/>
          <w:color w:val="000000"/>
          <w:sz w:val="24"/>
          <w:szCs w:val="24"/>
        </w:rPr>
        <w:tab/>
        <w:tab/>
      </w:r>
      <w:r w:rsidRPr="00D35C28" w:rsidR="00D15DAE">
        <w:rPr>
          <w:rStyle w:val="PlaceholderText"/>
          <w:color w:val="000000"/>
          <w:sz w:val="24"/>
          <w:szCs w:val="24"/>
        </w:rPr>
        <w:t>10</w:t>
      </w:r>
      <w:r w:rsidRPr="00D35C28">
        <w:rPr>
          <w:rFonts w:ascii="Times New Roman" w:hAnsi="Times New Roman"/>
          <w:color w:val="000000"/>
          <w:sz w:val="24"/>
          <w:szCs w:val="24"/>
        </w:rPr>
        <w:t xml:space="preserve">0 eur/1 </w:t>
      </w:r>
      <w:smartTag w:uri="urn:schemas-microsoft-com:office:smarttags" w:element="metricconverter">
        <w:smartTagPr>
          <w:attr w:name="ProductID" w:val="2 a"/>
        </w:smartTagPr>
        <w:r w:rsidRPr="00D35C28">
          <w:rPr>
            <w:rFonts w:ascii="Times New Roman" w:hAnsi="Times New Roman"/>
            <w:color w:val="000000"/>
            <w:sz w:val="24"/>
            <w:szCs w:val="24"/>
          </w:rPr>
          <w:t>000 kg</w:t>
        </w:r>
        <w:r w:rsidRPr="00D35C28" w:rsidR="007115A5">
          <w:rPr>
            <w:rFonts w:ascii="Times New Roman" w:hAnsi="Times New Roman"/>
            <w:color w:val="000000"/>
            <w:sz w:val="24"/>
            <w:szCs w:val="24"/>
          </w:rPr>
          <w:t>,</w:t>
        </w:r>
      </w:smartTag>
    </w:p>
    <w:p w:rsidR="00446DDE" w:rsidRPr="00D35C28" w:rsidP="001F5DF9">
      <w:pPr>
        <w:pStyle w:val="Bezmezer1"/>
        <w:numPr>
          <w:numId w:val="82"/>
        </w:numPr>
        <w:bidi w:val="0"/>
        <w:spacing w:afterAutospacing="0"/>
        <w:jc w:val="both"/>
        <w:rPr>
          <w:rFonts w:ascii="Times New Roman" w:hAnsi="Times New Roman"/>
          <w:color w:val="000000"/>
          <w:sz w:val="24"/>
          <w:szCs w:val="24"/>
        </w:rPr>
      </w:pPr>
      <w:r w:rsidRPr="00D35C28" w:rsidR="00D15DAE">
        <w:rPr>
          <w:rStyle w:val="PlaceholderText"/>
          <w:color w:val="000000"/>
          <w:sz w:val="24"/>
          <w:szCs w:val="24"/>
        </w:rPr>
        <w:t>nad</w:t>
      </w:r>
      <w:r w:rsidRPr="00D35C28">
        <w:rPr>
          <w:rStyle w:val="PlaceholderText"/>
          <w:color w:val="000000"/>
          <w:sz w:val="24"/>
          <w:szCs w:val="24"/>
        </w:rPr>
        <w:t xml:space="preserve"> 10 mm</w:t>
      </w:r>
      <w:r w:rsidRPr="00D35C28">
        <w:rPr>
          <w:rStyle w:val="PlaceholderText"/>
          <w:color w:val="000000"/>
          <w:sz w:val="24"/>
          <w:szCs w:val="24"/>
          <w:vertAlign w:val="superscript"/>
        </w:rPr>
        <w:t>2</w:t>
      </w:r>
      <w:r w:rsidRPr="00D35C28">
        <w:rPr>
          <w:rStyle w:val="PlaceholderText"/>
          <w:color w:val="000000"/>
          <w:sz w:val="24"/>
          <w:szCs w:val="24"/>
        </w:rPr>
        <w:t>/s pri teplote 40</w:t>
      </w:r>
      <w:r w:rsidRPr="00D35C28" w:rsidR="0048061A">
        <w:rPr>
          <w:rStyle w:val="PlaceholderText"/>
          <w:color w:val="000000"/>
          <w:sz w:val="24"/>
          <w:szCs w:val="24"/>
        </w:rPr>
        <w:t xml:space="preserve"> </w:t>
      </w:r>
      <w:r w:rsidRPr="00D35C28" w:rsidR="007115A5">
        <w:rPr>
          <w:rStyle w:val="PlaceholderText"/>
          <w:color w:val="000000"/>
          <w:sz w:val="24"/>
          <w:szCs w:val="24"/>
        </w:rPr>
        <w:t>º</w:t>
      </w:r>
      <w:r w:rsidRPr="00D35C28" w:rsidR="00014160">
        <w:rPr>
          <w:rStyle w:val="PlaceholderText"/>
          <w:color w:val="000000"/>
          <w:sz w:val="24"/>
          <w:szCs w:val="24"/>
        </w:rPr>
        <w:t>C</w:t>
      </w:r>
      <w:r w:rsidRPr="00D35C28">
        <w:rPr>
          <w:rStyle w:val="PlaceholderText"/>
          <w:color w:val="000000"/>
          <w:sz w:val="24"/>
          <w:szCs w:val="24"/>
        </w:rPr>
        <w:tab/>
        <w:tab/>
      </w:r>
      <w:r w:rsidRPr="00D35C28" w:rsidR="00D15DAE">
        <w:rPr>
          <w:rStyle w:val="PlaceholderText"/>
          <w:color w:val="000000"/>
          <w:sz w:val="24"/>
          <w:szCs w:val="24"/>
        </w:rPr>
        <w:tab/>
      </w:r>
      <w:r w:rsidRPr="00D35C28">
        <w:rPr>
          <w:rStyle w:val="PlaceholderText"/>
          <w:color w:val="000000"/>
          <w:sz w:val="24"/>
          <w:szCs w:val="24"/>
        </w:rPr>
        <w:tab/>
      </w:r>
      <w:r w:rsidR="00CB4F9F">
        <w:rPr>
          <w:rFonts w:ascii="Times New Roman" w:hAnsi="Times New Roman"/>
          <w:color w:val="000000"/>
          <w:sz w:val="24"/>
          <w:szCs w:val="24"/>
        </w:rPr>
        <w:t xml:space="preserve">    </w:t>
      </w:r>
      <w:r w:rsidRPr="00D35C28">
        <w:rPr>
          <w:rFonts w:ascii="Times New Roman" w:hAnsi="Times New Roman"/>
          <w:color w:val="000000"/>
          <w:sz w:val="24"/>
          <w:szCs w:val="24"/>
        </w:rPr>
        <w:t>0 eur/1 000 kg.“.</w:t>
      </w:r>
    </w:p>
    <w:p w:rsidR="00446DDE" w:rsidRPr="00D35C28" w:rsidP="005C7306">
      <w:pPr>
        <w:tabs>
          <w:tab w:val="left" w:pos="360"/>
        </w:tabs>
        <w:bidi w:val="0"/>
        <w:spacing w:after="0" w:line="240" w:lineRule="auto"/>
        <w:jc w:val="both"/>
        <w:rPr>
          <w:rFonts w:ascii="Times New Roman" w:hAnsi="Times New Roman"/>
          <w:color w:val="000000"/>
          <w:sz w:val="24"/>
          <w:szCs w:val="24"/>
        </w:rPr>
      </w:pPr>
    </w:p>
    <w:p w:rsidR="00EA2344" w:rsidRPr="00D35C28" w:rsidP="00D2577B">
      <w:pPr>
        <w:numPr>
          <w:numId w:val="2"/>
        </w:numPr>
        <w:tabs>
          <w:tab w:val="num" w:pos="284"/>
        </w:tabs>
        <w:bidi w:val="0"/>
        <w:spacing w:after="0" w:line="240" w:lineRule="auto"/>
        <w:ind w:left="284" w:hanging="284"/>
        <w:jc w:val="both"/>
        <w:rPr>
          <w:rFonts w:ascii="Times New Roman" w:hAnsi="Times New Roman"/>
          <w:color w:val="000000"/>
          <w:sz w:val="24"/>
          <w:szCs w:val="24"/>
        </w:rPr>
      </w:pPr>
      <w:r w:rsidRPr="00D35C28" w:rsidR="00D03C59">
        <w:rPr>
          <w:rFonts w:ascii="Times New Roman" w:hAnsi="Times New Roman"/>
          <w:color w:val="000000"/>
          <w:sz w:val="24"/>
          <w:szCs w:val="24"/>
        </w:rPr>
        <w:t>V § 6 ods</w:t>
      </w:r>
      <w:r w:rsidRPr="00D35C28" w:rsidR="00E65D68">
        <w:rPr>
          <w:rFonts w:ascii="Times New Roman" w:hAnsi="Times New Roman"/>
          <w:color w:val="000000"/>
          <w:sz w:val="24"/>
          <w:szCs w:val="24"/>
        </w:rPr>
        <w:t>ek</w:t>
      </w:r>
      <w:r w:rsidRPr="00D35C28" w:rsidR="00D03C59">
        <w:rPr>
          <w:rFonts w:ascii="Times New Roman" w:hAnsi="Times New Roman"/>
          <w:color w:val="000000"/>
          <w:sz w:val="24"/>
          <w:szCs w:val="24"/>
        </w:rPr>
        <w:t xml:space="preserve"> 4</w:t>
      </w:r>
      <w:r w:rsidRPr="00D35C28">
        <w:rPr>
          <w:rFonts w:ascii="Times New Roman" w:hAnsi="Times New Roman"/>
          <w:color w:val="000000"/>
          <w:sz w:val="24"/>
          <w:szCs w:val="24"/>
        </w:rPr>
        <w:t xml:space="preserve"> znie:</w:t>
      </w:r>
    </w:p>
    <w:p w:rsidR="00D03C59" w:rsidRPr="00C721E5" w:rsidP="00EA2344">
      <w:pPr>
        <w:tabs>
          <w:tab w:val="left" w:pos="360"/>
        </w:tabs>
        <w:bidi w:val="0"/>
        <w:spacing w:after="0" w:line="240" w:lineRule="auto"/>
        <w:ind w:left="284"/>
        <w:jc w:val="both"/>
        <w:rPr>
          <w:rFonts w:ascii="Times New Roman" w:hAnsi="Times New Roman"/>
          <w:color w:val="000000"/>
          <w:sz w:val="24"/>
          <w:szCs w:val="24"/>
        </w:rPr>
      </w:pPr>
      <w:r w:rsidR="00C721E5">
        <w:rPr>
          <w:rFonts w:ascii="Times New Roman" w:hAnsi="Times New Roman"/>
          <w:color w:val="000000"/>
          <w:sz w:val="24"/>
          <w:szCs w:val="24"/>
        </w:rPr>
        <w:t xml:space="preserve">„(4) </w:t>
      </w:r>
      <w:r w:rsidRPr="00C721E5" w:rsidR="001551C8">
        <w:rPr>
          <w:rFonts w:ascii="Times New Roman" w:hAnsi="Times New Roman"/>
          <w:color w:val="000000"/>
          <w:sz w:val="24"/>
          <w:szCs w:val="24"/>
        </w:rPr>
        <w:t xml:space="preserve">Ak vznikla daňová povinnosť podľa § 12 ods. 2 písm. d), na minerálny olej sa uplatní daň, ktorá sa vypočíta ako súčin množstva minerálneho oleja a rozdielu medzi sadzbou dane podľa odseku 1 písm. d) prvého bodu a sadzbou dane podľa odseku 1 písm. e). Ak vznikla daňová povinnosť podľa § 12 ods. 2 písm. f) a minerálny olej bol </w:t>
      </w:r>
      <w:r w:rsidRPr="00C13C4C" w:rsidR="00C721E5">
        <w:rPr>
          <w:rFonts w:ascii="Times New Roman" w:hAnsi="Times New Roman"/>
          <w:color w:val="000000"/>
          <w:sz w:val="24"/>
          <w:szCs w:val="24"/>
        </w:rPr>
        <w:t xml:space="preserve">dodaný alebo </w:t>
      </w:r>
      <w:r w:rsidR="00310D55">
        <w:rPr>
          <w:rFonts w:ascii="Times New Roman" w:hAnsi="Times New Roman"/>
          <w:color w:val="000000"/>
          <w:sz w:val="24"/>
          <w:szCs w:val="24"/>
        </w:rPr>
        <w:t xml:space="preserve">bol </w:t>
      </w:r>
      <w:r w:rsidRPr="00C13C4C" w:rsidR="001551C8">
        <w:rPr>
          <w:rFonts w:ascii="Times New Roman" w:hAnsi="Times New Roman"/>
          <w:color w:val="000000"/>
          <w:sz w:val="24"/>
          <w:szCs w:val="24"/>
        </w:rPr>
        <w:t>použitý ako pohonná látka, na takýto minerálny olej sa uplatní daň, ktorá sa vypočíta ako súčin množstva minerálneho oleja a rozdielu medzi sadzbou dane podľa odseku 1 písm. d) prvého bodu a sadzbou dane podľa odseku 1 písm. g)</w:t>
      </w:r>
      <w:r w:rsidR="00310D55">
        <w:rPr>
          <w:rFonts w:ascii="Times New Roman" w:hAnsi="Times New Roman"/>
          <w:color w:val="000000"/>
          <w:sz w:val="24"/>
          <w:szCs w:val="24"/>
        </w:rPr>
        <w:t>,</w:t>
      </w:r>
      <w:r w:rsidRPr="00C13C4C" w:rsidR="001551C8">
        <w:rPr>
          <w:rFonts w:ascii="Times New Roman" w:hAnsi="Times New Roman"/>
          <w:color w:val="000000"/>
          <w:sz w:val="24"/>
          <w:szCs w:val="24"/>
        </w:rPr>
        <w:t xml:space="preserve"> alebo ak bol minerálny olej použitý ako palivo, na takýto minerálny olej sa uplatní daň, ktorá sa vypočíta ako súčin množstva minerálneho oleja a rozdielu medzi sadzbou dane podľa odseku 1 písm. e) a sadzbou dane podľa odseku 1 písm. g). </w:t>
      </w:r>
      <w:r w:rsidRPr="00C13C4C" w:rsidR="00C726FE">
        <w:rPr>
          <w:rFonts w:ascii="Times New Roman" w:hAnsi="Times New Roman"/>
          <w:color w:val="000000"/>
          <w:sz w:val="24"/>
          <w:szCs w:val="24"/>
        </w:rPr>
        <w:t xml:space="preserve">Ak sa minerálny olej podľa odseku 1 písm. e) </w:t>
      </w:r>
      <w:r w:rsidRPr="00C13C4C" w:rsidR="00231368">
        <w:rPr>
          <w:rFonts w:ascii="Times New Roman" w:hAnsi="Times New Roman"/>
          <w:color w:val="000000"/>
          <w:sz w:val="24"/>
          <w:szCs w:val="24"/>
        </w:rPr>
        <w:t xml:space="preserve">alebo </w:t>
      </w:r>
      <w:r w:rsidR="005679DE">
        <w:rPr>
          <w:rFonts w:ascii="Times New Roman" w:hAnsi="Times New Roman"/>
          <w:color w:val="000000"/>
          <w:sz w:val="24"/>
          <w:szCs w:val="24"/>
        </w:rPr>
        <w:t xml:space="preserve">písm. </w:t>
      </w:r>
      <w:r w:rsidRPr="00C13C4C" w:rsidR="00231368">
        <w:rPr>
          <w:rFonts w:ascii="Times New Roman" w:hAnsi="Times New Roman"/>
          <w:color w:val="000000"/>
          <w:sz w:val="24"/>
          <w:szCs w:val="24"/>
        </w:rPr>
        <w:t xml:space="preserve">g) </w:t>
      </w:r>
      <w:r w:rsidRPr="00C13C4C" w:rsidR="00C726FE">
        <w:rPr>
          <w:rFonts w:ascii="Times New Roman" w:hAnsi="Times New Roman"/>
          <w:color w:val="000000"/>
          <w:sz w:val="24"/>
          <w:szCs w:val="24"/>
        </w:rPr>
        <w:t>použije ako pohonná látka</w:t>
      </w:r>
      <w:r w:rsidRPr="00170332" w:rsidR="00170332">
        <w:rPr>
          <w:rFonts w:ascii="Times New Roman" w:hAnsi="Times New Roman"/>
          <w:color w:val="000000"/>
          <w:sz w:val="24"/>
          <w:szCs w:val="24"/>
        </w:rPr>
        <w:t>,</w:t>
      </w:r>
      <w:r w:rsidRPr="00C13C4C" w:rsidR="00C726FE">
        <w:rPr>
          <w:rFonts w:ascii="Times New Roman" w:hAnsi="Times New Roman"/>
          <w:color w:val="000000"/>
          <w:sz w:val="24"/>
          <w:szCs w:val="24"/>
        </w:rPr>
        <w:t xml:space="preserve"> za účelom určenia základu dane sa na prepočet</w:t>
      </w:r>
      <w:r w:rsidR="00310D55">
        <w:rPr>
          <w:rFonts w:ascii="Times New Roman" w:hAnsi="Times New Roman"/>
          <w:color w:val="000000"/>
          <w:sz w:val="24"/>
          <w:szCs w:val="24"/>
        </w:rPr>
        <w:t xml:space="preserve"> množstva minerálneho oleja v kilogramoch</w:t>
      </w:r>
      <w:r w:rsidRPr="00C13C4C" w:rsidR="00C726FE">
        <w:rPr>
          <w:rFonts w:ascii="Times New Roman" w:hAnsi="Times New Roman"/>
          <w:color w:val="000000"/>
          <w:sz w:val="24"/>
          <w:szCs w:val="24"/>
        </w:rPr>
        <w:t xml:space="preserve"> na litre pri </w:t>
      </w:r>
      <w:r w:rsidR="00310D55">
        <w:rPr>
          <w:rFonts w:ascii="Times New Roman" w:hAnsi="Times New Roman"/>
          <w:color w:val="000000"/>
          <w:sz w:val="24"/>
          <w:szCs w:val="24"/>
        </w:rPr>
        <w:t xml:space="preserve">teplote </w:t>
      </w:r>
      <w:r w:rsidR="00416938">
        <w:rPr>
          <w:rFonts w:ascii="Times New Roman" w:hAnsi="Times New Roman"/>
          <w:color w:val="000000"/>
          <w:sz w:val="24"/>
          <w:szCs w:val="24"/>
        </w:rPr>
        <w:t xml:space="preserve">15 </w:t>
      </w:r>
      <w:r w:rsidR="00223720">
        <w:rPr>
          <w:rFonts w:ascii="Times New Roman" w:hAnsi="Times New Roman"/>
          <w:color w:val="000000"/>
          <w:sz w:val="24"/>
          <w:szCs w:val="24"/>
        </w:rPr>
        <w:t>º</w:t>
      </w:r>
      <w:r w:rsidRPr="00C13C4C" w:rsidR="00C726FE">
        <w:rPr>
          <w:rFonts w:ascii="Times New Roman" w:hAnsi="Times New Roman"/>
          <w:color w:val="000000"/>
          <w:sz w:val="24"/>
          <w:szCs w:val="24"/>
        </w:rPr>
        <w:t>C použije k</w:t>
      </w:r>
      <w:r w:rsidRPr="00C13C4C" w:rsidR="001551C8">
        <w:rPr>
          <w:rFonts w:ascii="Times New Roman" w:hAnsi="Times New Roman"/>
          <w:color w:val="000000"/>
          <w:sz w:val="24"/>
          <w:szCs w:val="24"/>
        </w:rPr>
        <w:t>oeficient 0,</w:t>
      </w:r>
      <w:r w:rsidRPr="00C13C4C" w:rsidR="00C726FE">
        <w:rPr>
          <w:rFonts w:ascii="Times New Roman" w:hAnsi="Times New Roman"/>
          <w:color w:val="000000"/>
          <w:sz w:val="24"/>
          <w:szCs w:val="24"/>
        </w:rPr>
        <w:t xml:space="preserve"> 837</w:t>
      </w:r>
      <w:r w:rsidRPr="00C13C4C" w:rsidR="001551C8">
        <w:rPr>
          <w:rFonts w:ascii="Times New Roman" w:hAnsi="Times New Roman"/>
          <w:color w:val="000000"/>
          <w:sz w:val="24"/>
          <w:szCs w:val="24"/>
        </w:rPr>
        <w:t>.“.</w:t>
      </w:r>
    </w:p>
    <w:p w:rsidR="004D6749" w:rsidRPr="009B17F9" w:rsidP="006128B6">
      <w:pPr>
        <w:tabs>
          <w:tab w:val="left" w:pos="360"/>
        </w:tabs>
        <w:bidi w:val="0"/>
        <w:spacing w:after="0" w:line="240" w:lineRule="auto"/>
        <w:jc w:val="both"/>
        <w:rPr>
          <w:rFonts w:ascii="Times New Roman" w:hAnsi="Times New Roman"/>
          <w:color w:val="000000"/>
          <w:sz w:val="24"/>
          <w:szCs w:val="24"/>
        </w:rPr>
      </w:pPr>
    </w:p>
    <w:p w:rsidR="00F05EDF"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11 ods. 3 sa vypúšťa písmeno b).</w:t>
      </w:r>
    </w:p>
    <w:p w:rsidR="00F05EDF" w:rsidRPr="00C721E5" w:rsidP="00F05EDF">
      <w:pPr>
        <w:tabs>
          <w:tab w:val="left" w:pos="36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Doterajšie písmená c) až e) sa označujú ako písmená b) až d).</w:t>
      </w:r>
    </w:p>
    <w:p w:rsidR="00666BC3" w:rsidRPr="00C721E5" w:rsidP="006128B6">
      <w:pPr>
        <w:tabs>
          <w:tab w:val="left" w:pos="360"/>
        </w:tabs>
        <w:bidi w:val="0"/>
        <w:spacing w:after="0" w:line="240" w:lineRule="auto"/>
        <w:jc w:val="both"/>
        <w:rPr>
          <w:rFonts w:ascii="Times New Roman" w:hAnsi="Times New Roman"/>
          <w:color w:val="000000"/>
          <w:sz w:val="24"/>
          <w:szCs w:val="24"/>
        </w:rPr>
      </w:pPr>
    </w:p>
    <w:p w:rsidR="00A36992"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11 ods. 4 písm. e) sa slová „</w:t>
      </w:r>
      <w:r w:rsidR="00310D55">
        <w:rPr>
          <w:rFonts w:ascii="Times New Roman" w:hAnsi="Times New Roman"/>
          <w:color w:val="000000"/>
          <w:sz w:val="24"/>
          <w:szCs w:val="24"/>
        </w:rPr>
        <w:t xml:space="preserve">písm. </w:t>
      </w:r>
      <w:r w:rsidRPr="00C721E5">
        <w:rPr>
          <w:rFonts w:ascii="Times New Roman" w:hAnsi="Times New Roman"/>
          <w:color w:val="000000"/>
          <w:sz w:val="24"/>
          <w:szCs w:val="24"/>
        </w:rPr>
        <w:t>c) až f)“ nahrádzajú slovami „</w:t>
      </w:r>
      <w:r w:rsidR="00310D55">
        <w:rPr>
          <w:rFonts w:ascii="Times New Roman" w:hAnsi="Times New Roman"/>
          <w:color w:val="000000"/>
          <w:sz w:val="24"/>
          <w:szCs w:val="24"/>
        </w:rPr>
        <w:t xml:space="preserve">písm. </w:t>
      </w:r>
      <w:r w:rsidRPr="00C721E5">
        <w:rPr>
          <w:rFonts w:ascii="Times New Roman" w:hAnsi="Times New Roman"/>
          <w:color w:val="000000"/>
          <w:sz w:val="24"/>
          <w:szCs w:val="24"/>
        </w:rPr>
        <w:t>c) až g)“.</w:t>
      </w:r>
    </w:p>
    <w:p w:rsidR="00A36992"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11 odsek 5 znie:</w:t>
      </w:r>
    </w:p>
    <w:p w:rsidR="006128B6" w:rsidRPr="00C721E5" w:rsidP="00E2766F">
      <w:pPr>
        <w:tabs>
          <w:tab w:val="left" w:pos="360"/>
        </w:tabs>
        <w:bidi w:val="0"/>
        <w:spacing w:after="0" w:line="240" w:lineRule="auto"/>
        <w:ind w:left="426"/>
        <w:jc w:val="both"/>
        <w:rPr>
          <w:rFonts w:ascii="Times New Roman" w:hAnsi="Times New Roman"/>
          <w:color w:val="000000"/>
          <w:sz w:val="24"/>
          <w:szCs w:val="24"/>
        </w:rPr>
      </w:pPr>
      <w:r w:rsidRPr="00C721E5" w:rsidR="00874185">
        <w:rPr>
          <w:rFonts w:ascii="Times New Roman" w:hAnsi="Times New Roman"/>
          <w:color w:val="000000"/>
          <w:sz w:val="24"/>
          <w:szCs w:val="24"/>
        </w:rPr>
        <w:t>„(5) Col</w:t>
      </w:r>
      <w:r w:rsidRPr="00C721E5">
        <w:rPr>
          <w:rFonts w:ascii="Times New Roman" w:hAnsi="Times New Roman"/>
          <w:color w:val="000000"/>
          <w:sz w:val="24"/>
          <w:szCs w:val="24"/>
        </w:rPr>
        <w:t xml:space="preserve">ný úrad </w:t>
      </w:r>
      <w:r w:rsidRPr="00C721E5" w:rsidR="00064090">
        <w:rPr>
          <w:rFonts w:ascii="Times New Roman" w:hAnsi="Times New Roman"/>
          <w:color w:val="000000"/>
          <w:sz w:val="24"/>
          <w:szCs w:val="24"/>
        </w:rPr>
        <w:t>pred zaradením</w:t>
      </w:r>
      <w:r w:rsidRPr="00C721E5" w:rsidR="00892A73">
        <w:rPr>
          <w:rFonts w:ascii="Times New Roman" w:hAnsi="Times New Roman"/>
          <w:color w:val="000000"/>
          <w:sz w:val="24"/>
          <w:szCs w:val="24"/>
        </w:rPr>
        <w:t xml:space="preserve"> žiadateľa</w:t>
      </w:r>
      <w:r w:rsidRPr="00C721E5" w:rsidR="00064090">
        <w:rPr>
          <w:rFonts w:ascii="Times New Roman" w:hAnsi="Times New Roman"/>
          <w:color w:val="000000"/>
          <w:sz w:val="24"/>
          <w:szCs w:val="24"/>
        </w:rPr>
        <w:t xml:space="preserve"> do evidencie</w:t>
      </w:r>
      <w:r w:rsidRPr="00C721E5" w:rsidR="00CA108F">
        <w:rPr>
          <w:rFonts w:ascii="Times New Roman" w:hAnsi="Times New Roman"/>
          <w:color w:val="000000"/>
          <w:sz w:val="24"/>
          <w:szCs w:val="24"/>
        </w:rPr>
        <w:t xml:space="preserve"> užívateľských podnikov</w:t>
      </w:r>
      <w:r w:rsidRPr="00C721E5" w:rsidR="00064090">
        <w:rPr>
          <w:rFonts w:ascii="Times New Roman" w:hAnsi="Times New Roman"/>
          <w:color w:val="000000"/>
          <w:sz w:val="24"/>
          <w:szCs w:val="24"/>
        </w:rPr>
        <w:t xml:space="preserve"> preverí </w:t>
      </w:r>
      <w:r w:rsidRPr="00C721E5">
        <w:rPr>
          <w:rFonts w:ascii="Times New Roman" w:hAnsi="Times New Roman"/>
          <w:color w:val="000000"/>
          <w:sz w:val="24"/>
          <w:szCs w:val="24"/>
        </w:rPr>
        <w:t xml:space="preserve">skutočnosti a údaje uvedené v žiadosti a v prílohách. Ak sú </w:t>
      </w:r>
      <w:r w:rsidRPr="00C721E5" w:rsidR="00892A73">
        <w:rPr>
          <w:rFonts w:ascii="Times New Roman" w:hAnsi="Times New Roman"/>
          <w:color w:val="000000"/>
          <w:sz w:val="24"/>
          <w:szCs w:val="24"/>
        </w:rPr>
        <w:t xml:space="preserve">tieto </w:t>
      </w:r>
      <w:r w:rsidRPr="00C721E5">
        <w:rPr>
          <w:rFonts w:ascii="Times New Roman" w:hAnsi="Times New Roman"/>
          <w:color w:val="000000"/>
          <w:sz w:val="24"/>
          <w:szCs w:val="24"/>
        </w:rPr>
        <w:t>skutočnosti a údaje pravdivé a ži</w:t>
      </w:r>
      <w:r w:rsidRPr="00C721E5" w:rsidR="006E027F">
        <w:rPr>
          <w:rFonts w:ascii="Times New Roman" w:hAnsi="Times New Roman"/>
          <w:color w:val="000000"/>
          <w:sz w:val="24"/>
          <w:szCs w:val="24"/>
        </w:rPr>
        <w:t>adateľ spĺňa podmienky podľa</w:t>
      </w:r>
      <w:r w:rsidRPr="00C721E5">
        <w:rPr>
          <w:rFonts w:ascii="Times New Roman" w:hAnsi="Times New Roman"/>
          <w:color w:val="000000"/>
          <w:sz w:val="24"/>
          <w:szCs w:val="24"/>
        </w:rPr>
        <w:t xml:space="preserve"> § </w:t>
      </w:r>
      <w:r w:rsidRPr="00C721E5" w:rsidR="00874185">
        <w:rPr>
          <w:rFonts w:ascii="Times New Roman" w:hAnsi="Times New Roman"/>
          <w:color w:val="000000"/>
          <w:sz w:val="24"/>
          <w:szCs w:val="24"/>
        </w:rPr>
        <w:t xml:space="preserve">21 ods. 4 písm. </w:t>
      </w:r>
      <w:r w:rsidRPr="00C721E5" w:rsidR="00C7277F">
        <w:rPr>
          <w:rFonts w:ascii="Times New Roman" w:hAnsi="Times New Roman"/>
          <w:color w:val="000000"/>
          <w:sz w:val="24"/>
          <w:szCs w:val="24"/>
        </w:rPr>
        <w:t>c) až g</w:t>
      </w:r>
      <w:r w:rsidRPr="00C721E5" w:rsidR="00874185">
        <w:rPr>
          <w:rFonts w:ascii="Times New Roman" w:hAnsi="Times New Roman"/>
          <w:color w:val="000000"/>
          <w:sz w:val="24"/>
          <w:szCs w:val="24"/>
        </w:rPr>
        <w:t>), col</w:t>
      </w:r>
      <w:r w:rsidRPr="00C721E5">
        <w:rPr>
          <w:rFonts w:ascii="Times New Roman" w:hAnsi="Times New Roman"/>
          <w:color w:val="000000"/>
          <w:sz w:val="24"/>
          <w:szCs w:val="24"/>
        </w:rPr>
        <w:t xml:space="preserve">ný úrad zaradí žiadateľa do evidencie užívateľských podnikov a vydá </w:t>
      </w:r>
      <w:r w:rsidRPr="00C721E5" w:rsidR="00506860">
        <w:rPr>
          <w:rFonts w:ascii="Times New Roman" w:hAnsi="Times New Roman"/>
          <w:color w:val="000000"/>
          <w:sz w:val="24"/>
          <w:szCs w:val="24"/>
        </w:rPr>
        <w:t xml:space="preserve">žiadateľovi </w:t>
      </w:r>
      <w:r w:rsidRPr="00C721E5">
        <w:rPr>
          <w:rFonts w:ascii="Times New Roman" w:hAnsi="Times New Roman"/>
          <w:color w:val="000000"/>
          <w:sz w:val="24"/>
          <w:szCs w:val="24"/>
        </w:rPr>
        <w:t>odberný poukaz do 60 dní odo dňa podania žiadosti o zaradenie do evidencie užívateľských podnikov.“.</w:t>
      </w:r>
    </w:p>
    <w:p w:rsidR="006128B6"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left" w:pos="360"/>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11 ods. 6 prvá veta znie: „Užívateľský podnik je povinný každú zmenu údajov podľa odseku 3 písm. b) až d) a odseku 4 písm. b) až e) oznámi</w:t>
      </w:r>
      <w:r w:rsidRPr="00C721E5" w:rsidR="00874185">
        <w:rPr>
          <w:rFonts w:ascii="Times New Roman" w:hAnsi="Times New Roman"/>
          <w:color w:val="000000"/>
          <w:sz w:val="24"/>
          <w:szCs w:val="24"/>
        </w:rPr>
        <w:t>ť col</w:t>
      </w:r>
      <w:r w:rsidRPr="00C721E5">
        <w:rPr>
          <w:rFonts w:ascii="Times New Roman" w:hAnsi="Times New Roman"/>
          <w:color w:val="000000"/>
          <w:sz w:val="24"/>
          <w:szCs w:val="24"/>
        </w:rPr>
        <w:t>nému úradu do 15 d</w:t>
      </w:r>
      <w:r w:rsidR="00D362A9">
        <w:rPr>
          <w:rFonts w:ascii="Times New Roman" w:hAnsi="Times New Roman"/>
          <w:color w:val="000000"/>
          <w:sz w:val="24"/>
          <w:szCs w:val="24"/>
        </w:rPr>
        <w:t>ní odo dňa jej vzniku okrem</w:t>
      </w:r>
      <w:r w:rsidRPr="00C721E5">
        <w:rPr>
          <w:rFonts w:ascii="Times New Roman" w:hAnsi="Times New Roman"/>
          <w:color w:val="000000"/>
          <w:sz w:val="24"/>
          <w:szCs w:val="24"/>
        </w:rPr>
        <w:t xml:space="preserve"> údajov podľa odseku 3 písm. c), </w:t>
      </w:r>
      <w:r w:rsidRPr="00C721E5" w:rsidR="00377204">
        <w:rPr>
          <w:rFonts w:ascii="Times New Roman" w:hAnsi="Times New Roman"/>
          <w:color w:val="000000"/>
          <w:sz w:val="24"/>
          <w:szCs w:val="24"/>
        </w:rPr>
        <w:t xml:space="preserve">ktorých </w:t>
      </w:r>
      <w:r w:rsidR="005679DE">
        <w:rPr>
          <w:rFonts w:ascii="Times New Roman" w:hAnsi="Times New Roman"/>
          <w:color w:val="000000"/>
          <w:sz w:val="24"/>
          <w:szCs w:val="24"/>
        </w:rPr>
        <w:t>zmenu</w:t>
      </w:r>
      <w:r w:rsidRPr="00C721E5" w:rsidR="00377204">
        <w:rPr>
          <w:rFonts w:ascii="Times New Roman" w:hAnsi="Times New Roman"/>
          <w:color w:val="000000"/>
          <w:sz w:val="24"/>
          <w:szCs w:val="24"/>
        </w:rPr>
        <w:t xml:space="preserve"> </w:t>
      </w:r>
      <w:r w:rsidRPr="00C721E5">
        <w:rPr>
          <w:rFonts w:ascii="Times New Roman" w:hAnsi="Times New Roman"/>
          <w:color w:val="000000"/>
          <w:sz w:val="24"/>
          <w:szCs w:val="24"/>
        </w:rPr>
        <w:t>je povinný oznámiť vopred.“.</w:t>
      </w:r>
    </w:p>
    <w:p w:rsidR="006128B6" w:rsidRPr="00C721E5" w:rsidP="006128B6">
      <w:pPr>
        <w:bidi w:val="0"/>
        <w:spacing w:after="0" w:line="240" w:lineRule="auto"/>
        <w:jc w:val="both"/>
        <w:rPr>
          <w:rFonts w:ascii="Times New Roman" w:hAnsi="Times New Roman"/>
          <w:color w:val="000000"/>
          <w:sz w:val="24"/>
          <w:szCs w:val="24"/>
        </w:rPr>
      </w:pPr>
    </w:p>
    <w:p w:rsidR="006128B6" w:rsidRPr="00C721E5" w:rsidP="00310D55">
      <w:pPr>
        <w:numPr>
          <w:numId w:val="2"/>
        </w:numPr>
        <w:tabs>
          <w:tab w:val="num" w:pos="284"/>
          <w:tab w:val="left" w:pos="360"/>
        </w:tabs>
        <w:bidi w:val="0"/>
        <w:spacing w:after="0" w:line="240" w:lineRule="auto"/>
        <w:ind w:left="426" w:hanging="426"/>
        <w:jc w:val="both"/>
        <w:rPr>
          <w:rFonts w:ascii="Times New Roman" w:hAnsi="Times New Roman"/>
          <w:color w:val="000000"/>
          <w:sz w:val="24"/>
          <w:szCs w:val="24"/>
        </w:rPr>
      </w:pPr>
      <w:r w:rsidRPr="00C721E5" w:rsidR="004218B4">
        <w:rPr>
          <w:rFonts w:ascii="Times New Roman" w:hAnsi="Times New Roman"/>
          <w:color w:val="000000"/>
          <w:sz w:val="24"/>
          <w:szCs w:val="24"/>
        </w:rPr>
        <w:t>V § 11 ods. 6 poslednej vete</w:t>
      </w:r>
      <w:r w:rsidRPr="00C721E5">
        <w:rPr>
          <w:rFonts w:ascii="Times New Roman" w:hAnsi="Times New Roman"/>
          <w:color w:val="000000"/>
          <w:sz w:val="24"/>
          <w:szCs w:val="24"/>
        </w:rPr>
        <w:t xml:space="preserve"> sa slová „</w:t>
      </w:r>
      <w:r w:rsidR="00310D55">
        <w:rPr>
          <w:rFonts w:ascii="Times New Roman" w:hAnsi="Times New Roman"/>
          <w:color w:val="000000"/>
          <w:sz w:val="24"/>
          <w:szCs w:val="24"/>
        </w:rPr>
        <w:t xml:space="preserve">[odsek 3 </w:t>
      </w:r>
      <w:r w:rsidRPr="00C721E5">
        <w:rPr>
          <w:rFonts w:ascii="Times New Roman" w:hAnsi="Times New Roman"/>
          <w:color w:val="000000"/>
          <w:sz w:val="24"/>
          <w:szCs w:val="24"/>
        </w:rPr>
        <w:t>písm. d)</w:t>
      </w:r>
      <w:r w:rsidR="00310D55">
        <w:rPr>
          <w:rFonts w:ascii="Times New Roman" w:hAnsi="Times New Roman"/>
          <w:color w:val="000000"/>
          <w:sz w:val="24"/>
          <w:szCs w:val="24"/>
        </w:rPr>
        <w:t>]</w:t>
      </w:r>
      <w:r w:rsidRPr="00C721E5">
        <w:rPr>
          <w:rFonts w:ascii="Times New Roman" w:hAnsi="Times New Roman"/>
          <w:color w:val="000000"/>
          <w:sz w:val="24"/>
          <w:szCs w:val="24"/>
        </w:rPr>
        <w:t>“ nahrádzajú slovami „</w:t>
      </w:r>
      <w:r w:rsidR="00310D55">
        <w:rPr>
          <w:rFonts w:ascii="Times New Roman" w:hAnsi="Times New Roman"/>
          <w:color w:val="000000"/>
          <w:sz w:val="24"/>
          <w:szCs w:val="24"/>
        </w:rPr>
        <w:t xml:space="preserve">podľa odseku 3 </w:t>
      </w:r>
      <w:r w:rsidRPr="00C721E5">
        <w:rPr>
          <w:rFonts w:ascii="Times New Roman" w:hAnsi="Times New Roman"/>
          <w:color w:val="000000"/>
          <w:sz w:val="24"/>
          <w:szCs w:val="24"/>
        </w:rPr>
        <w:t>písm. c)“.</w:t>
      </w:r>
    </w:p>
    <w:p w:rsidR="006128B6" w:rsidRPr="00C721E5" w:rsidP="006128B6">
      <w:pPr>
        <w:pStyle w:val="ListParagraph"/>
        <w:bidi w:val="0"/>
        <w:ind w:left="0"/>
        <w:rPr>
          <w:rFonts w:ascii="Times New Roman" w:hAnsi="Times New Roman"/>
          <w:color w:val="000000"/>
        </w:rPr>
      </w:pPr>
    </w:p>
    <w:p w:rsidR="006128B6"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1</w:t>
      </w:r>
      <w:r w:rsidRPr="00C721E5" w:rsidR="00874185">
        <w:rPr>
          <w:rFonts w:ascii="Times New Roman" w:hAnsi="Times New Roman"/>
          <w:color w:val="000000"/>
          <w:sz w:val="24"/>
          <w:szCs w:val="24"/>
        </w:rPr>
        <w:t>1 ods. 7 prvá veta znie: „Col</w:t>
      </w:r>
      <w:r w:rsidRPr="00C721E5">
        <w:rPr>
          <w:rFonts w:ascii="Times New Roman" w:hAnsi="Times New Roman"/>
          <w:color w:val="000000"/>
          <w:sz w:val="24"/>
          <w:szCs w:val="24"/>
        </w:rPr>
        <w:t>ný úrad vydá žiadateľovi odberný poukaz pre každého dodávateľa uvedeného v odseku 3 písm. d), v ktorom uvedie</w:t>
      </w:r>
      <w:r w:rsidRPr="00C721E5" w:rsidR="00FC6BE0">
        <w:rPr>
          <w:rFonts w:ascii="Times New Roman" w:hAnsi="Times New Roman"/>
          <w:color w:val="000000"/>
          <w:sz w:val="24"/>
          <w:szCs w:val="24"/>
        </w:rPr>
        <w:t xml:space="preserve"> údaje podľa odseku 3</w:t>
      </w:r>
      <w:r w:rsidRPr="00C721E5" w:rsidR="005C44A4">
        <w:rPr>
          <w:rFonts w:ascii="Times New Roman" w:hAnsi="Times New Roman"/>
          <w:color w:val="000000"/>
          <w:sz w:val="24"/>
          <w:szCs w:val="24"/>
        </w:rPr>
        <w:t>, určí lehotu</w:t>
      </w:r>
      <w:r w:rsidRPr="00C721E5">
        <w:rPr>
          <w:rFonts w:ascii="Times New Roman" w:hAnsi="Times New Roman"/>
          <w:color w:val="000000"/>
          <w:sz w:val="24"/>
          <w:szCs w:val="24"/>
        </w:rPr>
        <w:t xml:space="preserve"> platnosti odberného pou</w:t>
      </w:r>
      <w:r w:rsidRPr="00C721E5" w:rsidR="004218B4">
        <w:rPr>
          <w:rFonts w:ascii="Times New Roman" w:hAnsi="Times New Roman"/>
          <w:color w:val="000000"/>
          <w:sz w:val="24"/>
          <w:szCs w:val="24"/>
        </w:rPr>
        <w:t>kazu a ak je obmedzená lehota</w:t>
      </w:r>
      <w:r w:rsidRPr="00C721E5">
        <w:rPr>
          <w:rFonts w:ascii="Times New Roman" w:hAnsi="Times New Roman"/>
          <w:color w:val="000000"/>
          <w:sz w:val="24"/>
          <w:szCs w:val="24"/>
        </w:rPr>
        <w:t xml:space="preserve"> jeho platnosti</w:t>
      </w:r>
      <w:r w:rsidRPr="00C721E5" w:rsidR="007B7510">
        <w:rPr>
          <w:rFonts w:ascii="Times New Roman" w:hAnsi="Times New Roman"/>
          <w:color w:val="000000"/>
          <w:sz w:val="24"/>
          <w:szCs w:val="24"/>
        </w:rPr>
        <w:t>,</w:t>
      </w:r>
      <w:r w:rsidRPr="00C721E5">
        <w:rPr>
          <w:rFonts w:ascii="Times New Roman" w:hAnsi="Times New Roman"/>
          <w:color w:val="000000"/>
          <w:sz w:val="24"/>
          <w:szCs w:val="24"/>
        </w:rPr>
        <w:t xml:space="preserve"> aj povolené množstvo odberu </w:t>
      </w:r>
      <w:r w:rsidRPr="00C721E5" w:rsidR="00AD0958">
        <w:rPr>
          <w:rFonts w:ascii="Times New Roman" w:hAnsi="Times New Roman"/>
          <w:color w:val="000000"/>
          <w:sz w:val="24"/>
          <w:szCs w:val="24"/>
        </w:rPr>
        <w:t xml:space="preserve">daňovo zvýhodneného </w:t>
      </w:r>
      <w:r w:rsidRPr="00C721E5">
        <w:rPr>
          <w:rFonts w:ascii="Times New Roman" w:hAnsi="Times New Roman"/>
          <w:color w:val="000000"/>
          <w:sz w:val="24"/>
          <w:szCs w:val="24"/>
        </w:rPr>
        <w:t>minerá</w:t>
      </w:r>
      <w:r w:rsidRPr="00C721E5" w:rsidR="00AD0958">
        <w:rPr>
          <w:rFonts w:ascii="Times New Roman" w:hAnsi="Times New Roman"/>
          <w:color w:val="000000"/>
          <w:sz w:val="24"/>
          <w:szCs w:val="24"/>
        </w:rPr>
        <w:t>lneho oleja</w:t>
      </w:r>
      <w:r w:rsidRPr="00C721E5">
        <w:rPr>
          <w:rFonts w:ascii="Times New Roman" w:hAnsi="Times New Roman"/>
          <w:color w:val="000000"/>
          <w:sz w:val="24"/>
          <w:szCs w:val="24"/>
        </w:rPr>
        <w:t>.“.</w:t>
      </w:r>
    </w:p>
    <w:p w:rsidR="00DF1BFB" w:rsidRPr="00C721E5" w:rsidP="006128B6">
      <w:pPr>
        <w:tabs>
          <w:tab w:val="left" w:pos="360"/>
        </w:tabs>
        <w:bidi w:val="0"/>
        <w:spacing w:after="0" w:line="240" w:lineRule="auto"/>
        <w:jc w:val="both"/>
        <w:rPr>
          <w:rFonts w:ascii="Times New Roman" w:hAnsi="Times New Roman"/>
          <w:color w:val="000000"/>
          <w:sz w:val="24"/>
          <w:szCs w:val="24"/>
        </w:rPr>
      </w:pPr>
    </w:p>
    <w:p w:rsidR="00586AAD" w:rsidRPr="00D35C28"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D35C28">
        <w:rPr>
          <w:rFonts w:ascii="Times New Roman" w:hAnsi="Times New Roman"/>
          <w:color w:val="000000"/>
          <w:sz w:val="24"/>
          <w:szCs w:val="24"/>
        </w:rPr>
        <w:t>V § 11 ods. 12 písmeno</w:t>
      </w:r>
      <w:r w:rsidRPr="00D35C28" w:rsidR="00AD0958">
        <w:rPr>
          <w:rFonts w:ascii="Times New Roman" w:hAnsi="Times New Roman"/>
          <w:color w:val="000000"/>
          <w:sz w:val="24"/>
          <w:szCs w:val="24"/>
        </w:rPr>
        <w:t xml:space="preserve"> b)</w:t>
      </w:r>
      <w:r w:rsidRPr="00D35C28">
        <w:rPr>
          <w:rFonts w:ascii="Times New Roman" w:hAnsi="Times New Roman"/>
          <w:color w:val="000000"/>
          <w:sz w:val="24"/>
          <w:szCs w:val="24"/>
        </w:rPr>
        <w:t xml:space="preserve"> znie:</w:t>
      </w:r>
      <w:r w:rsidRPr="00D35C28" w:rsidR="00AD0958">
        <w:rPr>
          <w:rFonts w:ascii="Times New Roman" w:hAnsi="Times New Roman"/>
          <w:color w:val="000000"/>
          <w:sz w:val="24"/>
          <w:szCs w:val="24"/>
        </w:rPr>
        <w:t xml:space="preserve"> </w:t>
      </w:r>
    </w:p>
    <w:p w:rsidR="00AD0958" w:rsidRPr="00C721E5" w:rsidP="00586AAD">
      <w:pPr>
        <w:bidi w:val="0"/>
        <w:spacing w:after="0" w:line="240" w:lineRule="auto"/>
        <w:ind w:left="426"/>
        <w:jc w:val="both"/>
        <w:rPr>
          <w:rFonts w:ascii="Times New Roman" w:hAnsi="Times New Roman"/>
          <w:color w:val="000000"/>
          <w:sz w:val="24"/>
          <w:szCs w:val="24"/>
        </w:rPr>
      </w:pPr>
      <w:r w:rsidRPr="00D35C28" w:rsidR="00586AAD">
        <w:rPr>
          <w:rFonts w:ascii="Times New Roman" w:hAnsi="Times New Roman"/>
          <w:noProof/>
          <w:color w:val="000000"/>
          <w:sz w:val="24"/>
          <w:szCs w:val="24"/>
          <w:lang w:eastAsia="sk-SK"/>
        </w:rPr>
        <w:t xml:space="preserve">„b) užívateľský podnik už prestal spĺňať </w:t>
      </w:r>
      <w:r w:rsidRPr="00D35C28">
        <w:rPr>
          <w:rFonts w:ascii="Times New Roman" w:hAnsi="Times New Roman"/>
          <w:color w:val="000000"/>
          <w:sz w:val="24"/>
          <w:szCs w:val="24"/>
        </w:rPr>
        <w:t>niektorú z podmienok uvedených</w:t>
      </w:r>
      <w:r w:rsidRPr="00D35C28" w:rsidR="00586AAD">
        <w:rPr>
          <w:rFonts w:ascii="Times New Roman" w:hAnsi="Times New Roman"/>
          <w:color w:val="000000"/>
          <w:sz w:val="24"/>
          <w:szCs w:val="24"/>
        </w:rPr>
        <w:t xml:space="preserve"> v § 21 ods. 4 písm. c) až f),</w:t>
      </w:r>
      <w:r w:rsidRPr="00D35C28">
        <w:rPr>
          <w:rFonts w:ascii="Times New Roman" w:hAnsi="Times New Roman"/>
          <w:color w:val="000000"/>
          <w:sz w:val="24"/>
          <w:szCs w:val="24"/>
        </w:rPr>
        <w:t>“.</w:t>
      </w:r>
    </w:p>
    <w:p w:rsidR="00AD0958" w:rsidRPr="00C721E5" w:rsidP="006128B6">
      <w:pPr>
        <w:tabs>
          <w:tab w:val="left" w:pos="360"/>
        </w:tabs>
        <w:bidi w:val="0"/>
        <w:spacing w:after="0" w:line="240" w:lineRule="auto"/>
        <w:jc w:val="both"/>
        <w:rPr>
          <w:rFonts w:ascii="Times New Roman" w:hAnsi="Times New Roman"/>
          <w:color w:val="000000"/>
          <w:sz w:val="24"/>
          <w:szCs w:val="24"/>
        </w:rPr>
      </w:pPr>
    </w:p>
    <w:p w:rsidR="00D273EC"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7B7510">
        <w:rPr>
          <w:rFonts w:ascii="Times New Roman" w:hAnsi="Times New Roman"/>
          <w:color w:val="000000"/>
          <w:sz w:val="24"/>
          <w:szCs w:val="24"/>
        </w:rPr>
        <w:t>V § 11 ods. 12 písm. g), § 21 ods. 7 písm. c) a</w:t>
      </w:r>
      <w:r w:rsidRPr="00C721E5">
        <w:rPr>
          <w:rFonts w:ascii="Times New Roman" w:hAnsi="Times New Roman"/>
          <w:color w:val="000000"/>
          <w:sz w:val="24"/>
          <w:szCs w:val="24"/>
        </w:rPr>
        <w:t xml:space="preserve"> § 25 ods. 15 písm. b) sa</w:t>
      </w:r>
      <w:r w:rsidRPr="00C721E5" w:rsidR="00F21FE8">
        <w:rPr>
          <w:rFonts w:ascii="Times New Roman" w:hAnsi="Times New Roman"/>
          <w:color w:val="000000"/>
          <w:sz w:val="24"/>
          <w:szCs w:val="24"/>
        </w:rPr>
        <w:t xml:space="preserve"> vypúšťajú</w:t>
      </w:r>
      <w:r w:rsidRPr="00C721E5">
        <w:rPr>
          <w:rFonts w:ascii="Times New Roman" w:hAnsi="Times New Roman"/>
          <w:color w:val="000000"/>
          <w:sz w:val="24"/>
          <w:szCs w:val="24"/>
        </w:rPr>
        <w:t xml:space="preserve"> slová „ak tento zákon neustanovuje inak</w:t>
      </w:r>
      <w:r w:rsidRPr="00C721E5" w:rsidR="000E54BD">
        <w:rPr>
          <w:rFonts w:ascii="Times New Roman" w:hAnsi="Times New Roman"/>
          <w:color w:val="000000"/>
          <w:sz w:val="24"/>
          <w:szCs w:val="24"/>
        </w:rPr>
        <w:t>,</w:t>
      </w:r>
      <w:r w:rsidRPr="00C721E5">
        <w:rPr>
          <w:rFonts w:ascii="Times New Roman" w:hAnsi="Times New Roman"/>
          <w:color w:val="000000"/>
          <w:sz w:val="24"/>
          <w:szCs w:val="24"/>
        </w:rPr>
        <w:t>“.</w:t>
      </w:r>
    </w:p>
    <w:p w:rsidR="00D273EC" w:rsidRPr="00C721E5" w:rsidP="006128B6">
      <w:pPr>
        <w:tabs>
          <w:tab w:val="left" w:pos="360"/>
        </w:tabs>
        <w:bidi w:val="0"/>
        <w:spacing w:after="0" w:line="240" w:lineRule="auto"/>
        <w:jc w:val="both"/>
        <w:rPr>
          <w:rFonts w:ascii="Times New Roman" w:hAnsi="Times New Roman"/>
          <w:color w:val="000000"/>
          <w:sz w:val="24"/>
          <w:szCs w:val="24"/>
        </w:rPr>
      </w:pPr>
    </w:p>
    <w:p w:rsidR="00D37C2E"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xml:space="preserve">V § 11 ods. 13 druhá veta znie: </w:t>
      </w:r>
    </w:p>
    <w:p w:rsidR="003A7828" w:rsidRPr="00C721E5" w:rsidP="00D37C2E">
      <w:pPr>
        <w:tabs>
          <w:tab w:val="left" w:pos="360"/>
        </w:tabs>
        <w:bidi w:val="0"/>
        <w:spacing w:after="0" w:line="240" w:lineRule="auto"/>
        <w:ind w:left="426"/>
        <w:jc w:val="both"/>
        <w:rPr>
          <w:rFonts w:ascii="Times New Roman" w:hAnsi="Times New Roman"/>
          <w:color w:val="000000"/>
          <w:sz w:val="24"/>
          <w:szCs w:val="24"/>
        </w:rPr>
      </w:pPr>
      <w:r w:rsidRPr="00C721E5" w:rsidR="00D37C2E">
        <w:rPr>
          <w:rFonts w:ascii="Times New Roman" w:hAnsi="Times New Roman"/>
          <w:noProof/>
          <w:color w:val="000000"/>
          <w:sz w:val="24"/>
          <w:szCs w:val="24"/>
          <w:lang w:eastAsia="sk-SK"/>
        </w:rPr>
        <w:t>„</w:t>
      </w:r>
      <w:r w:rsidRPr="00C721E5">
        <w:rPr>
          <w:rFonts w:ascii="Times New Roman" w:hAnsi="Times New Roman"/>
          <w:color w:val="000000"/>
          <w:sz w:val="24"/>
          <w:szCs w:val="24"/>
        </w:rPr>
        <w:t xml:space="preserve">Colný úrad vyradí užívateľský podnik z evidencie užívateľských podnikov aj vtedy, ak užívateľský podnik požiada o vyradenie z evidencie užívateľských podnikov alebo ak </w:t>
      </w:r>
      <w:r w:rsidR="00C721E5">
        <w:rPr>
          <w:rFonts w:ascii="Times New Roman" w:hAnsi="Times New Roman"/>
          <w:color w:val="000000"/>
          <w:sz w:val="24"/>
          <w:szCs w:val="24"/>
        </w:rPr>
        <w:t xml:space="preserve">         </w:t>
      </w:r>
      <w:r w:rsidRPr="00C721E5" w:rsidR="00331E91">
        <w:rPr>
          <w:rFonts w:ascii="Times New Roman" w:hAnsi="Times New Roman"/>
          <w:color w:val="000000"/>
          <w:sz w:val="24"/>
          <w:szCs w:val="24"/>
        </w:rPr>
        <w:t xml:space="preserve">nepožiada o vydanie odberného poukazu </w:t>
      </w:r>
      <w:r w:rsidRPr="00C721E5">
        <w:rPr>
          <w:rFonts w:ascii="Times New Roman" w:hAnsi="Times New Roman"/>
          <w:color w:val="000000"/>
          <w:sz w:val="24"/>
          <w:szCs w:val="24"/>
        </w:rPr>
        <w:t>v priebehu 12 po sebe nasledujúcich kalendárnych mesiacov odo dňa odňatia odberného poukazu podľa odseku 12 písm. c)</w:t>
      </w:r>
      <w:r w:rsidR="00D079A6">
        <w:rPr>
          <w:rFonts w:ascii="Times New Roman" w:hAnsi="Times New Roman"/>
          <w:color w:val="000000"/>
          <w:sz w:val="24"/>
          <w:szCs w:val="24"/>
        </w:rPr>
        <w:t>,</w:t>
      </w:r>
      <w:r w:rsidRPr="00C721E5">
        <w:rPr>
          <w:rFonts w:ascii="Times New Roman" w:hAnsi="Times New Roman"/>
          <w:color w:val="000000"/>
          <w:sz w:val="24"/>
          <w:szCs w:val="24"/>
        </w:rPr>
        <w:t xml:space="preserve"> </w:t>
      </w:r>
      <w:r w:rsidR="00D079A6">
        <w:rPr>
          <w:rFonts w:ascii="Times New Roman" w:hAnsi="Times New Roman"/>
          <w:color w:val="000000"/>
          <w:sz w:val="24"/>
          <w:szCs w:val="24"/>
        </w:rPr>
        <w:t xml:space="preserve">alebo </w:t>
      </w:r>
      <w:r w:rsidRPr="00C721E5">
        <w:rPr>
          <w:rFonts w:ascii="Times New Roman" w:hAnsi="Times New Roman"/>
          <w:color w:val="000000"/>
          <w:sz w:val="24"/>
          <w:szCs w:val="24"/>
        </w:rPr>
        <w:t xml:space="preserve">nepožiada o vydanie odberného poukazu </w:t>
      </w:r>
      <w:r w:rsidRPr="00C721E5" w:rsidR="00D079A6">
        <w:rPr>
          <w:rFonts w:ascii="Times New Roman" w:hAnsi="Times New Roman"/>
          <w:color w:val="000000"/>
          <w:sz w:val="24"/>
          <w:szCs w:val="24"/>
        </w:rPr>
        <w:t xml:space="preserve">v priebehu 12 po sebe nasledujúcich kalendárnych mesiacov </w:t>
      </w:r>
      <w:r w:rsidRPr="00C721E5">
        <w:rPr>
          <w:rFonts w:ascii="Times New Roman" w:hAnsi="Times New Roman"/>
          <w:color w:val="000000"/>
          <w:sz w:val="24"/>
          <w:szCs w:val="24"/>
        </w:rPr>
        <w:t>odo dňa ukončenia platnosti odberného poukazu</w:t>
      </w:r>
      <w:r w:rsidRPr="00C721E5" w:rsidR="00D37C2E">
        <w:rPr>
          <w:rFonts w:ascii="Times New Roman" w:hAnsi="Times New Roman"/>
          <w:color w:val="000000"/>
          <w:sz w:val="24"/>
          <w:szCs w:val="24"/>
        </w:rPr>
        <w:t>.</w:t>
      </w:r>
      <w:r w:rsidRPr="00C721E5">
        <w:rPr>
          <w:rFonts w:ascii="Times New Roman" w:hAnsi="Times New Roman"/>
          <w:color w:val="000000"/>
          <w:sz w:val="24"/>
          <w:szCs w:val="24"/>
        </w:rPr>
        <w:t>“.</w:t>
      </w:r>
    </w:p>
    <w:p w:rsidR="00331E91" w:rsidRPr="00C721E5" w:rsidP="006128B6">
      <w:pPr>
        <w:tabs>
          <w:tab w:val="left" w:pos="360"/>
        </w:tabs>
        <w:bidi w:val="0"/>
        <w:spacing w:after="0" w:line="240" w:lineRule="auto"/>
        <w:jc w:val="both"/>
        <w:rPr>
          <w:rFonts w:ascii="Times New Roman" w:hAnsi="Times New Roman"/>
          <w:color w:val="000000"/>
          <w:sz w:val="24"/>
          <w:szCs w:val="24"/>
        </w:rPr>
      </w:pPr>
    </w:p>
    <w:p w:rsidR="006127A5"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11 sa vypúšťajú odseky 16 až 18.</w:t>
      </w:r>
    </w:p>
    <w:p w:rsidR="00231368" w:rsidRPr="00C721E5" w:rsidP="009A4796">
      <w:pPr>
        <w:tabs>
          <w:tab w:val="left" w:pos="360"/>
        </w:tabs>
        <w:bidi w:val="0"/>
        <w:spacing w:after="0" w:line="240" w:lineRule="auto"/>
        <w:jc w:val="both"/>
        <w:rPr>
          <w:rFonts w:ascii="Times New Roman" w:hAnsi="Times New Roman"/>
          <w:color w:val="000000"/>
          <w:sz w:val="24"/>
          <w:szCs w:val="24"/>
        </w:rPr>
      </w:pPr>
    </w:p>
    <w:p w:rsidR="009A4796"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AE7A95">
        <w:rPr>
          <w:rFonts w:ascii="Times New Roman" w:hAnsi="Times New Roman"/>
          <w:color w:val="000000"/>
          <w:sz w:val="24"/>
          <w:szCs w:val="24"/>
        </w:rPr>
        <w:t xml:space="preserve">V </w:t>
      </w:r>
      <w:r w:rsidRPr="00C721E5">
        <w:rPr>
          <w:rFonts w:ascii="Times New Roman" w:hAnsi="Times New Roman"/>
          <w:color w:val="000000"/>
          <w:sz w:val="24"/>
          <w:szCs w:val="24"/>
        </w:rPr>
        <w:t xml:space="preserve">§ 12 </w:t>
      </w:r>
      <w:r w:rsidRPr="00C721E5" w:rsidR="00AE7A95">
        <w:rPr>
          <w:rFonts w:ascii="Times New Roman" w:hAnsi="Times New Roman"/>
          <w:color w:val="000000"/>
          <w:sz w:val="24"/>
          <w:szCs w:val="24"/>
        </w:rPr>
        <w:t xml:space="preserve">sa </w:t>
      </w:r>
      <w:r w:rsidRPr="00C721E5">
        <w:rPr>
          <w:rFonts w:ascii="Times New Roman" w:hAnsi="Times New Roman"/>
          <w:color w:val="000000"/>
          <w:sz w:val="24"/>
          <w:szCs w:val="24"/>
        </w:rPr>
        <w:t>od</w:t>
      </w:r>
      <w:r w:rsidRPr="00C721E5" w:rsidR="000B6664">
        <w:rPr>
          <w:rFonts w:ascii="Times New Roman" w:hAnsi="Times New Roman"/>
          <w:color w:val="000000"/>
          <w:sz w:val="24"/>
          <w:szCs w:val="24"/>
        </w:rPr>
        <w:t>sek</w:t>
      </w:r>
      <w:r w:rsidRPr="00C721E5" w:rsidR="00AE7A95">
        <w:rPr>
          <w:rFonts w:ascii="Times New Roman" w:hAnsi="Times New Roman"/>
          <w:color w:val="000000"/>
          <w:sz w:val="24"/>
          <w:szCs w:val="24"/>
        </w:rPr>
        <w:t xml:space="preserve"> 2 </w:t>
      </w:r>
      <w:r w:rsidRPr="00C721E5">
        <w:rPr>
          <w:rFonts w:ascii="Times New Roman" w:hAnsi="Times New Roman"/>
          <w:color w:val="000000"/>
          <w:sz w:val="24"/>
          <w:szCs w:val="24"/>
        </w:rPr>
        <w:t>dopĺňa písmenom f), ktoré znie:</w:t>
      </w:r>
    </w:p>
    <w:p w:rsidR="009A4796" w:rsidRPr="00C721E5" w:rsidP="009A4796">
      <w:pPr>
        <w:tabs>
          <w:tab w:val="left" w:pos="360"/>
        </w:tabs>
        <w:bidi w:val="0"/>
        <w:spacing w:after="0" w:line="240" w:lineRule="auto"/>
        <w:ind w:left="426"/>
        <w:jc w:val="both"/>
        <w:rPr>
          <w:rFonts w:ascii="Times New Roman" w:hAnsi="Times New Roman"/>
          <w:color w:val="000000"/>
          <w:sz w:val="24"/>
          <w:szCs w:val="24"/>
        </w:rPr>
      </w:pPr>
      <w:r w:rsidRPr="00C721E5">
        <w:rPr>
          <w:rFonts w:ascii="Times New Roman" w:hAnsi="Times New Roman"/>
          <w:noProof/>
          <w:color w:val="000000"/>
          <w:sz w:val="24"/>
          <w:szCs w:val="24"/>
          <w:lang w:eastAsia="sk-SK"/>
        </w:rPr>
        <w:t xml:space="preserve">„f) </w:t>
      </w:r>
      <w:r w:rsidRPr="00C721E5">
        <w:rPr>
          <w:rFonts w:ascii="Times New Roman" w:hAnsi="Times New Roman"/>
          <w:color w:val="000000"/>
          <w:sz w:val="24"/>
          <w:szCs w:val="24"/>
        </w:rPr>
        <w:t>dodania alebo použitia minerálneho olej</w:t>
      </w:r>
      <w:r w:rsidRPr="00C721E5" w:rsidR="007B7510">
        <w:rPr>
          <w:rFonts w:ascii="Times New Roman" w:hAnsi="Times New Roman"/>
          <w:color w:val="000000"/>
          <w:sz w:val="24"/>
          <w:szCs w:val="24"/>
        </w:rPr>
        <w:t>a</w:t>
      </w:r>
      <w:r w:rsidRPr="00C721E5">
        <w:rPr>
          <w:rFonts w:ascii="Times New Roman" w:hAnsi="Times New Roman"/>
          <w:color w:val="000000"/>
          <w:sz w:val="24"/>
          <w:szCs w:val="24"/>
        </w:rPr>
        <w:t xml:space="preserve"> uvedeného v § 6 ods. 1 písm. g) ako pohonnej látky</w:t>
      </w:r>
      <w:r w:rsidRPr="00C721E5" w:rsidR="00605052">
        <w:rPr>
          <w:rFonts w:ascii="Times New Roman" w:hAnsi="Times New Roman"/>
          <w:color w:val="000000"/>
          <w:sz w:val="24"/>
          <w:szCs w:val="24"/>
        </w:rPr>
        <w:t xml:space="preserve"> alebo ako paliva</w:t>
      </w:r>
      <w:r w:rsidRPr="00C721E5">
        <w:rPr>
          <w:rFonts w:ascii="Times New Roman" w:hAnsi="Times New Roman"/>
          <w:color w:val="000000"/>
          <w:sz w:val="24"/>
          <w:szCs w:val="24"/>
        </w:rPr>
        <w:t>.“.</w:t>
      </w:r>
    </w:p>
    <w:p w:rsidR="009A4796"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7B7510">
        <w:rPr>
          <w:rFonts w:ascii="Times New Roman" w:hAnsi="Times New Roman"/>
          <w:color w:val="000000"/>
          <w:sz w:val="24"/>
          <w:szCs w:val="24"/>
        </w:rPr>
        <w:t>Nadpis pod § 13 znie</w:t>
      </w:r>
      <w:r w:rsidRPr="00C721E5">
        <w:rPr>
          <w:rFonts w:ascii="Times New Roman" w:hAnsi="Times New Roman"/>
          <w:color w:val="000000"/>
          <w:sz w:val="24"/>
          <w:szCs w:val="24"/>
        </w:rPr>
        <w:t>:</w:t>
      </w:r>
    </w:p>
    <w:p w:rsidR="006128B6" w:rsidRPr="00C721E5" w:rsidP="002F457B">
      <w:pPr>
        <w:tabs>
          <w:tab w:val="left" w:pos="720"/>
        </w:tabs>
        <w:bidi w:val="0"/>
        <w:spacing w:after="0" w:line="240" w:lineRule="auto"/>
        <w:ind w:firstLine="426"/>
        <w:jc w:val="both"/>
        <w:rPr>
          <w:rFonts w:ascii="Times New Roman" w:hAnsi="Times New Roman"/>
          <w:color w:val="000000"/>
          <w:sz w:val="24"/>
          <w:szCs w:val="24"/>
        </w:rPr>
      </w:pPr>
      <w:r w:rsidRPr="00C721E5" w:rsidR="00E2766F">
        <w:rPr>
          <w:rFonts w:ascii="Times New Roman" w:hAnsi="Times New Roman"/>
          <w:color w:val="000000"/>
          <w:sz w:val="24"/>
          <w:szCs w:val="24"/>
        </w:rPr>
        <w:t>„</w:t>
      </w:r>
      <w:r w:rsidRPr="00C721E5">
        <w:rPr>
          <w:rFonts w:ascii="Times New Roman" w:hAnsi="Times New Roman"/>
          <w:color w:val="000000"/>
          <w:sz w:val="24"/>
          <w:szCs w:val="24"/>
        </w:rPr>
        <w:t>Osoba povinná platiť daň“.</w:t>
      </w:r>
    </w:p>
    <w:p w:rsidR="00231368" w:rsidRPr="00C721E5" w:rsidP="00231368">
      <w:pPr>
        <w:tabs>
          <w:tab w:val="left" w:pos="72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left" w:pos="360"/>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13 ods. 1 sa slová „daňový d</w:t>
      </w:r>
      <w:r w:rsidRPr="00C721E5" w:rsidR="00D24DEA">
        <w:rPr>
          <w:rFonts w:ascii="Times New Roman" w:hAnsi="Times New Roman"/>
          <w:color w:val="000000"/>
          <w:sz w:val="24"/>
          <w:szCs w:val="24"/>
        </w:rPr>
        <w:t>lžník“ nahrádzajú slovami „osobou povinnou</w:t>
      </w:r>
      <w:r w:rsidRPr="00C721E5" w:rsidR="006E027F">
        <w:rPr>
          <w:rFonts w:ascii="Times New Roman" w:hAnsi="Times New Roman"/>
          <w:color w:val="000000"/>
          <w:sz w:val="24"/>
          <w:szCs w:val="24"/>
        </w:rPr>
        <w:t xml:space="preserve"> platiť daň (ďalej len</w:t>
      </w:r>
      <w:r w:rsidRPr="00C721E5">
        <w:rPr>
          <w:rFonts w:ascii="Times New Roman" w:hAnsi="Times New Roman"/>
          <w:color w:val="000000"/>
          <w:sz w:val="24"/>
          <w:szCs w:val="24"/>
        </w:rPr>
        <w:t xml:space="preserve"> „platiteľ dane“)“.</w:t>
      </w:r>
    </w:p>
    <w:p w:rsidR="00B07B44" w:rsidRPr="00C721E5" w:rsidP="006128B6">
      <w:pPr>
        <w:tabs>
          <w:tab w:val="left" w:pos="360"/>
        </w:tabs>
        <w:bidi w:val="0"/>
        <w:spacing w:after="0" w:line="240" w:lineRule="auto"/>
        <w:jc w:val="both"/>
        <w:rPr>
          <w:rFonts w:ascii="Times New Roman" w:hAnsi="Times New Roman"/>
          <w:color w:val="000000"/>
          <w:sz w:val="24"/>
          <w:szCs w:val="24"/>
        </w:rPr>
      </w:pPr>
    </w:p>
    <w:p w:rsidR="009A4796"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AE7A95">
        <w:rPr>
          <w:rFonts w:ascii="Times New Roman" w:hAnsi="Times New Roman"/>
          <w:color w:val="000000"/>
          <w:sz w:val="24"/>
          <w:szCs w:val="24"/>
        </w:rPr>
        <w:t xml:space="preserve">V </w:t>
      </w:r>
      <w:r w:rsidRPr="00C721E5">
        <w:rPr>
          <w:rFonts w:ascii="Times New Roman" w:hAnsi="Times New Roman"/>
          <w:color w:val="000000"/>
          <w:sz w:val="24"/>
          <w:szCs w:val="24"/>
        </w:rPr>
        <w:t xml:space="preserve">§ 13 </w:t>
      </w:r>
      <w:r w:rsidRPr="00C721E5" w:rsidR="000B6664">
        <w:rPr>
          <w:rFonts w:ascii="Times New Roman" w:hAnsi="Times New Roman"/>
          <w:color w:val="000000"/>
          <w:sz w:val="24"/>
          <w:szCs w:val="24"/>
        </w:rPr>
        <w:t>sa odsek</w:t>
      </w:r>
      <w:r w:rsidRPr="00C721E5" w:rsidR="00AE7A95">
        <w:rPr>
          <w:rFonts w:ascii="Times New Roman" w:hAnsi="Times New Roman"/>
          <w:color w:val="000000"/>
          <w:sz w:val="24"/>
          <w:szCs w:val="24"/>
        </w:rPr>
        <w:t xml:space="preserve"> 2 </w:t>
      </w:r>
      <w:r w:rsidRPr="00C721E5">
        <w:rPr>
          <w:rFonts w:ascii="Times New Roman" w:hAnsi="Times New Roman"/>
          <w:color w:val="000000"/>
          <w:sz w:val="24"/>
          <w:szCs w:val="24"/>
        </w:rPr>
        <w:t>dopĺňa písmenom f), ktoré znie:</w:t>
      </w:r>
    </w:p>
    <w:p w:rsidR="009A4796" w:rsidRPr="00C721E5" w:rsidP="00C721E5">
      <w:pPr>
        <w:tabs>
          <w:tab w:val="left" w:pos="360"/>
        </w:tabs>
        <w:bidi w:val="0"/>
        <w:spacing w:after="0" w:line="240" w:lineRule="auto"/>
        <w:ind w:left="426"/>
        <w:jc w:val="both"/>
        <w:rPr>
          <w:rFonts w:ascii="Times New Roman" w:hAnsi="Times New Roman"/>
          <w:color w:val="000000"/>
          <w:sz w:val="24"/>
          <w:szCs w:val="24"/>
        </w:rPr>
      </w:pPr>
      <w:r w:rsidRPr="00C721E5">
        <w:rPr>
          <w:rFonts w:ascii="Times New Roman" w:hAnsi="Times New Roman"/>
          <w:noProof/>
          <w:color w:val="000000"/>
          <w:sz w:val="24"/>
          <w:szCs w:val="24"/>
          <w:lang w:eastAsia="sk-SK"/>
        </w:rPr>
        <w:t xml:space="preserve">„f) </w:t>
      </w:r>
      <w:r w:rsidRPr="00C721E5">
        <w:rPr>
          <w:rFonts w:ascii="Times New Roman" w:hAnsi="Times New Roman"/>
          <w:color w:val="000000"/>
          <w:sz w:val="24"/>
          <w:szCs w:val="24"/>
        </w:rPr>
        <w:t>dodala alebo použila minerálny olej uvedený v § 6 ods. 1 písm. g)</w:t>
      </w:r>
      <w:r w:rsidRPr="00C721E5" w:rsidR="00A21366">
        <w:rPr>
          <w:rFonts w:ascii="Times New Roman" w:hAnsi="Times New Roman"/>
          <w:color w:val="000000"/>
          <w:sz w:val="24"/>
          <w:szCs w:val="24"/>
        </w:rPr>
        <w:t xml:space="preserve"> </w:t>
      </w:r>
      <w:r w:rsidRPr="00C721E5">
        <w:rPr>
          <w:rFonts w:ascii="Times New Roman" w:hAnsi="Times New Roman"/>
          <w:color w:val="000000"/>
          <w:sz w:val="24"/>
          <w:szCs w:val="24"/>
        </w:rPr>
        <w:t>ako pohonnú látku</w:t>
      </w:r>
      <w:r w:rsidR="00CD3F69">
        <w:rPr>
          <w:rFonts w:ascii="Times New Roman" w:hAnsi="Times New Roman"/>
          <w:color w:val="000000"/>
          <w:sz w:val="24"/>
          <w:szCs w:val="24"/>
        </w:rPr>
        <w:t xml:space="preserve"> alebo ako palivo</w:t>
      </w:r>
      <w:r w:rsidRPr="00C721E5">
        <w:rPr>
          <w:rFonts w:ascii="Times New Roman" w:hAnsi="Times New Roman"/>
          <w:color w:val="000000"/>
          <w:sz w:val="24"/>
          <w:szCs w:val="24"/>
        </w:rPr>
        <w:t>.“.</w:t>
      </w:r>
    </w:p>
    <w:p w:rsidR="009A4796"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Poznámka pod čiarou k odkazu 7 znie:</w:t>
      </w:r>
    </w:p>
    <w:p w:rsidR="006128B6" w:rsidP="008D7B58">
      <w:pPr>
        <w:bidi w:val="0"/>
        <w:spacing w:after="0" w:line="240" w:lineRule="auto"/>
        <w:ind w:left="426"/>
        <w:jc w:val="both"/>
        <w:rPr>
          <w:rFonts w:ascii="Times New Roman" w:hAnsi="Times New Roman"/>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7</w:t>
      </w:r>
      <w:r w:rsidRPr="00C721E5">
        <w:rPr>
          <w:rFonts w:ascii="Times New Roman" w:hAnsi="Times New Roman"/>
          <w:color w:val="000000"/>
          <w:sz w:val="24"/>
          <w:szCs w:val="24"/>
        </w:rPr>
        <w:t xml:space="preserve">) </w:t>
      </w:r>
      <w:r w:rsidRPr="008D7B58" w:rsidR="008D7B58">
        <w:rPr>
          <w:rFonts w:ascii="Times New Roman" w:hAnsi="Times New Roman"/>
          <w:sz w:val="24"/>
          <w:szCs w:val="24"/>
        </w:rPr>
        <w:t>Napríklad § 135, 456 a 462 Občiansky zákonník v znení neskorších predpisov, § 64 až 66, § 68, 69, 75, 77, 83 a 84a zákona č. 199/2004 Z. z. Colný zákon a o zmene a doplnení niektorých zákonov v znení neskorších predpisov, § 59, 60, 83 a 83b Trestný zákon v znení neskorších predpisov, § 40 až 43 zákona č. 563/2009 Z. z.“.</w:t>
      </w:r>
    </w:p>
    <w:p w:rsidR="008D7B58" w:rsidP="008D7B58">
      <w:pPr>
        <w:bidi w:val="0"/>
        <w:spacing w:after="0" w:line="240" w:lineRule="auto"/>
        <w:jc w:val="both"/>
        <w:rPr>
          <w:rFonts w:ascii="Times New Roman" w:hAnsi="Times New Roman"/>
          <w:color w:val="000000"/>
          <w:sz w:val="24"/>
          <w:szCs w:val="24"/>
        </w:rPr>
      </w:pPr>
    </w:p>
    <w:p w:rsidR="007A425C" w:rsidRPr="00C721E5" w:rsidP="007A425C">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14 nadpise sa vypúšťajú slová „dodatočné daňové priznanie“.</w:t>
      </w:r>
    </w:p>
    <w:p w:rsidR="007A425C" w:rsidRPr="00C721E5" w:rsidP="008D7B58">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14 ods. 2 sa slová „podľa § 43 ods. 2“ nahrádzajú slovami „podľa osobitného predpisu</w:t>
      </w:r>
      <w:r w:rsidRPr="00C721E5">
        <w:rPr>
          <w:rFonts w:ascii="Times New Roman" w:hAnsi="Times New Roman"/>
          <w:color w:val="000000"/>
          <w:sz w:val="24"/>
          <w:szCs w:val="24"/>
          <w:vertAlign w:val="superscript"/>
        </w:rPr>
        <w:t>7a</w:t>
      </w:r>
      <w:r w:rsidRPr="00C721E5">
        <w:rPr>
          <w:rFonts w:ascii="Times New Roman" w:hAnsi="Times New Roman"/>
          <w:color w:val="000000"/>
          <w:sz w:val="24"/>
          <w:szCs w:val="24"/>
        </w:rPr>
        <w:t>)“.</w:t>
      </w:r>
    </w:p>
    <w:p w:rsidR="006128B6" w:rsidRPr="00C721E5" w:rsidP="006128B6">
      <w:pPr>
        <w:tabs>
          <w:tab w:val="left" w:pos="720"/>
        </w:tabs>
        <w:bidi w:val="0"/>
        <w:spacing w:after="0" w:line="240" w:lineRule="auto"/>
        <w:jc w:val="both"/>
        <w:rPr>
          <w:rFonts w:ascii="Times New Roman" w:hAnsi="Times New Roman"/>
          <w:color w:val="000000"/>
          <w:sz w:val="24"/>
          <w:szCs w:val="24"/>
        </w:rPr>
      </w:pPr>
    </w:p>
    <w:p w:rsidR="006128B6" w:rsidRPr="00C721E5" w:rsidP="00506860">
      <w:pPr>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Poznámka pod čiarou k odkazu 7a znie:</w:t>
      </w:r>
    </w:p>
    <w:p w:rsidR="006128B6" w:rsidRPr="00C721E5" w:rsidP="00506860">
      <w:pPr>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7a</w:t>
      </w:r>
      <w:r w:rsidRPr="00C721E5">
        <w:rPr>
          <w:rFonts w:ascii="Times New Roman" w:hAnsi="Times New Roman"/>
          <w:color w:val="000000"/>
          <w:sz w:val="24"/>
          <w:szCs w:val="24"/>
        </w:rPr>
        <w:t xml:space="preserve">) </w:t>
      </w:r>
      <w:r w:rsidRPr="00C721E5">
        <w:rPr>
          <w:rFonts w:ascii="Times New Roman" w:hAnsi="Times New Roman"/>
          <w:color w:val="000000"/>
          <w:sz w:val="24"/>
          <w:szCs w:val="24"/>
          <w:vertAlign w:val="superscript"/>
        </w:rPr>
        <w:t xml:space="preserve"> </w:t>
      </w:r>
      <w:r w:rsidRPr="00C721E5">
        <w:rPr>
          <w:rFonts w:ascii="Times New Roman" w:hAnsi="Times New Roman"/>
          <w:color w:val="000000"/>
          <w:sz w:val="24"/>
          <w:szCs w:val="24"/>
        </w:rPr>
        <w:t>§ 15 ods. 5 zákona č. 563/2009 Z. z.“</w:t>
      </w:r>
      <w:r w:rsidRPr="00C721E5" w:rsidR="007A179D">
        <w:rPr>
          <w:rFonts w:ascii="Times New Roman" w:hAnsi="Times New Roman"/>
          <w:color w:val="000000"/>
          <w:sz w:val="24"/>
          <w:szCs w:val="24"/>
        </w:rPr>
        <w:t>.</w:t>
      </w:r>
    </w:p>
    <w:p w:rsidR="007A425C"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14 odsek 5 znie:</w:t>
      </w:r>
    </w:p>
    <w:p w:rsidR="006128B6" w:rsidP="00B41D67">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„(5) Platiteľ dane je povinný v daňovom priznaní uviesť požadované údaje a vypočítať daň pripadajúcu na množstvo minerálneho oleja, z ktorého vznikla daňová povinnosť alebo z ktorého sa uplatňuje vrátenie dane. Platiteľ dane v daňovom priznaní uvádza aj údaje o množstve biogénnej látky v percentách objemu v minerálnom oleji, ak takýto minerálny olej biogénnu látku obsahuje.“.</w:t>
      </w:r>
    </w:p>
    <w:p w:rsidR="00590CEC" w:rsidRPr="00C721E5" w:rsidP="00590CEC">
      <w:pPr>
        <w:bidi w:val="0"/>
        <w:spacing w:after="0" w:line="240" w:lineRule="auto"/>
        <w:jc w:val="both"/>
        <w:rPr>
          <w:rFonts w:ascii="Times New Roman" w:hAnsi="Times New Roman"/>
          <w:color w:val="000000"/>
          <w:sz w:val="24"/>
          <w:szCs w:val="24"/>
        </w:rPr>
      </w:pPr>
    </w:p>
    <w:p w:rsidR="0005543E"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590CEC">
        <w:rPr>
          <w:rFonts w:ascii="Times New Roman" w:hAnsi="Times New Roman"/>
          <w:color w:val="000000"/>
          <w:sz w:val="24"/>
          <w:szCs w:val="24"/>
        </w:rPr>
        <w:t xml:space="preserve">V § 14 sa </w:t>
      </w:r>
      <w:r w:rsidR="00310D55">
        <w:rPr>
          <w:rFonts w:ascii="Times New Roman" w:hAnsi="Times New Roman"/>
          <w:color w:val="000000"/>
          <w:sz w:val="24"/>
          <w:szCs w:val="24"/>
        </w:rPr>
        <w:t xml:space="preserve">vypúšťajú odseky 6 a </w:t>
      </w:r>
      <w:r w:rsidRPr="00C721E5">
        <w:rPr>
          <w:rFonts w:ascii="Times New Roman" w:hAnsi="Times New Roman"/>
          <w:color w:val="000000"/>
          <w:sz w:val="24"/>
          <w:szCs w:val="24"/>
        </w:rPr>
        <w:t>8 až 10.</w:t>
      </w:r>
    </w:p>
    <w:p w:rsidR="006128B6" w:rsidRPr="00C721E5" w:rsidP="0005543E">
      <w:pPr>
        <w:bidi w:val="0"/>
        <w:spacing w:after="0" w:line="240" w:lineRule="auto"/>
        <w:jc w:val="both"/>
        <w:rPr>
          <w:rFonts w:ascii="Times New Roman" w:hAnsi="Times New Roman"/>
          <w:color w:val="000000"/>
          <w:sz w:val="24"/>
          <w:szCs w:val="24"/>
        </w:rPr>
      </w:pPr>
    </w:p>
    <w:p w:rsidR="006128B6" w:rsidRPr="00C721E5" w:rsidP="00E2766F">
      <w:pPr>
        <w:tabs>
          <w:tab w:val="left" w:pos="540"/>
          <w:tab w:val="left" w:pos="72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 xml:space="preserve">Doterajšie odseky </w:t>
      </w:r>
      <w:smartTag w:uri="urn:schemas-microsoft-com:office:smarttags" w:element="metricconverter">
        <w:smartTagPr>
          <w:attr w:name="ProductID" w:val="2 a"/>
        </w:smartTagPr>
        <w:r w:rsidRPr="00C721E5">
          <w:rPr>
            <w:rFonts w:ascii="Times New Roman" w:hAnsi="Times New Roman"/>
            <w:color w:val="000000"/>
            <w:sz w:val="24"/>
            <w:szCs w:val="24"/>
          </w:rPr>
          <w:t>7 a</w:t>
        </w:r>
      </w:smartTag>
      <w:r w:rsidRPr="00C721E5">
        <w:rPr>
          <w:rFonts w:ascii="Times New Roman" w:hAnsi="Times New Roman"/>
          <w:color w:val="000000"/>
          <w:sz w:val="24"/>
          <w:szCs w:val="24"/>
        </w:rPr>
        <w:t xml:space="preserve"> 11 sa označujú ako odseky </w:t>
      </w:r>
      <w:smartTag w:uri="urn:schemas-microsoft-com:office:smarttags" w:element="metricconverter">
        <w:smartTagPr>
          <w:attr w:name="ProductID" w:val="2 a"/>
        </w:smartTagPr>
        <w:r w:rsidRPr="00C721E5">
          <w:rPr>
            <w:rFonts w:ascii="Times New Roman" w:hAnsi="Times New Roman"/>
            <w:color w:val="000000"/>
            <w:sz w:val="24"/>
            <w:szCs w:val="24"/>
          </w:rPr>
          <w:t>6 a</w:t>
        </w:r>
      </w:smartTag>
      <w:r w:rsidRPr="00C721E5">
        <w:rPr>
          <w:rFonts w:ascii="Times New Roman" w:hAnsi="Times New Roman"/>
          <w:color w:val="000000"/>
          <w:sz w:val="24"/>
          <w:szCs w:val="24"/>
        </w:rPr>
        <w:t xml:space="preserve"> 7.</w:t>
      </w:r>
    </w:p>
    <w:p w:rsidR="006128B6" w:rsidRPr="00C721E5" w:rsidP="006128B6">
      <w:pPr>
        <w:tabs>
          <w:tab w:val="left" w:pos="360"/>
        </w:tabs>
        <w:bidi w:val="0"/>
        <w:spacing w:after="0" w:line="240" w:lineRule="auto"/>
        <w:jc w:val="both"/>
        <w:rPr>
          <w:rFonts w:ascii="Times New Roman" w:hAnsi="Times New Roman"/>
          <w:color w:val="000000"/>
          <w:sz w:val="24"/>
          <w:szCs w:val="24"/>
        </w:rPr>
      </w:pPr>
    </w:p>
    <w:p w:rsidR="006E027F"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xml:space="preserve">V § </w:t>
      </w:r>
      <w:r w:rsidRPr="00C721E5" w:rsidR="007B7510">
        <w:rPr>
          <w:rFonts w:ascii="Times New Roman" w:hAnsi="Times New Roman"/>
          <w:color w:val="000000"/>
          <w:sz w:val="24"/>
          <w:szCs w:val="24"/>
        </w:rPr>
        <w:t>14 ods. 6</w:t>
      </w:r>
      <w:r w:rsidR="00310D55">
        <w:rPr>
          <w:rFonts w:ascii="Times New Roman" w:hAnsi="Times New Roman"/>
          <w:color w:val="000000"/>
          <w:sz w:val="24"/>
          <w:szCs w:val="24"/>
        </w:rPr>
        <w:t xml:space="preserve"> druhej vete</w:t>
      </w:r>
      <w:r w:rsidRPr="00C721E5" w:rsidR="007B7510">
        <w:rPr>
          <w:rFonts w:ascii="Times New Roman" w:hAnsi="Times New Roman"/>
          <w:color w:val="000000"/>
          <w:sz w:val="24"/>
          <w:szCs w:val="24"/>
        </w:rPr>
        <w:t xml:space="preserve"> sa slová „Výsledná daň“ nahrádza slovom „Daň“.</w:t>
      </w:r>
    </w:p>
    <w:p w:rsidR="006E027F" w:rsidRPr="00C721E5" w:rsidP="006128B6">
      <w:pPr>
        <w:tabs>
          <w:tab w:val="left" w:pos="360"/>
        </w:tabs>
        <w:bidi w:val="0"/>
        <w:spacing w:after="0" w:line="240" w:lineRule="auto"/>
        <w:jc w:val="both"/>
        <w:rPr>
          <w:rFonts w:ascii="Times New Roman" w:hAnsi="Times New Roman"/>
          <w:color w:val="000000"/>
          <w:sz w:val="24"/>
          <w:szCs w:val="24"/>
        </w:rPr>
      </w:pPr>
    </w:p>
    <w:p w:rsidR="003A7828" w:rsidRPr="00C721E5" w:rsidP="00D2577B">
      <w:pPr>
        <w:numPr>
          <w:numId w:val="2"/>
        </w:numPr>
        <w:tabs>
          <w:tab w:val="num" w:pos="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14 ods. 7 sa suma „</w:t>
      </w:r>
      <w:r w:rsidRPr="00C721E5" w:rsidR="00851ABC">
        <w:rPr>
          <w:rFonts w:ascii="Times New Roman" w:hAnsi="Times New Roman"/>
          <w:color w:val="000000"/>
          <w:sz w:val="24"/>
          <w:szCs w:val="24"/>
        </w:rPr>
        <w:t>33,19 eura“ nahrádza sumou „5 eur</w:t>
      </w:r>
      <w:r w:rsidRPr="00C721E5">
        <w:rPr>
          <w:rFonts w:ascii="Times New Roman" w:hAnsi="Times New Roman"/>
          <w:color w:val="000000"/>
          <w:sz w:val="24"/>
          <w:szCs w:val="24"/>
        </w:rPr>
        <w:t>“.</w:t>
      </w:r>
    </w:p>
    <w:p w:rsidR="003A7828" w:rsidRPr="00C721E5" w:rsidP="006128B6">
      <w:pPr>
        <w:tabs>
          <w:tab w:val="left" w:pos="360"/>
        </w:tabs>
        <w:bidi w:val="0"/>
        <w:spacing w:after="0" w:line="240" w:lineRule="auto"/>
        <w:jc w:val="both"/>
        <w:rPr>
          <w:rFonts w:ascii="Times New Roman" w:hAnsi="Times New Roman"/>
          <w:color w:val="000000"/>
          <w:sz w:val="24"/>
          <w:szCs w:val="24"/>
        </w:rPr>
      </w:pPr>
    </w:p>
    <w:p w:rsidR="005340C4"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xml:space="preserve">V § 15 </w:t>
      </w:r>
      <w:r w:rsidRPr="00C721E5" w:rsidR="000B6664">
        <w:rPr>
          <w:rFonts w:ascii="Times New Roman" w:hAnsi="Times New Roman"/>
          <w:color w:val="000000"/>
          <w:sz w:val="24"/>
          <w:szCs w:val="24"/>
        </w:rPr>
        <w:t>sa odsek</w:t>
      </w:r>
      <w:r w:rsidRPr="00C721E5" w:rsidR="00AE7A95">
        <w:rPr>
          <w:rFonts w:ascii="Times New Roman" w:hAnsi="Times New Roman"/>
          <w:color w:val="000000"/>
          <w:sz w:val="24"/>
          <w:szCs w:val="24"/>
        </w:rPr>
        <w:t xml:space="preserve"> 1 </w:t>
      </w:r>
      <w:r w:rsidRPr="00C721E5">
        <w:rPr>
          <w:rFonts w:ascii="Times New Roman" w:hAnsi="Times New Roman"/>
          <w:color w:val="000000"/>
          <w:sz w:val="24"/>
          <w:szCs w:val="24"/>
        </w:rPr>
        <w:t>dopĺňa písmenom c), ktoré znie:</w:t>
      </w:r>
    </w:p>
    <w:p w:rsidR="005340C4" w:rsidRPr="00C721E5" w:rsidP="005340C4">
      <w:pPr>
        <w:tabs>
          <w:tab w:val="left" w:pos="360"/>
        </w:tabs>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 xml:space="preserve">„c) </w:t>
      </w:r>
      <w:r w:rsidRPr="00C721E5" w:rsidR="00A21366">
        <w:rPr>
          <w:rFonts w:ascii="Times New Roman" w:hAnsi="Times New Roman"/>
          <w:color w:val="000000"/>
          <w:sz w:val="24"/>
          <w:szCs w:val="24"/>
        </w:rPr>
        <w:t xml:space="preserve">oprávnenému príjemcovi podľa § 25, </w:t>
      </w:r>
      <w:r w:rsidRPr="00C721E5" w:rsidR="00AE7A95">
        <w:rPr>
          <w:rFonts w:ascii="Times New Roman" w:hAnsi="Times New Roman"/>
          <w:color w:val="000000"/>
          <w:sz w:val="24"/>
          <w:szCs w:val="24"/>
        </w:rPr>
        <w:t>ak prijatý minerálny olej</w:t>
      </w:r>
      <w:r w:rsidRPr="00C721E5" w:rsidR="00A21366">
        <w:rPr>
          <w:rFonts w:ascii="Times New Roman" w:hAnsi="Times New Roman"/>
          <w:color w:val="000000"/>
          <w:sz w:val="24"/>
          <w:szCs w:val="24"/>
        </w:rPr>
        <w:t xml:space="preserve"> </w:t>
      </w:r>
      <w:r w:rsidRPr="00C721E5">
        <w:rPr>
          <w:rFonts w:ascii="Times New Roman" w:hAnsi="Times New Roman"/>
          <w:color w:val="000000"/>
          <w:sz w:val="24"/>
          <w:szCs w:val="24"/>
        </w:rPr>
        <w:t>preukázateľne dodal užívateľskému podniku</w:t>
      </w:r>
      <w:r w:rsidRPr="00C721E5" w:rsidR="00AE7A95">
        <w:rPr>
          <w:rFonts w:ascii="Times New Roman" w:hAnsi="Times New Roman"/>
          <w:color w:val="000000"/>
          <w:sz w:val="24"/>
          <w:szCs w:val="24"/>
        </w:rPr>
        <w:t>, ktorý používa daňovo zvýhodnený</w:t>
      </w:r>
      <w:r w:rsidRPr="00C721E5" w:rsidR="00797337">
        <w:rPr>
          <w:rFonts w:ascii="Times New Roman" w:hAnsi="Times New Roman"/>
          <w:color w:val="000000"/>
          <w:sz w:val="24"/>
          <w:szCs w:val="24"/>
        </w:rPr>
        <w:t xml:space="preserve"> minerá</w:t>
      </w:r>
      <w:r w:rsidRPr="00C721E5" w:rsidR="00A21366">
        <w:rPr>
          <w:rFonts w:ascii="Times New Roman" w:hAnsi="Times New Roman"/>
          <w:color w:val="000000"/>
          <w:sz w:val="24"/>
          <w:szCs w:val="24"/>
        </w:rPr>
        <w:t>lny olej podľa § 11 ods. 2</w:t>
      </w:r>
      <w:r w:rsidRPr="00C721E5" w:rsidR="00797337">
        <w:rPr>
          <w:rFonts w:ascii="Times New Roman" w:hAnsi="Times New Roman"/>
          <w:color w:val="000000"/>
          <w:sz w:val="24"/>
          <w:szCs w:val="24"/>
        </w:rPr>
        <w:t>.“.</w:t>
      </w:r>
    </w:p>
    <w:p w:rsidR="005340C4"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15  ods. 2 písm. a) sa slová „žiadosti o vrátenie dane (§ 31 ods. 9)“ nahrádzajú slovami „daňovému priznaniu alebo dodatočnému daňovému priznaniu“.</w:t>
      </w:r>
    </w:p>
    <w:p w:rsidR="001E79F1" w:rsidRPr="00C721E5" w:rsidP="006128B6">
      <w:pPr>
        <w:tabs>
          <w:tab w:val="left" w:pos="360"/>
        </w:tabs>
        <w:bidi w:val="0"/>
        <w:spacing w:after="0" w:line="240" w:lineRule="auto"/>
        <w:jc w:val="both"/>
        <w:rPr>
          <w:rFonts w:ascii="Times New Roman" w:hAnsi="Times New Roman"/>
          <w:color w:val="000000"/>
          <w:sz w:val="24"/>
          <w:szCs w:val="24"/>
        </w:rPr>
      </w:pPr>
    </w:p>
    <w:p w:rsidR="006128B6" w:rsidRPr="00C13C4C"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bookmarkStart w:id="0" w:name="OLE_LINK5"/>
      <w:bookmarkStart w:id="1" w:name="OLE_LINK6"/>
      <w:r w:rsidRPr="00C13C4C" w:rsidR="007A179D">
        <w:rPr>
          <w:rFonts w:ascii="Times New Roman" w:hAnsi="Times New Roman"/>
          <w:color w:val="000000"/>
          <w:sz w:val="24"/>
          <w:szCs w:val="24"/>
        </w:rPr>
        <w:t>V § 15 odsek 5 znie</w:t>
      </w:r>
      <w:r w:rsidRPr="00C13C4C">
        <w:rPr>
          <w:rFonts w:ascii="Times New Roman" w:hAnsi="Times New Roman"/>
          <w:color w:val="000000"/>
          <w:sz w:val="24"/>
          <w:szCs w:val="24"/>
        </w:rPr>
        <w:t>:</w:t>
      </w:r>
    </w:p>
    <w:p w:rsidR="00257290" w:rsidP="00257290">
      <w:pPr>
        <w:pStyle w:val="ListParagraph"/>
        <w:bidi w:val="0"/>
        <w:ind w:left="360"/>
        <w:jc w:val="both"/>
        <w:rPr>
          <w:rFonts w:ascii="Times New Roman" w:hAnsi="Times New Roman"/>
        </w:rPr>
      </w:pPr>
      <w:bookmarkEnd w:id="0"/>
      <w:bookmarkEnd w:id="1"/>
      <w:r>
        <w:rPr>
          <w:rFonts w:ascii="Times New Roman" w:hAnsi="Times New Roman"/>
        </w:rPr>
        <w:t>„(5) Vrátenie dane sa uplatní v zd</w:t>
      </w:r>
      <w:r w:rsidR="004036D3">
        <w:rPr>
          <w:rFonts w:ascii="Times New Roman" w:hAnsi="Times New Roman"/>
        </w:rPr>
        <w:t>aňovacom období, v ktorom osobe</w:t>
      </w:r>
      <w:r>
        <w:rPr>
          <w:rFonts w:ascii="Times New Roman" w:hAnsi="Times New Roman"/>
        </w:rPr>
        <w:t xml:space="preserve"> nárok na vrátenie dane vznikol, ak do uplynutia lehoty na podanie daňového priznania má doklad podľa odseku 1, 2 alebo odseku 3. Ak osoba, ktorá má nárok na vrátenie dane, nemá doklad podľa odseku 1, 2 alebo odseku 3 do uplynutia lehoty na podanie daňového priznania za zdaňovacie obdobie, v ktorom nárok na vrátenie dane vznikol, nárok na vrátenie dane si uplatní v zdaňovacom období, za ktoré tento doklad priloží k daňovému priznaniu, v ktorom si uplatňuje vrátenie dane, najneskôr však do štyroch rokov od konca kalendárneho mesiaca, v ktorom nárok na vrátenie dane vznikol.“.</w:t>
      </w:r>
    </w:p>
    <w:p w:rsidR="001166CD"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7A179D">
        <w:rPr>
          <w:rFonts w:ascii="Times New Roman" w:hAnsi="Times New Roman"/>
          <w:color w:val="000000"/>
          <w:sz w:val="24"/>
          <w:szCs w:val="24"/>
        </w:rPr>
        <w:t xml:space="preserve">V § 15 sa vypúšťajú odseky </w:t>
      </w:r>
      <w:smartTag w:uri="urn:schemas-microsoft-com:office:smarttags" w:element="metricconverter">
        <w:smartTagPr>
          <w:attr w:name="ProductID" w:val="2 a"/>
        </w:smartTagPr>
        <w:r w:rsidRPr="00C721E5" w:rsidR="007A179D">
          <w:rPr>
            <w:rFonts w:ascii="Times New Roman" w:hAnsi="Times New Roman"/>
            <w:color w:val="000000"/>
            <w:sz w:val="24"/>
            <w:szCs w:val="24"/>
          </w:rPr>
          <w:t>6 a</w:t>
        </w:r>
      </w:smartTag>
      <w:r w:rsidRPr="00C721E5" w:rsidR="007A179D">
        <w:rPr>
          <w:rFonts w:ascii="Times New Roman" w:hAnsi="Times New Roman"/>
          <w:color w:val="000000"/>
          <w:sz w:val="24"/>
          <w:szCs w:val="24"/>
        </w:rPr>
        <w:t xml:space="preserve"> 7</w:t>
      </w:r>
      <w:r w:rsidRPr="00C721E5">
        <w:rPr>
          <w:rFonts w:ascii="Times New Roman" w:hAnsi="Times New Roman"/>
          <w:color w:val="000000"/>
          <w:sz w:val="24"/>
          <w:szCs w:val="24"/>
        </w:rPr>
        <w:t>.</w:t>
      </w:r>
    </w:p>
    <w:p w:rsidR="006128B6" w:rsidRPr="00C721E5" w:rsidP="006128B6">
      <w:pPr>
        <w:tabs>
          <w:tab w:val="left" w:pos="360"/>
        </w:tabs>
        <w:bidi w:val="0"/>
        <w:spacing w:after="0" w:line="240" w:lineRule="auto"/>
        <w:ind w:firstLine="360"/>
        <w:jc w:val="both"/>
        <w:rPr>
          <w:rFonts w:ascii="Times New Roman" w:hAnsi="Times New Roman"/>
          <w:color w:val="000000"/>
          <w:sz w:val="24"/>
          <w:szCs w:val="24"/>
        </w:rPr>
      </w:pPr>
      <w:r w:rsidRPr="00C721E5">
        <w:rPr>
          <w:rFonts w:ascii="Times New Roman" w:hAnsi="Times New Roman"/>
          <w:color w:val="000000"/>
          <w:sz w:val="24"/>
          <w:szCs w:val="24"/>
        </w:rPr>
        <w:t>Doterajší</w:t>
      </w:r>
      <w:r w:rsidRPr="00C721E5" w:rsidR="007A179D">
        <w:rPr>
          <w:rFonts w:ascii="Times New Roman" w:hAnsi="Times New Roman"/>
          <w:color w:val="000000"/>
          <w:sz w:val="24"/>
          <w:szCs w:val="24"/>
        </w:rPr>
        <w:t xml:space="preserve"> odsek 8 sa označuje ako odsek 6</w:t>
      </w:r>
      <w:r w:rsidRPr="00C721E5">
        <w:rPr>
          <w:rFonts w:ascii="Times New Roman" w:hAnsi="Times New Roman"/>
          <w:color w:val="000000"/>
          <w:sz w:val="24"/>
          <w:szCs w:val="24"/>
        </w:rPr>
        <w:t>.</w:t>
      </w:r>
    </w:p>
    <w:p w:rsidR="006128B6" w:rsidRPr="00C721E5" w:rsidP="006128B6">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7A179D">
        <w:rPr>
          <w:rFonts w:ascii="Times New Roman" w:hAnsi="Times New Roman"/>
          <w:color w:val="000000"/>
          <w:sz w:val="24"/>
          <w:szCs w:val="24"/>
        </w:rPr>
        <w:t>V § 15 odsek 6</w:t>
      </w:r>
      <w:r w:rsidRPr="00C721E5">
        <w:rPr>
          <w:rFonts w:ascii="Times New Roman" w:hAnsi="Times New Roman"/>
          <w:color w:val="000000"/>
          <w:sz w:val="24"/>
          <w:szCs w:val="24"/>
        </w:rPr>
        <w:t xml:space="preserve"> znie:</w:t>
      </w:r>
    </w:p>
    <w:p w:rsidR="006128B6" w:rsidRPr="00C721E5" w:rsidP="00231368">
      <w:pPr>
        <w:bidi w:val="0"/>
        <w:spacing w:after="0" w:line="240" w:lineRule="auto"/>
        <w:ind w:left="426"/>
        <w:jc w:val="both"/>
        <w:rPr>
          <w:rFonts w:ascii="Times New Roman" w:hAnsi="Times New Roman"/>
          <w:color w:val="000000"/>
          <w:sz w:val="24"/>
          <w:szCs w:val="24"/>
        </w:rPr>
      </w:pPr>
      <w:r w:rsidRPr="00C721E5" w:rsidR="007A179D">
        <w:rPr>
          <w:rFonts w:ascii="Times New Roman" w:hAnsi="Times New Roman"/>
          <w:color w:val="000000"/>
          <w:sz w:val="24"/>
          <w:szCs w:val="24"/>
        </w:rPr>
        <w:t>„(6</w:t>
      </w:r>
      <w:r w:rsidRPr="00C721E5" w:rsidR="00874185">
        <w:rPr>
          <w:rFonts w:ascii="Times New Roman" w:hAnsi="Times New Roman"/>
          <w:color w:val="000000"/>
          <w:sz w:val="24"/>
          <w:szCs w:val="24"/>
        </w:rPr>
        <w:t>) Col</w:t>
      </w:r>
      <w:r w:rsidRPr="00C721E5">
        <w:rPr>
          <w:rFonts w:ascii="Times New Roman" w:hAnsi="Times New Roman"/>
          <w:color w:val="000000"/>
          <w:sz w:val="24"/>
          <w:szCs w:val="24"/>
        </w:rPr>
        <w:t xml:space="preserve">ný úrad vráti daň do 30 dní odo dňa podania daňového </w:t>
      </w:r>
      <w:r w:rsidRPr="00BD2935">
        <w:rPr>
          <w:rFonts w:ascii="Times New Roman" w:hAnsi="Times New Roman"/>
          <w:color w:val="000000"/>
          <w:sz w:val="24"/>
          <w:szCs w:val="24"/>
        </w:rPr>
        <w:t>priznania</w:t>
      </w:r>
      <w:r w:rsidRPr="00BD2935" w:rsidR="00BD2935">
        <w:rPr>
          <w:rFonts w:ascii="Times New Roman" w:hAnsi="Times New Roman"/>
          <w:sz w:val="24"/>
          <w:szCs w:val="24"/>
        </w:rPr>
        <w:t xml:space="preserve"> alebo dodatočného daňového priznania</w:t>
      </w:r>
      <w:r w:rsidRPr="00BD2935">
        <w:rPr>
          <w:rFonts w:ascii="Times New Roman" w:hAnsi="Times New Roman"/>
          <w:color w:val="000000"/>
          <w:sz w:val="24"/>
          <w:szCs w:val="24"/>
        </w:rPr>
        <w:t>,</w:t>
      </w:r>
      <w:r w:rsidRPr="00C721E5">
        <w:rPr>
          <w:rFonts w:ascii="Times New Roman" w:hAnsi="Times New Roman"/>
          <w:color w:val="000000"/>
          <w:sz w:val="24"/>
          <w:szCs w:val="24"/>
        </w:rPr>
        <w:t xml:space="preserve"> ak sú splnené všetky podmi</w:t>
      </w:r>
      <w:r w:rsidRPr="00C721E5" w:rsidR="00874185">
        <w:rPr>
          <w:rFonts w:ascii="Times New Roman" w:hAnsi="Times New Roman"/>
          <w:color w:val="000000"/>
          <w:sz w:val="24"/>
          <w:szCs w:val="24"/>
        </w:rPr>
        <w:t>enky na vrátenie dane. Ak col</w:t>
      </w:r>
      <w:r w:rsidRPr="00C721E5">
        <w:rPr>
          <w:rFonts w:ascii="Times New Roman" w:hAnsi="Times New Roman"/>
          <w:color w:val="000000"/>
          <w:sz w:val="24"/>
          <w:szCs w:val="24"/>
        </w:rPr>
        <w:t>ný úrad v tejto lehote začne daňovú kontrolu na zistenie oprávnenosti vrátenia dane a daň zistená daňovou kontrolou sa neodlišuje od dane uvedenej v daňovom priznaní</w:t>
      </w:r>
      <w:r w:rsidR="00BD2935">
        <w:rPr>
          <w:rFonts w:ascii="Times New Roman" w:hAnsi="Times New Roman"/>
          <w:color w:val="000000"/>
          <w:sz w:val="24"/>
          <w:szCs w:val="24"/>
        </w:rPr>
        <w:t xml:space="preserve"> </w:t>
      </w:r>
      <w:r w:rsidR="00BD2935">
        <w:rPr>
          <w:rFonts w:ascii="Times New Roman" w:hAnsi="Times New Roman"/>
          <w:sz w:val="24"/>
          <w:szCs w:val="24"/>
        </w:rPr>
        <w:t>alebo dodatočnom daňovom</w:t>
      </w:r>
      <w:r w:rsidRPr="00BD2935" w:rsidR="00BD2935">
        <w:rPr>
          <w:rFonts w:ascii="Times New Roman" w:hAnsi="Times New Roman"/>
          <w:sz w:val="24"/>
          <w:szCs w:val="24"/>
        </w:rPr>
        <w:t xml:space="preserve"> priznan</w:t>
      </w:r>
      <w:r w:rsidR="00BD2935">
        <w:rPr>
          <w:rFonts w:ascii="Times New Roman" w:hAnsi="Times New Roman"/>
          <w:sz w:val="24"/>
          <w:szCs w:val="24"/>
        </w:rPr>
        <w:t>í</w:t>
      </w:r>
      <w:r w:rsidRPr="00BD2935">
        <w:rPr>
          <w:rFonts w:ascii="Times New Roman" w:hAnsi="Times New Roman"/>
          <w:color w:val="000000"/>
          <w:sz w:val="24"/>
          <w:szCs w:val="24"/>
        </w:rPr>
        <w:t>,</w:t>
      </w:r>
      <w:r w:rsidRPr="00C721E5">
        <w:rPr>
          <w:rFonts w:ascii="Times New Roman" w:hAnsi="Times New Roman"/>
          <w:color w:val="000000"/>
          <w:sz w:val="24"/>
          <w:szCs w:val="24"/>
        </w:rPr>
        <w:t xml:space="preserve"> daň vráti do 15 dní od ukonč</w:t>
      </w:r>
      <w:r w:rsidRPr="00C721E5" w:rsidR="00874185">
        <w:rPr>
          <w:rFonts w:ascii="Times New Roman" w:hAnsi="Times New Roman"/>
          <w:color w:val="000000"/>
          <w:sz w:val="24"/>
          <w:szCs w:val="24"/>
        </w:rPr>
        <w:t>enia daňovej kontroly. Ak col</w:t>
      </w:r>
      <w:r w:rsidRPr="00C721E5">
        <w:rPr>
          <w:rFonts w:ascii="Times New Roman" w:hAnsi="Times New Roman"/>
          <w:color w:val="000000"/>
          <w:sz w:val="24"/>
          <w:szCs w:val="24"/>
        </w:rPr>
        <w:t>ný úrad zistí, že daň zistená daňovou kontrolou sa odlišuje od dane uvedenej v daňovom priznaní</w:t>
      </w:r>
      <w:r w:rsidR="00BD2935">
        <w:rPr>
          <w:rFonts w:ascii="Times New Roman" w:hAnsi="Times New Roman"/>
          <w:color w:val="000000"/>
          <w:sz w:val="24"/>
          <w:szCs w:val="24"/>
        </w:rPr>
        <w:t xml:space="preserve"> </w:t>
      </w:r>
      <w:r w:rsidR="00BD2935">
        <w:rPr>
          <w:rFonts w:ascii="Times New Roman" w:hAnsi="Times New Roman"/>
          <w:sz w:val="24"/>
          <w:szCs w:val="24"/>
        </w:rPr>
        <w:t>alebo dodatočnom daňovom</w:t>
      </w:r>
      <w:r w:rsidRPr="00BD2935" w:rsidR="00BD2935">
        <w:rPr>
          <w:rFonts w:ascii="Times New Roman" w:hAnsi="Times New Roman"/>
          <w:sz w:val="24"/>
          <w:szCs w:val="24"/>
        </w:rPr>
        <w:t xml:space="preserve"> priznan</w:t>
      </w:r>
      <w:r w:rsidR="00BD2935">
        <w:rPr>
          <w:rFonts w:ascii="Times New Roman" w:hAnsi="Times New Roman"/>
          <w:sz w:val="24"/>
          <w:szCs w:val="24"/>
        </w:rPr>
        <w:t>í</w:t>
      </w:r>
      <w:r w:rsidRPr="00C721E5">
        <w:rPr>
          <w:rFonts w:ascii="Times New Roman" w:hAnsi="Times New Roman"/>
          <w:color w:val="000000"/>
          <w:sz w:val="24"/>
          <w:szCs w:val="24"/>
        </w:rPr>
        <w:t>, postupuje podľa osobitného predpisu</w:t>
      </w:r>
      <w:r w:rsidRPr="00C721E5">
        <w:rPr>
          <w:rFonts w:ascii="Times New Roman" w:hAnsi="Times New Roman"/>
          <w:color w:val="000000"/>
          <w:sz w:val="24"/>
          <w:szCs w:val="24"/>
          <w:vertAlign w:val="superscript"/>
        </w:rPr>
        <w:t>7</w:t>
      </w:r>
      <w:r w:rsidRPr="00C721E5" w:rsidR="005B5820">
        <w:rPr>
          <w:rFonts w:ascii="Times New Roman" w:hAnsi="Times New Roman"/>
          <w:color w:val="000000"/>
          <w:sz w:val="24"/>
          <w:szCs w:val="24"/>
          <w:vertAlign w:val="superscript"/>
        </w:rPr>
        <w:t>b</w:t>
      </w:r>
      <w:r w:rsidRPr="00C721E5">
        <w:rPr>
          <w:rFonts w:ascii="Times New Roman" w:hAnsi="Times New Roman"/>
          <w:color w:val="000000"/>
          <w:sz w:val="24"/>
          <w:szCs w:val="24"/>
        </w:rPr>
        <w:t>) a daň vráti do 15 dní odo dňa nadobudnutia právoplatnosti rozhodnutia, a to vo výške dane uvedenej v právoplatnom rozhodnutí.“.</w:t>
      </w:r>
    </w:p>
    <w:p w:rsidR="006128B6" w:rsidRPr="00C721E5" w:rsidP="00231368">
      <w:pPr>
        <w:bidi w:val="0"/>
        <w:spacing w:after="0" w:line="240" w:lineRule="auto"/>
        <w:jc w:val="both"/>
        <w:rPr>
          <w:rFonts w:ascii="Times New Roman" w:hAnsi="Times New Roman"/>
          <w:strike/>
          <w:color w:val="000000"/>
          <w:sz w:val="24"/>
          <w:szCs w:val="24"/>
        </w:rPr>
      </w:pPr>
    </w:p>
    <w:p w:rsidR="006128B6" w:rsidRPr="00C721E5" w:rsidP="00E2766F">
      <w:pPr>
        <w:bidi w:val="0"/>
        <w:spacing w:after="0" w:line="240" w:lineRule="auto"/>
        <w:ind w:firstLine="426"/>
        <w:jc w:val="both"/>
        <w:rPr>
          <w:rFonts w:ascii="Times New Roman" w:hAnsi="Times New Roman"/>
          <w:strike/>
          <w:color w:val="000000"/>
          <w:sz w:val="24"/>
          <w:szCs w:val="24"/>
        </w:rPr>
      </w:pPr>
      <w:r w:rsidRPr="00C721E5" w:rsidR="005B5820">
        <w:rPr>
          <w:rFonts w:ascii="Times New Roman" w:hAnsi="Times New Roman"/>
          <w:color w:val="000000"/>
          <w:sz w:val="24"/>
          <w:szCs w:val="24"/>
        </w:rPr>
        <w:t>Poznámka pod čiarou k odkazu 7b</w:t>
      </w:r>
      <w:r w:rsidRPr="00C721E5">
        <w:rPr>
          <w:rFonts w:ascii="Times New Roman" w:hAnsi="Times New Roman"/>
          <w:color w:val="000000"/>
          <w:sz w:val="24"/>
          <w:szCs w:val="24"/>
        </w:rPr>
        <w:t xml:space="preserve"> znie:</w:t>
      </w:r>
    </w:p>
    <w:p w:rsidR="006128B6" w:rsidRPr="00C721E5" w:rsidP="00E2766F">
      <w:pPr>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7</w:t>
      </w:r>
      <w:r w:rsidRPr="00C721E5" w:rsidR="005B5820">
        <w:rPr>
          <w:rFonts w:ascii="Times New Roman" w:hAnsi="Times New Roman"/>
          <w:color w:val="000000"/>
          <w:sz w:val="24"/>
          <w:szCs w:val="24"/>
          <w:vertAlign w:val="superscript"/>
        </w:rPr>
        <w:t>b</w:t>
      </w:r>
      <w:r w:rsidRPr="00C721E5">
        <w:rPr>
          <w:rFonts w:ascii="Times New Roman" w:hAnsi="Times New Roman"/>
          <w:color w:val="000000"/>
          <w:sz w:val="24"/>
          <w:szCs w:val="24"/>
        </w:rPr>
        <w:t>) § 68 zákona č. 563/2009 Z. z.“.</w:t>
      </w:r>
    </w:p>
    <w:p w:rsidR="002E000F" w:rsidRPr="00C721E5" w:rsidP="002114D8">
      <w:pPr>
        <w:bidi w:val="0"/>
        <w:spacing w:after="0" w:line="240" w:lineRule="auto"/>
        <w:jc w:val="both"/>
        <w:rPr>
          <w:rFonts w:ascii="Times New Roman" w:hAnsi="Times New Roman"/>
          <w:color w:val="000000"/>
          <w:sz w:val="24"/>
          <w:szCs w:val="24"/>
        </w:rPr>
      </w:pPr>
    </w:p>
    <w:p w:rsidR="00C701BA"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0B6664">
        <w:rPr>
          <w:rFonts w:ascii="Times New Roman" w:hAnsi="Times New Roman"/>
          <w:color w:val="000000"/>
          <w:sz w:val="24"/>
          <w:szCs w:val="24"/>
        </w:rPr>
        <w:t>V § 16 odsek</w:t>
      </w:r>
      <w:r w:rsidRPr="00C721E5" w:rsidR="009621B5">
        <w:rPr>
          <w:rFonts w:ascii="Times New Roman" w:hAnsi="Times New Roman"/>
          <w:color w:val="000000"/>
          <w:sz w:val="24"/>
          <w:szCs w:val="24"/>
        </w:rPr>
        <w:t xml:space="preserve"> 10</w:t>
      </w:r>
      <w:r w:rsidRPr="00C721E5" w:rsidR="00F51DC4">
        <w:rPr>
          <w:rFonts w:ascii="Times New Roman" w:hAnsi="Times New Roman"/>
          <w:color w:val="000000"/>
          <w:sz w:val="24"/>
          <w:szCs w:val="24"/>
        </w:rPr>
        <w:t xml:space="preserve"> </w:t>
      </w:r>
      <w:r w:rsidRPr="00C721E5">
        <w:rPr>
          <w:rFonts w:ascii="Times New Roman" w:hAnsi="Times New Roman"/>
          <w:color w:val="000000"/>
          <w:sz w:val="24"/>
          <w:szCs w:val="24"/>
        </w:rPr>
        <w:t>znie:</w:t>
      </w:r>
    </w:p>
    <w:p w:rsidR="00C701BA" w:rsidRPr="00C721E5" w:rsidP="003811B8">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 xml:space="preserve">„(10) Colný úrad vráti daň na základe podaného daňového priznania </w:t>
      </w:r>
      <w:r w:rsidRPr="00C721E5" w:rsidR="00CE4F01">
        <w:rPr>
          <w:rFonts w:ascii="Times New Roman" w:hAnsi="Times New Roman"/>
          <w:color w:val="000000"/>
          <w:sz w:val="24"/>
          <w:szCs w:val="24"/>
        </w:rPr>
        <w:t xml:space="preserve">a </w:t>
      </w:r>
      <w:r w:rsidRPr="00C721E5">
        <w:rPr>
          <w:rFonts w:ascii="Times New Roman" w:hAnsi="Times New Roman"/>
          <w:color w:val="000000"/>
          <w:sz w:val="24"/>
          <w:szCs w:val="24"/>
        </w:rPr>
        <w:t xml:space="preserve">po kontrole oprávnenosti na vrátenie dane zahraničnému zástupcovi do 30 dní odo dňa ukončenia tejto kontroly. Ak sa kontrolou oprávnenosti </w:t>
      </w:r>
      <w:r w:rsidRPr="00C721E5" w:rsidR="00CE4F01">
        <w:rPr>
          <w:rFonts w:ascii="Times New Roman" w:hAnsi="Times New Roman"/>
          <w:color w:val="000000"/>
          <w:sz w:val="24"/>
          <w:szCs w:val="24"/>
        </w:rPr>
        <w:t xml:space="preserve">na </w:t>
      </w:r>
      <w:r w:rsidRPr="00C721E5">
        <w:rPr>
          <w:rFonts w:ascii="Times New Roman" w:hAnsi="Times New Roman"/>
          <w:color w:val="000000"/>
          <w:sz w:val="24"/>
          <w:szCs w:val="24"/>
        </w:rPr>
        <w:t xml:space="preserve">vrátenie dane zahraničnému zástupcovi zistí, že </w:t>
      </w:r>
      <w:r w:rsidRPr="00C721E5" w:rsidR="00CE4F01">
        <w:rPr>
          <w:rFonts w:ascii="Times New Roman" w:hAnsi="Times New Roman"/>
          <w:color w:val="000000"/>
          <w:sz w:val="24"/>
          <w:szCs w:val="24"/>
        </w:rPr>
        <w:t xml:space="preserve">podané </w:t>
      </w:r>
      <w:r w:rsidRPr="00C721E5" w:rsidR="00AE7A95">
        <w:rPr>
          <w:rFonts w:ascii="Times New Roman" w:hAnsi="Times New Roman"/>
          <w:color w:val="000000"/>
          <w:sz w:val="24"/>
          <w:szCs w:val="24"/>
        </w:rPr>
        <w:t>daňové priznanie</w:t>
      </w:r>
      <w:r w:rsidRPr="00C721E5">
        <w:rPr>
          <w:rFonts w:ascii="Times New Roman" w:hAnsi="Times New Roman"/>
          <w:color w:val="000000"/>
          <w:sz w:val="24"/>
          <w:szCs w:val="24"/>
        </w:rPr>
        <w:t xml:space="preserve"> je nesprávne alebo neúplné</w:t>
      </w:r>
      <w:r w:rsidRPr="00C721E5" w:rsidR="00AE7A95">
        <w:rPr>
          <w:rFonts w:ascii="Times New Roman" w:hAnsi="Times New Roman"/>
          <w:color w:val="000000"/>
          <w:sz w:val="24"/>
          <w:szCs w:val="24"/>
        </w:rPr>
        <w:t>, podá zahraničný zástupca</w:t>
      </w:r>
      <w:r w:rsidRPr="00C721E5">
        <w:rPr>
          <w:rFonts w:ascii="Times New Roman" w:hAnsi="Times New Roman"/>
          <w:color w:val="000000"/>
          <w:sz w:val="24"/>
          <w:szCs w:val="24"/>
        </w:rPr>
        <w:t xml:space="preserve"> </w:t>
      </w:r>
      <w:r w:rsidR="005679DE">
        <w:rPr>
          <w:rFonts w:ascii="Times New Roman" w:hAnsi="Times New Roman"/>
          <w:color w:val="000000"/>
          <w:sz w:val="24"/>
          <w:szCs w:val="24"/>
        </w:rPr>
        <w:t xml:space="preserve">dodatočné daňové priznanie, </w:t>
      </w:r>
      <w:r w:rsidRPr="00C721E5">
        <w:rPr>
          <w:rFonts w:ascii="Times New Roman" w:hAnsi="Times New Roman"/>
          <w:color w:val="000000"/>
          <w:sz w:val="24"/>
          <w:szCs w:val="24"/>
        </w:rPr>
        <w:t>v ktorom</w:t>
      </w:r>
      <w:r w:rsidRPr="00C721E5" w:rsidR="00AE7A95">
        <w:rPr>
          <w:rFonts w:ascii="Times New Roman" w:hAnsi="Times New Roman"/>
          <w:color w:val="000000"/>
          <w:sz w:val="24"/>
          <w:szCs w:val="24"/>
        </w:rPr>
        <w:t xml:space="preserve"> </w:t>
      </w:r>
      <w:r w:rsidRPr="00C721E5">
        <w:rPr>
          <w:rFonts w:ascii="Times New Roman" w:hAnsi="Times New Roman"/>
          <w:color w:val="000000"/>
          <w:sz w:val="24"/>
          <w:szCs w:val="24"/>
        </w:rPr>
        <w:t>uv</w:t>
      </w:r>
      <w:r w:rsidRPr="00C721E5" w:rsidR="00AE7A95">
        <w:rPr>
          <w:rFonts w:ascii="Times New Roman" w:hAnsi="Times New Roman"/>
          <w:color w:val="000000"/>
          <w:sz w:val="24"/>
          <w:szCs w:val="24"/>
        </w:rPr>
        <w:t>edie</w:t>
      </w:r>
      <w:r w:rsidRPr="00C721E5">
        <w:rPr>
          <w:rFonts w:ascii="Times New Roman" w:hAnsi="Times New Roman"/>
          <w:color w:val="000000"/>
          <w:sz w:val="24"/>
          <w:szCs w:val="24"/>
        </w:rPr>
        <w:t xml:space="preserve"> iba rozdiely oproti daňovému priznaniu, pričom lehota podľa prvej vety platí rovnako.</w:t>
      </w:r>
      <w:r w:rsidRPr="00C721E5" w:rsidR="003811B8">
        <w:rPr>
          <w:rFonts w:ascii="Times New Roman" w:hAnsi="Times New Roman"/>
          <w:color w:val="000000"/>
          <w:sz w:val="24"/>
          <w:szCs w:val="24"/>
        </w:rPr>
        <w:t xml:space="preserve"> </w:t>
      </w:r>
      <w:r w:rsidRPr="00C721E5">
        <w:rPr>
          <w:rFonts w:ascii="Times New Roman" w:hAnsi="Times New Roman"/>
          <w:color w:val="000000"/>
          <w:sz w:val="24"/>
          <w:szCs w:val="24"/>
        </w:rPr>
        <w:t>Ak sa zistí, že uplatnené vrátenie dane malo byť nižšie, použije sa postup podľa osobitného predpisu</w:t>
      </w:r>
      <w:r w:rsidRPr="00C721E5" w:rsidR="005679DE">
        <w:rPr>
          <w:rFonts w:ascii="Times New Roman" w:hAnsi="Times New Roman"/>
          <w:color w:val="000000"/>
          <w:sz w:val="24"/>
          <w:szCs w:val="24"/>
        </w:rPr>
        <w:t>;</w:t>
      </w:r>
      <w:r w:rsidRPr="00C721E5">
        <w:rPr>
          <w:rFonts w:ascii="Times New Roman" w:hAnsi="Times New Roman"/>
          <w:color w:val="000000"/>
          <w:sz w:val="24"/>
          <w:szCs w:val="24"/>
          <w:vertAlign w:val="superscript"/>
        </w:rPr>
        <w:t>10a</w:t>
      </w:r>
      <w:r w:rsidRPr="00C721E5">
        <w:rPr>
          <w:rFonts w:ascii="Times New Roman" w:hAnsi="Times New Roman"/>
          <w:color w:val="000000"/>
          <w:sz w:val="24"/>
          <w:szCs w:val="24"/>
        </w:rPr>
        <w:t>) ustanovenia osobitného predpisu</w:t>
      </w:r>
      <w:r w:rsidRPr="00C721E5">
        <w:rPr>
          <w:rFonts w:ascii="Times New Roman" w:hAnsi="Times New Roman"/>
          <w:color w:val="000000"/>
          <w:sz w:val="24"/>
          <w:szCs w:val="24"/>
          <w:vertAlign w:val="superscript"/>
        </w:rPr>
        <w:t>11</w:t>
      </w:r>
      <w:r w:rsidRPr="00C721E5">
        <w:rPr>
          <w:rFonts w:ascii="Times New Roman" w:hAnsi="Times New Roman"/>
          <w:color w:val="000000"/>
          <w:sz w:val="24"/>
          <w:szCs w:val="24"/>
        </w:rPr>
        <w:t>) sa nepoužijú.“.</w:t>
      </w:r>
    </w:p>
    <w:p w:rsidR="00815018" w:rsidRPr="00C721E5" w:rsidP="00E01DE4">
      <w:pPr>
        <w:bidi w:val="0"/>
        <w:spacing w:after="0" w:line="240" w:lineRule="auto"/>
        <w:jc w:val="both"/>
        <w:rPr>
          <w:rFonts w:ascii="Times New Roman" w:hAnsi="Times New Roman"/>
          <w:color w:val="000000"/>
          <w:sz w:val="24"/>
          <w:szCs w:val="24"/>
        </w:rPr>
      </w:pPr>
    </w:p>
    <w:p w:rsidR="00E01DE4" w:rsidRPr="00C721E5" w:rsidP="00E01DE4">
      <w:pPr>
        <w:bidi w:val="0"/>
        <w:spacing w:after="0" w:line="240" w:lineRule="auto"/>
        <w:ind w:firstLine="426"/>
        <w:jc w:val="both"/>
        <w:rPr>
          <w:rFonts w:ascii="Times New Roman" w:hAnsi="Times New Roman"/>
          <w:color w:val="000000"/>
          <w:sz w:val="24"/>
          <w:szCs w:val="24"/>
        </w:rPr>
      </w:pPr>
      <w:r w:rsidRPr="00C721E5" w:rsidR="00D06612">
        <w:rPr>
          <w:rFonts w:ascii="Times New Roman" w:hAnsi="Times New Roman"/>
          <w:color w:val="000000"/>
          <w:sz w:val="24"/>
          <w:szCs w:val="24"/>
        </w:rPr>
        <w:t>Poznámky pod čiarou k odkazom 10a a 11 znejú</w:t>
      </w:r>
      <w:r w:rsidRPr="00C721E5">
        <w:rPr>
          <w:rFonts w:ascii="Times New Roman" w:hAnsi="Times New Roman"/>
          <w:color w:val="000000"/>
          <w:sz w:val="24"/>
          <w:szCs w:val="24"/>
        </w:rPr>
        <w:t>:</w:t>
      </w:r>
    </w:p>
    <w:p w:rsidR="00E01DE4" w:rsidRPr="00C721E5" w:rsidP="00E01DE4">
      <w:pPr>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10a</w:t>
      </w:r>
      <w:r w:rsidRPr="00C721E5">
        <w:rPr>
          <w:rFonts w:ascii="Times New Roman" w:hAnsi="Times New Roman"/>
          <w:color w:val="000000"/>
          <w:sz w:val="24"/>
          <w:szCs w:val="24"/>
        </w:rPr>
        <w:t>)</w:t>
      </w:r>
      <w:r w:rsidRPr="00C721E5" w:rsidR="00D06612">
        <w:rPr>
          <w:rFonts w:ascii="Times New Roman" w:hAnsi="Times New Roman"/>
          <w:color w:val="000000"/>
          <w:sz w:val="24"/>
          <w:szCs w:val="24"/>
        </w:rPr>
        <w:t xml:space="preserve"> § 16 zákona č. 563/2009 Z. z.</w:t>
      </w:r>
    </w:p>
    <w:p w:rsidR="00F51DC4" w:rsidRPr="00C721E5" w:rsidP="00F51DC4">
      <w:pPr>
        <w:bidi w:val="0"/>
        <w:spacing w:after="0" w:line="240" w:lineRule="auto"/>
        <w:ind w:firstLine="426"/>
        <w:jc w:val="both"/>
        <w:rPr>
          <w:rFonts w:ascii="Times New Roman" w:hAnsi="Times New Roman"/>
          <w:color w:val="000000"/>
          <w:sz w:val="24"/>
          <w:szCs w:val="24"/>
        </w:rPr>
      </w:pPr>
      <w:r w:rsidR="00522161">
        <w:rPr>
          <w:rFonts w:ascii="Times New Roman" w:hAnsi="Times New Roman"/>
          <w:color w:val="000000"/>
          <w:sz w:val="24"/>
          <w:szCs w:val="24"/>
          <w:vertAlign w:val="superscript"/>
        </w:rPr>
        <w:t xml:space="preserve">   </w:t>
      </w:r>
      <w:r w:rsidRPr="00C721E5">
        <w:rPr>
          <w:rFonts w:ascii="Times New Roman" w:hAnsi="Times New Roman"/>
          <w:color w:val="000000"/>
          <w:sz w:val="24"/>
          <w:szCs w:val="24"/>
          <w:vertAlign w:val="superscript"/>
        </w:rPr>
        <w:t>11</w:t>
      </w:r>
      <w:r w:rsidRPr="00C721E5">
        <w:rPr>
          <w:rFonts w:ascii="Times New Roman" w:hAnsi="Times New Roman"/>
          <w:color w:val="000000"/>
          <w:sz w:val="24"/>
          <w:szCs w:val="24"/>
        </w:rPr>
        <w:t>) § 156 zákona č. 563/2009 Z. z.“.</w:t>
      </w:r>
    </w:p>
    <w:p w:rsidR="006D05E8" w:rsidRPr="00C721E5" w:rsidP="00147F7A">
      <w:pPr>
        <w:tabs>
          <w:tab w:val="left" w:pos="360"/>
        </w:tabs>
        <w:bidi w:val="0"/>
        <w:spacing w:after="0" w:line="240" w:lineRule="auto"/>
        <w:jc w:val="both"/>
        <w:rPr>
          <w:rFonts w:ascii="Times New Roman" w:hAnsi="Times New Roman"/>
          <w:color w:val="000000"/>
          <w:sz w:val="24"/>
          <w:szCs w:val="24"/>
        </w:rPr>
      </w:pPr>
    </w:p>
    <w:p w:rsidR="002114D8"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19 odsek 9 znie:</w:t>
      </w:r>
    </w:p>
    <w:p w:rsidR="002114D8" w:rsidRPr="00C721E5" w:rsidP="002114D8">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 xml:space="preserve">„(9) Finančné riaditeľstvo pred vydaním povolenia na výrobu zmesi preverí skutočnosti </w:t>
      </w:r>
      <w:r w:rsidR="00CD3F69">
        <w:rPr>
          <w:rFonts w:ascii="Times New Roman" w:hAnsi="Times New Roman"/>
          <w:color w:val="000000"/>
          <w:sz w:val="24"/>
          <w:szCs w:val="24"/>
        </w:rPr>
        <w:t xml:space="preserve">  </w:t>
      </w:r>
      <w:r w:rsidRPr="00C721E5">
        <w:rPr>
          <w:rFonts w:ascii="Times New Roman" w:hAnsi="Times New Roman"/>
          <w:color w:val="000000"/>
          <w:sz w:val="24"/>
          <w:szCs w:val="24"/>
        </w:rPr>
        <w:t xml:space="preserve">a údaje v žiadosti a v prílohách. Ak sú </w:t>
      </w:r>
      <w:r w:rsidRPr="00C721E5" w:rsidR="00892A73">
        <w:rPr>
          <w:rFonts w:ascii="Times New Roman" w:hAnsi="Times New Roman"/>
          <w:color w:val="000000"/>
          <w:sz w:val="24"/>
          <w:szCs w:val="24"/>
        </w:rPr>
        <w:t xml:space="preserve">tieto </w:t>
      </w:r>
      <w:r w:rsidRPr="00C721E5">
        <w:rPr>
          <w:rFonts w:ascii="Times New Roman" w:hAnsi="Times New Roman"/>
          <w:color w:val="000000"/>
          <w:sz w:val="24"/>
          <w:szCs w:val="24"/>
        </w:rPr>
        <w:t>skutočnosti a údaje pravdivé, finančné riaditeľstvo vydá žiadateľovi povolenie na výrobu zmesi do 60 dní odo dňa podania tejto žiadosti.“.</w:t>
      </w:r>
    </w:p>
    <w:p w:rsidR="00FA4F59"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19a ods. 1 sa vypúšťajú písmená b) a c).</w:t>
      </w:r>
    </w:p>
    <w:p w:rsidR="006128B6" w:rsidRPr="00C721E5" w:rsidP="00ED5ABC">
      <w:pPr>
        <w:tabs>
          <w:tab w:val="left" w:pos="36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Doterajšie písmená d) až f) sa označujú ako písmená b) až d).</w:t>
      </w:r>
    </w:p>
    <w:p w:rsidR="006128B6"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19a odsek 4 znie:</w:t>
      </w:r>
    </w:p>
    <w:p w:rsidR="006128B6" w:rsidRPr="00C721E5" w:rsidP="00ED5ABC">
      <w:pPr>
        <w:bidi w:val="0"/>
        <w:spacing w:after="0" w:line="240" w:lineRule="auto"/>
        <w:ind w:left="426"/>
        <w:jc w:val="both"/>
        <w:rPr>
          <w:rFonts w:ascii="Times New Roman" w:hAnsi="Times New Roman"/>
          <w:color w:val="000000"/>
          <w:sz w:val="24"/>
          <w:szCs w:val="24"/>
        </w:rPr>
      </w:pPr>
      <w:r w:rsidRPr="00C721E5" w:rsidR="00874185">
        <w:rPr>
          <w:rFonts w:ascii="Times New Roman" w:hAnsi="Times New Roman"/>
          <w:color w:val="000000"/>
          <w:sz w:val="24"/>
          <w:szCs w:val="24"/>
        </w:rPr>
        <w:t>„(4) Col</w:t>
      </w:r>
      <w:r w:rsidRPr="00C721E5">
        <w:rPr>
          <w:rFonts w:ascii="Times New Roman" w:hAnsi="Times New Roman"/>
          <w:color w:val="000000"/>
          <w:sz w:val="24"/>
          <w:szCs w:val="24"/>
        </w:rPr>
        <w:t xml:space="preserve">ný úrad pred zaradením </w:t>
      </w:r>
      <w:r w:rsidRPr="00C721E5" w:rsidR="0088710A">
        <w:rPr>
          <w:rFonts w:ascii="Times New Roman" w:hAnsi="Times New Roman"/>
          <w:color w:val="000000"/>
          <w:sz w:val="24"/>
          <w:szCs w:val="24"/>
        </w:rPr>
        <w:t xml:space="preserve">žiadateľa </w:t>
      </w:r>
      <w:r w:rsidRPr="00C721E5">
        <w:rPr>
          <w:rFonts w:ascii="Times New Roman" w:hAnsi="Times New Roman"/>
          <w:color w:val="000000"/>
          <w:sz w:val="24"/>
          <w:szCs w:val="24"/>
        </w:rPr>
        <w:t xml:space="preserve">do evidencie výrobcov biogénnych látok preverí skutočnosti a údaje v žiadosti a v prílohách. Ak sú </w:t>
      </w:r>
      <w:r w:rsidRPr="00C721E5" w:rsidR="007115A6">
        <w:rPr>
          <w:rFonts w:ascii="Times New Roman" w:hAnsi="Times New Roman"/>
          <w:color w:val="000000"/>
          <w:sz w:val="24"/>
          <w:szCs w:val="24"/>
        </w:rPr>
        <w:t xml:space="preserve">tieto </w:t>
      </w:r>
      <w:r w:rsidRPr="00C721E5">
        <w:rPr>
          <w:rFonts w:ascii="Times New Roman" w:hAnsi="Times New Roman"/>
          <w:color w:val="000000"/>
          <w:sz w:val="24"/>
          <w:szCs w:val="24"/>
        </w:rPr>
        <w:t xml:space="preserve">skutočnosti a údaje </w:t>
      </w:r>
      <w:r w:rsidRPr="00C721E5" w:rsidR="00874185">
        <w:rPr>
          <w:rFonts w:ascii="Times New Roman" w:hAnsi="Times New Roman"/>
          <w:color w:val="000000"/>
          <w:sz w:val="24"/>
          <w:szCs w:val="24"/>
        </w:rPr>
        <w:t>pravdivé, col</w:t>
      </w:r>
      <w:r w:rsidRPr="00C721E5">
        <w:rPr>
          <w:rFonts w:ascii="Times New Roman" w:hAnsi="Times New Roman"/>
          <w:color w:val="000000"/>
          <w:sz w:val="24"/>
          <w:szCs w:val="24"/>
        </w:rPr>
        <w:t xml:space="preserve">ný úrad zaradí žiadateľa do evidencie výrobcov biogénnych látok do 60 dní odo dňa podania </w:t>
      </w:r>
      <w:r w:rsidRPr="00C721E5" w:rsidR="007A179D">
        <w:rPr>
          <w:rFonts w:ascii="Times New Roman" w:hAnsi="Times New Roman"/>
          <w:color w:val="000000"/>
          <w:sz w:val="24"/>
          <w:szCs w:val="24"/>
        </w:rPr>
        <w:t xml:space="preserve">tejto </w:t>
      </w:r>
      <w:r w:rsidRPr="00C721E5">
        <w:rPr>
          <w:rFonts w:ascii="Times New Roman" w:hAnsi="Times New Roman"/>
          <w:color w:val="000000"/>
          <w:sz w:val="24"/>
          <w:szCs w:val="24"/>
        </w:rPr>
        <w:t>žiadosti.“.</w:t>
      </w:r>
    </w:p>
    <w:p w:rsidR="006128B6" w:rsidRPr="00C721E5" w:rsidP="006128B6">
      <w:pPr>
        <w:bidi w:val="0"/>
        <w:spacing w:after="0" w:line="240" w:lineRule="auto"/>
        <w:jc w:val="both"/>
        <w:rPr>
          <w:rFonts w:ascii="Times New Roman" w:hAnsi="Times New Roman"/>
          <w:color w:val="000000"/>
          <w:sz w:val="24"/>
          <w:szCs w:val="24"/>
        </w:rPr>
      </w:pPr>
    </w:p>
    <w:p w:rsidR="00BC1713"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0B6664">
        <w:rPr>
          <w:rFonts w:ascii="Times New Roman" w:hAnsi="Times New Roman"/>
          <w:color w:val="000000"/>
          <w:sz w:val="24"/>
          <w:szCs w:val="24"/>
        </w:rPr>
        <w:t>V § 19a ods. 5 písm.</w:t>
      </w:r>
      <w:r w:rsidRPr="00C721E5" w:rsidR="007115A6">
        <w:rPr>
          <w:rFonts w:ascii="Times New Roman" w:hAnsi="Times New Roman"/>
          <w:color w:val="000000"/>
          <w:sz w:val="24"/>
          <w:szCs w:val="24"/>
        </w:rPr>
        <w:t xml:space="preserve"> d</w:t>
      </w:r>
      <w:r w:rsidRPr="00C721E5">
        <w:rPr>
          <w:rFonts w:ascii="Times New Roman" w:hAnsi="Times New Roman"/>
          <w:color w:val="000000"/>
          <w:sz w:val="24"/>
          <w:szCs w:val="24"/>
        </w:rPr>
        <w:t xml:space="preserve">) sa </w:t>
      </w:r>
      <w:r w:rsidRPr="00C721E5" w:rsidR="00D06612">
        <w:rPr>
          <w:rFonts w:ascii="Times New Roman" w:hAnsi="Times New Roman"/>
          <w:color w:val="000000"/>
          <w:sz w:val="24"/>
          <w:szCs w:val="24"/>
        </w:rPr>
        <w:t xml:space="preserve">za </w:t>
      </w:r>
      <w:r w:rsidRPr="00C721E5">
        <w:rPr>
          <w:rFonts w:ascii="Times New Roman" w:hAnsi="Times New Roman"/>
          <w:color w:val="000000"/>
          <w:sz w:val="24"/>
          <w:szCs w:val="24"/>
        </w:rPr>
        <w:t xml:space="preserve">slová „písm. a)“ </w:t>
      </w:r>
      <w:r w:rsidRPr="00C721E5" w:rsidR="00D06612">
        <w:rPr>
          <w:rFonts w:ascii="Times New Roman" w:hAnsi="Times New Roman"/>
          <w:color w:val="000000"/>
          <w:sz w:val="24"/>
          <w:szCs w:val="24"/>
        </w:rPr>
        <w:t>vkladajú slová „</w:t>
      </w:r>
      <w:r w:rsidRPr="00C721E5" w:rsidR="00320313">
        <w:rPr>
          <w:rFonts w:ascii="Times New Roman" w:hAnsi="Times New Roman"/>
          <w:color w:val="000000"/>
          <w:sz w:val="24"/>
          <w:szCs w:val="24"/>
        </w:rPr>
        <w:t>a b</w:t>
      </w:r>
      <w:r w:rsidRPr="00C721E5">
        <w:rPr>
          <w:rFonts w:ascii="Times New Roman" w:hAnsi="Times New Roman"/>
          <w:color w:val="000000"/>
          <w:sz w:val="24"/>
          <w:szCs w:val="24"/>
        </w:rPr>
        <w:t>)“.</w:t>
      </w:r>
    </w:p>
    <w:p w:rsidR="00BC1713"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21 ods. 1 sa vypúšťajú písmená b) a c).</w:t>
      </w:r>
    </w:p>
    <w:p w:rsidR="006128B6" w:rsidRPr="00C721E5" w:rsidP="00ED5ABC">
      <w:pPr>
        <w:tabs>
          <w:tab w:val="left" w:pos="36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Doterajšie písmená d) a e) sa označujú ako písmená b) a c).</w:t>
      </w:r>
    </w:p>
    <w:p w:rsidR="0027278B" w:rsidRPr="00C721E5" w:rsidP="006128B6">
      <w:pPr>
        <w:tabs>
          <w:tab w:val="left" w:pos="360"/>
        </w:tabs>
        <w:bidi w:val="0"/>
        <w:spacing w:after="0" w:line="240" w:lineRule="auto"/>
        <w:jc w:val="both"/>
        <w:rPr>
          <w:rFonts w:ascii="Times New Roman" w:hAnsi="Times New Roman"/>
          <w:color w:val="000000"/>
          <w:sz w:val="24"/>
          <w:szCs w:val="24"/>
          <w:highlight w:val="yellow"/>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21 ods. 2 písmeno e) znie:</w:t>
      </w:r>
    </w:p>
    <w:p w:rsidR="006128B6" w:rsidRPr="00C721E5" w:rsidP="00ED5ABC">
      <w:pPr>
        <w:tabs>
          <w:tab w:val="left" w:pos="360"/>
        </w:tabs>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„e) potvrdenie Sociálnej poisťovne a zdravotnej poisťovne o splnení podmie</w:t>
      </w:r>
      <w:r w:rsidRPr="00C721E5" w:rsidR="00D24DEA">
        <w:rPr>
          <w:rFonts w:ascii="Times New Roman" w:hAnsi="Times New Roman"/>
          <w:color w:val="000000"/>
          <w:sz w:val="24"/>
          <w:szCs w:val="24"/>
        </w:rPr>
        <w:t>nok uvedených v odseku 4 písm. e</w:t>
      </w:r>
      <w:r w:rsidRPr="00C721E5">
        <w:rPr>
          <w:rFonts w:ascii="Times New Roman" w:hAnsi="Times New Roman"/>
          <w:color w:val="000000"/>
          <w:sz w:val="24"/>
          <w:szCs w:val="24"/>
        </w:rPr>
        <w:t>),“.</w:t>
      </w:r>
    </w:p>
    <w:p w:rsidR="006128B6" w:rsidRPr="00C721E5" w:rsidP="006128B6">
      <w:pPr>
        <w:bidi w:val="0"/>
        <w:spacing w:after="0" w:line="240" w:lineRule="auto"/>
        <w:jc w:val="both"/>
        <w:rPr>
          <w:rFonts w:ascii="Times New Roman" w:hAnsi="Times New Roman"/>
          <w:color w:val="000000"/>
          <w:sz w:val="24"/>
          <w:szCs w:val="24"/>
        </w:rPr>
      </w:pPr>
    </w:p>
    <w:p w:rsidR="0027278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xml:space="preserve">V § 21 ods. </w:t>
      </w:r>
      <w:r w:rsidRPr="00C721E5" w:rsidR="007115A6">
        <w:rPr>
          <w:rFonts w:ascii="Times New Roman" w:hAnsi="Times New Roman"/>
          <w:color w:val="000000"/>
          <w:sz w:val="24"/>
          <w:szCs w:val="24"/>
        </w:rPr>
        <w:t>2 písm.</w:t>
      </w:r>
      <w:r w:rsidRPr="00C721E5">
        <w:rPr>
          <w:rFonts w:ascii="Times New Roman" w:hAnsi="Times New Roman"/>
          <w:color w:val="000000"/>
          <w:sz w:val="24"/>
          <w:szCs w:val="24"/>
        </w:rPr>
        <w:t xml:space="preserve"> g) sa slová „písm. c) druhom bode“ nahrádzajú slovami „písm. d)“. </w:t>
      </w:r>
    </w:p>
    <w:p w:rsidR="0027278B"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7A179D">
        <w:rPr>
          <w:rFonts w:ascii="Times New Roman" w:hAnsi="Times New Roman"/>
          <w:color w:val="000000"/>
          <w:sz w:val="24"/>
          <w:szCs w:val="24"/>
        </w:rPr>
        <w:t>V § 21 ods. 4 písmeno</w:t>
      </w:r>
      <w:r w:rsidRPr="00C721E5">
        <w:rPr>
          <w:rFonts w:ascii="Times New Roman" w:hAnsi="Times New Roman"/>
          <w:color w:val="000000"/>
          <w:sz w:val="24"/>
          <w:szCs w:val="24"/>
        </w:rPr>
        <w:t xml:space="preserve"> c) </w:t>
      </w:r>
      <w:r w:rsidRPr="00C721E5" w:rsidR="00F67C57">
        <w:rPr>
          <w:rFonts w:ascii="Times New Roman" w:hAnsi="Times New Roman"/>
          <w:color w:val="000000"/>
          <w:sz w:val="24"/>
          <w:szCs w:val="24"/>
        </w:rPr>
        <w:t>znie:</w:t>
      </w:r>
    </w:p>
    <w:p w:rsidR="00F67C57" w:rsidRPr="00C721E5" w:rsidP="00F67C57">
      <w:pPr>
        <w:autoSpaceDE w:val="0"/>
        <w:autoSpaceDN w:val="0"/>
        <w:bidi w:val="0"/>
        <w:spacing w:after="0" w:line="240" w:lineRule="atLeast"/>
        <w:ind w:firstLine="426"/>
        <w:jc w:val="both"/>
        <w:rPr>
          <w:rFonts w:ascii="Times New Roman" w:hAnsi="Times New Roman"/>
          <w:color w:val="000000"/>
          <w:sz w:val="24"/>
          <w:szCs w:val="24"/>
        </w:rPr>
      </w:pPr>
      <w:r w:rsidRPr="00C721E5">
        <w:rPr>
          <w:rFonts w:ascii="Times New Roman" w:hAnsi="Times New Roman"/>
          <w:color w:val="000000"/>
          <w:sz w:val="24"/>
          <w:szCs w:val="24"/>
        </w:rPr>
        <w:t xml:space="preserve">„c) </w:t>
      </w:r>
      <w:r w:rsidRPr="00C721E5" w:rsidR="00874185">
        <w:rPr>
          <w:rFonts w:ascii="Times New Roman" w:hAnsi="Times New Roman"/>
          <w:color w:val="000000"/>
          <w:sz w:val="24"/>
          <w:szCs w:val="24"/>
        </w:rPr>
        <w:t>nemá nedoplatky voči col</w:t>
      </w:r>
      <w:r w:rsidRPr="00C721E5">
        <w:rPr>
          <w:rFonts w:ascii="Times New Roman" w:hAnsi="Times New Roman"/>
          <w:color w:val="000000"/>
          <w:sz w:val="24"/>
          <w:szCs w:val="24"/>
        </w:rPr>
        <w:t>nému úradu</w:t>
      </w:r>
      <w:r w:rsidRPr="00C721E5" w:rsidR="00D24DEA">
        <w:rPr>
          <w:rFonts w:ascii="Times New Roman" w:hAnsi="Times New Roman"/>
          <w:color w:val="000000"/>
          <w:sz w:val="24"/>
          <w:szCs w:val="24"/>
        </w:rPr>
        <w:t xml:space="preserve"> ani daňovému úradu</w:t>
      </w:r>
      <w:r w:rsidRPr="00C721E5">
        <w:rPr>
          <w:rFonts w:ascii="Times New Roman" w:hAnsi="Times New Roman"/>
          <w:color w:val="000000"/>
          <w:sz w:val="24"/>
          <w:szCs w:val="24"/>
        </w:rPr>
        <w:t>,“.</w:t>
      </w:r>
    </w:p>
    <w:p w:rsidR="002114D8" w:rsidRPr="00C721E5" w:rsidP="00F67C57">
      <w:pPr>
        <w:autoSpaceDE w:val="0"/>
        <w:autoSpaceDN w:val="0"/>
        <w:bidi w:val="0"/>
        <w:spacing w:after="0" w:line="240" w:lineRule="atLeast"/>
        <w:jc w:val="both"/>
        <w:rPr>
          <w:rFonts w:ascii="Times New Roman" w:hAnsi="Times New Roman"/>
          <w:color w:val="000000"/>
          <w:sz w:val="24"/>
          <w:szCs w:val="24"/>
        </w:rPr>
      </w:pPr>
    </w:p>
    <w:p w:rsidR="00F67C57"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21 ods. 4 sa za písm</w:t>
      </w:r>
      <w:r w:rsidRPr="00C721E5" w:rsidR="007115A6">
        <w:rPr>
          <w:rFonts w:ascii="Times New Roman" w:hAnsi="Times New Roman"/>
          <w:color w:val="000000"/>
          <w:sz w:val="24"/>
          <w:szCs w:val="24"/>
        </w:rPr>
        <w:t>eno</w:t>
      </w:r>
      <w:r w:rsidRPr="00C721E5">
        <w:rPr>
          <w:rFonts w:ascii="Times New Roman" w:hAnsi="Times New Roman"/>
          <w:color w:val="000000"/>
          <w:sz w:val="24"/>
          <w:szCs w:val="24"/>
        </w:rPr>
        <w:t xml:space="preserve"> c) vkladá nové písmeno d), ktoré znie:</w:t>
      </w:r>
    </w:p>
    <w:p w:rsidR="00F67C57" w:rsidRPr="00C721E5" w:rsidP="00F67C57">
      <w:pPr>
        <w:autoSpaceDE w:val="0"/>
        <w:autoSpaceDN w:val="0"/>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„d) nemá d</w:t>
      </w:r>
      <w:r w:rsidRPr="00C721E5" w:rsidR="00874185">
        <w:rPr>
          <w:rFonts w:ascii="Times New Roman" w:hAnsi="Times New Roman"/>
          <w:color w:val="000000"/>
          <w:sz w:val="24"/>
          <w:szCs w:val="24"/>
        </w:rPr>
        <w:t>aňové nedoplatky voči col</w:t>
      </w:r>
      <w:r w:rsidRPr="00C721E5">
        <w:rPr>
          <w:rFonts w:ascii="Times New Roman" w:hAnsi="Times New Roman"/>
          <w:color w:val="000000"/>
          <w:sz w:val="24"/>
          <w:szCs w:val="24"/>
        </w:rPr>
        <w:t>nému úradu</w:t>
      </w:r>
      <w:r w:rsidRPr="00C721E5" w:rsidR="00665C1B">
        <w:rPr>
          <w:rFonts w:ascii="Times New Roman" w:hAnsi="Times New Roman"/>
          <w:color w:val="000000"/>
          <w:sz w:val="24"/>
          <w:szCs w:val="24"/>
        </w:rPr>
        <w:t xml:space="preserve"> ani daňovému úradu</w:t>
      </w:r>
      <w:r w:rsidRPr="00C721E5" w:rsidR="00B528CF">
        <w:rPr>
          <w:rFonts w:ascii="Times New Roman" w:hAnsi="Times New Roman"/>
          <w:color w:val="000000"/>
          <w:sz w:val="24"/>
          <w:szCs w:val="24"/>
        </w:rPr>
        <w:t xml:space="preserve"> ani</w:t>
      </w:r>
      <w:r w:rsidRPr="00C721E5">
        <w:rPr>
          <w:rFonts w:ascii="Times New Roman" w:hAnsi="Times New Roman"/>
          <w:color w:val="000000"/>
          <w:sz w:val="24"/>
          <w:szCs w:val="24"/>
        </w:rPr>
        <w:t xml:space="preserve">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daňové nedoplatky</w:t>
      </w:r>
      <w:r w:rsidRPr="00C721E5" w:rsidR="001272D3">
        <w:rPr>
          <w:rFonts w:ascii="Times New Roman" w:hAnsi="Times New Roman"/>
          <w:color w:val="000000"/>
          <w:sz w:val="24"/>
          <w:szCs w:val="24"/>
        </w:rPr>
        <w:t>, ktoré neboli do zániku tejto osoby uhradené</w:t>
      </w:r>
      <w:r w:rsidRPr="00C721E5">
        <w:rPr>
          <w:rFonts w:ascii="Times New Roman" w:hAnsi="Times New Roman"/>
          <w:color w:val="000000"/>
          <w:sz w:val="24"/>
          <w:szCs w:val="24"/>
        </w:rPr>
        <w:t>; to sa vzťahuje aj na daňové nedoplatky, ktoré boli postúpené na tretiu osobu podľa osobitných predpisov,</w:t>
      </w:r>
      <w:r w:rsidRPr="00C721E5">
        <w:rPr>
          <w:rFonts w:ascii="Times New Roman" w:hAnsi="Times New Roman"/>
          <w:color w:val="000000"/>
          <w:sz w:val="24"/>
          <w:szCs w:val="24"/>
          <w:vertAlign w:val="superscript"/>
        </w:rPr>
        <w:t>18</w:t>
      </w:r>
      <w:r w:rsidRPr="00C721E5">
        <w:rPr>
          <w:rFonts w:ascii="Times New Roman" w:hAnsi="Times New Roman"/>
          <w:color w:val="000000"/>
          <w:sz w:val="24"/>
          <w:szCs w:val="24"/>
        </w:rPr>
        <w:t xml:space="preserve">)“. </w:t>
      </w:r>
    </w:p>
    <w:p w:rsidR="00F67C57" w:rsidRPr="00C721E5" w:rsidP="006128B6">
      <w:pPr>
        <w:tabs>
          <w:tab w:val="left" w:pos="360"/>
        </w:tabs>
        <w:bidi w:val="0"/>
        <w:spacing w:after="0" w:line="240" w:lineRule="auto"/>
        <w:jc w:val="both"/>
        <w:rPr>
          <w:rFonts w:ascii="Times New Roman" w:hAnsi="Times New Roman"/>
          <w:color w:val="000000"/>
          <w:sz w:val="24"/>
          <w:szCs w:val="24"/>
        </w:rPr>
      </w:pPr>
    </w:p>
    <w:p w:rsidR="00F67C57" w:rsidRPr="00C721E5" w:rsidP="00F67C57">
      <w:pPr>
        <w:tabs>
          <w:tab w:val="left" w:pos="36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Doterajšie písmená d) až f) sa označujú ako písmená e) až g).</w:t>
      </w:r>
    </w:p>
    <w:p w:rsidR="00D06612" w:rsidRPr="00C721E5" w:rsidP="00D06612">
      <w:pPr>
        <w:bidi w:val="0"/>
        <w:spacing w:after="0" w:line="240" w:lineRule="auto"/>
        <w:jc w:val="both"/>
        <w:rPr>
          <w:rFonts w:ascii="Times New Roman" w:hAnsi="Times New Roman"/>
          <w:color w:val="000000"/>
          <w:sz w:val="24"/>
          <w:szCs w:val="24"/>
        </w:rPr>
      </w:pPr>
    </w:p>
    <w:p w:rsidR="009E2C15" w:rsidRPr="00C721E5" w:rsidP="00D06612">
      <w:pPr>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Poznámka pod čiarou k odkazu 18 znie:</w:t>
      </w:r>
    </w:p>
    <w:p w:rsidR="008D7B58" w:rsidRPr="008D7B58" w:rsidP="008D7B58">
      <w:pPr>
        <w:bidi w:val="0"/>
        <w:spacing w:after="0" w:line="240" w:lineRule="auto"/>
        <w:ind w:firstLine="426"/>
        <w:rPr>
          <w:rFonts w:ascii="Times New Roman" w:hAnsi="Times New Roman"/>
          <w:sz w:val="24"/>
          <w:szCs w:val="24"/>
        </w:rPr>
      </w:pPr>
      <w:r w:rsidRPr="00C721E5" w:rsidR="009E2C15">
        <w:rPr>
          <w:rFonts w:ascii="Times New Roman" w:hAnsi="Times New Roman"/>
          <w:color w:val="000000"/>
          <w:sz w:val="24"/>
          <w:szCs w:val="24"/>
        </w:rPr>
        <w:t>„</w:t>
      </w:r>
      <w:r w:rsidRPr="00C721E5" w:rsidR="009E2C15">
        <w:rPr>
          <w:rFonts w:ascii="Times New Roman" w:hAnsi="Times New Roman"/>
          <w:color w:val="000000"/>
          <w:sz w:val="24"/>
          <w:szCs w:val="24"/>
          <w:vertAlign w:val="superscript"/>
        </w:rPr>
        <w:t>18</w:t>
      </w:r>
      <w:r w:rsidRPr="00C721E5" w:rsidR="009E2C15">
        <w:rPr>
          <w:rFonts w:ascii="Times New Roman" w:hAnsi="Times New Roman"/>
          <w:color w:val="000000"/>
          <w:sz w:val="24"/>
          <w:szCs w:val="24"/>
        </w:rPr>
        <w:t xml:space="preserve">) </w:t>
      </w:r>
      <w:r>
        <w:rPr>
          <w:rFonts w:ascii="Times New Roman" w:hAnsi="Times New Roman"/>
          <w:sz w:val="24"/>
          <w:szCs w:val="24"/>
        </w:rPr>
        <w:t xml:space="preserve">§ 524 </w:t>
      </w:r>
      <w:r w:rsidRPr="008D7B58">
        <w:rPr>
          <w:rFonts w:ascii="Times New Roman" w:hAnsi="Times New Roman"/>
          <w:sz w:val="24"/>
          <w:szCs w:val="24"/>
        </w:rPr>
        <w:t>Občiansky zákonník v znení neskorších predpisov.</w:t>
      </w:r>
    </w:p>
    <w:p w:rsidR="008D7B58" w:rsidRPr="008D7B58" w:rsidP="008D7B58">
      <w:pPr>
        <w:bidi w:val="0"/>
        <w:spacing w:after="0" w:line="240" w:lineRule="auto"/>
        <w:ind w:left="709"/>
        <w:rPr>
          <w:rFonts w:ascii="Times New Roman" w:hAnsi="Times New Roman"/>
          <w:sz w:val="24"/>
          <w:szCs w:val="24"/>
        </w:rPr>
      </w:pPr>
      <w:r w:rsidRPr="008D7B58">
        <w:rPr>
          <w:rFonts w:ascii="Times New Roman" w:hAnsi="Times New Roman"/>
          <w:sz w:val="24"/>
          <w:szCs w:val="24"/>
        </w:rPr>
        <w:t>§ 89 zákona č. 199/2004 Z. z. v znení neskorších predpisov.</w:t>
      </w:r>
    </w:p>
    <w:p w:rsidR="008D7B58" w:rsidP="008D7B58">
      <w:pPr>
        <w:bidi w:val="0"/>
        <w:spacing w:after="0" w:line="240" w:lineRule="auto"/>
        <w:ind w:left="709"/>
        <w:rPr>
          <w:rFonts w:ascii="Times New Roman" w:hAnsi="Times New Roman"/>
          <w:sz w:val="24"/>
          <w:szCs w:val="24"/>
        </w:rPr>
      </w:pPr>
      <w:r w:rsidRPr="008D7B58">
        <w:rPr>
          <w:rFonts w:ascii="Times New Roman" w:hAnsi="Times New Roman"/>
          <w:sz w:val="24"/>
          <w:szCs w:val="24"/>
        </w:rPr>
        <w:t>§ 239 Trestný zákon v znení neskorších predpisov.</w:t>
      </w:r>
    </w:p>
    <w:p w:rsidR="008D7B58" w:rsidP="008D7B58">
      <w:pPr>
        <w:bidi w:val="0"/>
        <w:spacing w:after="0" w:line="240" w:lineRule="auto"/>
        <w:ind w:left="709"/>
        <w:rPr>
          <w:rFonts w:ascii="Times New Roman" w:hAnsi="Times New Roman"/>
          <w:sz w:val="24"/>
          <w:szCs w:val="24"/>
        </w:rPr>
      </w:pPr>
      <w:r>
        <w:rPr>
          <w:rFonts w:ascii="Times New Roman" w:hAnsi="Times New Roman"/>
          <w:sz w:val="24"/>
          <w:szCs w:val="24"/>
        </w:rPr>
        <w:t xml:space="preserve">§ 86 zákona č. 563/2009 Z. z.“. </w:t>
      </w:r>
    </w:p>
    <w:p w:rsidR="006D05E8" w:rsidRPr="00C721E5" w:rsidP="009B17F9">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21 odsek 5 znie:</w:t>
      </w:r>
    </w:p>
    <w:p w:rsidR="006128B6" w:rsidRPr="00C721E5" w:rsidP="00ED5ABC">
      <w:pPr>
        <w:bidi w:val="0"/>
        <w:spacing w:after="0" w:line="240" w:lineRule="auto"/>
        <w:ind w:left="426"/>
        <w:jc w:val="both"/>
        <w:rPr>
          <w:rFonts w:ascii="Times New Roman" w:hAnsi="Times New Roman"/>
          <w:color w:val="000000"/>
          <w:sz w:val="24"/>
          <w:szCs w:val="24"/>
        </w:rPr>
      </w:pPr>
      <w:r w:rsidRPr="00C721E5" w:rsidR="00874185">
        <w:rPr>
          <w:rFonts w:ascii="Times New Roman" w:hAnsi="Times New Roman"/>
          <w:color w:val="000000"/>
          <w:sz w:val="24"/>
          <w:szCs w:val="24"/>
        </w:rPr>
        <w:t>„(5) Col</w:t>
      </w:r>
      <w:r w:rsidRPr="00C721E5">
        <w:rPr>
          <w:rFonts w:ascii="Times New Roman" w:hAnsi="Times New Roman"/>
          <w:color w:val="000000"/>
          <w:sz w:val="24"/>
          <w:szCs w:val="24"/>
        </w:rPr>
        <w:t xml:space="preserve">ný úrad pred vykonaním registrácie </w:t>
      </w:r>
      <w:r w:rsidRPr="00C721E5" w:rsidR="00665C1B">
        <w:rPr>
          <w:rFonts w:ascii="Times New Roman" w:hAnsi="Times New Roman"/>
          <w:color w:val="000000"/>
          <w:sz w:val="24"/>
          <w:szCs w:val="24"/>
        </w:rPr>
        <w:t>a vydaním povolenia na prevádzkovanie daňového skladu</w:t>
      </w:r>
      <w:r w:rsidRPr="00C721E5">
        <w:rPr>
          <w:rFonts w:ascii="Times New Roman" w:hAnsi="Times New Roman"/>
          <w:color w:val="000000"/>
          <w:sz w:val="24"/>
          <w:szCs w:val="24"/>
        </w:rPr>
        <w:t xml:space="preserve"> </w:t>
      </w:r>
      <w:r w:rsidRPr="00C721E5" w:rsidR="007234E1">
        <w:rPr>
          <w:rFonts w:ascii="Times New Roman" w:hAnsi="Times New Roman"/>
          <w:color w:val="000000"/>
          <w:sz w:val="24"/>
          <w:szCs w:val="24"/>
        </w:rPr>
        <w:t xml:space="preserve">preverí </w:t>
      </w:r>
      <w:r w:rsidRPr="00C721E5">
        <w:rPr>
          <w:rFonts w:ascii="Times New Roman" w:hAnsi="Times New Roman"/>
          <w:color w:val="000000"/>
          <w:sz w:val="24"/>
          <w:szCs w:val="24"/>
        </w:rPr>
        <w:t>skutočnosti a údaje podľa odsekov 1 až 4. Ak sú</w:t>
      </w:r>
      <w:r w:rsidRPr="00C721E5" w:rsidR="007B5282">
        <w:rPr>
          <w:rFonts w:ascii="Times New Roman" w:hAnsi="Times New Roman"/>
          <w:color w:val="000000"/>
          <w:sz w:val="24"/>
          <w:szCs w:val="24"/>
        </w:rPr>
        <w:t xml:space="preserve"> tieto</w:t>
      </w:r>
      <w:r w:rsidRPr="00C721E5">
        <w:rPr>
          <w:rFonts w:ascii="Times New Roman" w:hAnsi="Times New Roman"/>
          <w:color w:val="000000"/>
          <w:sz w:val="24"/>
          <w:szCs w:val="24"/>
        </w:rPr>
        <w:t xml:space="preserve"> skutočnosti a údaje pravdivé a žiadateľ spĺňa podmienky podľa </w:t>
      </w:r>
      <w:r w:rsidRPr="00C721E5" w:rsidR="00874185">
        <w:rPr>
          <w:rFonts w:ascii="Times New Roman" w:hAnsi="Times New Roman"/>
          <w:color w:val="000000"/>
          <w:sz w:val="24"/>
          <w:szCs w:val="24"/>
        </w:rPr>
        <w:t xml:space="preserve">§ </w:t>
      </w:r>
      <w:smartTag w:uri="urn:schemas-microsoft-com:office:smarttags" w:element="metricconverter">
        <w:smartTagPr>
          <w:attr w:name="ProductID" w:val="2 a"/>
        </w:smartTagPr>
        <w:r w:rsidRPr="00C721E5" w:rsidR="00874185">
          <w:rPr>
            <w:rFonts w:ascii="Times New Roman" w:hAnsi="Times New Roman"/>
            <w:color w:val="000000"/>
            <w:sz w:val="24"/>
            <w:szCs w:val="24"/>
          </w:rPr>
          <w:t>18 a</w:t>
        </w:r>
      </w:smartTag>
      <w:r w:rsidRPr="00C721E5" w:rsidR="00874185">
        <w:rPr>
          <w:rFonts w:ascii="Times New Roman" w:hAnsi="Times New Roman"/>
          <w:color w:val="000000"/>
          <w:sz w:val="24"/>
          <w:szCs w:val="24"/>
        </w:rPr>
        <w:t xml:space="preserve"> 20, col</w:t>
      </w:r>
      <w:r w:rsidRPr="00C721E5">
        <w:rPr>
          <w:rFonts w:ascii="Times New Roman" w:hAnsi="Times New Roman"/>
          <w:color w:val="000000"/>
          <w:sz w:val="24"/>
          <w:szCs w:val="24"/>
        </w:rPr>
        <w:t xml:space="preserve">ný úrad žiadateľa zaregistruje a vydá mu povolenie na prevádzkovanie daňového skladu do 60 dní odo dňa podania </w:t>
      </w:r>
      <w:r w:rsidRPr="00C721E5" w:rsidR="007A179D">
        <w:rPr>
          <w:rFonts w:ascii="Times New Roman" w:hAnsi="Times New Roman"/>
          <w:color w:val="000000"/>
          <w:sz w:val="24"/>
          <w:szCs w:val="24"/>
        </w:rPr>
        <w:t xml:space="preserve">tejto </w:t>
      </w:r>
      <w:r w:rsidRPr="00C721E5">
        <w:rPr>
          <w:rFonts w:ascii="Times New Roman" w:hAnsi="Times New Roman"/>
          <w:color w:val="000000"/>
          <w:sz w:val="24"/>
          <w:szCs w:val="24"/>
        </w:rPr>
        <w:t>žiadosti.“.</w:t>
      </w:r>
    </w:p>
    <w:p w:rsidR="009E2C15" w:rsidRPr="00C721E5" w:rsidP="0017417B">
      <w:pPr>
        <w:bidi w:val="0"/>
        <w:spacing w:after="0" w:line="240" w:lineRule="auto"/>
        <w:jc w:val="both"/>
        <w:rPr>
          <w:rFonts w:ascii="Times New Roman" w:hAnsi="Times New Roman"/>
          <w:color w:val="000000"/>
          <w:sz w:val="24"/>
          <w:szCs w:val="24"/>
        </w:rPr>
      </w:pPr>
    </w:p>
    <w:p w:rsidR="0027278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21 ods. 6 prvej vete sa slová „</w:t>
      </w:r>
      <w:r w:rsidR="001D5BC5">
        <w:rPr>
          <w:rFonts w:ascii="Times New Roman" w:hAnsi="Times New Roman"/>
          <w:color w:val="000000"/>
          <w:sz w:val="24"/>
          <w:szCs w:val="24"/>
        </w:rPr>
        <w:t xml:space="preserve">písm. </w:t>
      </w:r>
      <w:r w:rsidRPr="00C721E5">
        <w:rPr>
          <w:rFonts w:ascii="Times New Roman" w:hAnsi="Times New Roman"/>
          <w:color w:val="000000"/>
          <w:sz w:val="24"/>
          <w:szCs w:val="24"/>
        </w:rPr>
        <w:t>d) až f)“ nahrádzajú slovami „</w:t>
      </w:r>
      <w:r w:rsidR="001D5BC5">
        <w:rPr>
          <w:rFonts w:ascii="Times New Roman" w:hAnsi="Times New Roman"/>
          <w:color w:val="000000"/>
          <w:sz w:val="24"/>
          <w:szCs w:val="24"/>
        </w:rPr>
        <w:t xml:space="preserve">písm. </w:t>
      </w:r>
      <w:r w:rsidRPr="00C721E5">
        <w:rPr>
          <w:rFonts w:ascii="Times New Roman" w:hAnsi="Times New Roman"/>
          <w:color w:val="000000"/>
          <w:sz w:val="24"/>
          <w:szCs w:val="24"/>
        </w:rPr>
        <w:t>e) až g)“.</w:t>
      </w:r>
    </w:p>
    <w:p w:rsidR="0027278B" w:rsidRPr="00C721E5" w:rsidP="0017417B">
      <w:pPr>
        <w:bidi w:val="0"/>
        <w:spacing w:after="0" w:line="240" w:lineRule="auto"/>
        <w:jc w:val="both"/>
        <w:rPr>
          <w:rFonts w:ascii="Times New Roman" w:hAnsi="Times New Roman"/>
          <w:color w:val="000000"/>
          <w:sz w:val="24"/>
          <w:szCs w:val="24"/>
        </w:rPr>
      </w:pPr>
    </w:p>
    <w:p w:rsidR="006B4354"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21 ods. 6 poslednej vete sa vypúšťajú slová „podľa ods</w:t>
      </w:r>
      <w:r w:rsidRPr="00C721E5" w:rsidR="00D06612">
        <w:rPr>
          <w:rFonts w:ascii="Times New Roman" w:hAnsi="Times New Roman"/>
          <w:color w:val="000000"/>
          <w:sz w:val="24"/>
          <w:szCs w:val="24"/>
        </w:rPr>
        <w:t>eku</w:t>
      </w:r>
      <w:r w:rsidRPr="00C721E5">
        <w:rPr>
          <w:rFonts w:ascii="Times New Roman" w:hAnsi="Times New Roman"/>
          <w:color w:val="000000"/>
          <w:sz w:val="24"/>
          <w:szCs w:val="24"/>
        </w:rPr>
        <w:t>. 5“.</w:t>
      </w:r>
    </w:p>
    <w:p w:rsidR="006B4354" w:rsidRPr="00C721E5" w:rsidP="0017417B">
      <w:pPr>
        <w:bidi w:val="0"/>
        <w:spacing w:after="0" w:line="240" w:lineRule="auto"/>
        <w:jc w:val="both"/>
        <w:rPr>
          <w:rFonts w:ascii="Times New Roman" w:hAnsi="Times New Roman"/>
          <w:color w:val="000000"/>
          <w:sz w:val="24"/>
          <w:szCs w:val="24"/>
        </w:rPr>
      </w:pPr>
    </w:p>
    <w:p w:rsidR="007906ED" w:rsidRPr="00C13C4C"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13C4C">
        <w:rPr>
          <w:rFonts w:ascii="Times New Roman" w:hAnsi="Times New Roman"/>
          <w:color w:val="000000"/>
          <w:sz w:val="24"/>
          <w:szCs w:val="24"/>
        </w:rPr>
        <w:t>V § 21 ods. 7 písmeno d) znie:</w:t>
      </w:r>
    </w:p>
    <w:p w:rsidR="007906ED" w:rsidRPr="00C13C4C" w:rsidP="007906ED">
      <w:pPr>
        <w:bidi w:val="0"/>
        <w:spacing w:after="0" w:line="240" w:lineRule="auto"/>
        <w:ind w:left="426"/>
        <w:jc w:val="both"/>
        <w:rPr>
          <w:rFonts w:ascii="Times New Roman" w:hAnsi="Times New Roman"/>
          <w:color w:val="000000"/>
          <w:sz w:val="24"/>
          <w:szCs w:val="24"/>
        </w:rPr>
      </w:pPr>
      <w:r w:rsidRPr="00C13C4C" w:rsidR="00D06612">
        <w:rPr>
          <w:rFonts w:ascii="Times New Roman" w:hAnsi="Times New Roman"/>
          <w:color w:val="000000"/>
          <w:sz w:val="24"/>
          <w:szCs w:val="24"/>
        </w:rPr>
        <w:t>„</w:t>
      </w:r>
      <w:r w:rsidRPr="00C13C4C">
        <w:rPr>
          <w:rFonts w:ascii="Times New Roman" w:hAnsi="Times New Roman"/>
          <w:color w:val="000000"/>
          <w:sz w:val="24"/>
          <w:szCs w:val="24"/>
        </w:rPr>
        <w:t>d) desiatym dňom odo dňa uplynutia lehoty</w:t>
      </w:r>
    </w:p>
    <w:p w:rsidR="00BC64BB" w:rsidRPr="00C13C4C" w:rsidP="00D2577B">
      <w:pPr>
        <w:numPr>
          <w:numId w:val="12"/>
        </w:numPr>
        <w:bidi w:val="0"/>
        <w:spacing w:after="0" w:line="240" w:lineRule="auto"/>
        <w:ind w:hanging="437"/>
        <w:jc w:val="both"/>
        <w:rPr>
          <w:rFonts w:ascii="Times New Roman" w:hAnsi="Times New Roman"/>
          <w:color w:val="000000"/>
          <w:sz w:val="24"/>
          <w:szCs w:val="24"/>
        </w:rPr>
      </w:pPr>
      <w:r w:rsidRPr="00C13C4C" w:rsidR="005F1F91">
        <w:rPr>
          <w:rFonts w:ascii="Times New Roman" w:hAnsi="Times New Roman"/>
          <w:color w:val="000000"/>
          <w:sz w:val="24"/>
          <w:szCs w:val="24"/>
        </w:rPr>
        <w:t>splatnosti</w:t>
      </w:r>
      <w:r w:rsidRPr="00C13C4C">
        <w:rPr>
          <w:rFonts w:ascii="Times New Roman" w:hAnsi="Times New Roman"/>
          <w:color w:val="000000"/>
          <w:sz w:val="24"/>
          <w:szCs w:val="24"/>
        </w:rPr>
        <w:t xml:space="preserve"> dane, ak spl</w:t>
      </w:r>
      <w:r w:rsidRPr="00C13C4C" w:rsidR="005F1F91">
        <w:rPr>
          <w:rFonts w:ascii="Times New Roman" w:hAnsi="Times New Roman"/>
          <w:color w:val="000000"/>
          <w:sz w:val="24"/>
          <w:szCs w:val="24"/>
        </w:rPr>
        <w:t>atná daň nebola odvedená a ak prevádzkovateľovi</w:t>
      </w:r>
      <w:r w:rsidRPr="00C13C4C">
        <w:rPr>
          <w:rFonts w:ascii="Times New Roman" w:hAnsi="Times New Roman"/>
          <w:color w:val="000000"/>
          <w:sz w:val="24"/>
          <w:szCs w:val="24"/>
        </w:rPr>
        <w:t xml:space="preserve"> daňového skladu colný úrad </w:t>
      </w:r>
      <w:r w:rsidR="001D5BC5">
        <w:rPr>
          <w:rFonts w:ascii="Times New Roman" w:hAnsi="Times New Roman"/>
          <w:color w:val="000000"/>
          <w:sz w:val="24"/>
          <w:szCs w:val="24"/>
        </w:rPr>
        <w:t xml:space="preserve">upustil </w:t>
      </w:r>
      <w:r w:rsidRPr="00C13C4C">
        <w:rPr>
          <w:rFonts w:ascii="Times New Roman" w:hAnsi="Times New Roman"/>
          <w:color w:val="000000"/>
          <w:sz w:val="24"/>
          <w:szCs w:val="24"/>
        </w:rPr>
        <w:t>úplne</w:t>
      </w:r>
      <w:r w:rsidRPr="00C13C4C" w:rsidR="005F1F91">
        <w:rPr>
          <w:rFonts w:ascii="Times New Roman" w:hAnsi="Times New Roman"/>
          <w:color w:val="000000"/>
          <w:sz w:val="24"/>
          <w:szCs w:val="24"/>
        </w:rPr>
        <w:t xml:space="preserve"> alebo čiastočne upustil od povinnosti zložiť zá</w:t>
      </w:r>
      <w:r w:rsidRPr="00C13C4C" w:rsidR="00D37C2E">
        <w:rPr>
          <w:rFonts w:ascii="Times New Roman" w:hAnsi="Times New Roman"/>
          <w:color w:val="000000"/>
          <w:sz w:val="24"/>
          <w:szCs w:val="24"/>
        </w:rPr>
        <w:t>bezpeku na daň podľa § 22 ods. 12</w:t>
      </w:r>
      <w:r w:rsidRPr="00C13C4C">
        <w:rPr>
          <w:rFonts w:ascii="Times New Roman" w:hAnsi="Times New Roman"/>
          <w:color w:val="000000"/>
          <w:sz w:val="24"/>
          <w:szCs w:val="24"/>
        </w:rPr>
        <w:t>,</w:t>
      </w:r>
    </w:p>
    <w:p w:rsidR="007906ED" w:rsidRPr="00C13C4C" w:rsidP="00D2577B">
      <w:pPr>
        <w:numPr>
          <w:numId w:val="12"/>
        </w:numPr>
        <w:bidi w:val="0"/>
        <w:spacing w:after="0" w:line="240" w:lineRule="auto"/>
        <w:ind w:hanging="437"/>
        <w:jc w:val="both"/>
        <w:rPr>
          <w:rFonts w:ascii="Times New Roman" w:hAnsi="Times New Roman"/>
          <w:color w:val="000000"/>
          <w:sz w:val="24"/>
          <w:szCs w:val="24"/>
        </w:rPr>
      </w:pPr>
      <w:r w:rsidRPr="00C13C4C">
        <w:rPr>
          <w:rFonts w:ascii="Times New Roman" w:hAnsi="Times New Roman"/>
          <w:color w:val="000000"/>
          <w:sz w:val="24"/>
          <w:szCs w:val="24"/>
        </w:rPr>
        <w:t>na doplnenie zá</w:t>
      </w:r>
      <w:r w:rsidRPr="00C13C4C" w:rsidR="00472CC5">
        <w:rPr>
          <w:rFonts w:ascii="Times New Roman" w:hAnsi="Times New Roman"/>
          <w:color w:val="000000"/>
          <w:sz w:val="24"/>
          <w:szCs w:val="24"/>
        </w:rPr>
        <w:t xml:space="preserve">bezpeky na daň podľa § 22 ods. 7 písm. </w:t>
      </w:r>
      <w:r w:rsidRPr="00C13C4C" w:rsidR="00D37C2E">
        <w:rPr>
          <w:rFonts w:ascii="Times New Roman" w:hAnsi="Times New Roman"/>
          <w:color w:val="000000"/>
          <w:sz w:val="24"/>
          <w:szCs w:val="24"/>
        </w:rPr>
        <w:t xml:space="preserve">b) a </w:t>
      </w:r>
      <w:r w:rsidRPr="00C13C4C" w:rsidR="00472CC5">
        <w:rPr>
          <w:rFonts w:ascii="Times New Roman" w:hAnsi="Times New Roman"/>
          <w:color w:val="000000"/>
          <w:sz w:val="24"/>
          <w:szCs w:val="24"/>
        </w:rPr>
        <w:t>c</w:t>
      </w:r>
      <w:r w:rsidRPr="00C13C4C">
        <w:rPr>
          <w:rFonts w:ascii="Times New Roman" w:hAnsi="Times New Roman"/>
          <w:color w:val="000000"/>
          <w:sz w:val="24"/>
          <w:szCs w:val="24"/>
        </w:rPr>
        <w:t>), ak zábezpeka na daň nebola doplnená</w:t>
      </w:r>
      <w:r w:rsidRPr="00C13C4C" w:rsidR="00E471C8">
        <w:rPr>
          <w:rFonts w:ascii="Times New Roman" w:hAnsi="Times New Roman"/>
          <w:color w:val="000000"/>
          <w:sz w:val="24"/>
          <w:szCs w:val="24"/>
        </w:rPr>
        <w:t xml:space="preserve"> v lehote podľa § 22</w:t>
      </w:r>
      <w:r w:rsidRPr="00C13C4C">
        <w:rPr>
          <w:rFonts w:ascii="Times New Roman" w:hAnsi="Times New Roman"/>
          <w:color w:val="000000"/>
          <w:sz w:val="24"/>
          <w:szCs w:val="24"/>
        </w:rPr>
        <w:t>,</w:t>
      </w:r>
    </w:p>
    <w:p w:rsidR="007906ED" w:rsidRPr="00C13C4C" w:rsidP="00D2577B">
      <w:pPr>
        <w:numPr>
          <w:numId w:val="12"/>
        </w:numPr>
        <w:bidi w:val="0"/>
        <w:spacing w:after="0" w:line="240" w:lineRule="auto"/>
        <w:ind w:hanging="437"/>
        <w:jc w:val="both"/>
        <w:rPr>
          <w:rFonts w:ascii="Times New Roman" w:hAnsi="Times New Roman"/>
          <w:color w:val="000000"/>
          <w:sz w:val="24"/>
          <w:szCs w:val="24"/>
        </w:rPr>
      </w:pPr>
      <w:r w:rsidRPr="00C13C4C">
        <w:rPr>
          <w:rFonts w:ascii="Times New Roman" w:hAnsi="Times New Roman"/>
          <w:color w:val="000000"/>
          <w:sz w:val="24"/>
          <w:szCs w:val="24"/>
        </w:rPr>
        <w:t xml:space="preserve">určenej </w:t>
      </w:r>
      <w:r w:rsidRPr="00C13C4C" w:rsidR="007F2061">
        <w:rPr>
          <w:rFonts w:ascii="Times New Roman" w:hAnsi="Times New Roman"/>
          <w:color w:val="000000"/>
          <w:sz w:val="24"/>
          <w:szCs w:val="24"/>
        </w:rPr>
        <w:t>colným úradom podľa § 22 ods. 18</w:t>
      </w:r>
      <w:r w:rsidRPr="00C13C4C">
        <w:rPr>
          <w:rFonts w:ascii="Times New Roman" w:hAnsi="Times New Roman"/>
          <w:color w:val="000000"/>
          <w:sz w:val="24"/>
          <w:szCs w:val="24"/>
        </w:rPr>
        <w:t xml:space="preserve"> na zloženie alebo doplnenie zábezpeky na daň podľa </w:t>
      </w:r>
      <w:r w:rsidRPr="00C13C4C" w:rsidR="003D63F9">
        <w:rPr>
          <w:rFonts w:ascii="Times New Roman" w:hAnsi="Times New Roman"/>
          <w:color w:val="000000"/>
          <w:sz w:val="24"/>
          <w:szCs w:val="24"/>
        </w:rPr>
        <w:t>§ 22 ods. 17</w:t>
      </w:r>
      <w:r w:rsidRPr="00C13C4C">
        <w:rPr>
          <w:rFonts w:ascii="Times New Roman" w:hAnsi="Times New Roman"/>
          <w:color w:val="000000"/>
          <w:sz w:val="24"/>
          <w:szCs w:val="24"/>
        </w:rPr>
        <w:t>, ak zábezpeka na daň nebola zložená alebo doplnená</w:t>
      </w:r>
      <w:r w:rsidRPr="00C13C4C" w:rsidR="00400C8E">
        <w:rPr>
          <w:rFonts w:ascii="Times New Roman" w:hAnsi="Times New Roman"/>
          <w:sz w:val="24"/>
          <w:szCs w:val="24"/>
        </w:rPr>
        <w:t xml:space="preserve"> v lehote určenej colným úradom</w:t>
      </w:r>
      <w:r w:rsidRPr="00C13C4C">
        <w:rPr>
          <w:rFonts w:ascii="Times New Roman" w:hAnsi="Times New Roman"/>
          <w:color w:val="000000"/>
          <w:sz w:val="24"/>
          <w:szCs w:val="24"/>
        </w:rPr>
        <w:t>,</w:t>
      </w:r>
      <w:r w:rsidRPr="00C13C4C" w:rsidR="00D06612">
        <w:rPr>
          <w:rFonts w:ascii="Times New Roman" w:hAnsi="Times New Roman"/>
          <w:color w:val="000000"/>
          <w:sz w:val="24"/>
          <w:szCs w:val="24"/>
        </w:rPr>
        <w:t>“.</w:t>
      </w:r>
    </w:p>
    <w:p w:rsidR="006128B6" w:rsidRPr="00C13C4C" w:rsidP="006128B6">
      <w:pPr>
        <w:bidi w:val="0"/>
        <w:spacing w:after="0" w:line="240" w:lineRule="auto"/>
        <w:jc w:val="both"/>
        <w:rPr>
          <w:rFonts w:ascii="Times New Roman" w:hAnsi="Times New Roman"/>
          <w:color w:val="000000"/>
          <w:sz w:val="24"/>
          <w:szCs w:val="24"/>
        </w:rPr>
      </w:pPr>
    </w:p>
    <w:p w:rsidR="00586AAD" w:rsidRPr="00D35C28"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D35C28">
        <w:rPr>
          <w:rFonts w:ascii="Times New Roman" w:hAnsi="Times New Roman"/>
          <w:color w:val="000000"/>
          <w:sz w:val="24"/>
          <w:szCs w:val="24"/>
        </w:rPr>
        <w:t>V § 21 ods. 8 písmeno</w:t>
      </w:r>
      <w:r w:rsidRPr="00D35C28" w:rsidR="00EE086E">
        <w:rPr>
          <w:rFonts w:ascii="Times New Roman" w:hAnsi="Times New Roman"/>
          <w:color w:val="000000"/>
          <w:sz w:val="24"/>
          <w:szCs w:val="24"/>
        </w:rPr>
        <w:t xml:space="preserve"> b)</w:t>
      </w:r>
      <w:r w:rsidRPr="00D35C28">
        <w:rPr>
          <w:rFonts w:ascii="Times New Roman" w:hAnsi="Times New Roman"/>
          <w:color w:val="000000"/>
          <w:sz w:val="24"/>
          <w:szCs w:val="24"/>
        </w:rPr>
        <w:t xml:space="preserve"> znie:</w:t>
      </w:r>
    </w:p>
    <w:p w:rsidR="00586AAD" w:rsidRPr="00C721E5" w:rsidP="00586AAD">
      <w:pPr>
        <w:bidi w:val="0"/>
        <w:spacing w:after="0" w:line="240" w:lineRule="auto"/>
        <w:ind w:left="426"/>
        <w:jc w:val="both"/>
        <w:rPr>
          <w:rFonts w:ascii="Times New Roman" w:hAnsi="Times New Roman"/>
          <w:color w:val="000000"/>
          <w:sz w:val="24"/>
          <w:szCs w:val="24"/>
        </w:rPr>
      </w:pPr>
      <w:r w:rsidRPr="00D35C28">
        <w:rPr>
          <w:rFonts w:ascii="Times New Roman" w:hAnsi="Times New Roman"/>
          <w:color w:val="000000"/>
          <w:sz w:val="24"/>
          <w:szCs w:val="24"/>
        </w:rPr>
        <w:t>„b) už prestal</w:t>
      </w:r>
      <w:r w:rsidRPr="00D35C28" w:rsidR="00EE086E">
        <w:rPr>
          <w:rFonts w:ascii="Times New Roman" w:hAnsi="Times New Roman"/>
          <w:color w:val="000000"/>
          <w:sz w:val="24"/>
          <w:szCs w:val="24"/>
        </w:rPr>
        <w:t xml:space="preserve"> </w:t>
      </w:r>
      <w:r w:rsidRPr="00D35C28">
        <w:rPr>
          <w:rFonts w:ascii="Times New Roman" w:hAnsi="Times New Roman"/>
          <w:noProof/>
          <w:color w:val="000000"/>
          <w:sz w:val="24"/>
          <w:szCs w:val="24"/>
          <w:lang w:eastAsia="sk-SK"/>
        </w:rPr>
        <w:t xml:space="preserve">spĺňať </w:t>
      </w:r>
      <w:r w:rsidRPr="00D35C28">
        <w:rPr>
          <w:rFonts w:ascii="Times New Roman" w:hAnsi="Times New Roman"/>
          <w:color w:val="000000"/>
          <w:sz w:val="24"/>
          <w:szCs w:val="24"/>
        </w:rPr>
        <w:t>niektorú z podmienok uvedených v odseku 4 písm. a) až f),“.</w:t>
      </w:r>
    </w:p>
    <w:p w:rsidR="007342D6" w:rsidRPr="00C13C4C" w:rsidP="007342D6">
      <w:pPr>
        <w:bidi w:val="0"/>
        <w:spacing w:after="0" w:line="240" w:lineRule="auto"/>
        <w:jc w:val="both"/>
        <w:rPr>
          <w:rFonts w:ascii="Times New Roman" w:hAnsi="Times New Roman"/>
          <w:color w:val="000000"/>
          <w:sz w:val="24"/>
          <w:szCs w:val="24"/>
        </w:rPr>
      </w:pPr>
    </w:p>
    <w:p w:rsidR="007342D6" w:rsidRPr="00C13C4C" w:rsidP="00D2577B">
      <w:pPr>
        <w:numPr>
          <w:numId w:val="2"/>
        </w:numPr>
        <w:tabs>
          <w:tab w:val="left" w:pos="360"/>
          <w:tab w:val="num" w:pos="426"/>
        </w:tabs>
        <w:bidi w:val="0"/>
        <w:spacing w:after="0" w:line="240" w:lineRule="auto"/>
        <w:ind w:left="426" w:hanging="426"/>
        <w:jc w:val="both"/>
        <w:rPr>
          <w:rFonts w:ascii="Times New Roman" w:hAnsi="Times New Roman"/>
          <w:sz w:val="24"/>
          <w:szCs w:val="24"/>
        </w:rPr>
      </w:pPr>
      <w:r w:rsidRPr="00C13C4C">
        <w:rPr>
          <w:rFonts w:ascii="Times New Roman" w:hAnsi="Times New Roman"/>
          <w:sz w:val="24"/>
          <w:szCs w:val="24"/>
        </w:rPr>
        <w:t>V § 21 ods. 10 písm. b) a c) a § 25 ods. 11 a 13 sa vypúšťajú slová „a pohľadávok týkajúcich sa dane“.</w:t>
      </w:r>
    </w:p>
    <w:p w:rsidR="00EE086E" w:rsidRPr="00C13C4C" w:rsidP="006128B6">
      <w:pPr>
        <w:bidi w:val="0"/>
        <w:spacing w:after="0" w:line="240" w:lineRule="auto"/>
        <w:jc w:val="both"/>
        <w:rPr>
          <w:rFonts w:ascii="Times New Roman" w:hAnsi="Times New Roman"/>
          <w:color w:val="000000"/>
          <w:sz w:val="24"/>
          <w:szCs w:val="24"/>
        </w:rPr>
      </w:pPr>
    </w:p>
    <w:p w:rsidR="00EE086E" w:rsidRPr="00C13C4C"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13C4C" w:rsidR="002C71F4">
        <w:rPr>
          <w:rFonts w:ascii="Times New Roman" w:hAnsi="Times New Roman"/>
          <w:color w:val="000000"/>
          <w:sz w:val="24"/>
          <w:szCs w:val="24"/>
        </w:rPr>
        <w:t xml:space="preserve">V </w:t>
      </w:r>
      <w:r w:rsidRPr="00C13C4C" w:rsidR="007115A6">
        <w:rPr>
          <w:rFonts w:ascii="Times New Roman" w:hAnsi="Times New Roman"/>
          <w:color w:val="000000"/>
          <w:sz w:val="24"/>
          <w:szCs w:val="24"/>
        </w:rPr>
        <w:t xml:space="preserve">§ 21 ods. 10 písm. </w:t>
      </w:r>
      <w:r w:rsidRPr="00C13C4C">
        <w:rPr>
          <w:rFonts w:ascii="Times New Roman" w:hAnsi="Times New Roman"/>
          <w:color w:val="000000"/>
          <w:sz w:val="24"/>
          <w:szCs w:val="24"/>
        </w:rPr>
        <w:t>d</w:t>
      </w:r>
      <w:r w:rsidRPr="00C13C4C" w:rsidR="00F60D10">
        <w:rPr>
          <w:rFonts w:ascii="Times New Roman" w:hAnsi="Times New Roman"/>
          <w:color w:val="000000"/>
          <w:sz w:val="24"/>
          <w:szCs w:val="24"/>
        </w:rPr>
        <w:t xml:space="preserve">) </w:t>
      </w:r>
      <w:r w:rsidRPr="00C13C4C" w:rsidR="00A450DD">
        <w:rPr>
          <w:rFonts w:ascii="Times New Roman" w:hAnsi="Times New Roman"/>
          <w:color w:val="000000"/>
          <w:sz w:val="24"/>
          <w:szCs w:val="24"/>
        </w:rPr>
        <w:t xml:space="preserve">a </w:t>
      </w:r>
      <w:r w:rsidRPr="00C13C4C" w:rsidR="002C71F4">
        <w:rPr>
          <w:rFonts w:ascii="Times New Roman" w:hAnsi="Times New Roman"/>
          <w:color w:val="000000"/>
          <w:sz w:val="24"/>
          <w:szCs w:val="24"/>
        </w:rPr>
        <w:t xml:space="preserve">§ 25 </w:t>
      </w:r>
      <w:r w:rsidRPr="00C13C4C" w:rsidR="007115A6">
        <w:rPr>
          <w:rFonts w:ascii="Times New Roman" w:hAnsi="Times New Roman"/>
          <w:color w:val="000000"/>
          <w:sz w:val="24"/>
          <w:szCs w:val="24"/>
        </w:rPr>
        <w:t>ods.</w:t>
      </w:r>
      <w:r w:rsidRPr="00C13C4C" w:rsidR="00762A03">
        <w:rPr>
          <w:rFonts w:ascii="Times New Roman" w:hAnsi="Times New Roman"/>
          <w:color w:val="000000"/>
          <w:sz w:val="24"/>
          <w:szCs w:val="24"/>
        </w:rPr>
        <w:t xml:space="preserve"> 18</w:t>
      </w:r>
      <w:r w:rsidRPr="00C13C4C" w:rsidR="007115A6">
        <w:rPr>
          <w:rFonts w:ascii="Times New Roman" w:hAnsi="Times New Roman"/>
          <w:color w:val="000000"/>
          <w:sz w:val="24"/>
          <w:szCs w:val="24"/>
        </w:rPr>
        <w:t xml:space="preserve"> písm.</w:t>
      </w:r>
      <w:r w:rsidRPr="00C13C4C" w:rsidR="00A450DD">
        <w:rPr>
          <w:rFonts w:ascii="Times New Roman" w:hAnsi="Times New Roman"/>
          <w:color w:val="000000"/>
          <w:sz w:val="24"/>
          <w:szCs w:val="24"/>
        </w:rPr>
        <w:t xml:space="preserve"> d) sa vypúšťajú slová „odníme osvedčenie o registrácii a“.</w:t>
      </w:r>
    </w:p>
    <w:p w:rsidR="00F5549E" w:rsidRPr="00C13C4C" w:rsidP="006128B6">
      <w:pPr>
        <w:bidi w:val="0"/>
        <w:spacing w:after="0" w:line="240" w:lineRule="auto"/>
        <w:jc w:val="both"/>
        <w:rPr>
          <w:rFonts w:ascii="Times New Roman" w:hAnsi="Times New Roman"/>
          <w:color w:val="000000"/>
          <w:sz w:val="24"/>
          <w:szCs w:val="24"/>
        </w:rPr>
      </w:pPr>
    </w:p>
    <w:p w:rsidR="009B1C75" w:rsidRPr="00C13C4C"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13C4C">
        <w:rPr>
          <w:rFonts w:ascii="Times New Roman" w:hAnsi="Times New Roman"/>
          <w:color w:val="000000"/>
          <w:sz w:val="24"/>
          <w:szCs w:val="24"/>
        </w:rPr>
        <w:t>V § 21 sa vypúšťajú odseky 12 až 14.</w:t>
      </w:r>
    </w:p>
    <w:p w:rsidR="001F3C6F" w:rsidRPr="00C13C4C" w:rsidP="006128B6">
      <w:pPr>
        <w:bidi w:val="0"/>
        <w:spacing w:after="0" w:line="240" w:lineRule="auto"/>
        <w:jc w:val="both"/>
        <w:rPr>
          <w:rFonts w:ascii="Times New Roman" w:hAnsi="Times New Roman"/>
          <w:color w:val="000000"/>
          <w:sz w:val="24"/>
          <w:szCs w:val="24"/>
        </w:rPr>
      </w:pPr>
    </w:p>
    <w:p w:rsidR="00B20424" w:rsidRPr="00C13C4C"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13C4C">
        <w:rPr>
          <w:rFonts w:ascii="Times New Roman" w:hAnsi="Times New Roman"/>
          <w:color w:val="000000"/>
          <w:sz w:val="24"/>
          <w:szCs w:val="24"/>
        </w:rPr>
        <w:t xml:space="preserve">V § 22 </w:t>
      </w:r>
      <w:r w:rsidRPr="00C13C4C" w:rsidR="007A179D">
        <w:rPr>
          <w:rFonts w:ascii="Times New Roman" w:hAnsi="Times New Roman"/>
          <w:color w:val="000000"/>
          <w:sz w:val="24"/>
          <w:szCs w:val="24"/>
        </w:rPr>
        <w:t xml:space="preserve">vrátane nadpisu </w:t>
      </w:r>
      <w:r w:rsidRPr="00C13C4C">
        <w:rPr>
          <w:rFonts w:ascii="Times New Roman" w:hAnsi="Times New Roman"/>
          <w:color w:val="000000"/>
          <w:sz w:val="24"/>
          <w:szCs w:val="24"/>
        </w:rPr>
        <w:t>znie:</w:t>
      </w:r>
    </w:p>
    <w:p w:rsidR="00C13C4C" w:rsidRPr="00C721E5" w:rsidP="006128B6">
      <w:pPr>
        <w:bidi w:val="0"/>
        <w:spacing w:after="0" w:line="240" w:lineRule="auto"/>
        <w:jc w:val="both"/>
        <w:rPr>
          <w:rFonts w:ascii="Times New Roman" w:hAnsi="Times New Roman"/>
          <w:color w:val="000000"/>
          <w:sz w:val="24"/>
          <w:szCs w:val="24"/>
        </w:rPr>
      </w:pPr>
    </w:p>
    <w:p w:rsidR="007A681E" w:rsidRPr="00C721E5" w:rsidP="00226A92">
      <w:pPr>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 22</w:t>
      </w:r>
    </w:p>
    <w:p w:rsidR="007A681E" w:rsidRPr="00C721E5" w:rsidP="007A681E">
      <w:pPr>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Zábezpeka na daň</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851" w:hanging="567"/>
        <w:jc w:val="both"/>
        <w:rPr>
          <w:rFonts w:ascii="Times New Roman" w:hAnsi="Times New Roman"/>
          <w:color w:val="000000"/>
          <w:sz w:val="24"/>
          <w:szCs w:val="24"/>
        </w:rPr>
      </w:pPr>
      <w:r w:rsidRPr="00C721E5">
        <w:rPr>
          <w:rFonts w:ascii="Times New Roman" w:hAnsi="Times New Roman"/>
          <w:color w:val="000000"/>
          <w:sz w:val="24"/>
          <w:szCs w:val="24"/>
        </w:rPr>
        <w:t>Zložením zábezpeky na daň sa na účely tohto zákona rozumie</w:t>
      </w:r>
    </w:p>
    <w:p w:rsidR="00F24C1C" w:rsidRPr="00C721E5" w:rsidP="00D2577B">
      <w:pPr>
        <w:numPr>
          <w:numId w:val="8"/>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vklad peňažných prostriedkov na účet colného úradu, pričom colnému úradu nevzniká povinnosť vyplatiť žiadateľovi úrok,</w:t>
      </w:r>
    </w:p>
    <w:p w:rsidR="00F24C1C" w:rsidRPr="00C721E5" w:rsidP="00D2577B">
      <w:pPr>
        <w:numPr>
          <w:numId w:val="8"/>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 xml:space="preserve">banková záruka </w:t>
      </w:r>
      <w:r w:rsidRPr="00C721E5">
        <w:rPr>
          <w:rFonts w:ascii="Times New Roman" w:hAnsi="Times New Roman"/>
          <w:color w:val="000000"/>
          <w:sz w:val="24"/>
          <w:szCs w:val="24"/>
          <w:vertAlign w:val="superscript"/>
        </w:rPr>
        <w:t>20</w:t>
      </w:r>
      <w:r w:rsidRPr="00C721E5" w:rsidR="00687710">
        <w:rPr>
          <w:rFonts w:ascii="Times New Roman" w:hAnsi="Times New Roman"/>
          <w:color w:val="000000"/>
          <w:sz w:val="24"/>
          <w:szCs w:val="24"/>
        </w:rPr>
        <w:t>) poskytnutá bankou</w:t>
      </w:r>
      <w:r w:rsidRPr="00C721E5">
        <w:rPr>
          <w:rFonts w:ascii="Times New Roman" w:hAnsi="Times New Roman"/>
          <w:color w:val="000000"/>
          <w:sz w:val="24"/>
          <w:szCs w:val="24"/>
        </w:rPr>
        <w:t xml:space="preserve"> v prospech colného úradu; bankovú záruku colný úrad neprijme, ak záručná listina obsahuje výhrady banky.</w:t>
      </w:r>
    </w:p>
    <w:p w:rsidR="00F24C1C" w:rsidRPr="00C721E5" w:rsidP="00F24C1C">
      <w:pPr>
        <w:bidi w:val="0"/>
        <w:spacing w:after="0" w:line="240" w:lineRule="auto"/>
        <w:jc w:val="both"/>
        <w:rPr>
          <w:rFonts w:ascii="Times New Roman" w:hAnsi="Times New Roman"/>
          <w:color w:val="000000"/>
          <w:sz w:val="24"/>
          <w:szCs w:val="24"/>
        </w:rPr>
      </w:pPr>
    </w:p>
    <w:p w:rsidR="00C13C4C" w:rsidP="001F5DF9">
      <w:pPr>
        <w:numPr>
          <w:numId w:val="76"/>
        </w:numPr>
        <w:bidi w:val="0"/>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Osoba, ktorá chce prevádzkovať daňový sklad, pred vydaním povolenia na prevádzkovanie daňového </w:t>
      </w:r>
      <w:r w:rsidRPr="00B772EF">
        <w:rPr>
          <w:rFonts w:ascii="Times New Roman" w:hAnsi="Times New Roman"/>
          <w:sz w:val="24"/>
          <w:szCs w:val="24"/>
        </w:rPr>
        <w:t>skladu</w:t>
      </w:r>
      <w:r w:rsidRPr="00B772EF" w:rsidR="000A2FE4">
        <w:rPr>
          <w:rFonts w:ascii="Times New Roman" w:hAnsi="Times New Roman"/>
          <w:sz w:val="24"/>
          <w:szCs w:val="24"/>
        </w:rPr>
        <w:t>,</w:t>
      </w:r>
      <w:r>
        <w:rPr>
          <w:rFonts w:ascii="Times New Roman" w:hAnsi="Times New Roman"/>
          <w:sz w:val="24"/>
          <w:szCs w:val="24"/>
        </w:rPr>
        <w:t xml:space="preserve"> je povinná zložiť zábezpeku na daň vo výške dane pripadajúcej na priemerné mesačné množstvo minerálneho oleja, ktoré predpokladá uviesť do daňového voľného obehu za obdobie 12 po sebe nasledujúcich kalendárnych mesiacov, pričom do výšky zábezpeky na daň sa započíta aj daň pripadajúca na množstvo minerálneho oleja, ktoré predpokladá uviesť do daňového voľného obehu na účely oslobodené od dane</w:t>
      </w:r>
      <w:r w:rsidR="00CD3F69">
        <w:rPr>
          <w:rFonts w:ascii="Times New Roman" w:hAnsi="Times New Roman"/>
          <w:sz w:val="24"/>
          <w:szCs w:val="24"/>
        </w:rPr>
        <w:t xml:space="preserve"> podľa § 10 ods. 1</w:t>
      </w:r>
      <w:r>
        <w:rPr>
          <w:rFonts w:ascii="Times New Roman" w:hAnsi="Times New Roman"/>
          <w:sz w:val="24"/>
          <w:szCs w:val="24"/>
        </w:rPr>
        <w:t xml:space="preserve">. </w:t>
      </w:r>
    </w:p>
    <w:p w:rsidR="00C13C4C" w:rsidP="00C13C4C">
      <w:pPr>
        <w:bidi w:val="0"/>
        <w:spacing w:after="0" w:line="240" w:lineRule="auto"/>
        <w:ind w:left="720"/>
        <w:jc w:val="both"/>
        <w:rPr>
          <w:rFonts w:ascii="Times New Roman" w:hAnsi="Times New Roman"/>
          <w:sz w:val="24"/>
          <w:szCs w:val="24"/>
        </w:rPr>
      </w:pPr>
    </w:p>
    <w:p w:rsidR="00F24C1C" w:rsidRPr="00C13C4C" w:rsidP="001F5DF9">
      <w:pPr>
        <w:numPr>
          <w:numId w:val="76"/>
        </w:numPr>
        <w:bidi w:val="0"/>
        <w:spacing w:after="0" w:line="240" w:lineRule="auto"/>
        <w:ind w:left="709" w:hanging="425"/>
        <w:jc w:val="both"/>
        <w:rPr>
          <w:rFonts w:ascii="Times New Roman" w:hAnsi="Times New Roman"/>
          <w:color w:val="000000"/>
          <w:sz w:val="24"/>
          <w:szCs w:val="24"/>
        </w:rPr>
      </w:pPr>
      <w:r w:rsidR="00C13C4C">
        <w:rPr>
          <w:rFonts w:ascii="Times New Roman" w:hAnsi="Times New Roman"/>
          <w:sz w:val="24"/>
          <w:szCs w:val="24"/>
        </w:rPr>
        <w:t>Prevádzkovateľ daňového skladu je povinný mať zloženú zábezpeku na daň vo výške dane pripadajúcej na priemerné mesačné množstvo minerálneho oleja, ktoré uviedol do daňového voľného obehu</w:t>
      </w:r>
      <w:r w:rsidR="00C13C4C">
        <w:t xml:space="preserve"> </w:t>
      </w:r>
      <w:r w:rsidR="00C13C4C">
        <w:rPr>
          <w:rFonts w:ascii="Times New Roman" w:hAnsi="Times New Roman"/>
          <w:sz w:val="24"/>
          <w:szCs w:val="24"/>
        </w:rPr>
        <w:t>za obdobie predchádzajúcich 12 po sebe nasledujúcich kalendárnych mesiacov, pričom do výšky zábezpeky na daň sa započíta aj daň pripadajúca na množstvo minerálneho oleja, ktoré uviedol do daňového voľného obehu na účely oslobodené od dane</w:t>
      </w:r>
      <w:r w:rsidR="00CD3F69">
        <w:rPr>
          <w:rFonts w:ascii="Times New Roman" w:hAnsi="Times New Roman"/>
          <w:sz w:val="24"/>
          <w:szCs w:val="24"/>
        </w:rPr>
        <w:t xml:space="preserve"> podľa § 10 ods. 1.</w:t>
      </w:r>
    </w:p>
    <w:p w:rsidR="00C13C4C" w:rsidRPr="00C721E5" w:rsidP="00C13C4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Pr>
          <w:rFonts w:ascii="Times New Roman" w:hAnsi="Times New Roman"/>
          <w:color w:val="000000"/>
          <w:sz w:val="24"/>
          <w:szCs w:val="24"/>
        </w:rPr>
        <w:t>Zábezpeka na daň sa nevzťahuje na minerálny olej osobitného určenia, ktorého vlastníkom je štát.</w:t>
      </w:r>
      <w:r w:rsidRPr="00C721E5">
        <w:rPr>
          <w:rFonts w:ascii="Times New Roman" w:hAnsi="Times New Roman"/>
          <w:color w:val="000000"/>
          <w:sz w:val="24"/>
          <w:szCs w:val="24"/>
          <w:vertAlign w:val="superscript"/>
        </w:rPr>
        <w:t>15</w:t>
      </w:r>
      <w:r w:rsidRPr="00C721E5">
        <w:rPr>
          <w:rFonts w:ascii="Times New Roman" w:hAnsi="Times New Roman"/>
          <w:color w:val="000000"/>
          <w:sz w:val="24"/>
          <w:szCs w:val="24"/>
        </w:rPr>
        <w:t>)</w:t>
      </w:r>
      <w:r w:rsidRPr="00C721E5" w:rsidR="003862E1">
        <w:rPr>
          <w:rFonts w:ascii="Times New Roman" w:hAnsi="Times New Roman"/>
          <w:color w:val="000000"/>
          <w:sz w:val="24"/>
          <w:szCs w:val="24"/>
        </w:rPr>
        <w:t xml:space="preserve"> Na výpočet zábezpeky</w:t>
      </w:r>
      <w:r w:rsidRPr="00C721E5" w:rsidR="00400C8E">
        <w:rPr>
          <w:rFonts w:ascii="Times New Roman" w:hAnsi="Times New Roman"/>
          <w:color w:val="000000"/>
          <w:sz w:val="24"/>
          <w:szCs w:val="24"/>
        </w:rPr>
        <w:t xml:space="preserve"> na daň</w:t>
      </w:r>
      <w:r w:rsidRPr="00C721E5" w:rsidR="003862E1">
        <w:rPr>
          <w:rFonts w:ascii="Times New Roman" w:hAnsi="Times New Roman"/>
          <w:color w:val="000000"/>
          <w:sz w:val="24"/>
          <w:szCs w:val="24"/>
        </w:rPr>
        <w:t xml:space="preserve"> na minerálny olej kódu kombinovanej nomenklatúry 2711 12 až 2711 19 00 sa uplatní sadzba dane podľa § 6 od</w:t>
      </w:r>
      <w:r w:rsidR="001D5BC5">
        <w:rPr>
          <w:rFonts w:ascii="Times New Roman" w:hAnsi="Times New Roman"/>
          <w:color w:val="000000"/>
          <w:sz w:val="24"/>
          <w:szCs w:val="24"/>
        </w:rPr>
        <w:t>s. 1 písm. f) prvého</w:t>
      </w:r>
      <w:r w:rsidRPr="00C721E5" w:rsidR="003862E1">
        <w:rPr>
          <w:rFonts w:ascii="Times New Roman" w:hAnsi="Times New Roman"/>
          <w:color w:val="000000"/>
          <w:sz w:val="24"/>
          <w:szCs w:val="24"/>
        </w:rPr>
        <w:t xml:space="preserve"> bod</w:t>
      </w:r>
      <w:r w:rsidR="001D5BC5">
        <w:rPr>
          <w:rFonts w:ascii="Times New Roman" w:hAnsi="Times New Roman"/>
          <w:color w:val="000000"/>
          <w:sz w:val="24"/>
          <w:szCs w:val="24"/>
        </w:rPr>
        <w:t>u</w:t>
      </w:r>
      <w:r w:rsidRPr="00C721E5" w:rsidR="003862E1">
        <w:rPr>
          <w:rFonts w:ascii="Times New Roman" w:hAnsi="Times New Roman"/>
          <w:color w:val="000000"/>
          <w:sz w:val="24"/>
          <w:szCs w:val="24"/>
        </w:rPr>
        <w:t>.</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sidR="00400C8E">
        <w:rPr>
          <w:rFonts w:ascii="Times New Roman" w:hAnsi="Times New Roman"/>
          <w:color w:val="000000"/>
          <w:sz w:val="24"/>
          <w:szCs w:val="24"/>
        </w:rPr>
        <w:t>Osoba podľa odseku</w:t>
      </w:r>
      <w:r w:rsidRPr="00C721E5" w:rsidR="00426DA0">
        <w:rPr>
          <w:rFonts w:ascii="Times New Roman" w:hAnsi="Times New Roman"/>
          <w:color w:val="000000"/>
          <w:sz w:val="24"/>
          <w:szCs w:val="24"/>
        </w:rPr>
        <w:t xml:space="preserve"> 2 </w:t>
      </w:r>
      <w:r w:rsidRPr="00C721E5" w:rsidR="00400C8E">
        <w:rPr>
          <w:rFonts w:ascii="Times New Roman" w:hAnsi="Times New Roman"/>
          <w:color w:val="000000"/>
          <w:sz w:val="24"/>
          <w:szCs w:val="24"/>
        </w:rPr>
        <w:t>a prevádzkovateľ daňového skladu podľa odseku 3, sú povinní</w:t>
      </w:r>
      <w:r w:rsidRPr="00C721E5">
        <w:rPr>
          <w:rFonts w:ascii="Times New Roman" w:hAnsi="Times New Roman"/>
          <w:color w:val="000000"/>
          <w:sz w:val="24"/>
          <w:szCs w:val="24"/>
        </w:rPr>
        <w:t xml:space="preserve"> zložiť zábezpeku na daň za všetky daňové sklady, ktoré chc</w:t>
      </w:r>
      <w:r w:rsidRPr="00C721E5" w:rsidR="00400C8E">
        <w:rPr>
          <w:rFonts w:ascii="Times New Roman" w:hAnsi="Times New Roman"/>
          <w:color w:val="000000"/>
          <w:sz w:val="24"/>
          <w:szCs w:val="24"/>
        </w:rPr>
        <w:t>ú</w:t>
      </w:r>
      <w:r w:rsidRPr="00C721E5">
        <w:rPr>
          <w:rFonts w:ascii="Times New Roman" w:hAnsi="Times New Roman"/>
          <w:color w:val="000000"/>
          <w:sz w:val="24"/>
          <w:szCs w:val="24"/>
        </w:rPr>
        <w:t xml:space="preserve"> prevádzkovať; ustanovenia § 23 a</w:t>
      </w:r>
      <w:r w:rsidRPr="00C721E5" w:rsidR="00B82950">
        <w:rPr>
          <w:rFonts w:ascii="Times New Roman" w:hAnsi="Times New Roman"/>
          <w:color w:val="000000"/>
          <w:sz w:val="24"/>
          <w:szCs w:val="24"/>
        </w:rPr>
        <w:t> </w:t>
      </w:r>
      <w:r w:rsidRPr="00C721E5">
        <w:rPr>
          <w:rFonts w:ascii="Times New Roman" w:hAnsi="Times New Roman"/>
          <w:color w:val="000000"/>
          <w:sz w:val="24"/>
          <w:szCs w:val="24"/>
        </w:rPr>
        <w:t>24</w:t>
      </w:r>
      <w:r w:rsidRPr="00C721E5" w:rsidR="00B82950">
        <w:rPr>
          <w:rFonts w:ascii="Times New Roman" w:hAnsi="Times New Roman"/>
          <w:color w:val="000000"/>
          <w:sz w:val="24"/>
          <w:szCs w:val="24"/>
        </w:rPr>
        <w:t xml:space="preserve"> tým nie sú dotknuté</w:t>
      </w:r>
      <w:r w:rsidRPr="00C721E5">
        <w:rPr>
          <w:rFonts w:ascii="Times New Roman" w:hAnsi="Times New Roman"/>
          <w:color w:val="000000"/>
          <w:sz w:val="24"/>
          <w:szCs w:val="24"/>
        </w:rPr>
        <w:t>.</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Pr>
          <w:rFonts w:ascii="Times New Roman" w:hAnsi="Times New Roman"/>
          <w:color w:val="000000"/>
          <w:sz w:val="24"/>
          <w:szCs w:val="24"/>
        </w:rPr>
        <w:t xml:space="preserve">Ak colný úrad povolenie na prevádzkovanie daňového skladu nevydá, bezodkladne vráti </w:t>
      </w:r>
      <w:r w:rsidRPr="00C721E5" w:rsidR="007115A6">
        <w:rPr>
          <w:rFonts w:ascii="Times New Roman" w:hAnsi="Times New Roman"/>
          <w:color w:val="000000"/>
          <w:sz w:val="24"/>
          <w:szCs w:val="24"/>
        </w:rPr>
        <w:t>osobe podľa odseku</w:t>
      </w:r>
      <w:r w:rsidRPr="00C721E5" w:rsidR="00F407CF">
        <w:rPr>
          <w:rFonts w:ascii="Times New Roman" w:hAnsi="Times New Roman"/>
          <w:color w:val="000000"/>
          <w:sz w:val="24"/>
          <w:szCs w:val="24"/>
        </w:rPr>
        <w:t xml:space="preserve"> 2</w:t>
      </w:r>
      <w:r w:rsidRPr="00C721E5">
        <w:rPr>
          <w:rFonts w:ascii="Times New Roman" w:hAnsi="Times New Roman"/>
          <w:color w:val="000000"/>
          <w:sz w:val="24"/>
          <w:szCs w:val="24"/>
        </w:rPr>
        <w:t xml:space="preserve"> zloženú zábezpeku na daň.</w:t>
      </w:r>
    </w:p>
    <w:p w:rsidR="00F24C1C" w:rsidRPr="00C721E5" w:rsidP="00C721E5">
      <w:pPr>
        <w:bidi w:val="0"/>
        <w:spacing w:after="0" w:line="240" w:lineRule="auto"/>
        <w:ind w:left="709" w:hanging="349"/>
        <w:jc w:val="both"/>
        <w:rPr>
          <w:rFonts w:ascii="Times New Roman" w:hAnsi="Times New Roman"/>
          <w:color w:val="000000"/>
          <w:sz w:val="24"/>
          <w:szCs w:val="24"/>
        </w:rPr>
      </w:pPr>
    </w:p>
    <w:p w:rsidR="00C13C4C" w:rsidP="001F5DF9">
      <w:pPr>
        <w:numPr>
          <w:numId w:val="76"/>
        </w:numPr>
        <w:bidi w:val="0"/>
        <w:spacing w:after="0" w:line="240" w:lineRule="auto"/>
        <w:ind w:left="709" w:hanging="425"/>
        <w:jc w:val="both"/>
        <w:rPr>
          <w:rFonts w:ascii="Times New Roman" w:hAnsi="Times New Roman"/>
          <w:sz w:val="24"/>
          <w:szCs w:val="24"/>
        </w:rPr>
      </w:pPr>
      <w:r>
        <w:rPr>
          <w:rFonts w:ascii="Times New Roman" w:hAnsi="Times New Roman"/>
          <w:sz w:val="24"/>
          <w:szCs w:val="24"/>
        </w:rPr>
        <w:t>Prevádzkovateľ daňového skladu je povinný sledovať výšku zloženej zábezpeky na daň a upraviť zloženú zábezpeku na daň</w:t>
      </w:r>
    </w:p>
    <w:p w:rsidR="00C13C4C" w:rsidP="001F5DF9">
      <w:pPr>
        <w:numPr>
          <w:numId w:val="77"/>
        </w:numPr>
        <w:bidi w:val="0"/>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pred začatím prepravy minerálneho oleja v pozastavení dane, ak výška zloženej zábezpeky na daň podľa odseku 3 nezodpovedá výške dane pripadajúcej na množstvo minerálneho oleja, ktoré má prepravovať v pozastavení dane vrátane množstva minerálneho oleja oslobodeného od dane podľa § 10 ods. 1, </w:t>
      </w:r>
      <w:r w:rsidR="001D5BC5">
        <w:rPr>
          <w:rFonts w:ascii="Times New Roman" w:hAnsi="Times New Roman"/>
          <w:sz w:val="24"/>
          <w:szCs w:val="24"/>
        </w:rPr>
        <w:t>okrem zábezpeky</w:t>
      </w:r>
      <w:r>
        <w:rPr>
          <w:rFonts w:ascii="Times New Roman" w:hAnsi="Times New Roman"/>
          <w:sz w:val="24"/>
          <w:szCs w:val="24"/>
        </w:rPr>
        <w:t xml:space="preserve"> na daň na prepravu minerálneho oleja v pozastavení dane</w:t>
      </w:r>
      <w:r w:rsidR="001D5BC5">
        <w:rPr>
          <w:rFonts w:ascii="Times New Roman" w:hAnsi="Times New Roman"/>
          <w:sz w:val="24"/>
          <w:szCs w:val="24"/>
        </w:rPr>
        <w:t>, ktorú</w:t>
      </w:r>
      <w:r>
        <w:rPr>
          <w:rFonts w:ascii="Times New Roman" w:hAnsi="Times New Roman"/>
          <w:sz w:val="24"/>
          <w:szCs w:val="24"/>
        </w:rPr>
        <w:t xml:space="preserve"> skladá registrovaný odosielateľ, dopravca alebo príjemca,</w:t>
      </w:r>
    </w:p>
    <w:p w:rsidR="00C13C4C" w:rsidP="001F5DF9">
      <w:pPr>
        <w:numPr>
          <w:numId w:val="77"/>
        </w:numPr>
        <w:bidi w:val="0"/>
        <w:spacing w:after="0" w:line="240" w:lineRule="auto"/>
        <w:ind w:left="1134" w:hanging="425"/>
        <w:jc w:val="both"/>
        <w:rPr>
          <w:rFonts w:ascii="Times New Roman" w:hAnsi="Times New Roman"/>
          <w:sz w:val="24"/>
          <w:szCs w:val="24"/>
        </w:rPr>
      </w:pPr>
      <w:r>
        <w:rPr>
          <w:rFonts w:ascii="Times New Roman" w:hAnsi="Times New Roman"/>
          <w:sz w:val="24"/>
          <w:szCs w:val="24"/>
        </w:rPr>
        <w:t>ak daň pripadajúca na množstvo minerálneho oleja uvedeného do daňového voľného obehu</w:t>
      </w:r>
      <w:r w:rsidR="00BF4BF8">
        <w:rPr>
          <w:rFonts w:ascii="Times New Roman" w:hAnsi="Times New Roman"/>
          <w:sz w:val="24"/>
          <w:szCs w:val="24"/>
        </w:rPr>
        <w:t xml:space="preserve"> za predchádzajúci kalendárny mesiac</w:t>
      </w:r>
      <w:r>
        <w:rPr>
          <w:rFonts w:ascii="Times New Roman" w:hAnsi="Times New Roman"/>
          <w:sz w:val="24"/>
          <w:szCs w:val="24"/>
        </w:rPr>
        <w:t xml:space="preserve"> vrátane množstva minerálneho oleja os</w:t>
      </w:r>
      <w:r w:rsidR="000A5FD7">
        <w:rPr>
          <w:rFonts w:ascii="Times New Roman" w:hAnsi="Times New Roman"/>
          <w:sz w:val="24"/>
          <w:szCs w:val="24"/>
        </w:rPr>
        <w:t>lobodeného</w:t>
      </w:r>
      <w:r>
        <w:rPr>
          <w:rFonts w:ascii="Times New Roman" w:hAnsi="Times New Roman"/>
          <w:sz w:val="24"/>
          <w:szCs w:val="24"/>
        </w:rPr>
        <w:t xml:space="preserve"> od dane</w:t>
      </w:r>
      <w:r w:rsidR="00B00F3E">
        <w:rPr>
          <w:rFonts w:ascii="Times New Roman" w:hAnsi="Times New Roman"/>
          <w:sz w:val="24"/>
          <w:szCs w:val="24"/>
        </w:rPr>
        <w:t xml:space="preserve"> podľa §</w:t>
      </w:r>
      <w:r w:rsidR="000A5FD7">
        <w:rPr>
          <w:rFonts w:ascii="Times New Roman" w:hAnsi="Times New Roman"/>
          <w:sz w:val="24"/>
          <w:szCs w:val="24"/>
        </w:rPr>
        <w:t xml:space="preserve"> </w:t>
      </w:r>
      <w:r w:rsidR="00B00F3E">
        <w:rPr>
          <w:rFonts w:ascii="Times New Roman" w:hAnsi="Times New Roman"/>
          <w:sz w:val="24"/>
          <w:szCs w:val="24"/>
        </w:rPr>
        <w:t>10 ods. 1</w:t>
      </w:r>
      <w:r>
        <w:rPr>
          <w:rFonts w:ascii="Times New Roman" w:hAnsi="Times New Roman"/>
          <w:sz w:val="24"/>
          <w:szCs w:val="24"/>
        </w:rPr>
        <w:t xml:space="preserve"> prevyšuje o viac ako 20 % daň</w:t>
      </w:r>
      <w:r w:rsidR="00EC5A81">
        <w:rPr>
          <w:rFonts w:ascii="Times New Roman" w:hAnsi="Times New Roman"/>
          <w:sz w:val="24"/>
          <w:szCs w:val="24"/>
        </w:rPr>
        <w:t>, ktorá pripadá</w:t>
      </w:r>
      <w:r>
        <w:rPr>
          <w:rFonts w:ascii="Times New Roman" w:hAnsi="Times New Roman"/>
          <w:sz w:val="24"/>
          <w:szCs w:val="24"/>
        </w:rPr>
        <w:t xml:space="preserve"> na množstvo </w:t>
      </w:r>
      <w:r w:rsidR="00C86387">
        <w:rPr>
          <w:rFonts w:ascii="Times New Roman" w:hAnsi="Times New Roman"/>
          <w:sz w:val="24"/>
          <w:szCs w:val="24"/>
        </w:rPr>
        <w:t>minerálneho oleja</w:t>
      </w:r>
      <w:r>
        <w:rPr>
          <w:rFonts w:ascii="Times New Roman" w:hAnsi="Times New Roman"/>
          <w:sz w:val="24"/>
          <w:szCs w:val="24"/>
        </w:rPr>
        <w:t>,</w:t>
      </w:r>
      <w:r>
        <w:t xml:space="preserve"> </w:t>
      </w:r>
      <w:r>
        <w:rPr>
          <w:rFonts w:ascii="Times New Roman" w:hAnsi="Times New Roman"/>
          <w:sz w:val="24"/>
          <w:szCs w:val="24"/>
        </w:rPr>
        <w:t>na kt</w:t>
      </w:r>
      <w:r w:rsidR="00EC5A81">
        <w:rPr>
          <w:rFonts w:ascii="Times New Roman" w:hAnsi="Times New Roman"/>
          <w:sz w:val="24"/>
          <w:szCs w:val="24"/>
        </w:rPr>
        <w:t>oré je zložená zábezpeka na daň,</w:t>
      </w:r>
      <w:r>
        <w:rPr>
          <w:rFonts w:ascii="Times New Roman" w:hAnsi="Times New Roman"/>
          <w:sz w:val="24"/>
          <w:szCs w:val="24"/>
        </w:rPr>
        <w:t xml:space="preserve"> prevádzkovateľ daňového skladu je povinný zvýšiť zábezpeku na daň o sumu dane, ktorá prevyšuje zloženú zábezpeku na daň, a to v lehote do desiatich pracovných dní odo dňa vzniku tejto skutočnosti; to neplatí, ak colný úrad prevádzkovateľovi daňového skladu upustil od povinnosti zložiť zábezpeku na daň,</w:t>
      </w:r>
    </w:p>
    <w:p w:rsidR="00C13C4C" w:rsidP="001F5DF9">
      <w:pPr>
        <w:numPr>
          <w:numId w:val="77"/>
        </w:numPr>
        <w:bidi w:val="0"/>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do desiatich pracovných dní </w:t>
      </w:r>
      <w:r w:rsidR="005679DE">
        <w:rPr>
          <w:rFonts w:ascii="Times New Roman" w:hAnsi="Times New Roman"/>
          <w:sz w:val="24"/>
          <w:szCs w:val="24"/>
        </w:rPr>
        <w:t>odo dňa oznámenia podľa odseku 8</w:t>
      </w:r>
      <w:r>
        <w:rPr>
          <w:rFonts w:ascii="Times New Roman" w:hAnsi="Times New Roman"/>
          <w:sz w:val="24"/>
          <w:szCs w:val="24"/>
        </w:rPr>
        <w:t>, a to o sumu, ktorú colný úrad použil na úhradu dane.</w:t>
      </w:r>
    </w:p>
    <w:p w:rsidR="00683603"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Pr>
          <w:rFonts w:ascii="Times New Roman" w:hAnsi="Times New Roman"/>
          <w:color w:val="000000"/>
          <w:sz w:val="24"/>
          <w:szCs w:val="24"/>
        </w:rPr>
        <w:t>Ak daň nie je zaplatená v lehote splatnosti ustanovenej týmto zákonom, colný úrad zábezpeku na daň použije na úhradu dane a oznámi túto skutočnosť prevádzkovateľovi daňového skladu.</w:t>
      </w:r>
    </w:p>
    <w:p w:rsidR="00F24C1C" w:rsidRPr="00C721E5" w:rsidP="00F24C1C">
      <w:pPr>
        <w:bidi w:val="0"/>
        <w:spacing w:after="0" w:line="240" w:lineRule="auto"/>
        <w:jc w:val="both"/>
        <w:rPr>
          <w:rFonts w:ascii="Times New Roman" w:hAnsi="Times New Roman"/>
          <w:color w:val="000000"/>
          <w:sz w:val="24"/>
          <w:szCs w:val="24"/>
        </w:rPr>
      </w:pPr>
    </w:p>
    <w:p w:rsidR="00B00F3E" w:rsidP="001F5DF9">
      <w:pPr>
        <w:numPr>
          <w:numId w:val="76"/>
        </w:numPr>
        <w:bidi w:val="0"/>
        <w:spacing w:after="0" w:line="240" w:lineRule="auto"/>
        <w:ind w:left="709" w:hanging="425"/>
        <w:jc w:val="both"/>
        <w:rPr>
          <w:rFonts w:ascii="Times New Roman" w:hAnsi="Times New Roman"/>
          <w:sz w:val="24"/>
          <w:szCs w:val="24"/>
        </w:rPr>
      </w:pPr>
      <w:r>
        <w:rPr>
          <w:rFonts w:ascii="Times New Roman" w:hAnsi="Times New Roman"/>
          <w:sz w:val="24"/>
          <w:szCs w:val="24"/>
        </w:rPr>
        <w:t>Prevádzkovateľ daňového skladu môže požiadať colný úrad alebo s písomným súhlasom colného úradu banku, ktorá poskytla bankovú záruku,</w:t>
      </w:r>
      <w:r w:rsidR="000A5FD7">
        <w:rPr>
          <w:rFonts w:ascii="Times New Roman" w:hAnsi="Times New Roman"/>
          <w:sz w:val="24"/>
          <w:szCs w:val="24"/>
          <w:vertAlign w:val="superscript"/>
        </w:rPr>
        <w:t>20</w:t>
      </w:r>
      <w:r>
        <w:rPr>
          <w:rFonts w:ascii="Times New Roman" w:hAnsi="Times New Roman"/>
          <w:sz w:val="24"/>
          <w:szCs w:val="24"/>
        </w:rPr>
        <w:t xml:space="preserve">) o zníženie zloženej zábezpeky na daň. Žiadosť o zníženie zloženej zábezpeky na daň môže prevádzkovateľ daňového skladu predložiť colnému úradu, ak </w:t>
      </w:r>
      <w:r w:rsidR="00EC5A81">
        <w:rPr>
          <w:rFonts w:ascii="Times New Roman" w:hAnsi="Times New Roman"/>
          <w:sz w:val="24"/>
          <w:szCs w:val="24"/>
        </w:rPr>
        <w:t xml:space="preserve">je </w:t>
      </w:r>
      <w:r>
        <w:rPr>
          <w:rFonts w:ascii="Times New Roman" w:hAnsi="Times New Roman"/>
          <w:sz w:val="24"/>
          <w:szCs w:val="24"/>
        </w:rPr>
        <w:t xml:space="preserve">zložená zábezpeka na daň vyššia o viac ako 20 % ako </w:t>
      </w:r>
      <w:r w:rsidR="00EC5A81">
        <w:rPr>
          <w:rFonts w:ascii="Times New Roman" w:hAnsi="Times New Roman"/>
          <w:sz w:val="24"/>
          <w:szCs w:val="24"/>
        </w:rPr>
        <w:t xml:space="preserve">je </w:t>
      </w:r>
      <w:r>
        <w:rPr>
          <w:rFonts w:ascii="Times New Roman" w:hAnsi="Times New Roman"/>
          <w:sz w:val="24"/>
          <w:szCs w:val="24"/>
        </w:rPr>
        <w:t>súčet dane pripadajúcej na priemerné mesačné množstvo minerálneho oleja uvedeného do daňového voľného obehu vrátane množstva minerálneho oleja oslobodeného od dane podľa § 10 ods. 1 a dane pripadajúcej na priemerné mesačné množstvo stavu zásob minerálneho oleja, ktoré mal prevádzkovateľ daňového skladu v stave zásob k poslednému dňu každého kalendárneho mesiaca za obdobie predchádzajúcich 12 po sebe nasledujúcich kalendárnych mesiacov, pričom toto prevýšenie trvá najmenej tri po sebe nasledujúce kalendárne mesiace pred podaním žiadosti o zníženie zloženej zábezpeky na daň a trvá aj v čase podania žiadosti o zníženie zloženej zábezpeky na daň.</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sidR="00F407CF">
        <w:rPr>
          <w:rFonts w:ascii="Times New Roman" w:hAnsi="Times New Roman"/>
          <w:color w:val="000000"/>
          <w:sz w:val="24"/>
          <w:szCs w:val="24"/>
        </w:rPr>
        <w:t xml:space="preserve">Colný úrad </w:t>
      </w:r>
      <w:r w:rsidRPr="00C721E5" w:rsidR="00377204">
        <w:rPr>
          <w:rFonts w:ascii="Times New Roman" w:hAnsi="Times New Roman"/>
          <w:color w:val="000000"/>
          <w:sz w:val="24"/>
          <w:szCs w:val="24"/>
        </w:rPr>
        <w:t xml:space="preserve">rozhodne </w:t>
      </w:r>
      <w:r w:rsidR="005679DE">
        <w:rPr>
          <w:rFonts w:ascii="Times New Roman" w:hAnsi="Times New Roman"/>
          <w:color w:val="000000"/>
          <w:sz w:val="24"/>
          <w:szCs w:val="24"/>
        </w:rPr>
        <w:t xml:space="preserve">o žiadosti podľa odseku 9 </w:t>
      </w:r>
      <w:r w:rsidRPr="00C721E5" w:rsidR="00377204">
        <w:rPr>
          <w:rFonts w:ascii="Times New Roman" w:hAnsi="Times New Roman"/>
          <w:color w:val="000000"/>
          <w:sz w:val="24"/>
          <w:szCs w:val="24"/>
        </w:rPr>
        <w:t xml:space="preserve">do 15 </w:t>
      </w:r>
      <w:r w:rsidRPr="00C721E5" w:rsidR="00851ABC">
        <w:rPr>
          <w:rFonts w:ascii="Times New Roman" w:hAnsi="Times New Roman"/>
          <w:color w:val="000000"/>
          <w:sz w:val="24"/>
          <w:szCs w:val="24"/>
        </w:rPr>
        <w:t xml:space="preserve">pracovných </w:t>
      </w:r>
      <w:r w:rsidRPr="00C721E5" w:rsidR="00377204">
        <w:rPr>
          <w:rFonts w:ascii="Times New Roman" w:hAnsi="Times New Roman"/>
          <w:color w:val="000000"/>
          <w:sz w:val="24"/>
          <w:szCs w:val="24"/>
        </w:rPr>
        <w:t xml:space="preserve">dní odo dňa </w:t>
      </w:r>
      <w:r w:rsidR="005679DE">
        <w:rPr>
          <w:rFonts w:ascii="Times New Roman" w:hAnsi="Times New Roman"/>
          <w:color w:val="000000"/>
          <w:sz w:val="24"/>
          <w:szCs w:val="24"/>
        </w:rPr>
        <w:t xml:space="preserve">jej </w:t>
      </w:r>
      <w:r w:rsidRPr="00C721E5" w:rsidR="00377204">
        <w:rPr>
          <w:rFonts w:ascii="Times New Roman" w:hAnsi="Times New Roman"/>
          <w:color w:val="000000"/>
          <w:sz w:val="24"/>
          <w:szCs w:val="24"/>
        </w:rPr>
        <w:t xml:space="preserve">podania </w:t>
      </w:r>
      <w:r w:rsidRPr="00C721E5">
        <w:rPr>
          <w:rFonts w:ascii="Times New Roman" w:hAnsi="Times New Roman"/>
          <w:color w:val="000000"/>
          <w:sz w:val="24"/>
          <w:szCs w:val="24"/>
        </w:rPr>
        <w:t>a</w:t>
      </w:r>
      <w:r w:rsidRPr="00C721E5" w:rsidR="00B647DC">
        <w:rPr>
          <w:rFonts w:ascii="Times New Roman" w:hAnsi="Times New Roman"/>
          <w:color w:val="000000"/>
          <w:sz w:val="24"/>
          <w:szCs w:val="24"/>
        </w:rPr>
        <w:t xml:space="preserve"> </w:t>
      </w:r>
      <w:r w:rsidRPr="00C721E5">
        <w:rPr>
          <w:rFonts w:ascii="Times New Roman" w:hAnsi="Times New Roman"/>
          <w:color w:val="000000"/>
          <w:sz w:val="24"/>
          <w:szCs w:val="24"/>
        </w:rPr>
        <w:t xml:space="preserve">príslušný rozdiel </w:t>
      </w:r>
      <w:r w:rsidRPr="00C721E5" w:rsidR="00980897">
        <w:rPr>
          <w:rFonts w:ascii="Times New Roman" w:hAnsi="Times New Roman"/>
          <w:color w:val="000000"/>
          <w:sz w:val="24"/>
          <w:szCs w:val="24"/>
        </w:rPr>
        <w:t xml:space="preserve">môže vrátiť </w:t>
      </w:r>
      <w:r w:rsidRPr="00C721E5">
        <w:rPr>
          <w:rFonts w:ascii="Times New Roman" w:hAnsi="Times New Roman"/>
          <w:color w:val="000000"/>
          <w:sz w:val="24"/>
          <w:szCs w:val="24"/>
        </w:rPr>
        <w:t>s prihliadnutím na stav zá</w:t>
      </w:r>
      <w:r w:rsidRPr="00C721E5" w:rsidR="00377204">
        <w:rPr>
          <w:rFonts w:ascii="Times New Roman" w:hAnsi="Times New Roman"/>
          <w:color w:val="000000"/>
          <w:sz w:val="24"/>
          <w:szCs w:val="24"/>
        </w:rPr>
        <w:t xml:space="preserve">sob minerálneho oleja, a to do </w:t>
      </w:r>
      <w:r w:rsidR="00EC5A81">
        <w:rPr>
          <w:rFonts w:ascii="Times New Roman" w:hAnsi="Times New Roman"/>
          <w:color w:val="000000"/>
          <w:sz w:val="24"/>
          <w:szCs w:val="24"/>
        </w:rPr>
        <w:t>piatich</w:t>
      </w:r>
      <w:r w:rsidRPr="00C721E5">
        <w:rPr>
          <w:rFonts w:ascii="Times New Roman" w:hAnsi="Times New Roman"/>
          <w:color w:val="000000"/>
          <w:sz w:val="24"/>
          <w:szCs w:val="24"/>
        </w:rPr>
        <w:t xml:space="preserve"> </w:t>
      </w:r>
      <w:r w:rsidRPr="00C721E5" w:rsidR="00377204">
        <w:rPr>
          <w:rFonts w:ascii="Times New Roman" w:hAnsi="Times New Roman"/>
          <w:color w:val="000000"/>
          <w:sz w:val="24"/>
          <w:szCs w:val="24"/>
        </w:rPr>
        <w:t xml:space="preserve">pracovných </w:t>
      </w:r>
      <w:r w:rsidRPr="00C721E5">
        <w:rPr>
          <w:rFonts w:ascii="Times New Roman" w:hAnsi="Times New Roman"/>
          <w:color w:val="000000"/>
          <w:sz w:val="24"/>
          <w:szCs w:val="24"/>
        </w:rPr>
        <w:t>dní odo dňa nadobudnutia právoplatnosti rozhodnutia o</w:t>
      </w:r>
      <w:r w:rsidRPr="00C721E5" w:rsidR="006F170F">
        <w:rPr>
          <w:rFonts w:ascii="Times New Roman" w:hAnsi="Times New Roman"/>
          <w:color w:val="000000"/>
          <w:sz w:val="24"/>
          <w:szCs w:val="24"/>
        </w:rPr>
        <w:t> znížení</w:t>
      </w:r>
      <w:r w:rsidRPr="00C721E5">
        <w:rPr>
          <w:rFonts w:ascii="Times New Roman" w:hAnsi="Times New Roman"/>
          <w:color w:val="000000"/>
          <w:sz w:val="24"/>
          <w:szCs w:val="24"/>
        </w:rPr>
        <w:t xml:space="preserve"> </w:t>
      </w:r>
      <w:r w:rsidRPr="00C721E5" w:rsidR="00F407CF">
        <w:rPr>
          <w:rFonts w:ascii="Times New Roman" w:hAnsi="Times New Roman"/>
          <w:color w:val="000000"/>
          <w:sz w:val="24"/>
          <w:szCs w:val="24"/>
        </w:rPr>
        <w:t xml:space="preserve">zloženej </w:t>
      </w:r>
      <w:r w:rsidRPr="00C721E5">
        <w:rPr>
          <w:rFonts w:ascii="Times New Roman" w:hAnsi="Times New Roman"/>
          <w:color w:val="000000"/>
          <w:sz w:val="24"/>
          <w:szCs w:val="24"/>
        </w:rPr>
        <w:t>zábezpeky na daň.</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005679DE">
        <w:rPr>
          <w:rFonts w:ascii="Times New Roman" w:hAnsi="Times New Roman"/>
          <w:color w:val="000000"/>
          <w:sz w:val="24"/>
          <w:szCs w:val="24"/>
        </w:rPr>
        <w:t>P</w:t>
      </w:r>
      <w:r w:rsidRPr="00C721E5">
        <w:rPr>
          <w:rFonts w:ascii="Times New Roman" w:hAnsi="Times New Roman"/>
          <w:color w:val="000000"/>
          <w:sz w:val="24"/>
          <w:szCs w:val="24"/>
        </w:rPr>
        <w:t>revádzkovateľ daňového skladu, ktorý je podnikom na výrobu minerálneho oleja, môže požiadať colný úrad o upustenie od povinnosti zložiť zábezpeku na daň (ďalej len „upustenie od zábezpeky“)</w:t>
      </w:r>
    </w:p>
    <w:p w:rsidR="00F24C1C" w:rsidRPr="00C721E5" w:rsidP="00D2577B">
      <w:pPr>
        <w:numPr>
          <w:numId w:val="6"/>
        </w:numPr>
        <w:autoSpaceDE w:val="0"/>
        <w:autoSpaceDN w:val="0"/>
        <w:bidi w:val="0"/>
        <w:adjustRightInd w:val="0"/>
        <w:spacing w:after="0" w:line="240" w:lineRule="atLeast"/>
        <w:ind w:left="1134" w:hanging="425"/>
        <w:jc w:val="both"/>
        <w:rPr>
          <w:rFonts w:ascii="Times New Roman" w:hAnsi="Times New Roman"/>
          <w:color w:val="000000"/>
          <w:sz w:val="24"/>
          <w:szCs w:val="24"/>
        </w:rPr>
      </w:pPr>
      <w:r w:rsidRPr="00C721E5">
        <w:rPr>
          <w:rFonts w:ascii="Times New Roman" w:hAnsi="Times New Roman"/>
          <w:color w:val="000000"/>
          <w:sz w:val="24"/>
          <w:szCs w:val="24"/>
        </w:rPr>
        <w:t>úplne, ak je žiadateľ daňovo spoľahlivý najmenej 24 po sebe nasledujúcich kalendárnych mesiacov pred podaním žiadosti o upustenie od zábezpeky,</w:t>
      </w:r>
    </w:p>
    <w:p w:rsidR="00F24C1C" w:rsidRPr="00C721E5" w:rsidP="00D2577B">
      <w:pPr>
        <w:numPr>
          <w:numId w:val="6"/>
        </w:numPr>
        <w:autoSpaceDE w:val="0"/>
        <w:autoSpaceDN w:val="0"/>
        <w:bidi w:val="0"/>
        <w:adjustRightInd w:val="0"/>
        <w:spacing w:after="0" w:line="240" w:lineRule="atLeast"/>
        <w:ind w:left="1134" w:hanging="425"/>
        <w:jc w:val="both"/>
        <w:rPr>
          <w:rFonts w:ascii="Times New Roman" w:hAnsi="Times New Roman"/>
          <w:color w:val="000000"/>
          <w:sz w:val="24"/>
          <w:szCs w:val="24"/>
        </w:rPr>
      </w:pPr>
      <w:r w:rsidRPr="00C721E5">
        <w:rPr>
          <w:rFonts w:ascii="Times New Roman" w:hAnsi="Times New Roman"/>
          <w:color w:val="000000"/>
          <w:sz w:val="24"/>
          <w:szCs w:val="24"/>
        </w:rPr>
        <w:t>čiastočne vo výške 50 %, ak je žiadateľ daňovo spoľahlivý najmenej 12 po sebe nasledujúcich kalendárnych mesiacov pred podaním žiadosti o upustenie od zábezpeky.</w:t>
      </w:r>
    </w:p>
    <w:p w:rsidR="00F24C1C" w:rsidRPr="00C721E5" w:rsidP="00F24C1C">
      <w:pPr>
        <w:pStyle w:val="ListParagraph"/>
        <w:bidi w:val="0"/>
        <w:ind w:left="0"/>
        <w:rPr>
          <w:rFonts w:ascii="Times New Roman" w:hAnsi="Times New Roman"/>
          <w:color w:val="000000"/>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sidR="00F407CF">
        <w:rPr>
          <w:rFonts w:ascii="Times New Roman" w:hAnsi="Times New Roman"/>
          <w:color w:val="000000"/>
          <w:sz w:val="24"/>
          <w:szCs w:val="24"/>
        </w:rPr>
        <w:t>Colný úrad žiadosť podľa odseku</w:t>
      </w:r>
      <w:r w:rsidRPr="00C721E5" w:rsidR="00684F5C">
        <w:rPr>
          <w:rFonts w:ascii="Times New Roman" w:hAnsi="Times New Roman"/>
          <w:color w:val="000000"/>
          <w:sz w:val="24"/>
          <w:szCs w:val="24"/>
        </w:rPr>
        <w:t xml:space="preserve"> 11 posúdi</w:t>
      </w:r>
      <w:r w:rsidRPr="00C721E5" w:rsidR="00400C8E">
        <w:rPr>
          <w:rFonts w:ascii="Times New Roman" w:hAnsi="Times New Roman"/>
          <w:color w:val="000000"/>
          <w:sz w:val="24"/>
          <w:szCs w:val="24"/>
        </w:rPr>
        <w:t>,</w:t>
      </w:r>
      <w:r w:rsidRPr="00C721E5" w:rsidR="00684F5C">
        <w:rPr>
          <w:rFonts w:ascii="Times New Roman" w:hAnsi="Times New Roman"/>
          <w:color w:val="000000"/>
          <w:sz w:val="24"/>
          <w:szCs w:val="24"/>
        </w:rPr>
        <w:t xml:space="preserve"> a</w:t>
      </w:r>
      <w:r w:rsidRPr="00C721E5">
        <w:rPr>
          <w:rFonts w:ascii="Times New Roman" w:hAnsi="Times New Roman"/>
          <w:color w:val="000000"/>
          <w:sz w:val="24"/>
          <w:szCs w:val="24"/>
        </w:rPr>
        <w:t xml:space="preserve"> ak je </w:t>
      </w:r>
      <w:r w:rsidR="005679DE">
        <w:rPr>
          <w:rFonts w:ascii="Times New Roman" w:hAnsi="Times New Roman"/>
          <w:color w:val="000000"/>
          <w:sz w:val="24"/>
          <w:szCs w:val="24"/>
        </w:rPr>
        <w:t>prevádzkovateľ daňového skladu podľa odseku 11</w:t>
      </w:r>
      <w:r w:rsidRPr="00C721E5">
        <w:rPr>
          <w:rFonts w:ascii="Times New Roman" w:hAnsi="Times New Roman"/>
          <w:color w:val="000000"/>
          <w:sz w:val="24"/>
          <w:szCs w:val="24"/>
        </w:rPr>
        <w:t xml:space="preserve"> daňovo spoľahlivý, colný úrad rozhodne o úplnom alebo čiastočnom upustení od zábezpeky do </w:t>
      </w:r>
      <w:r w:rsidR="000A5FD7">
        <w:rPr>
          <w:rFonts w:ascii="Times New Roman" w:hAnsi="Times New Roman"/>
          <w:color w:val="000000"/>
          <w:sz w:val="24"/>
          <w:szCs w:val="24"/>
        </w:rPr>
        <w:t>6</w:t>
      </w:r>
      <w:r w:rsidRPr="00C721E5" w:rsidR="00377204">
        <w:rPr>
          <w:rFonts w:ascii="Times New Roman" w:hAnsi="Times New Roman"/>
          <w:color w:val="000000"/>
          <w:sz w:val="24"/>
          <w:szCs w:val="24"/>
        </w:rPr>
        <w:t>0</w:t>
      </w:r>
      <w:r w:rsidRPr="00C721E5">
        <w:rPr>
          <w:rFonts w:ascii="Times New Roman" w:hAnsi="Times New Roman"/>
          <w:color w:val="000000"/>
          <w:sz w:val="24"/>
          <w:szCs w:val="24"/>
        </w:rPr>
        <w:t xml:space="preserve"> dní odo dňa podania tejto žiadosti a určí leh</w:t>
      </w:r>
      <w:r w:rsidRPr="00C721E5" w:rsidR="00F407CF">
        <w:rPr>
          <w:rFonts w:ascii="Times New Roman" w:hAnsi="Times New Roman"/>
          <w:color w:val="000000"/>
          <w:sz w:val="24"/>
          <w:szCs w:val="24"/>
        </w:rPr>
        <w:t>otu platnosti tohto rozhodnutia, a to</w:t>
      </w:r>
      <w:r w:rsidR="00446DDE">
        <w:rPr>
          <w:rFonts w:ascii="Times New Roman" w:hAnsi="Times New Roman"/>
          <w:color w:val="000000"/>
          <w:sz w:val="24"/>
          <w:szCs w:val="24"/>
        </w:rPr>
        <w:t xml:space="preserve"> najviac </w:t>
      </w:r>
      <w:r w:rsidRPr="00D35C28" w:rsidR="00446DDE">
        <w:rPr>
          <w:rFonts w:ascii="Times New Roman" w:hAnsi="Times New Roman"/>
          <w:color w:val="000000"/>
          <w:sz w:val="24"/>
          <w:szCs w:val="24"/>
        </w:rPr>
        <w:t>na štyri</w:t>
      </w:r>
      <w:r w:rsidRPr="00C721E5">
        <w:rPr>
          <w:rFonts w:ascii="Times New Roman" w:hAnsi="Times New Roman"/>
          <w:color w:val="000000"/>
          <w:sz w:val="24"/>
          <w:szCs w:val="24"/>
        </w:rPr>
        <w:t xml:space="preserve"> roky odo dňa nadobudnutia právoplatnosti rozh</w:t>
      </w:r>
      <w:r w:rsidRPr="00C721E5" w:rsidR="00E015FF">
        <w:rPr>
          <w:rFonts w:ascii="Times New Roman" w:hAnsi="Times New Roman"/>
          <w:color w:val="000000"/>
          <w:sz w:val="24"/>
          <w:szCs w:val="24"/>
        </w:rPr>
        <w:t xml:space="preserve">odnutia o upustení od zábezpeky; ustanovenia § 23 a 24 tým nie sú dotknuté. </w:t>
      </w:r>
      <w:r w:rsidRPr="00C721E5">
        <w:rPr>
          <w:rFonts w:ascii="Times New Roman" w:hAnsi="Times New Roman"/>
          <w:color w:val="000000"/>
          <w:sz w:val="24"/>
          <w:szCs w:val="24"/>
        </w:rPr>
        <w:t xml:space="preserve">Ak colný úrad rozhodne o neupustení od zábezpeky, novú žiadosť o upustenie od zábezpeky môže </w:t>
      </w:r>
      <w:r w:rsidR="005679DE">
        <w:rPr>
          <w:rFonts w:ascii="Times New Roman" w:hAnsi="Times New Roman"/>
          <w:color w:val="000000"/>
          <w:sz w:val="24"/>
          <w:szCs w:val="24"/>
        </w:rPr>
        <w:t>prevádzkovateľ daňového skladu podľa odseku 11</w:t>
      </w:r>
      <w:r w:rsidRPr="00C721E5">
        <w:rPr>
          <w:rFonts w:ascii="Times New Roman" w:hAnsi="Times New Roman"/>
          <w:color w:val="000000"/>
          <w:sz w:val="24"/>
          <w:szCs w:val="24"/>
        </w:rPr>
        <w:t xml:space="preserve"> podať </w:t>
      </w:r>
      <w:r w:rsidRPr="00C721E5" w:rsidR="00377204">
        <w:rPr>
          <w:rFonts w:ascii="Times New Roman" w:hAnsi="Times New Roman"/>
          <w:color w:val="000000"/>
          <w:sz w:val="24"/>
          <w:szCs w:val="24"/>
        </w:rPr>
        <w:t>najskôr</w:t>
      </w:r>
      <w:r w:rsidRPr="00C721E5">
        <w:rPr>
          <w:rFonts w:ascii="Times New Roman" w:hAnsi="Times New Roman"/>
          <w:color w:val="000000"/>
          <w:sz w:val="24"/>
          <w:szCs w:val="24"/>
        </w:rPr>
        <w:t xml:space="preserve"> po uplynutí jedného roka odo dňa nadobudnutia právoplatnosti tohto rozhodnutia.</w:t>
      </w:r>
      <w:r w:rsidRPr="00C721E5" w:rsidR="00E015FF">
        <w:rPr>
          <w:rFonts w:ascii="Times New Roman" w:hAnsi="Times New Roman"/>
          <w:color w:val="000000"/>
          <w:sz w:val="24"/>
          <w:szCs w:val="24"/>
        </w:rPr>
        <w:t xml:space="preserve"> </w:t>
      </w:r>
    </w:p>
    <w:p w:rsidR="00F24C1C" w:rsidRPr="00C721E5" w:rsidP="00F24C1C">
      <w:pPr>
        <w:bidi w:val="0"/>
        <w:spacing w:after="0" w:line="240" w:lineRule="auto"/>
        <w:jc w:val="both"/>
        <w:rPr>
          <w:rFonts w:ascii="Times New Roman" w:hAnsi="Times New Roman"/>
          <w:color w:val="000000"/>
          <w:sz w:val="24"/>
          <w:szCs w:val="24"/>
        </w:rPr>
      </w:pPr>
    </w:p>
    <w:p w:rsidR="00B00F3E" w:rsidP="001F5DF9">
      <w:pPr>
        <w:numPr>
          <w:numId w:val="76"/>
        </w:numPr>
        <w:bidi w:val="0"/>
        <w:spacing w:after="0" w:line="240" w:lineRule="auto"/>
        <w:ind w:left="709" w:hanging="425"/>
        <w:jc w:val="both"/>
        <w:rPr>
          <w:rFonts w:ascii="Times New Roman" w:hAnsi="Times New Roman"/>
          <w:sz w:val="24"/>
          <w:szCs w:val="24"/>
        </w:rPr>
      </w:pPr>
      <w:r>
        <w:rPr>
          <w:rFonts w:ascii="Times New Roman" w:hAnsi="Times New Roman"/>
          <w:sz w:val="24"/>
          <w:szCs w:val="24"/>
        </w:rPr>
        <w:t>Prevádzkovateľ daňového skladu</w:t>
      </w:r>
      <w:r w:rsidR="005679DE">
        <w:rPr>
          <w:rFonts w:ascii="Times New Roman" w:hAnsi="Times New Roman"/>
          <w:sz w:val="24"/>
          <w:szCs w:val="24"/>
        </w:rPr>
        <w:t xml:space="preserve"> podľa odseku 11</w:t>
      </w:r>
      <w:r>
        <w:rPr>
          <w:rFonts w:ascii="Times New Roman" w:hAnsi="Times New Roman"/>
          <w:sz w:val="24"/>
          <w:szCs w:val="24"/>
        </w:rPr>
        <w:t xml:space="preserve">, ktorému colný úrad </w:t>
      </w:r>
      <w:r w:rsidR="00EC5A81">
        <w:rPr>
          <w:rFonts w:ascii="Times New Roman" w:hAnsi="Times New Roman"/>
          <w:sz w:val="24"/>
          <w:szCs w:val="24"/>
        </w:rPr>
        <w:t>na základe žiadosti podľa odseku 11 rozhodol o upustení</w:t>
      </w:r>
      <w:r>
        <w:rPr>
          <w:rFonts w:ascii="Times New Roman" w:hAnsi="Times New Roman"/>
          <w:sz w:val="24"/>
          <w:szCs w:val="24"/>
        </w:rPr>
        <w:t xml:space="preserve"> od zábezpeky a ktorý chce, aby mu bolo povolené upustenie od zábezpeky na ďalšie obdobie, je povinný požiadať colný úrad o upustenie od zábezpeky najne</w:t>
      </w:r>
      <w:r w:rsidR="000A5FD7">
        <w:rPr>
          <w:rFonts w:ascii="Times New Roman" w:hAnsi="Times New Roman"/>
          <w:sz w:val="24"/>
          <w:szCs w:val="24"/>
        </w:rPr>
        <w:t xml:space="preserve">skôr 60 dní pred uplynutím </w:t>
      </w:r>
      <w:r>
        <w:rPr>
          <w:rFonts w:ascii="Times New Roman" w:hAnsi="Times New Roman"/>
          <w:sz w:val="24"/>
          <w:szCs w:val="24"/>
        </w:rPr>
        <w:t>platnosti rozhodnutia o upustení od zábezpeky.</w:t>
      </w:r>
    </w:p>
    <w:p w:rsidR="00F24C1C" w:rsidRPr="00C721E5" w:rsidP="00F24C1C">
      <w:pPr>
        <w:bidi w:val="0"/>
        <w:spacing w:after="0" w:line="240" w:lineRule="auto"/>
        <w:jc w:val="both"/>
        <w:rPr>
          <w:rFonts w:ascii="Times New Roman" w:hAnsi="Times New Roman"/>
          <w:color w:val="000000"/>
          <w:sz w:val="24"/>
          <w:szCs w:val="24"/>
        </w:rPr>
      </w:pPr>
    </w:p>
    <w:p w:rsidR="00B00F3E" w:rsidP="001F5DF9">
      <w:pPr>
        <w:numPr>
          <w:numId w:val="76"/>
        </w:numPr>
        <w:bidi w:val="0"/>
        <w:spacing w:after="0" w:line="240" w:lineRule="auto"/>
        <w:ind w:left="709" w:hanging="425"/>
        <w:jc w:val="both"/>
        <w:rPr>
          <w:rFonts w:ascii="Times New Roman" w:hAnsi="Times New Roman"/>
          <w:sz w:val="24"/>
          <w:szCs w:val="24"/>
        </w:rPr>
      </w:pPr>
      <w:r>
        <w:rPr>
          <w:rFonts w:ascii="Times New Roman" w:hAnsi="Times New Roman"/>
          <w:sz w:val="24"/>
          <w:szCs w:val="24"/>
        </w:rPr>
        <w:t>Na účely tohto zákona sa za daňovo spoľahlivého považuje prevádzkovateľ daňového skladu</w:t>
      </w:r>
      <w:r w:rsidR="005679DE">
        <w:rPr>
          <w:rFonts w:ascii="Times New Roman" w:hAnsi="Times New Roman"/>
          <w:sz w:val="24"/>
          <w:szCs w:val="24"/>
        </w:rPr>
        <w:t xml:space="preserve"> podľa odseku 11</w:t>
      </w:r>
      <w:r>
        <w:rPr>
          <w:rFonts w:ascii="Times New Roman" w:hAnsi="Times New Roman"/>
          <w:sz w:val="24"/>
          <w:szCs w:val="24"/>
        </w:rPr>
        <w:t xml:space="preserve">, ktorý </w:t>
      </w:r>
    </w:p>
    <w:p w:rsidR="00B00F3E" w:rsidP="001F5DF9">
      <w:pPr>
        <w:pStyle w:val="ListParagraph"/>
        <w:numPr>
          <w:numId w:val="78"/>
        </w:numPr>
        <w:bidi w:val="0"/>
        <w:ind w:left="1134" w:hanging="425"/>
        <w:jc w:val="both"/>
        <w:rPr>
          <w:rFonts w:ascii="Times New Roman" w:hAnsi="Times New Roman"/>
        </w:rPr>
      </w:pPr>
      <w:r w:rsidR="00CE1586">
        <w:rPr>
          <w:rFonts w:ascii="Times New Roman" w:hAnsi="Times New Roman"/>
        </w:rPr>
        <w:t xml:space="preserve">je vlastníkom </w:t>
      </w:r>
      <w:r w:rsidRPr="00D35C28" w:rsidR="00CE1586">
        <w:rPr>
          <w:rFonts w:ascii="Times New Roman" w:hAnsi="Times New Roman"/>
        </w:rPr>
        <w:t>výrobného</w:t>
      </w:r>
      <w:r w:rsidRPr="00D35C28">
        <w:rPr>
          <w:rFonts w:ascii="Times New Roman" w:hAnsi="Times New Roman"/>
        </w:rPr>
        <w:t xml:space="preserve"> zariaden</w:t>
      </w:r>
      <w:r w:rsidRPr="00D35C28" w:rsidR="00C86387">
        <w:rPr>
          <w:rFonts w:ascii="Times New Roman" w:hAnsi="Times New Roman"/>
        </w:rPr>
        <w:t>ia na výrobu minerálneho oleja</w:t>
      </w:r>
      <w:r w:rsidRPr="00D35C28">
        <w:rPr>
          <w:rFonts w:ascii="Times New Roman" w:hAnsi="Times New Roman"/>
        </w:rPr>
        <w:t>, ak je žiadateľom o upustenie od zábezpeky prevádzkovateľ daňového skladu</w:t>
      </w:r>
      <w:r w:rsidRPr="00D35C28" w:rsidR="005679DE">
        <w:rPr>
          <w:rFonts w:ascii="Times New Roman" w:hAnsi="Times New Roman"/>
        </w:rPr>
        <w:t xml:space="preserve"> podľa odseku 11</w:t>
      </w:r>
      <w:r w:rsidRPr="00D35C28">
        <w:rPr>
          <w:rFonts w:ascii="Times New Roman" w:hAnsi="Times New Roman"/>
        </w:rPr>
        <w:t>; na účely tohto zákon</w:t>
      </w:r>
      <w:r w:rsidRPr="00D35C28" w:rsidR="00CE1586">
        <w:rPr>
          <w:rFonts w:ascii="Times New Roman" w:hAnsi="Times New Roman"/>
        </w:rPr>
        <w:t>a sa za vlastníctvo výrobn</w:t>
      </w:r>
      <w:r w:rsidRPr="00D35C28">
        <w:rPr>
          <w:rFonts w:ascii="Times New Roman" w:hAnsi="Times New Roman"/>
        </w:rPr>
        <w:t>ého</w:t>
      </w:r>
      <w:r>
        <w:rPr>
          <w:rFonts w:ascii="Times New Roman" w:hAnsi="Times New Roman"/>
        </w:rPr>
        <w:t xml:space="preserve"> zariadenia považuje i jeho držba na základe zmluvy o kúpe prenajatej veci,</w:t>
      </w:r>
    </w:p>
    <w:p w:rsidR="00B00F3E" w:rsidP="001F5DF9">
      <w:pPr>
        <w:numPr>
          <w:numId w:val="78"/>
        </w:numPr>
        <w:bidi w:val="0"/>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vykazuje stabilnú finančnú situáciu; na účely tohto zákona sa stabilnou finančnou situáciou rozumie, ak prevádzkovateľ daňového skladu </w:t>
      </w:r>
      <w:r w:rsidR="005679DE">
        <w:rPr>
          <w:rFonts w:ascii="Times New Roman" w:hAnsi="Times New Roman"/>
          <w:sz w:val="24"/>
          <w:szCs w:val="24"/>
        </w:rPr>
        <w:t xml:space="preserve">podľa odseku 11 </w:t>
      </w:r>
      <w:r>
        <w:rPr>
          <w:rFonts w:ascii="Times New Roman" w:hAnsi="Times New Roman"/>
          <w:sz w:val="24"/>
          <w:szCs w:val="24"/>
        </w:rPr>
        <w:t>vykazuje na základe súvahy z riadnej účtovnej závierky kladný rozdiel medzi majetkom a záväzkami,</w:t>
      </w:r>
      <w:r w:rsidR="00475F5E">
        <w:rPr>
          <w:rFonts w:ascii="Times New Roman" w:hAnsi="Times New Roman"/>
          <w:sz w:val="24"/>
          <w:szCs w:val="24"/>
          <w:vertAlign w:val="superscript"/>
        </w:rPr>
        <w:t>17</w:t>
      </w:r>
      <w:r>
        <w:rPr>
          <w:rFonts w:ascii="Times New Roman" w:hAnsi="Times New Roman"/>
          <w:sz w:val="24"/>
          <w:szCs w:val="24"/>
        </w:rPr>
        <w:t>)</w:t>
      </w:r>
    </w:p>
    <w:p w:rsidR="00B00F3E" w:rsidP="001F5DF9">
      <w:pPr>
        <w:numPr>
          <w:numId w:val="78"/>
        </w:numPr>
        <w:bidi w:val="0"/>
        <w:spacing w:after="0" w:line="240" w:lineRule="auto"/>
        <w:ind w:left="1134" w:hanging="425"/>
        <w:jc w:val="both"/>
        <w:rPr>
          <w:rFonts w:ascii="Times New Roman" w:hAnsi="Times New Roman"/>
          <w:sz w:val="24"/>
          <w:szCs w:val="24"/>
        </w:rPr>
      </w:pPr>
      <w:r w:rsidR="001F5A34">
        <w:rPr>
          <w:rFonts w:ascii="Times New Roman" w:hAnsi="Times New Roman"/>
          <w:sz w:val="24"/>
          <w:szCs w:val="24"/>
        </w:rPr>
        <w:t>dodržuje podmienky podľa § 21</w:t>
      </w:r>
      <w:r>
        <w:rPr>
          <w:rFonts w:ascii="Times New Roman" w:hAnsi="Times New Roman"/>
          <w:sz w:val="24"/>
          <w:szCs w:val="24"/>
        </w:rPr>
        <w:t xml:space="preserve"> ods. 4, </w:t>
      </w:r>
    </w:p>
    <w:p w:rsidR="00B00F3E" w:rsidP="001F5DF9">
      <w:pPr>
        <w:numPr>
          <w:numId w:val="78"/>
        </w:numPr>
        <w:bidi w:val="0"/>
        <w:spacing w:after="0" w:line="240" w:lineRule="auto"/>
        <w:ind w:left="1134" w:hanging="425"/>
        <w:jc w:val="both"/>
        <w:rPr>
          <w:rFonts w:ascii="Times New Roman" w:hAnsi="Times New Roman"/>
          <w:sz w:val="24"/>
          <w:szCs w:val="24"/>
        </w:rPr>
      </w:pPr>
      <w:r>
        <w:rPr>
          <w:rFonts w:ascii="Times New Roman" w:hAnsi="Times New Roman"/>
          <w:sz w:val="24"/>
          <w:szCs w:val="24"/>
        </w:rPr>
        <w:t>neporušuje závažným spôsobom povinnosti podľa tohto zákona a povinnosti týkajúce sa správy dane podľa osobitného predpisu.</w:t>
      </w:r>
      <w:r>
        <w:rPr>
          <w:rFonts w:ascii="Times New Roman" w:hAnsi="Times New Roman"/>
          <w:sz w:val="24"/>
          <w:szCs w:val="24"/>
          <w:vertAlign w:val="superscript"/>
        </w:rPr>
        <w:t>20aa</w:t>
      </w:r>
      <w:r>
        <w:rPr>
          <w:rFonts w:ascii="Times New Roman" w:hAnsi="Times New Roman"/>
          <w:sz w:val="24"/>
          <w:szCs w:val="24"/>
        </w:rPr>
        <w:t>)</w:t>
      </w:r>
    </w:p>
    <w:p w:rsidR="00B07B44"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851" w:hanging="567"/>
        <w:jc w:val="both"/>
        <w:rPr>
          <w:rFonts w:ascii="Times New Roman" w:hAnsi="Times New Roman"/>
          <w:color w:val="000000"/>
          <w:sz w:val="24"/>
          <w:szCs w:val="24"/>
        </w:rPr>
      </w:pPr>
      <w:r w:rsidRPr="00C721E5" w:rsidR="00980897">
        <w:rPr>
          <w:rFonts w:ascii="Times New Roman" w:hAnsi="Times New Roman"/>
          <w:color w:val="000000"/>
          <w:sz w:val="24"/>
          <w:szCs w:val="24"/>
        </w:rPr>
        <w:t xml:space="preserve">Prílohou </w:t>
      </w:r>
      <w:r w:rsidR="009C28D9">
        <w:rPr>
          <w:rFonts w:ascii="Times New Roman" w:hAnsi="Times New Roman"/>
          <w:color w:val="000000"/>
          <w:sz w:val="24"/>
          <w:szCs w:val="24"/>
        </w:rPr>
        <w:t xml:space="preserve">k </w:t>
      </w:r>
      <w:r w:rsidRPr="00C721E5" w:rsidR="00980897">
        <w:rPr>
          <w:rFonts w:ascii="Times New Roman" w:hAnsi="Times New Roman"/>
          <w:color w:val="000000"/>
          <w:sz w:val="24"/>
          <w:szCs w:val="24"/>
        </w:rPr>
        <w:t>žiadosti podľa odseku 11 je</w:t>
      </w:r>
    </w:p>
    <w:p w:rsidR="00F24C1C" w:rsidRPr="00C721E5" w:rsidP="00D2577B">
      <w:pPr>
        <w:numPr>
          <w:numId w:val="9"/>
        </w:numPr>
        <w:bidi w:val="0"/>
        <w:spacing w:after="0" w:line="240" w:lineRule="auto"/>
        <w:ind w:left="1134" w:hanging="425"/>
        <w:jc w:val="both"/>
        <w:rPr>
          <w:rFonts w:ascii="Times New Roman" w:hAnsi="Times New Roman"/>
          <w:color w:val="000000"/>
          <w:sz w:val="24"/>
          <w:szCs w:val="24"/>
        </w:rPr>
      </w:pPr>
      <w:r w:rsidRPr="00C721E5" w:rsidR="00B97E24">
        <w:rPr>
          <w:rFonts w:ascii="Times New Roman" w:hAnsi="Times New Roman"/>
          <w:color w:val="000000"/>
          <w:sz w:val="24"/>
          <w:szCs w:val="24"/>
        </w:rPr>
        <w:t>doklad preukazujúci</w:t>
      </w:r>
      <w:r w:rsidRPr="00C721E5">
        <w:rPr>
          <w:rFonts w:ascii="Times New Roman" w:hAnsi="Times New Roman"/>
          <w:color w:val="000000"/>
          <w:sz w:val="24"/>
          <w:szCs w:val="24"/>
        </w:rPr>
        <w:t xml:space="preserve"> vlastníctvo </w:t>
      </w:r>
      <w:r w:rsidRPr="00C721E5" w:rsidR="00790A54">
        <w:rPr>
          <w:rFonts w:ascii="Times New Roman" w:hAnsi="Times New Roman"/>
          <w:color w:val="000000"/>
          <w:sz w:val="24"/>
          <w:szCs w:val="24"/>
        </w:rPr>
        <w:t>výrobného zriadenia alebo zmluva</w:t>
      </w:r>
      <w:r w:rsidRPr="00C721E5">
        <w:rPr>
          <w:rFonts w:ascii="Times New Roman" w:hAnsi="Times New Roman"/>
          <w:color w:val="000000"/>
          <w:sz w:val="24"/>
          <w:szCs w:val="24"/>
        </w:rPr>
        <w:t xml:space="preserve"> o kúpe prenajatej veci, ak má </w:t>
      </w:r>
      <w:r w:rsidR="005679DE">
        <w:rPr>
          <w:rFonts w:ascii="Times New Roman" w:hAnsi="Times New Roman"/>
          <w:color w:val="000000"/>
          <w:sz w:val="24"/>
          <w:szCs w:val="24"/>
        </w:rPr>
        <w:t>prevádzkovateľ daňového skladu podľa odseku 11</w:t>
      </w:r>
      <w:r w:rsidRPr="00C721E5">
        <w:rPr>
          <w:rFonts w:ascii="Times New Roman" w:hAnsi="Times New Roman"/>
          <w:color w:val="000000"/>
          <w:sz w:val="24"/>
          <w:szCs w:val="24"/>
        </w:rPr>
        <w:t xml:space="preserve"> výrobné zariadenie v držbe na základe zmluvy o kúpe prenajatej veci,</w:t>
      </w:r>
    </w:p>
    <w:p w:rsidR="00F24C1C" w:rsidRPr="00C721E5" w:rsidP="00D2577B">
      <w:pPr>
        <w:numPr>
          <w:numId w:val="9"/>
        </w:numPr>
        <w:bidi w:val="0"/>
        <w:spacing w:after="0" w:line="240" w:lineRule="auto"/>
        <w:ind w:left="1134" w:hanging="425"/>
        <w:jc w:val="both"/>
        <w:rPr>
          <w:rFonts w:ascii="Times New Roman" w:hAnsi="Times New Roman"/>
          <w:color w:val="000000"/>
          <w:sz w:val="24"/>
          <w:szCs w:val="24"/>
        </w:rPr>
      </w:pPr>
      <w:r w:rsidRPr="00C721E5" w:rsidR="00980897">
        <w:rPr>
          <w:rFonts w:ascii="Times New Roman" w:hAnsi="Times New Roman"/>
          <w:color w:val="000000"/>
          <w:sz w:val="24"/>
          <w:szCs w:val="24"/>
        </w:rPr>
        <w:t>účtovná</w:t>
      </w:r>
      <w:r w:rsidRPr="00C721E5" w:rsidR="004713C6">
        <w:rPr>
          <w:rFonts w:ascii="Times New Roman" w:hAnsi="Times New Roman"/>
          <w:color w:val="000000"/>
          <w:sz w:val="24"/>
          <w:szCs w:val="24"/>
        </w:rPr>
        <w:t xml:space="preserve"> </w:t>
      </w:r>
      <w:r w:rsidRPr="00C721E5" w:rsidR="00980897">
        <w:rPr>
          <w:rFonts w:ascii="Times New Roman" w:hAnsi="Times New Roman"/>
          <w:color w:val="000000"/>
          <w:sz w:val="24"/>
          <w:szCs w:val="24"/>
        </w:rPr>
        <w:t>závierka</w:t>
      </w:r>
      <w:r w:rsidRPr="00C721E5">
        <w:rPr>
          <w:rFonts w:ascii="Times New Roman" w:hAnsi="Times New Roman"/>
          <w:color w:val="000000"/>
          <w:sz w:val="24"/>
          <w:szCs w:val="24"/>
        </w:rPr>
        <w:t xml:space="preserve"> za bezprostredne predchádzajúce </w:t>
      </w:r>
    </w:p>
    <w:p w:rsidR="00F24C1C" w:rsidRPr="00C721E5" w:rsidP="00D2577B">
      <w:pPr>
        <w:numPr>
          <w:numId w:val="13"/>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 xml:space="preserve">dve účtovné obdobia pred podaním žiadosti </w:t>
      </w:r>
      <w:r w:rsidR="00EA2E0E">
        <w:rPr>
          <w:rFonts w:ascii="Times New Roman" w:hAnsi="Times New Roman"/>
          <w:color w:val="000000"/>
          <w:sz w:val="24"/>
          <w:szCs w:val="24"/>
        </w:rPr>
        <w:t>o úplné upustenie od zábezpeky,</w:t>
      </w:r>
    </w:p>
    <w:p w:rsidR="00F24C1C" w:rsidRPr="00C721E5" w:rsidP="00D2577B">
      <w:pPr>
        <w:numPr>
          <w:numId w:val="13"/>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jedno účtovné obdobie pred podaním žiadosti o čiastočné upustenie od zábezpeky,</w:t>
      </w:r>
    </w:p>
    <w:p w:rsidR="00F24C1C" w:rsidRPr="00C721E5" w:rsidP="00D2577B">
      <w:pPr>
        <w:numPr>
          <w:numId w:val="9"/>
        </w:numPr>
        <w:bidi w:val="0"/>
        <w:spacing w:after="0" w:line="240" w:lineRule="auto"/>
        <w:ind w:left="1134" w:hanging="425"/>
        <w:jc w:val="both"/>
        <w:rPr>
          <w:rFonts w:ascii="Times New Roman" w:hAnsi="Times New Roman"/>
          <w:color w:val="000000"/>
          <w:sz w:val="24"/>
          <w:szCs w:val="24"/>
        </w:rPr>
      </w:pPr>
      <w:r w:rsidR="00287C4E">
        <w:rPr>
          <w:rFonts w:ascii="Times New Roman" w:hAnsi="Times New Roman"/>
          <w:color w:val="000000"/>
          <w:sz w:val="24"/>
          <w:szCs w:val="24"/>
        </w:rPr>
        <w:t>potvrdenie preukazujúce</w:t>
      </w:r>
      <w:r w:rsidRPr="00C721E5">
        <w:rPr>
          <w:rFonts w:ascii="Times New Roman" w:hAnsi="Times New Roman"/>
          <w:color w:val="000000"/>
          <w:sz w:val="24"/>
          <w:szCs w:val="24"/>
        </w:rPr>
        <w:t xml:space="preserve"> </w:t>
      </w:r>
      <w:r w:rsidR="00EC5A81">
        <w:rPr>
          <w:rFonts w:ascii="Times New Roman" w:hAnsi="Times New Roman"/>
          <w:color w:val="000000"/>
          <w:sz w:val="24"/>
          <w:szCs w:val="24"/>
        </w:rPr>
        <w:t>dodržanie podmienok</w:t>
      </w:r>
      <w:r w:rsidRPr="00C721E5">
        <w:rPr>
          <w:rFonts w:ascii="Times New Roman" w:hAnsi="Times New Roman"/>
          <w:color w:val="000000"/>
          <w:sz w:val="24"/>
          <w:szCs w:val="24"/>
        </w:rPr>
        <w:t xml:space="preserve"> podľa odseku 14 písm. c)</w:t>
      </w:r>
    </w:p>
    <w:p w:rsidR="00F24C1C" w:rsidRPr="00C721E5" w:rsidP="00D2577B">
      <w:pPr>
        <w:numPr>
          <w:numId w:val="10"/>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najmenej 24 po sebe nasledujúcich kalendárnych mesiacov pred podaním žiadosti o úplné upustenie od zábezpeky,</w:t>
      </w:r>
    </w:p>
    <w:p w:rsidR="00F24C1C" w:rsidRPr="00C721E5" w:rsidP="00D2577B">
      <w:pPr>
        <w:numPr>
          <w:numId w:val="10"/>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najmenej 12 po sebe nasledujúcich kalendárnych mesiacov pred podaním žiadosti o čiastočné upustenie od zábezpeky</w:t>
      </w:r>
      <w:r w:rsidRPr="00C721E5" w:rsidR="00F476E0">
        <w:rPr>
          <w:rFonts w:ascii="Times New Roman" w:hAnsi="Times New Roman"/>
          <w:color w:val="000000"/>
          <w:sz w:val="24"/>
          <w:szCs w:val="24"/>
        </w:rPr>
        <w:t>.</w:t>
      </w:r>
    </w:p>
    <w:p w:rsidR="00F24C1C" w:rsidRPr="00C721E5" w:rsidP="00F24C1C">
      <w:pPr>
        <w:autoSpaceDE w:val="0"/>
        <w:autoSpaceDN w:val="0"/>
        <w:bidi w:val="0"/>
        <w:adjustRightInd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005679DE">
        <w:rPr>
          <w:rFonts w:ascii="Times New Roman" w:hAnsi="Times New Roman"/>
          <w:color w:val="000000"/>
          <w:sz w:val="24"/>
          <w:szCs w:val="24"/>
        </w:rPr>
        <w:t>Prevádzkovateľ daňového skladu podľa odseku 11</w:t>
      </w:r>
      <w:r w:rsidRPr="00C721E5">
        <w:rPr>
          <w:rFonts w:ascii="Times New Roman" w:hAnsi="Times New Roman"/>
          <w:color w:val="000000"/>
          <w:sz w:val="24"/>
          <w:szCs w:val="24"/>
        </w:rPr>
        <w:t xml:space="preserve"> je povinný na požiadanie colného úrad</w:t>
      </w:r>
      <w:r w:rsidR="00C721E5">
        <w:rPr>
          <w:rFonts w:ascii="Times New Roman" w:hAnsi="Times New Roman"/>
          <w:color w:val="000000"/>
          <w:sz w:val="24"/>
          <w:szCs w:val="24"/>
        </w:rPr>
        <w:t xml:space="preserve">u spresniť údaje uvedené </w:t>
      </w:r>
      <w:r w:rsidRPr="00C721E5" w:rsidR="00F476E0">
        <w:rPr>
          <w:rFonts w:ascii="Times New Roman" w:hAnsi="Times New Roman"/>
          <w:color w:val="000000"/>
          <w:sz w:val="24"/>
          <w:szCs w:val="24"/>
        </w:rPr>
        <w:t xml:space="preserve">v žiadosti </w:t>
      </w:r>
      <w:r w:rsidRPr="00C721E5" w:rsidR="00B97E24">
        <w:rPr>
          <w:rFonts w:ascii="Times New Roman" w:hAnsi="Times New Roman"/>
          <w:color w:val="000000"/>
          <w:sz w:val="24"/>
          <w:szCs w:val="24"/>
        </w:rPr>
        <w:t xml:space="preserve">podľa odseku </w:t>
      </w:r>
      <w:smartTag w:uri="urn:schemas-microsoft-com:office:smarttags" w:element="metricconverter">
        <w:smartTagPr>
          <w:attr w:name="ProductID" w:val="2 a"/>
        </w:smartTagPr>
        <w:r w:rsidRPr="00C721E5" w:rsidR="00B97E24">
          <w:rPr>
            <w:rFonts w:ascii="Times New Roman" w:hAnsi="Times New Roman"/>
            <w:color w:val="000000"/>
            <w:sz w:val="24"/>
            <w:szCs w:val="24"/>
          </w:rPr>
          <w:t xml:space="preserve">11 </w:t>
        </w:r>
        <w:r w:rsidRPr="00C721E5" w:rsidR="00F476E0">
          <w:rPr>
            <w:rFonts w:ascii="Times New Roman" w:hAnsi="Times New Roman"/>
            <w:color w:val="000000"/>
            <w:sz w:val="24"/>
            <w:szCs w:val="24"/>
          </w:rPr>
          <w:t>a</w:t>
        </w:r>
      </w:smartTag>
      <w:r w:rsidRPr="00C721E5" w:rsidR="00F476E0">
        <w:rPr>
          <w:rFonts w:ascii="Times New Roman" w:hAnsi="Times New Roman"/>
          <w:color w:val="000000"/>
          <w:sz w:val="24"/>
          <w:szCs w:val="24"/>
        </w:rPr>
        <w:t xml:space="preserve"> v prílohách k</w:t>
      </w:r>
      <w:r w:rsidRPr="00C721E5" w:rsidR="00B97E24">
        <w:rPr>
          <w:rFonts w:ascii="Times New Roman" w:hAnsi="Times New Roman"/>
          <w:color w:val="000000"/>
          <w:sz w:val="24"/>
          <w:szCs w:val="24"/>
        </w:rPr>
        <w:t> </w:t>
      </w:r>
      <w:r w:rsidRPr="00C721E5" w:rsidR="00F476E0">
        <w:rPr>
          <w:rFonts w:ascii="Times New Roman" w:hAnsi="Times New Roman"/>
          <w:color w:val="000000"/>
          <w:sz w:val="24"/>
          <w:szCs w:val="24"/>
        </w:rPr>
        <w:t>žiadosti</w:t>
      </w:r>
      <w:r w:rsidRPr="00C721E5" w:rsidR="00B97E24">
        <w:rPr>
          <w:rFonts w:ascii="Times New Roman" w:hAnsi="Times New Roman"/>
          <w:color w:val="000000"/>
          <w:sz w:val="24"/>
          <w:szCs w:val="24"/>
        </w:rPr>
        <w:t xml:space="preserve"> podľa odseku 15</w:t>
      </w:r>
      <w:r w:rsidRPr="00C721E5">
        <w:rPr>
          <w:rFonts w:ascii="Times New Roman" w:hAnsi="Times New Roman"/>
          <w:color w:val="000000"/>
          <w:sz w:val="24"/>
          <w:szCs w:val="24"/>
        </w:rPr>
        <w:t>.</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Pr>
          <w:rFonts w:ascii="Times New Roman" w:hAnsi="Times New Roman"/>
          <w:color w:val="000000"/>
          <w:sz w:val="24"/>
          <w:szCs w:val="24"/>
        </w:rPr>
        <w:t>Colný úrad vyzve prevádzkovateľa daňového skladu</w:t>
      </w:r>
      <w:r w:rsidR="005679DE">
        <w:rPr>
          <w:rFonts w:ascii="Times New Roman" w:hAnsi="Times New Roman"/>
          <w:color w:val="000000"/>
          <w:sz w:val="24"/>
          <w:szCs w:val="24"/>
        </w:rPr>
        <w:t xml:space="preserve"> podľa odseku 11</w:t>
      </w:r>
      <w:r w:rsidRPr="00C721E5">
        <w:rPr>
          <w:rFonts w:ascii="Times New Roman" w:hAnsi="Times New Roman"/>
          <w:color w:val="000000"/>
          <w:sz w:val="24"/>
          <w:szCs w:val="24"/>
        </w:rPr>
        <w:t xml:space="preserve">, ktorému čiastočne alebo úplne upustil od </w:t>
      </w:r>
      <w:r w:rsidRPr="00C721E5" w:rsidR="00B647DC">
        <w:rPr>
          <w:rFonts w:ascii="Times New Roman" w:hAnsi="Times New Roman"/>
          <w:color w:val="000000"/>
          <w:sz w:val="24"/>
          <w:szCs w:val="24"/>
        </w:rPr>
        <w:t xml:space="preserve">zábezpeky </w:t>
      </w:r>
      <w:r w:rsidR="005679DE">
        <w:rPr>
          <w:rFonts w:ascii="Times New Roman" w:hAnsi="Times New Roman"/>
          <w:color w:val="000000"/>
          <w:sz w:val="24"/>
          <w:szCs w:val="24"/>
        </w:rPr>
        <w:t>podľa odseku 12</w:t>
      </w:r>
      <w:r w:rsidRPr="00C721E5">
        <w:rPr>
          <w:rFonts w:ascii="Times New Roman" w:hAnsi="Times New Roman"/>
          <w:color w:val="000000"/>
          <w:sz w:val="24"/>
          <w:szCs w:val="24"/>
        </w:rPr>
        <w:t>, aby zábezpeku na daň zložil al</w:t>
      </w:r>
      <w:r w:rsidRPr="00C721E5" w:rsidR="00B647DC">
        <w:rPr>
          <w:rFonts w:ascii="Times New Roman" w:hAnsi="Times New Roman"/>
          <w:color w:val="000000"/>
          <w:sz w:val="24"/>
          <w:szCs w:val="24"/>
        </w:rPr>
        <w:t xml:space="preserve">ebo ju doplnil </w:t>
      </w:r>
      <w:r w:rsidRPr="00C721E5">
        <w:rPr>
          <w:rFonts w:ascii="Times New Roman" w:hAnsi="Times New Roman"/>
          <w:color w:val="000000"/>
          <w:sz w:val="24"/>
          <w:szCs w:val="24"/>
        </w:rPr>
        <w:t xml:space="preserve">v určenej lehote, ktorá nesmie byť kratšia ako 15 dní a dlhšia ako 30 dní, ak zistil, že </w:t>
      </w:r>
    </w:p>
    <w:p w:rsidR="00F24C1C" w:rsidRPr="00C721E5" w:rsidP="00D2577B">
      <w:pPr>
        <w:numPr>
          <w:numId w:val="7"/>
        </w:numPr>
        <w:autoSpaceDE w:val="0"/>
        <w:autoSpaceDN w:val="0"/>
        <w:bidi w:val="0"/>
        <w:adjustRightInd w:val="0"/>
        <w:spacing w:after="0" w:line="240" w:lineRule="atLeast"/>
        <w:ind w:left="1134" w:hanging="425"/>
        <w:jc w:val="both"/>
        <w:rPr>
          <w:rFonts w:ascii="Times New Roman" w:hAnsi="Times New Roman"/>
          <w:color w:val="000000"/>
          <w:sz w:val="24"/>
          <w:szCs w:val="24"/>
        </w:rPr>
      </w:pPr>
      <w:r w:rsidRPr="00C721E5">
        <w:rPr>
          <w:rFonts w:ascii="Times New Roman" w:hAnsi="Times New Roman"/>
          <w:color w:val="000000"/>
          <w:sz w:val="24"/>
          <w:szCs w:val="24"/>
        </w:rPr>
        <w:t>prevádzkovateľ daňového skladu</w:t>
      </w:r>
      <w:r w:rsidRPr="00C721E5" w:rsidR="00F476E0">
        <w:rPr>
          <w:rFonts w:ascii="Times New Roman" w:hAnsi="Times New Roman"/>
          <w:color w:val="000000"/>
          <w:sz w:val="24"/>
          <w:szCs w:val="24"/>
        </w:rPr>
        <w:t xml:space="preserve"> </w:t>
      </w:r>
      <w:r w:rsidR="005679DE">
        <w:rPr>
          <w:rFonts w:ascii="Times New Roman" w:hAnsi="Times New Roman"/>
          <w:color w:val="000000"/>
          <w:sz w:val="24"/>
          <w:szCs w:val="24"/>
        </w:rPr>
        <w:t xml:space="preserve">podľa odseku 11 </w:t>
      </w:r>
      <w:r w:rsidRPr="00C721E5" w:rsidR="00F476E0">
        <w:rPr>
          <w:rFonts w:ascii="Times New Roman" w:hAnsi="Times New Roman"/>
          <w:color w:val="000000"/>
          <w:sz w:val="24"/>
          <w:szCs w:val="24"/>
        </w:rPr>
        <w:t>má nedoplatky</w:t>
      </w:r>
    </w:p>
    <w:p w:rsidR="00F24C1C" w:rsidRPr="00C721E5" w:rsidP="00D2577B">
      <w:pPr>
        <w:numPr>
          <w:numId w:val="14"/>
        </w:numPr>
        <w:autoSpaceDE w:val="0"/>
        <w:autoSpaceDN w:val="0"/>
        <w:bidi w:val="0"/>
        <w:adjustRightInd w:val="0"/>
        <w:spacing w:after="0" w:line="240" w:lineRule="atLeast"/>
        <w:ind w:left="1418" w:hanging="284"/>
        <w:jc w:val="both"/>
        <w:rPr>
          <w:rFonts w:ascii="Times New Roman" w:hAnsi="Times New Roman"/>
          <w:color w:val="000000"/>
          <w:sz w:val="24"/>
          <w:szCs w:val="24"/>
        </w:rPr>
      </w:pPr>
      <w:r w:rsidRPr="00C721E5">
        <w:rPr>
          <w:rFonts w:ascii="Times New Roman" w:hAnsi="Times New Roman"/>
          <w:color w:val="000000"/>
          <w:sz w:val="24"/>
          <w:szCs w:val="24"/>
        </w:rPr>
        <w:t>voči colnému úradu alebo daňové</w:t>
      </w:r>
      <w:r w:rsidRPr="00C721E5" w:rsidR="00F476E0">
        <w:rPr>
          <w:rFonts w:ascii="Times New Roman" w:hAnsi="Times New Roman"/>
          <w:color w:val="000000"/>
          <w:sz w:val="24"/>
          <w:szCs w:val="24"/>
        </w:rPr>
        <w:t>mu úradu viac</w:t>
      </w:r>
      <w:r w:rsidRPr="00C721E5">
        <w:rPr>
          <w:rFonts w:ascii="Times New Roman" w:hAnsi="Times New Roman"/>
          <w:color w:val="000000"/>
          <w:sz w:val="24"/>
          <w:szCs w:val="24"/>
        </w:rPr>
        <w:t xml:space="preserve"> ako päť dní,</w:t>
      </w:r>
    </w:p>
    <w:p w:rsidR="00F24C1C" w:rsidRPr="00C721E5" w:rsidP="00D2577B">
      <w:pPr>
        <w:numPr>
          <w:numId w:val="14"/>
        </w:numPr>
        <w:autoSpaceDE w:val="0"/>
        <w:autoSpaceDN w:val="0"/>
        <w:bidi w:val="0"/>
        <w:adjustRightInd w:val="0"/>
        <w:spacing w:after="0" w:line="240" w:lineRule="atLeast"/>
        <w:ind w:left="1134" w:firstLine="0"/>
        <w:jc w:val="both"/>
        <w:rPr>
          <w:rFonts w:ascii="Times New Roman" w:hAnsi="Times New Roman"/>
          <w:color w:val="000000"/>
          <w:sz w:val="24"/>
          <w:szCs w:val="24"/>
        </w:rPr>
      </w:pPr>
      <w:r w:rsidRPr="00C721E5">
        <w:rPr>
          <w:rFonts w:ascii="Times New Roman" w:hAnsi="Times New Roman"/>
          <w:color w:val="000000"/>
          <w:sz w:val="24"/>
          <w:szCs w:val="24"/>
        </w:rPr>
        <w:t>na povinných odvodoch poistného podľa osobitných predpisov,</w:t>
      </w:r>
      <w:r w:rsidRPr="00C721E5">
        <w:rPr>
          <w:rFonts w:ascii="Times New Roman" w:hAnsi="Times New Roman"/>
          <w:color w:val="000000"/>
          <w:sz w:val="24"/>
          <w:szCs w:val="24"/>
          <w:vertAlign w:val="superscript"/>
        </w:rPr>
        <w:t>19</w:t>
      </w:r>
      <w:r w:rsidRPr="00C721E5">
        <w:rPr>
          <w:rFonts w:ascii="Times New Roman" w:hAnsi="Times New Roman"/>
          <w:color w:val="000000"/>
          <w:sz w:val="24"/>
          <w:szCs w:val="24"/>
        </w:rPr>
        <w:t>)</w:t>
      </w:r>
    </w:p>
    <w:p w:rsidR="00F24C1C" w:rsidRPr="00C721E5" w:rsidP="00D2577B">
      <w:pPr>
        <w:numPr>
          <w:numId w:val="7"/>
        </w:numPr>
        <w:autoSpaceDE w:val="0"/>
        <w:autoSpaceDN w:val="0"/>
        <w:bidi w:val="0"/>
        <w:adjustRightInd w:val="0"/>
        <w:spacing w:after="0" w:line="240" w:lineRule="atLeast"/>
        <w:ind w:left="1134" w:hanging="425"/>
        <w:jc w:val="both"/>
        <w:rPr>
          <w:rFonts w:ascii="Times New Roman" w:hAnsi="Times New Roman"/>
          <w:color w:val="000000"/>
          <w:sz w:val="24"/>
          <w:szCs w:val="24"/>
        </w:rPr>
      </w:pPr>
      <w:r w:rsidRPr="00C721E5">
        <w:rPr>
          <w:rFonts w:ascii="Times New Roman" w:hAnsi="Times New Roman"/>
          <w:color w:val="000000"/>
          <w:sz w:val="24"/>
          <w:szCs w:val="24"/>
        </w:rPr>
        <w:t xml:space="preserve">nastali iné okolnosti, na základe ktorých možno odôvodnene predpokladať, že prevádzkovateľ daňového skladu </w:t>
      </w:r>
      <w:r w:rsidR="00540042">
        <w:rPr>
          <w:rFonts w:ascii="Times New Roman" w:hAnsi="Times New Roman"/>
          <w:color w:val="000000"/>
          <w:sz w:val="24"/>
          <w:szCs w:val="24"/>
        </w:rPr>
        <w:t xml:space="preserve">podľa odseku 11 </w:t>
      </w:r>
      <w:r w:rsidRPr="00C721E5">
        <w:rPr>
          <w:rFonts w:ascii="Times New Roman" w:hAnsi="Times New Roman"/>
          <w:color w:val="000000"/>
          <w:sz w:val="24"/>
          <w:szCs w:val="24"/>
        </w:rPr>
        <w:t>nesplní riadne a včas svoju povinnosť zaplatiť daň podľa tohto zákona.</w:t>
      </w:r>
    </w:p>
    <w:p w:rsidR="00F24C1C" w:rsidRPr="00C721E5" w:rsidP="00F24C1C">
      <w:pPr>
        <w:bidi w:val="0"/>
        <w:spacing w:after="0" w:line="240" w:lineRule="auto"/>
        <w:jc w:val="both"/>
        <w:rPr>
          <w:rFonts w:ascii="Times New Roman" w:hAnsi="Times New Roman"/>
          <w:color w:val="000000"/>
          <w:sz w:val="24"/>
          <w:szCs w:val="24"/>
        </w:rPr>
      </w:pPr>
    </w:p>
    <w:p w:rsidR="00F24C1C" w:rsidRPr="00C721E5" w:rsidP="001F5DF9">
      <w:pPr>
        <w:numPr>
          <w:numId w:val="76"/>
        </w:numPr>
        <w:bidi w:val="0"/>
        <w:spacing w:after="0" w:line="240" w:lineRule="auto"/>
        <w:ind w:left="709" w:hanging="425"/>
        <w:jc w:val="both"/>
        <w:rPr>
          <w:rFonts w:ascii="Times New Roman" w:hAnsi="Times New Roman"/>
          <w:color w:val="000000"/>
          <w:sz w:val="24"/>
          <w:szCs w:val="24"/>
        </w:rPr>
      </w:pPr>
      <w:r w:rsidRPr="00C721E5">
        <w:rPr>
          <w:rFonts w:ascii="Times New Roman" w:hAnsi="Times New Roman"/>
          <w:color w:val="000000"/>
          <w:sz w:val="24"/>
          <w:szCs w:val="24"/>
        </w:rPr>
        <w:t>Ak colný úrad určil lehotu na zloženie alebo doplnenie zábezpeky na daň, prevádzkovateľ daňového skladu</w:t>
      </w:r>
      <w:r w:rsidR="005679DE">
        <w:rPr>
          <w:rFonts w:ascii="Times New Roman" w:hAnsi="Times New Roman"/>
          <w:color w:val="000000"/>
          <w:sz w:val="24"/>
          <w:szCs w:val="24"/>
        </w:rPr>
        <w:t xml:space="preserve"> </w:t>
      </w:r>
      <w:r w:rsidRPr="00C721E5">
        <w:rPr>
          <w:rFonts w:ascii="Times New Roman" w:hAnsi="Times New Roman"/>
          <w:color w:val="000000"/>
          <w:sz w:val="24"/>
          <w:szCs w:val="24"/>
        </w:rPr>
        <w:t xml:space="preserve">je povinný zábezpeku na daň zložiť alebo doplniť </w:t>
      </w:r>
      <w:r w:rsidR="002E000F">
        <w:rPr>
          <w:rFonts w:ascii="Times New Roman" w:hAnsi="Times New Roman"/>
          <w:color w:val="000000"/>
          <w:sz w:val="24"/>
          <w:szCs w:val="24"/>
        </w:rPr>
        <w:t xml:space="preserve">           </w:t>
      </w:r>
      <w:r w:rsidRPr="00C721E5">
        <w:rPr>
          <w:rFonts w:ascii="Times New Roman" w:hAnsi="Times New Roman"/>
          <w:color w:val="000000"/>
          <w:sz w:val="24"/>
          <w:szCs w:val="24"/>
        </w:rPr>
        <w:t>v lehote a vo výške určenej colným úradom.“.</w:t>
      </w:r>
    </w:p>
    <w:p w:rsidR="000613BF" w:rsidP="007A179D">
      <w:pPr>
        <w:bidi w:val="0"/>
        <w:spacing w:after="0" w:line="240" w:lineRule="auto"/>
        <w:jc w:val="both"/>
        <w:rPr>
          <w:rFonts w:ascii="Times New Roman" w:hAnsi="Times New Roman"/>
          <w:color w:val="000000"/>
          <w:sz w:val="24"/>
          <w:szCs w:val="24"/>
        </w:rPr>
      </w:pPr>
    </w:p>
    <w:p w:rsidR="00DC0EA4" w:rsidP="00DC0EA4">
      <w:pPr>
        <w:bidi w:val="0"/>
        <w:spacing w:after="0" w:line="240" w:lineRule="auto"/>
        <w:ind w:left="360"/>
        <w:rPr>
          <w:rFonts w:ascii="Times New Roman" w:hAnsi="Times New Roman"/>
          <w:strike/>
          <w:sz w:val="24"/>
          <w:szCs w:val="24"/>
        </w:rPr>
      </w:pPr>
      <w:r>
        <w:rPr>
          <w:rFonts w:ascii="Times New Roman" w:hAnsi="Times New Roman"/>
          <w:sz w:val="24"/>
          <w:szCs w:val="24"/>
        </w:rPr>
        <w:t>Po</w:t>
      </w:r>
      <w:r w:rsidR="00717BE4">
        <w:rPr>
          <w:rFonts w:ascii="Times New Roman" w:hAnsi="Times New Roman"/>
          <w:sz w:val="24"/>
          <w:szCs w:val="24"/>
        </w:rPr>
        <w:t>známka pod čiarou k odkazu 20aa</w:t>
      </w:r>
      <w:r>
        <w:rPr>
          <w:rFonts w:ascii="Times New Roman" w:hAnsi="Times New Roman"/>
          <w:sz w:val="24"/>
          <w:szCs w:val="24"/>
        </w:rPr>
        <w:t xml:space="preserve"> znie:</w:t>
      </w:r>
    </w:p>
    <w:p w:rsidR="00DC0EA4" w:rsidP="009C28D9">
      <w:pPr>
        <w:bidi w:val="0"/>
        <w:spacing w:after="0" w:line="240" w:lineRule="auto"/>
        <w:ind w:left="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20a</w:t>
      </w:r>
      <w:r w:rsidR="00717BE4">
        <w:rPr>
          <w:rFonts w:ascii="Times New Roman" w:hAnsi="Times New Roman"/>
          <w:sz w:val="24"/>
          <w:szCs w:val="24"/>
          <w:vertAlign w:val="superscript"/>
        </w:rPr>
        <w:t>a</w:t>
      </w:r>
      <w:r>
        <w:rPr>
          <w:rFonts w:ascii="Times New Roman" w:hAnsi="Times New Roman"/>
          <w:sz w:val="24"/>
          <w:szCs w:val="24"/>
        </w:rPr>
        <w:t>)</w:t>
      </w:r>
      <w:r>
        <w:rPr>
          <w:rFonts w:ascii="Times New Roman" w:hAnsi="Times New Roman"/>
          <w:sz w:val="24"/>
          <w:szCs w:val="24"/>
          <w:vertAlign w:val="superscript"/>
        </w:rPr>
        <w:t xml:space="preserve"> </w:t>
      </w:r>
      <w:r w:rsidR="00EC5A81">
        <w:rPr>
          <w:rFonts w:ascii="Times New Roman" w:hAnsi="Times New Roman"/>
          <w:sz w:val="24"/>
          <w:szCs w:val="24"/>
        </w:rPr>
        <w:t>Z</w:t>
      </w:r>
      <w:r>
        <w:rPr>
          <w:rFonts w:ascii="Times New Roman" w:hAnsi="Times New Roman"/>
          <w:sz w:val="24"/>
          <w:szCs w:val="24"/>
        </w:rPr>
        <w:t>ákon č. 563/2009 Z. z.“.</w:t>
      </w:r>
    </w:p>
    <w:p w:rsidR="00272542" w:rsidRPr="00C721E5" w:rsidP="00272542">
      <w:pPr>
        <w:bidi w:val="0"/>
        <w:spacing w:after="0" w:line="240" w:lineRule="auto"/>
        <w:jc w:val="both"/>
        <w:rPr>
          <w:rFonts w:ascii="Times New Roman" w:hAnsi="Times New Roman"/>
          <w:color w:val="000000"/>
          <w:sz w:val="24"/>
          <w:szCs w:val="24"/>
        </w:rPr>
      </w:pPr>
    </w:p>
    <w:p w:rsidR="00D37C2E"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7A429D">
        <w:rPr>
          <w:rFonts w:ascii="Times New Roman" w:hAnsi="Times New Roman"/>
          <w:color w:val="000000"/>
          <w:sz w:val="24"/>
          <w:szCs w:val="24"/>
        </w:rPr>
        <w:t xml:space="preserve">V § 23 ods. 9 a § 24 ods. 8 prvej vete sa na konci </w:t>
      </w:r>
      <w:r w:rsidRPr="00C721E5" w:rsidR="00470BA3">
        <w:rPr>
          <w:rFonts w:ascii="Times New Roman" w:hAnsi="Times New Roman"/>
          <w:color w:val="000000"/>
          <w:sz w:val="24"/>
          <w:szCs w:val="24"/>
        </w:rPr>
        <w:t xml:space="preserve">bodka nahrádza bodkočiarkou </w:t>
      </w:r>
      <w:r w:rsidR="00874DE2">
        <w:rPr>
          <w:rFonts w:ascii="Times New Roman" w:hAnsi="Times New Roman"/>
          <w:color w:val="000000"/>
          <w:sz w:val="24"/>
          <w:szCs w:val="24"/>
        </w:rPr>
        <w:t xml:space="preserve">                     </w:t>
      </w:r>
      <w:r w:rsidRPr="00C721E5" w:rsidR="00470BA3">
        <w:rPr>
          <w:rFonts w:ascii="Times New Roman" w:hAnsi="Times New Roman"/>
          <w:color w:val="000000"/>
          <w:sz w:val="24"/>
          <w:szCs w:val="24"/>
        </w:rPr>
        <w:t xml:space="preserve">a </w:t>
      </w:r>
      <w:r w:rsidRPr="00C721E5" w:rsidR="007A429D">
        <w:rPr>
          <w:rFonts w:ascii="Times New Roman" w:hAnsi="Times New Roman"/>
          <w:color w:val="000000"/>
          <w:sz w:val="24"/>
          <w:szCs w:val="24"/>
        </w:rPr>
        <w:t xml:space="preserve">pripájajú </w:t>
      </w:r>
      <w:r w:rsidRPr="00C721E5" w:rsidR="00470BA3">
        <w:rPr>
          <w:rFonts w:ascii="Times New Roman" w:hAnsi="Times New Roman"/>
          <w:color w:val="000000"/>
          <w:sz w:val="24"/>
          <w:szCs w:val="24"/>
        </w:rPr>
        <w:t xml:space="preserve">sa </w:t>
      </w:r>
      <w:r w:rsidRPr="00C721E5" w:rsidR="007A429D">
        <w:rPr>
          <w:rFonts w:ascii="Times New Roman" w:hAnsi="Times New Roman"/>
          <w:color w:val="000000"/>
          <w:sz w:val="24"/>
          <w:szCs w:val="24"/>
        </w:rPr>
        <w:t>tieto slová</w:t>
      </w:r>
      <w:r w:rsidRPr="00C721E5" w:rsidR="00790A54">
        <w:rPr>
          <w:rFonts w:ascii="Times New Roman" w:hAnsi="Times New Roman"/>
          <w:color w:val="000000"/>
          <w:sz w:val="24"/>
          <w:szCs w:val="24"/>
        </w:rPr>
        <w:t>:</w:t>
      </w:r>
      <w:r w:rsidRPr="00C721E5" w:rsidR="007A429D">
        <w:rPr>
          <w:rFonts w:ascii="Times New Roman" w:hAnsi="Times New Roman"/>
          <w:color w:val="000000"/>
          <w:sz w:val="24"/>
          <w:szCs w:val="24"/>
        </w:rPr>
        <w:t xml:space="preserve"> „</w:t>
      </w:r>
      <w:r w:rsidRPr="00C721E5" w:rsidR="00470BA3">
        <w:rPr>
          <w:rFonts w:ascii="Times New Roman" w:hAnsi="Times New Roman"/>
          <w:color w:val="000000"/>
          <w:sz w:val="24"/>
          <w:szCs w:val="24"/>
        </w:rPr>
        <w:t xml:space="preserve">správa o prijatí </w:t>
      </w:r>
      <w:r w:rsidRPr="00C721E5" w:rsidR="00470BA3">
        <w:rPr>
          <w:rFonts w:ascii="Times New Roman" w:hAnsi="Times New Roman"/>
          <w:sz w:val="24"/>
          <w:szCs w:val="24"/>
        </w:rPr>
        <w:t>musí byť podpísaná zaručeným elektronickým podpisom,</w:t>
      </w:r>
      <w:r w:rsidRPr="00C721E5" w:rsidR="00470BA3">
        <w:rPr>
          <w:rFonts w:ascii="Times New Roman" w:hAnsi="Times New Roman"/>
          <w:sz w:val="24"/>
          <w:szCs w:val="24"/>
          <w:vertAlign w:val="superscript"/>
        </w:rPr>
        <w:t>20b</w:t>
      </w:r>
      <w:r w:rsidRPr="00C721E5" w:rsidR="00470BA3">
        <w:rPr>
          <w:rFonts w:ascii="Times New Roman" w:hAnsi="Times New Roman"/>
          <w:sz w:val="24"/>
          <w:szCs w:val="24"/>
        </w:rPr>
        <w:t>)</w:t>
      </w:r>
      <w:r w:rsidRPr="00C721E5" w:rsidR="00470BA3">
        <w:rPr>
          <w:rFonts w:ascii="Times New Roman" w:hAnsi="Times New Roman"/>
          <w:sz w:val="24"/>
          <w:szCs w:val="24"/>
          <w:lang w:bidi="si-LK"/>
        </w:rPr>
        <w:t xml:space="preserve"> ak sa odosielateľ (dodávateľ) alebo príjemca (odberateľ) s colným úradom nedohodnú inak.“.</w:t>
      </w:r>
    </w:p>
    <w:p w:rsidR="00D37C2E" w:rsidRPr="00C721E5" w:rsidP="007A179D">
      <w:pPr>
        <w:bidi w:val="0"/>
        <w:spacing w:after="0" w:line="240" w:lineRule="auto"/>
        <w:jc w:val="both"/>
        <w:rPr>
          <w:rFonts w:ascii="Times New Roman" w:hAnsi="Times New Roman"/>
          <w:color w:val="000000"/>
          <w:sz w:val="24"/>
          <w:szCs w:val="24"/>
        </w:rPr>
      </w:pPr>
    </w:p>
    <w:p w:rsidR="002F0028" w:rsidRPr="001F5A34" w:rsidP="00D2577B">
      <w:pPr>
        <w:numPr>
          <w:numId w:val="2"/>
        </w:numPr>
        <w:tabs>
          <w:tab w:val="left" w:pos="360"/>
        </w:tabs>
        <w:bidi w:val="0"/>
        <w:spacing w:after="0" w:line="240" w:lineRule="auto"/>
        <w:ind w:left="426" w:hanging="426"/>
        <w:jc w:val="both"/>
        <w:rPr>
          <w:rFonts w:ascii="Times New Roman" w:hAnsi="Times New Roman"/>
          <w:color w:val="000000"/>
          <w:sz w:val="24"/>
          <w:szCs w:val="24"/>
        </w:rPr>
      </w:pPr>
      <w:r w:rsidRPr="001F5A34">
        <w:rPr>
          <w:rFonts w:ascii="Times New Roman" w:hAnsi="Times New Roman"/>
          <w:color w:val="000000"/>
          <w:sz w:val="24"/>
          <w:szCs w:val="24"/>
        </w:rPr>
        <w:t xml:space="preserve">V § 23 </w:t>
      </w:r>
      <w:r w:rsidRPr="001F5A34" w:rsidR="00AD6067">
        <w:rPr>
          <w:rFonts w:ascii="Times New Roman" w:hAnsi="Times New Roman"/>
          <w:color w:val="000000"/>
          <w:sz w:val="24"/>
          <w:szCs w:val="24"/>
        </w:rPr>
        <w:t xml:space="preserve">ods. 12 </w:t>
      </w:r>
      <w:r w:rsidRPr="001F5A34" w:rsidR="00B647DC">
        <w:rPr>
          <w:rFonts w:ascii="Times New Roman" w:hAnsi="Times New Roman"/>
          <w:color w:val="000000"/>
          <w:sz w:val="24"/>
          <w:szCs w:val="24"/>
        </w:rPr>
        <w:t>a </w:t>
      </w:r>
      <w:r w:rsidRPr="001F5A34" w:rsidR="00DE3109">
        <w:rPr>
          <w:rFonts w:ascii="Times New Roman" w:hAnsi="Times New Roman"/>
          <w:color w:val="000000"/>
          <w:sz w:val="24"/>
          <w:szCs w:val="24"/>
        </w:rPr>
        <w:t xml:space="preserve">§ 24 </w:t>
      </w:r>
      <w:r w:rsidRPr="001F5A34">
        <w:rPr>
          <w:rFonts w:ascii="Times New Roman" w:hAnsi="Times New Roman"/>
          <w:color w:val="000000"/>
          <w:sz w:val="24"/>
          <w:szCs w:val="24"/>
        </w:rPr>
        <w:t xml:space="preserve">ods. 12 </w:t>
      </w:r>
      <w:r w:rsidRPr="001F5A34" w:rsidR="00C51AA5">
        <w:rPr>
          <w:rFonts w:ascii="Times New Roman" w:hAnsi="Times New Roman"/>
          <w:color w:val="000000"/>
          <w:sz w:val="24"/>
          <w:szCs w:val="24"/>
        </w:rPr>
        <w:t>s</w:t>
      </w:r>
      <w:r w:rsidRPr="001F5A34">
        <w:rPr>
          <w:rFonts w:ascii="Times New Roman" w:hAnsi="Times New Roman"/>
          <w:color w:val="000000"/>
          <w:sz w:val="24"/>
          <w:szCs w:val="24"/>
        </w:rPr>
        <w:t>a slová „§ 22 ods. 1“ nahrádzajú slovami „§ 22 ods. 2</w:t>
      </w:r>
      <w:r w:rsidRPr="001F5A34" w:rsidR="00710AE5">
        <w:rPr>
          <w:rFonts w:ascii="Times New Roman" w:hAnsi="Times New Roman"/>
          <w:color w:val="000000"/>
          <w:sz w:val="24"/>
          <w:szCs w:val="24"/>
        </w:rPr>
        <w:t xml:space="preserve"> alebo ods. 3</w:t>
      </w:r>
      <w:r w:rsidRPr="001F5A34">
        <w:rPr>
          <w:rFonts w:ascii="Times New Roman" w:hAnsi="Times New Roman"/>
          <w:color w:val="000000"/>
          <w:sz w:val="24"/>
          <w:szCs w:val="24"/>
        </w:rPr>
        <w:t>“.</w:t>
      </w:r>
    </w:p>
    <w:p w:rsidR="002F0028" w:rsidRPr="00C721E5" w:rsidP="007A179D">
      <w:pPr>
        <w:bidi w:val="0"/>
        <w:spacing w:after="0" w:line="240" w:lineRule="auto"/>
        <w:jc w:val="both"/>
        <w:rPr>
          <w:rFonts w:ascii="Times New Roman" w:hAnsi="Times New Roman"/>
          <w:color w:val="000000"/>
          <w:sz w:val="24"/>
          <w:szCs w:val="24"/>
        </w:rPr>
      </w:pPr>
    </w:p>
    <w:p w:rsidR="0016259D"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F35059">
        <w:rPr>
          <w:rFonts w:ascii="Times New Roman" w:hAnsi="Times New Roman"/>
          <w:color w:val="000000"/>
          <w:sz w:val="24"/>
          <w:szCs w:val="24"/>
        </w:rPr>
        <w:t>V § 24 ods. 12 piatej</w:t>
      </w:r>
      <w:r w:rsidRPr="00C721E5">
        <w:rPr>
          <w:rFonts w:ascii="Times New Roman" w:hAnsi="Times New Roman"/>
          <w:color w:val="000000"/>
          <w:sz w:val="24"/>
          <w:szCs w:val="24"/>
        </w:rPr>
        <w:t xml:space="preserve"> vete sa vypúšťajú slová „dopravca alebo“.</w:t>
      </w:r>
    </w:p>
    <w:p w:rsidR="0016259D" w:rsidRPr="00C721E5" w:rsidP="007A179D">
      <w:pPr>
        <w:bidi w:val="0"/>
        <w:spacing w:after="0" w:line="240" w:lineRule="auto"/>
        <w:jc w:val="both"/>
        <w:rPr>
          <w:rFonts w:ascii="Times New Roman" w:hAnsi="Times New Roman"/>
          <w:color w:val="000000"/>
          <w:sz w:val="24"/>
          <w:szCs w:val="24"/>
        </w:rPr>
      </w:pPr>
    </w:p>
    <w:p w:rsidR="002F0028" w:rsidRPr="00C721E5" w:rsidP="00D2577B">
      <w:pPr>
        <w:numPr>
          <w:numId w:val="2"/>
        </w:numPr>
        <w:tabs>
          <w:tab w:val="left" w:pos="360"/>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xml:space="preserve">V § 23 ods. 14 </w:t>
      </w:r>
      <w:r w:rsidRPr="00C721E5" w:rsidR="00B647DC">
        <w:rPr>
          <w:rFonts w:ascii="Times New Roman" w:hAnsi="Times New Roman"/>
          <w:color w:val="000000"/>
          <w:sz w:val="24"/>
          <w:szCs w:val="24"/>
        </w:rPr>
        <w:t>a </w:t>
      </w:r>
      <w:r w:rsidRPr="00C721E5" w:rsidR="00DE3109">
        <w:rPr>
          <w:rFonts w:ascii="Times New Roman" w:hAnsi="Times New Roman"/>
          <w:color w:val="000000"/>
          <w:sz w:val="24"/>
          <w:szCs w:val="24"/>
        </w:rPr>
        <w:t xml:space="preserve">§ 24 ods. 13 </w:t>
      </w:r>
      <w:r w:rsidRPr="00C721E5" w:rsidR="00B647DC">
        <w:rPr>
          <w:rFonts w:ascii="Times New Roman" w:hAnsi="Times New Roman"/>
          <w:color w:val="000000"/>
          <w:sz w:val="24"/>
          <w:szCs w:val="24"/>
        </w:rPr>
        <w:t>poslednej vete</w:t>
      </w:r>
      <w:r w:rsidRPr="00C721E5" w:rsidR="00C51AA5">
        <w:rPr>
          <w:rFonts w:ascii="Times New Roman" w:hAnsi="Times New Roman"/>
          <w:color w:val="000000"/>
          <w:sz w:val="24"/>
          <w:szCs w:val="24"/>
        </w:rPr>
        <w:t xml:space="preserve"> s</w:t>
      </w:r>
      <w:r w:rsidRPr="00C721E5" w:rsidR="00AD6067">
        <w:rPr>
          <w:rFonts w:ascii="Times New Roman" w:hAnsi="Times New Roman"/>
          <w:color w:val="000000"/>
          <w:sz w:val="24"/>
          <w:szCs w:val="24"/>
        </w:rPr>
        <w:t xml:space="preserve">a slová </w:t>
      </w:r>
      <w:r w:rsidRPr="00C721E5" w:rsidR="00F5267D">
        <w:rPr>
          <w:rFonts w:ascii="Times New Roman" w:hAnsi="Times New Roman"/>
          <w:color w:val="000000"/>
          <w:sz w:val="24"/>
          <w:szCs w:val="24"/>
        </w:rPr>
        <w:t>„</w:t>
      </w:r>
      <w:r w:rsidRPr="00C721E5">
        <w:rPr>
          <w:rFonts w:ascii="Times New Roman" w:hAnsi="Times New Roman"/>
          <w:color w:val="000000"/>
          <w:sz w:val="24"/>
          <w:szCs w:val="24"/>
        </w:rPr>
        <w:t xml:space="preserve">písm. a), c) až f)“ nahrádzajú slovami </w:t>
      </w:r>
      <w:r w:rsidRPr="00C721E5" w:rsidR="00B647DC">
        <w:rPr>
          <w:rFonts w:ascii="Times New Roman" w:hAnsi="Times New Roman"/>
          <w:color w:val="000000"/>
          <w:sz w:val="24"/>
          <w:szCs w:val="24"/>
        </w:rPr>
        <w:t>„</w:t>
      </w:r>
      <w:r w:rsidRPr="00C721E5">
        <w:rPr>
          <w:rFonts w:ascii="Times New Roman" w:hAnsi="Times New Roman"/>
          <w:color w:val="000000"/>
          <w:sz w:val="24"/>
          <w:szCs w:val="24"/>
        </w:rPr>
        <w:t>písm. a), c) až g)“.</w:t>
      </w:r>
    </w:p>
    <w:p w:rsidR="002F0028" w:rsidRPr="00C721E5" w:rsidP="007A179D">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25 ods. 2  sa vypúšťajú písmená b) a c).</w:t>
      </w:r>
    </w:p>
    <w:p w:rsidR="006128B6" w:rsidRPr="00C721E5" w:rsidP="00ED5ABC">
      <w:pPr>
        <w:tabs>
          <w:tab w:val="left" w:pos="36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Doterajšie písmená d) až f) sa označujú ako písmená b) až d).</w:t>
      </w:r>
    </w:p>
    <w:p w:rsidR="006128B6" w:rsidRPr="00C721E5" w:rsidP="006128B6">
      <w:pPr>
        <w:bidi w:val="0"/>
        <w:spacing w:after="0" w:line="240" w:lineRule="auto"/>
        <w:jc w:val="both"/>
        <w:rPr>
          <w:rFonts w:ascii="Times New Roman" w:hAnsi="Times New Roman"/>
          <w:color w:val="000000"/>
          <w:sz w:val="24"/>
          <w:szCs w:val="24"/>
        </w:rPr>
      </w:pPr>
    </w:p>
    <w:p w:rsidR="00C51AA5"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B647DC">
        <w:rPr>
          <w:rFonts w:ascii="Times New Roman" w:hAnsi="Times New Roman"/>
          <w:color w:val="000000"/>
          <w:sz w:val="24"/>
          <w:szCs w:val="24"/>
        </w:rPr>
        <w:t>V § 25 ods. 4 písmeno</w:t>
      </w:r>
      <w:r w:rsidRPr="00C721E5" w:rsidR="006128B6">
        <w:rPr>
          <w:rFonts w:ascii="Times New Roman" w:hAnsi="Times New Roman"/>
          <w:color w:val="000000"/>
          <w:sz w:val="24"/>
          <w:szCs w:val="24"/>
        </w:rPr>
        <w:t xml:space="preserve"> c) </w:t>
      </w:r>
      <w:r w:rsidRPr="00C721E5">
        <w:rPr>
          <w:rFonts w:ascii="Times New Roman" w:hAnsi="Times New Roman"/>
          <w:color w:val="000000"/>
          <w:sz w:val="24"/>
          <w:szCs w:val="24"/>
        </w:rPr>
        <w:t xml:space="preserve">znie: </w:t>
      </w:r>
    </w:p>
    <w:p w:rsidR="00C51AA5" w:rsidRPr="00C721E5" w:rsidP="00C51AA5">
      <w:pPr>
        <w:autoSpaceDE w:val="0"/>
        <w:autoSpaceDN w:val="0"/>
        <w:bidi w:val="0"/>
        <w:spacing w:after="0" w:line="240" w:lineRule="atLeast"/>
        <w:ind w:firstLine="426"/>
        <w:jc w:val="both"/>
        <w:rPr>
          <w:rFonts w:ascii="Times New Roman" w:hAnsi="Times New Roman"/>
          <w:color w:val="000000"/>
          <w:sz w:val="24"/>
          <w:szCs w:val="24"/>
        </w:rPr>
      </w:pPr>
      <w:r w:rsidRPr="00C721E5">
        <w:rPr>
          <w:rFonts w:ascii="Times New Roman" w:hAnsi="Times New Roman"/>
          <w:color w:val="000000"/>
          <w:sz w:val="24"/>
          <w:szCs w:val="24"/>
        </w:rPr>
        <w:t>„c) nemá nedoplatky voči colnému úradu</w:t>
      </w:r>
      <w:r w:rsidRPr="00C721E5" w:rsidR="00B771DB">
        <w:rPr>
          <w:rFonts w:ascii="Times New Roman" w:hAnsi="Times New Roman"/>
          <w:color w:val="000000"/>
          <w:sz w:val="24"/>
          <w:szCs w:val="24"/>
        </w:rPr>
        <w:t xml:space="preserve"> ani daňovému úradu</w:t>
      </w:r>
      <w:r w:rsidRPr="00C721E5">
        <w:rPr>
          <w:rFonts w:ascii="Times New Roman" w:hAnsi="Times New Roman"/>
          <w:color w:val="000000"/>
          <w:sz w:val="24"/>
          <w:szCs w:val="24"/>
        </w:rPr>
        <w:t>,“.</w:t>
      </w:r>
    </w:p>
    <w:p w:rsidR="006128B6" w:rsidRPr="00C721E5" w:rsidP="006128B6">
      <w:pPr>
        <w:pStyle w:val="ListParagraph"/>
        <w:bidi w:val="0"/>
        <w:ind w:left="0"/>
        <w:jc w:val="both"/>
        <w:rPr>
          <w:rFonts w:ascii="Times New Roman" w:hAnsi="Times New Roman"/>
          <w:color w:val="000000"/>
        </w:rPr>
      </w:pPr>
    </w:p>
    <w:p w:rsidR="00C51AA5" w:rsidRPr="001F5A34"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1F5A34" w:rsidR="002F4370">
        <w:rPr>
          <w:rFonts w:ascii="Times New Roman" w:hAnsi="Times New Roman"/>
          <w:color w:val="000000"/>
          <w:sz w:val="24"/>
          <w:szCs w:val="24"/>
        </w:rPr>
        <w:t>V § 25 ods. 6</w:t>
      </w:r>
      <w:r w:rsidR="00EC5A81">
        <w:rPr>
          <w:rFonts w:ascii="Times New Roman" w:hAnsi="Times New Roman"/>
          <w:color w:val="000000"/>
          <w:sz w:val="24"/>
          <w:szCs w:val="24"/>
        </w:rPr>
        <w:t xml:space="preserve"> a</w:t>
      </w:r>
      <w:r w:rsidRPr="001F5A34" w:rsidR="00B647DC">
        <w:rPr>
          <w:rFonts w:ascii="Times New Roman" w:hAnsi="Times New Roman"/>
          <w:color w:val="000000"/>
          <w:sz w:val="24"/>
          <w:szCs w:val="24"/>
        </w:rPr>
        <w:t xml:space="preserve"> 8 sa slová „ods. 5“ nahrádzajú slovami „</w:t>
      </w:r>
      <w:r w:rsidRPr="001F5A34">
        <w:rPr>
          <w:rFonts w:ascii="Times New Roman" w:hAnsi="Times New Roman"/>
          <w:color w:val="000000"/>
          <w:sz w:val="24"/>
          <w:szCs w:val="24"/>
        </w:rPr>
        <w:t xml:space="preserve"> ods. 1“.</w:t>
      </w:r>
    </w:p>
    <w:p w:rsidR="00C51AA5" w:rsidRPr="00C721E5" w:rsidP="006128B6">
      <w:pPr>
        <w:pStyle w:val="ListParagraph"/>
        <w:bidi w:val="0"/>
        <w:ind w:left="0"/>
        <w:jc w:val="both"/>
        <w:rPr>
          <w:rFonts w:ascii="Times New Roman" w:hAnsi="Times New Roman"/>
          <w:color w:val="000000"/>
        </w:rPr>
      </w:pPr>
    </w:p>
    <w:p w:rsidR="006128B6"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25 odsek 7 znie:</w:t>
      </w:r>
    </w:p>
    <w:p w:rsidR="006128B6" w:rsidRPr="00C721E5" w:rsidP="00ED5ABC">
      <w:pPr>
        <w:bidi w:val="0"/>
        <w:spacing w:after="0" w:line="240" w:lineRule="auto"/>
        <w:ind w:left="426"/>
        <w:jc w:val="both"/>
        <w:rPr>
          <w:rFonts w:ascii="Times New Roman" w:hAnsi="Times New Roman"/>
          <w:color w:val="000000"/>
          <w:sz w:val="24"/>
          <w:szCs w:val="24"/>
        </w:rPr>
      </w:pPr>
      <w:r w:rsidRPr="00C721E5" w:rsidR="00874185">
        <w:rPr>
          <w:rFonts w:ascii="Times New Roman" w:hAnsi="Times New Roman"/>
          <w:color w:val="000000"/>
          <w:sz w:val="24"/>
          <w:szCs w:val="24"/>
        </w:rPr>
        <w:t>„(7) Col</w:t>
      </w:r>
      <w:r w:rsidRPr="00C721E5">
        <w:rPr>
          <w:rFonts w:ascii="Times New Roman" w:hAnsi="Times New Roman"/>
          <w:color w:val="000000"/>
          <w:sz w:val="24"/>
          <w:szCs w:val="24"/>
        </w:rPr>
        <w:t>ný úrad pred vykonaním registrácie</w:t>
      </w:r>
      <w:r w:rsidRPr="00C721E5" w:rsidR="00B771DB">
        <w:rPr>
          <w:rFonts w:ascii="Times New Roman" w:hAnsi="Times New Roman"/>
          <w:color w:val="000000"/>
          <w:sz w:val="24"/>
          <w:szCs w:val="24"/>
        </w:rPr>
        <w:t xml:space="preserve"> a vydaním povolenia prijímať</w:t>
      </w:r>
      <w:r w:rsidRPr="00C721E5" w:rsidR="007A179D">
        <w:rPr>
          <w:rFonts w:ascii="Times New Roman" w:hAnsi="Times New Roman"/>
          <w:color w:val="000000"/>
          <w:sz w:val="24"/>
          <w:szCs w:val="24"/>
        </w:rPr>
        <w:t xml:space="preserve"> </w:t>
      </w:r>
      <w:r w:rsidRPr="00C721E5" w:rsidR="00B771DB">
        <w:rPr>
          <w:rFonts w:ascii="Times New Roman" w:hAnsi="Times New Roman"/>
          <w:color w:val="000000"/>
          <w:sz w:val="24"/>
          <w:szCs w:val="24"/>
        </w:rPr>
        <w:t>minerálny olej</w:t>
      </w:r>
      <w:r w:rsidRPr="00C721E5" w:rsidR="007A179D">
        <w:rPr>
          <w:rFonts w:ascii="Times New Roman" w:hAnsi="Times New Roman"/>
          <w:color w:val="000000"/>
          <w:sz w:val="24"/>
          <w:szCs w:val="24"/>
        </w:rPr>
        <w:t xml:space="preserve"> z iného členského štátu v pozastavení dane</w:t>
      </w:r>
      <w:r w:rsidRPr="00C721E5">
        <w:rPr>
          <w:rFonts w:ascii="Times New Roman" w:hAnsi="Times New Roman"/>
          <w:color w:val="000000"/>
          <w:sz w:val="24"/>
          <w:szCs w:val="24"/>
        </w:rPr>
        <w:t xml:space="preserve"> </w:t>
      </w:r>
      <w:r w:rsidRPr="00C721E5" w:rsidR="00B771DB">
        <w:rPr>
          <w:rFonts w:ascii="Times New Roman" w:hAnsi="Times New Roman"/>
          <w:color w:val="000000"/>
          <w:sz w:val="24"/>
          <w:szCs w:val="24"/>
        </w:rPr>
        <w:t>opakovane</w:t>
      </w:r>
      <w:r w:rsidRPr="00C721E5" w:rsidR="00F81793">
        <w:rPr>
          <w:rFonts w:ascii="Times New Roman" w:hAnsi="Times New Roman"/>
          <w:color w:val="000000"/>
          <w:sz w:val="24"/>
          <w:szCs w:val="24"/>
        </w:rPr>
        <w:t>,</w:t>
      </w:r>
      <w:r w:rsidRPr="00C721E5" w:rsidR="00B771DB">
        <w:rPr>
          <w:rFonts w:ascii="Times New Roman" w:hAnsi="Times New Roman"/>
          <w:color w:val="000000"/>
          <w:sz w:val="24"/>
          <w:szCs w:val="24"/>
        </w:rPr>
        <w:t xml:space="preserve"> preverí u žiadateľa</w:t>
      </w:r>
      <w:r w:rsidRPr="00C721E5">
        <w:rPr>
          <w:rFonts w:ascii="Times New Roman" w:hAnsi="Times New Roman"/>
          <w:color w:val="000000"/>
          <w:sz w:val="24"/>
          <w:szCs w:val="24"/>
        </w:rPr>
        <w:t xml:space="preserve"> skutočnosti a</w:t>
      </w:r>
      <w:r w:rsidRPr="00C721E5" w:rsidR="007B5282">
        <w:rPr>
          <w:rFonts w:ascii="Times New Roman" w:hAnsi="Times New Roman"/>
          <w:color w:val="000000"/>
          <w:sz w:val="24"/>
          <w:szCs w:val="24"/>
        </w:rPr>
        <w:t> </w:t>
      </w:r>
      <w:r w:rsidRPr="00C721E5">
        <w:rPr>
          <w:rFonts w:ascii="Times New Roman" w:hAnsi="Times New Roman"/>
          <w:color w:val="000000"/>
          <w:sz w:val="24"/>
          <w:szCs w:val="24"/>
        </w:rPr>
        <w:t>údaje</w:t>
      </w:r>
      <w:r w:rsidRPr="00C721E5" w:rsidR="007B5282">
        <w:rPr>
          <w:rFonts w:ascii="Times New Roman" w:hAnsi="Times New Roman"/>
          <w:color w:val="000000"/>
          <w:sz w:val="24"/>
          <w:szCs w:val="24"/>
        </w:rPr>
        <w:t xml:space="preserve"> podľa odsekov </w:t>
      </w:r>
      <w:r w:rsidRPr="00C721E5" w:rsidR="00C0501A">
        <w:rPr>
          <w:rFonts w:ascii="Times New Roman" w:hAnsi="Times New Roman"/>
          <w:color w:val="000000"/>
          <w:sz w:val="24"/>
          <w:szCs w:val="24"/>
        </w:rPr>
        <w:t>2 až 5</w:t>
      </w:r>
      <w:r w:rsidRPr="00C721E5">
        <w:rPr>
          <w:rFonts w:ascii="Times New Roman" w:hAnsi="Times New Roman"/>
          <w:color w:val="000000"/>
          <w:sz w:val="24"/>
          <w:szCs w:val="24"/>
        </w:rPr>
        <w:t xml:space="preserve">. Ak sú skutočnosti a údaje pravdivé a žiadateľ spĺňa podmienky </w:t>
      </w:r>
      <w:r w:rsidRPr="00C721E5" w:rsidR="00AD6067">
        <w:rPr>
          <w:rFonts w:ascii="Times New Roman" w:hAnsi="Times New Roman"/>
          <w:color w:val="000000"/>
          <w:sz w:val="24"/>
          <w:szCs w:val="24"/>
        </w:rPr>
        <w:t>podľa odseku</w:t>
      </w:r>
      <w:r w:rsidRPr="00C721E5" w:rsidR="00C0501A">
        <w:rPr>
          <w:rFonts w:ascii="Times New Roman" w:hAnsi="Times New Roman"/>
          <w:color w:val="000000"/>
          <w:sz w:val="24"/>
          <w:szCs w:val="24"/>
        </w:rPr>
        <w:t xml:space="preserve"> </w:t>
      </w:r>
      <w:r w:rsidRPr="00C721E5">
        <w:rPr>
          <w:rFonts w:ascii="Times New Roman" w:hAnsi="Times New Roman"/>
          <w:color w:val="000000"/>
          <w:sz w:val="24"/>
          <w:szCs w:val="24"/>
        </w:rPr>
        <w:t xml:space="preserve">6, </w:t>
      </w:r>
      <w:r w:rsidRPr="00C721E5" w:rsidR="00874185">
        <w:rPr>
          <w:rFonts w:ascii="Times New Roman" w:hAnsi="Times New Roman"/>
          <w:color w:val="000000"/>
          <w:sz w:val="24"/>
          <w:szCs w:val="24"/>
        </w:rPr>
        <w:t>col</w:t>
      </w:r>
      <w:r w:rsidRPr="00C721E5">
        <w:rPr>
          <w:rFonts w:ascii="Times New Roman" w:hAnsi="Times New Roman"/>
          <w:color w:val="000000"/>
          <w:sz w:val="24"/>
          <w:szCs w:val="24"/>
        </w:rPr>
        <w:t xml:space="preserve">ný úrad žiadateľa zaregistruje a vydá mu povolenie prijímať minerálny </w:t>
      </w:r>
      <w:r w:rsidRPr="00C721E5" w:rsidR="00B647DC">
        <w:rPr>
          <w:rFonts w:ascii="Times New Roman" w:hAnsi="Times New Roman"/>
          <w:color w:val="000000"/>
          <w:sz w:val="24"/>
          <w:szCs w:val="24"/>
        </w:rPr>
        <w:t xml:space="preserve">olej </w:t>
      </w:r>
      <w:r w:rsidRPr="00C721E5">
        <w:rPr>
          <w:rFonts w:ascii="Times New Roman" w:hAnsi="Times New Roman"/>
          <w:color w:val="000000"/>
          <w:sz w:val="24"/>
          <w:szCs w:val="24"/>
        </w:rPr>
        <w:t xml:space="preserve">z iného členského štátu v pozastavení dane </w:t>
      </w:r>
      <w:r w:rsidRPr="00C721E5" w:rsidR="00B771DB">
        <w:rPr>
          <w:rFonts w:ascii="Times New Roman" w:hAnsi="Times New Roman"/>
          <w:color w:val="000000"/>
          <w:sz w:val="24"/>
          <w:szCs w:val="24"/>
        </w:rPr>
        <w:t xml:space="preserve">opakovane </w:t>
      </w:r>
      <w:r w:rsidRPr="00C721E5">
        <w:rPr>
          <w:rFonts w:ascii="Times New Roman" w:hAnsi="Times New Roman"/>
          <w:color w:val="000000"/>
          <w:sz w:val="24"/>
          <w:szCs w:val="24"/>
        </w:rPr>
        <w:t>do 60 dní odo dňa podania tejto žiadosti.“.</w:t>
      </w:r>
    </w:p>
    <w:p w:rsidR="008570A4" w:rsidRPr="00C721E5" w:rsidP="008570A4">
      <w:pPr>
        <w:bidi w:val="0"/>
        <w:spacing w:after="0" w:line="240" w:lineRule="auto"/>
        <w:jc w:val="both"/>
        <w:rPr>
          <w:rFonts w:ascii="Times New Roman" w:hAnsi="Times New Roman"/>
          <w:color w:val="000000"/>
          <w:sz w:val="24"/>
          <w:szCs w:val="24"/>
        </w:rPr>
      </w:pPr>
    </w:p>
    <w:p w:rsidR="009B1C75" w:rsidRPr="000B434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0B4345">
        <w:rPr>
          <w:rFonts w:ascii="Times New Roman" w:hAnsi="Times New Roman"/>
          <w:color w:val="000000"/>
          <w:sz w:val="24"/>
          <w:szCs w:val="24"/>
        </w:rPr>
        <w:t>V § 25 sa vypúšťajú odseky 20 až 22.</w:t>
      </w:r>
    </w:p>
    <w:p w:rsidR="009B1C75" w:rsidRPr="00C721E5" w:rsidP="008570A4">
      <w:pPr>
        <w:bidi w:val="0"/>
        <w:spacing w:after="0" w:line="240" w:lineRule="auto"/>
        <w:jc w:val="both"/>
        <w:rPr>
          <w:rFonts w:ascii="Times New Roman" w:hAnsi="Times New Roman"/>
          <w:color w:val="000000"/>
          <w:sz w:val="24"/>
          <w:szCs w:val="24"/>
        </w:rPr>
      </w:pPr>
    </w:p>
    <w:p w:rsidR="008570A4"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25</w:t>
      </w:r>
      <w:r w:rsidRPr="00C721E5" w:rsidR="00CD4992">
        <w:rPr>
          <w:rFonts w:ascii="Times New Roman" w:hAnsi="Times New Roman"/>
          <w:color w:val="000000"/>
          <w:sz w:val="24"/>
          <w:szCs w:val="24"/>
        </w:rPr>
        <w:t>a</w:t>
      </w:r>
      <w:r w:rsidRPr="00C721E5" w:rsidR="005D5FF3">
        <w:rPr>
          <w:rFonts w:ascii="Times New Roman" w:hAnsi="Times New Roman"/>
          <w:color w:val="000000"/>
          <w:sz w:val="24"/>
          <w:szCs w:val="24"/>
        </w:rPr>
        <w:t xml:space="preserve"> vrátane nadpisu znie</w:t>
      </w:r>
      <w:r w:rsidRPr="00C721E5">
        <w:rPr>
          <w:rFonts w:ascii="Times New Roman" w:hAnsi="Times New Roman"/>
          <w:color w:val="000000"/>
          <w:sz w:val="24"/>
          <w:szCs w:val="24"/>
        </w:rPr>
        <w:t>:</w:t>
      </w:r>
    </w:p>
    <w:p w:rsidR="00965A18" w:rsidRPr="00C721E5" w:rsidP="00965A18">
      <w:pPr>
        <w:bidi w:val="0"/>
        <w:spacing w:after="0" w:line="240" w:lineRule="auto"/>
        <w:jc w:val="both"/>
        <w:rPr>
          <w:rFonts w:ascii="Times New Roman" w:hAnsi="Times New Roman"/>
          <w:color w:val="000000"/>
          <w:sz w:val="24"/>
          <w:szCs w:val="24"/>
        </w:rPr>
      </w:pPr>
    </w:p>
    <w:p w:rsidR="008570A4" w:rsidRPr="00C721E5" w:rsidP="008570A4">
      <w:pPr>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 25</w:t>
      </w:r>
      <w:r w:rsidRPr="00C721E5" w:rsidR="00CD4992">
        <w:rPr>
          <w:rFonts w:ascii="Times New Roman" w:hAnsi="Times New Roman"/>
          <w:color w:val="000000"/>
          <w:sz w:val="24"/>
          <w:szCs w:val="24"/>
        </w:rPr>
        <w:t>a</w:t>
      </w:r>
    </w:p>
    <w:p w:rsidR="008570A4" w:rsidRPr="00C721E5" w:rsidP="008570A4">
      <w:pPr>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Obchodník s</w:t>
      </w:r>
      <w:r w:rsidRPr="00C721E5" w:rsidR="00CD4992">
        <w:rPr>
          <w:rFonts w:ascii="Times New Roman" w:hAnsi="Times New Roman"/>
          <w:color w:val="000000"/>
          <w:sz w:val="24"/>
          <w:szCs w:val="24"/>
        </w:rPr>
        <w:t> </w:t>
      </w:r>
      <w:r w:rsidRPr="00C721E5" w:rsidR="007859BD">
        <w:rPr>
          <w:rFonts w:ascii="Times New Roman" w:hAnsi="Times New Roman"/>
          <w:color w:val="000000"/>
          <w:sz w:val="24"/>
          <w:szCs w:val="24"/>
        </w:rPr>
        <w:t>vybraný</w:t>
      </w:r>
      <w:r w:rsidRPr="00C721E5" w:rsidR="00CD4992">
        <w:rPr>
          <w:rFonts w:ascii="Times New Roman" w:hAnsi="Times New Roman"/>
          <w:color w:val="000000"/>
          <w:sz w:val="24"/>
          <w:szCs w:val="24"/>
        </w:rPr>
        <w:t xml:space="preserve">m </w:t>
      </w:r>
      <w:r w:rsidRPr="00C721E5">
        <w:rPr>
          <w:rFonts w:ascii="Times New Roman" w:hAnsi="Times New Roman"/>
          <w:color w:val="000000"/>
          <w:sz w:val="24"/>
          <w:szCs w:val="24"/>
        </w:rPr>
        <w:t>minerálnym olejom</w:t>
      </w:r>
    </w:p>
    <w:p w:rsidR="008570A4" w:rsidRPr="00C721E5" w:rsidP="006128B6">
      <w:pPr>
        <w:bidi w:val="0"/>
        <w:spacing w:after="0" w:line="240" w:lineRule="auto"/>
        <w:jc w:val="both"/>
        <w:rPr>
          <w:rFonts w:ascii="Times New Roman" w:hAnsi="Times New Roman"/>
          <w:color w:val="000000"/>
          <w:sz w:val="24"/>
          <w:szCs w:val="24"/>
        </w:rPr>
      </w:pPr>
    </w:p>
    <w:p w:rsidR="00125BBD" w:rsidP="00D2577B">
      <w:pPr>
        <w:numPr>
          <w:numId w:val="15"/>
        </w:numPr>
        <w:bidi w:val="0"/>
        <w:spacing w:after="0" w:line="240" w:lineRule="auto"/>
        <w:ind w:hanging="436"/>
        <w:jc w:val="both"/>
        <w:rPr>
          <w:rFonts w:ascii="Times New Roman" w:hAnsi="Times New Roman"/>
          <w:color w:val="000000"/>
          <w:sz w:val="24"/>
          <w:szCs w:val="24"/>
        </w:rPr>
      </w:pPr>
      <w:r w:rsidRPr="00C721E5" w:rsidR="000450D9">
        <w:rPr>
          <w:rFonts w:ascii="Times New Roman" w:hAnsi="Times New Roman"/>
          <w:color w:val="000000"/>
          <w:sz w:val="24"/>
          <w:szCs w:val="24"/>
        </w:rPr>
        <w:t>O</w:t>
      </w:r>
      <w:r w:rsidRPr="00C721E5" w:rsidR="008570A4">
        <w:rPr>
          <w:rFonts w:ascii="Times New Roman" w:hAnsi="Times New Roman"/>
          <w:color w:val="000000"/>
          <w:sz w:val="24"/>
          <w:szCs w:val="24"/>
        </w:rPr>
        <w:t>soba, ktorá chce v rámci po</w:t>
      </w:r>
      <w:r w:rsidRPr="00C721E5" w:rsidR="00CD4992">
        <w:rPr>
          <w:rFonts w:ascii="Times New Roman" w:hAnsi="Times New Roman"/>
          <w:color w:val="000000"/>
          <w:sz w:val="24"/>
          <w:szCs w:val="24"/>
        </w:rPr>
        <w:t>dnikania prijímať a dodávať na daňovom území</w:t>
      </w:r>
      <w:r w:rsidRPr="00C721E5" w:rsidR="00C13E53">
        <w:rPr>
          <w:rFonts w:ascii="Times New Roman" w:hAnsi="Times New Roman"/>
          <w:color w:val="000000"/>
          <w:sz w:val="24"/>
          <w:szCs w:val="24"/>
        </w:rPr>
        <w:t xml:space="preserve"> daňovo zvýhodnený minerálny olej podľa § 11 ods. 2</w:t>
      </w:r>
      <w:r w:rsidRPr="00C721E5" w:rsidR="00AD6067">
        <w:rPr>
          <w:rFonts w:ascii="Times New Roman" w:hAnsi="Times New Roman"/>
          <w:color w:val="000000"/>
          <w:sz w:val="24"/>
          <w:szCs w:val="24"/>
        </w:rPr>
        <w:t xml:space="preserve"> písm.</w:t>
      </w:r>
      <w:r w:rsidRPr="00C721E5" w:rsidR="00226A92">
        <w:rPr>
          <w:rFonts w:ascii="Times New Roman" w:hAnsi="Times New Roman"/>
          <w:color w:val="000000"/>
          <w:sz w:val="24"/>
          <w:szCs w:val="24"/>
        </w:rPr>
        <w:t xml:space="preserve"> b)</w:t>
      </w:r>
      <w:r w:rsidRPr="00C721E5" w:rsidR="00B647DC">
        <w:rPr>
          <w:rFonts w:ascii="Times New Roman" w:hAnsi="Times New Roman"/>
          <w:color w:val="000000"/>
          <w:sz w:val="24"/>
          <w:szCs w:val="24"/>
        </w:rPr>
        <w:t xml:space="preserve">, </w:t>
      </w:r>
      <w:r w:rsidRPr="00C721E5" w:rsidR="00CD4992">
        <w:rPr>
          <w:rFonts w:ascii="Times New Roman" w:hAnsi="Times New Roman"/>
          <w:color w:val="000000"/>
          <w:sz w:val="24"/>
          <w:szCs w:val="24"/>
        </w:rPr>
        <w:t>minerálny olej</w:t>
      </w:r>
      <w:r w:rsidRPr="00C721E5" w:rsidR="008570A4">
        <w:rPr>
          <w:rFonts w:ascii="Times New Roman" w:hAnsi="Times New Roman"/>
          <w:color w:val="000000"/>
          <w:sz w:val="24"/>
          <w:szCs w:val="24"/>
        </w:rPr>
        <w:t xml:space="preserve"> podľa § 4 ods. 2, na ktorý nie je</w:t>
      </w:r>
      <w:r w:rsidRPr="00C721E5" w:rsidR="00CD4992">
        <w:rPr>
          <w:rFonts w:ascii="Times New Roman" w:hAnsi="Times New Roman"/>
          <w:color w:val="000000"/>
          <w:sz w:val="24"/>
          <w:szCs w:val="24"/>
        </w:rPr>
        <w:t xml:space="preserve"> ustanovená sadzba dane</w:t>
      </w:r>
      <w:r w:rsidRPr="00C721E5" w:rsidR="009F175B">
        <w:rPr>
          <w:rFonts w:ascii="Times New Roman" w:hAnsi="Times New Roman"/>
          <w:color w:val="000000"/>
          <w:sz w:val="24"/>
          <w:szCs w:val="24"/>
        </w:rPr>
        <w:t>,</w:t>
      </w:r>
      <w:r w:rsidRPr="00C721E5" w:rsidR="00B647DC">
        <w:rPr>
          <w:rFonts w:ascii="Times New Roman" w:hAnsi="Times New Roman"/>
          <w:color w:val="000000"/>
          <w:sz w:val="24"/>
          <w:szCs w:val="24"/>
        </w:rPr>
        <w:t xml:space="preserve"> </w:t>
      </w:r>
      <w:r w:rsidRPr="00C721E5" w:rsidR="00CD4992">
        <w:rPr>
          <w:rFonts w:ascii="Times New Roman" w:hAnsi="Times New Roman"/>
          <w:color w:val="000000"/>
          <w:sz w:val="24"/>
          <w:szCs w:val="24"/>
        </w:rPr>
        <w:t>minerálny olej</w:t>
      </w:r>
      <w:r w:rsidRPr="00C721E5" w:rsidR="004F0ADD">
        <w:rPr>
          <w:rFonts w:ascii="Times New Roman" w:hAnsi="Times New Roman"/>
          <w:color w:val="000000"/>
          <w:sz w:val="24"/>
          <w:szCs w:val="24"/>
        </w:rPr>
        <w:t xml:space="preserve"> podľa § 4 ods. 7</w:t>
      </w:r>
      <w:r w:rsidRPr="00C721E5" w:rsidR="008570A4">
        <w:rPr>
          <w:rFonts w:ascii="Times New Roman" w:hAnsi="Times New Roman"/>
          <w:color w:val="000000"/>
          <w:sz w:val="24"/>
          <w:szCs w:val="24"/>
        </w:rPr>
        <w:t xml:space="preserve"> </w:t>
      </w:r>
      <w:r w:rsidRPr="00C721E5" w:rsidR="00213EE5">
        <w:rPr>
          <w:rFonts w:ascii="Times New Roman" w:hAnsi="Times New Roman"/>
          <w:color w:val="000000"/>
          <w:sz w:val="24"/>
          <w:szCs w:val="24"/>
        </w:rPr>
        <w:t>písm. a)</w:t>
      </w:r>
      <w:r w:rsidR="005679DE">
        <w:rPr>
          <w:rFonts w:ascii="Times New Roman" w:hAnsi="Times New Roman"/>
          <w:color w:val="000000"/>
          <w:sz w:val="24"/>
          <w:szCs w:val="24"/>
        </w:rPr>
        <w:t>, b</w:t>
      </w:r>
      <w:r w:rsidRPr="00C721E5" w:rsidR="00BA1580">
        <w:rPr>
          <w:rFonts w:ascii="Times New Roman" w:hAnsi="Times New Roman"/>
          <w:color w:val="000000"/>
          <w:sz w:val="24"/>
          <w:szCs w:val="24"/>
        </w:rPr>
        <w:t xml:space="preserve">) </w:t>
      </w:r>
      <w:r w:rsidRPr="00C721E5" w:rsidR="00505B1E">
        <w:rPr>
          <w:rFonts w:ascii="Times New Roman" w:hAnsi="Times New Roman"/>
          <w:color w:val="000000"/>
          <w:sz w:val="24"/>
          <w:szCs w:val="24"/>
        </w:rPr>
        <w:t>a e</w:t>
      </w:r>
      <w:r w:rsidRPr="00C721E5" w:rsidR="00277954">
        <w:rPr>
          <w:rFonts w:ascii="Times New Roman" w:hAnsi="Times New Roman"/>
          <w:color w:val="000000"/>
          <w:sz w:val="24"/>
          <w:szCs w:val="24"/>
        </w:rPr>
        <w:t>)</w:t>
      </w:r>
      <w:r w:rsidRPr="00C721E5" w:rsidR="009F175B">
        <w:rPr>
          <w:rFonts w:ascii="Times New Roman" w:hAnsi="Times New Roman"/>
          <w:color w:val="000000"/>
          <w:sz w:val="24"/>
          <w:szCs w:val="24"/>
        </w:rPr>
        <w:t>,</w:t>
      </w:r>
      <w:r w:rsidRPr="00C721E5" w:rsidR="00277954">
        <w:rPr>
          <w:rFonts w:ascii="Times New Roman" w:hAnsi="Times New Roman"/>
          <w:color w:val="000000"/>
          <w:sz w:val="24"/>
          <w:szCs w:val="24"/>
        </w:rPr>
        <w:t xml:space="preserve"> </w:t>
      </w:r>
      <w:r w:rsidRPr="00C721E5" w:rsidR="00C55C82">
        <w:rPr>
          <w:rFonts w:ascii="Times New Roman" w:hAnsi="Times New Roman"/>
          <w:color w:val="000000"/>
          <w:sz w:val="24"/>
          <w:szCs w:val="24"/>
        </w:rPr>
        <w:t>minerálny olej podľa § 6 ods. 1 písm. e)</w:t>
      </w:r>
      <w:r w:rsidRPr="00C721E5" w:rsidR="00AD6067">
        <w:rPr>
          <w:rFonts w:ascii="Times New Roman" w:hAnsi="Times New Roman"/>
          <w:color w:val="000000"/>
          <w:sz w:val="24"/>
          <w:szCs w:val="24"/>
        </w:rPr>
        <w:t xml:space="preserve"> a</w:t>
      </w:r>
      <w:r w:rsidRPr="00C721E5" w:rsidR="009F175B">
        <w:rPr>
          <w:rFonts w:ascii="Times New Roman" w:hAnsi="Times New Roman"/>
          <w:color w:val="000000"/>
          <w:sz w:val="24"/>
          <w:szCs w:val="24"/>
        </w:rPr>
        <w:t xml:space="preserve"> g),</w:t>
      </w:r>
      <w:r w:rsidRPr="00C721E5" w:rsidR="00C55C82">
        <w:rPr>
          <w:rFonts w:ascii="Times New Roman" w:hAnsi="Times New Roman"/>
          <w:color w:val="000000"/>
          <w:sz w:val="24"/>
          <w:szCs w:val="24"/>
        </w:rPr>
        <w:t xml:space="preserve"> </w:t>
      </w:r>
      <w:r w:rsidRPr="00C721E5" w:rsidR="009F175B">
        <w:rPr>
          <w:rFonts w:ascii="Times New Roman" w:hAnsi="Times New Roman"/>
          <w:color w:val="000000"/>
          <w:sz w:val="24"/>
          <w:szCs w:val="24"/>
        </w:rPr>
        <w:t>alebo</w:t>
      </w:r>
      <w:r w:rsidRPr="00C721E5" w:rsidR="00B647DC">
        <w:rPr>
          <w:rFonts w:ascii="Times New Roman" w:hAnsi="Times New Roman"/>
          <w:color w:val="000000"/>
          <w:sz w:val="24"/>
          <w:szCs w:val="24"/>
        </w:rPr>
        <w:t xml:space="preserve"> tovar</w:t>
      </w:r>
      <w:r w:rsidRPr="00C721E5" w:rsidR="008570A4">
        <w:rPr>
          <w:rFonts w:ascii="Times New Roman" w:hAnsi="Times New Roman"/>
          <w:color w:val="000000"/>
          <w:sz w:val="24"/>
          <w:szCs w:val="24"/>
        </w:rPr>
        <w:t xml:space="preserve">, ktorý sa </w:t>
      </w:r>
      <w:r w:rsidRPr="00B772EF" w:rsidR="008570A4">
        <w:rPr>
          <w:rFonts w:ascii="Times New Roman" w:hAnsi="Times New Roman"/>
          <w:color w:val="000000"/>
          <w:sz w:val="24"/>
          <w:szCs w:val="24"/>
        </w:rPr>
        <w:t>svoj</w:t>
      </w:r>
      <w:r w:rsidRPr="00B772EF" w:rsidR="000245D9">
        <w:rPr>
          <w:rFonts w:ascii="Times New Roman" w:hAnsi="Times New Roman"/>
          <w:color w:val="000000"/>
          <w:sz w:val="24"/>
          <w:szCs w:val="24"/>
        </w:rPr>
        <w:t>í</w:t>
      </w:r>
      <w:r w:rsidRPr="00B772EF" w:rsidR="008570A4">
        <w:rPr>
          <w:rFonts w:ascii="Times New Roman" w:hAnsi="Times New Roman"/>
          <w:color w:val="000000"/>
          <w:sz w:val="24"/>
          <w:szCs w:val="24"/>
        </w:rPr>
        <w:t xml:space="preserve">m zložením a vlastnosťami približuje k minerálnemu oleju a mohol by byť </w:t>
      </w:r>
      <w:r w:rsidRPr="00B772EF" w:rsidR="00B647DC">
        <w:rPr>
          <w:rFonts w:ascii="Times New Roman" w:hAnsi="Times New Roman"/>
          <w:color w:val="000000"/>
          <w:sz w:val="24"/>
          <w:szCs w:val="24"/>
        </w:rPr>
        <w:t xml:space="preserve">použitý ako pohonná látka, ako palivo, </w:t>
      </w:r>
      <w:r w:rsidRPr="00B772EF" w:rsidR="008570A4">
        <w:rPr>
          <w:rFonts w:ascii="Times New Roman" w:hAnsi="Times New Roman"/>
          <w:color w:val="000000"/>
          <w:sz w:val="24"/>
          <w:szCs w:val="24"/>
        </w:rPr>
        <w:t>ako prísada do pohonnej látky, alebo by bol na tieto účely ponúkaný (ďalej len „vybraný minerálny olej</w:t>
      </w:r>
      <w:r w:rsidRPr="00B772EF" w:rsidR="005679DE">
        <w:rPr>
          <w:rFonts w:ascii="Times New Roman" w:hAnsi="Times New Roman"/>
          <w:color w:val="000000"/>
          <w:sz w:val="24"/>
          <w:szCs w:val="24"/>
        </w:rPr>
        <w:t>“) a</w:t>
      </w:r>
      <w:r w:rsidRPr="00B772EF" w:rsidR="00E521CE">
        <w:rPr>
          <w:rFonts w:ascii="Times New Roman" w:hAnsi="Times New Roman"/>
          <w:color w:val="000000"/>
          <w:sz w:val="24"/>
          <w:szCs w:val="24"/>
        </w:rPr>
        <w:t xml:space="preserve"> ak je </w:t>
      </w:r>
      <w:r w:rsidRPr="00B772EF" w:rsidR="005679DE">
        <w:rPr>
          <w:rFonts w:ascii="Times New Roman" w:hAnsi="Times New Roman"/>
          <w:color w:val="000000"/>
          <w:sz w:val="24"/>
          <w:szCs w:val="24"/>
        </w:rPr>
        <w:t xml:space="preserve">tento </w:t>
      </w:r>
      <w:r w:rsidRPr="00B772EF" w:rsidR="00E521CE">
        <w:rPr>
          <w:rFonts w:ascii="Times New Roman" w:hAnsi="Times New Roman"/>
          <w:color w:val="000000"/>
          <w:sz w:val="24"/>
          <w:szCs w:val="24"/>
        </w:rPr>
        <w:t>vybraný min</w:t>
      </w:r>
      <w:r w:rsidRPr="00B772EF" w:rsidR="007D5D2C">
        <w:rPr>
          <w:rFonts w:ascii="Times New Roman" w:hAnsi="Times New Roman"/>
          <w:color w:val="000000"/>
          <w:sz w:val="24"/>
          <w:szCs w:val="24"/>
        </w:rPr>
        <w:t xml:space="preserve">erálny olej prepravovaný voľne, </w:t>
      </w:r>
      <w:r w:rsidRPr="00B772EF" w:rsidR="00E521CE">
        <w:rPr>
          <w:rFonts w:ascii="Times New Roman" w:hAnsi="Times New Roman"/>
          <w:color w:val="000000"/>
          <w:sz w:val="24"/>
          <w:szCs w:val="24"/>
        </w:rPr>
        <w:t xml:space="preserve">automobilovými </w:t>
      </w:r>
      <w:r w:rsidRPr="00B772EF" w:rsidR="007D5D2C">
        <w:rPr>
          <w:rFonts w:ascii="Times New Roman" w:hAnsi="Times New Roman"/>
          <w:color w:val="000000"/>
          <w:sz w:val="24"/>
          <w:szCs w:val="24"/>
        </w:rPr>
        <w:t>cisternami</w:t>
      </w:r>
      <w:r w:rsidRPr="00B772EF" w:rsidR="000245D9">
        <w:rPr>
          <w:rFonts w:ascii="Times New Roman" w:hAnsi="Times New Roman"/>
          <w:color w:val="000000"/>
          <w:sz w:val="24"/>
          <w:szCs w:val="24"/>
        </w:rPr>
        <w:t>,</w:t>
      </w:r>
      <w:r w:rsidRPr="00B772EF" w:rsidR="00E521CE">
        <w:rPr>
          <w:rFonts w:ascii="Times New Roman" w:hAnsi="Times New Roman"/>
          <w:color w:val="000000"/>
          <w:sz w:val="24"/>
          <w:szCs w:val="24"/>
        </w:rPr>
        <w:t xml:space="preserve"> železničnými cisternami</w:t>
      </w:r>
      <w:r w:rsidRPr="00B772EF" w:rsidR="007D5D2C">
        <w:rPr>
          <w:rFonts w:ascii="Times New Roman" w:hAnsi="Times New Roman"/>
          <w:color w:val="000000"/>
          <w:sz w:val="24"/>
          <w:szCs w:val="24"/>
        </w:rPr>
        <w:t xml:space="preserve"> aleb</w:t>
      </w:r>
      <w:r w:rsidR="007D5D2C">
        <w:rPr>
          <w:rFonts w:ascii="Times New Roman" w:hAnsi="Times New Roman"/>
          <w:color w:val="000000"/>
          <w:sz w:val="24"/>
          <w:szCs w:val="24"/>
        </w:rPr>
        <w:t xml:space="preserve">o v </w:t>
      </w:r>
      <w:r w:rsidRPr="00C721E5" w:rsidR="00530EAA">
        <w:rPr>
          <w:rFonts w:ascii="Times New Roman" w:hAnsi="Times New Roman"/>
          <w:color w:val="000000"/>
          <w:sz w:val="24"/>
          <w:szCs w:val="24"/>
        </w:rPr>
        <w:t>obaloch väčších ako 2</w:t>
      </w:r>
      <w:r w:rsidRPr="00C721E5" w:rsidR="009430CE">
        <w:rPr>
          <w:rFonts w:ascii="Times New Roman" w:hAnsi="Times New Roman"/>
          <w:color w:val="000000"/>
          <w:sz w:val="24"/>
          <w:szCs w:val="24"/>
        </w:rPr>
        <w:t>10</w:t>
      </w:r>
      <w:r w:rsidRPr="00C721E5" w:rsidR="00530EAA">
        <w:rPr>
          <w:rFonts w:ascii="Times New Roman" w:hAnsi="Times New Roman"/>
          <w:color w:val="000000"/>
          <w:sz w:val="24"/>
          <w:szCs w:val="24"/>
        </w:rPr>
        <w:t xml:space="preserve"> litrov,</w:t>
      </w:r>
      <w:r w:rsidRPr="00C721E5" w:rsidR="00E521CE">
        <w:rPr>
          <w:rFonts w:ascii="Times New Roman" w:hAnsi="Times New Roman"/>
          <w:color w:val="000000"/>
          <w:sz w:val="24"/>
          <w:szCs w:val="24"/>
        </w:rPr>
        <w:t xml:space="preserve"> </w:t>
      </w:r>
      <w:r w:rsidRPr="00C721E5" w:rsidR="00874185">
        <w:rPr>
          <w:rFonts w:ascii="Times New Roman" w:hAnsi="Times New Roman"/>
          <w:color w:val="000000"/>
          <w:sz w:val="24"/>
          <w:szCs w:val="24"/>
        </w:rPr>
        <w:t>musí požiadať col</w:t>
      </w:r>
      <w:r w:rsidR="00AE2005">
        <w:rPr>
          <w:rFonts w:ascii="Times New Roman" w:hAnsi="Times New Roman"/>
          <w:color w:val="000000"/>
          <w:sz w:val="24"/>
          <w:szCs w:val="24"/>
        </w:rPr>
        <w:t>ný úrad</w:t>
      </w:r>
      <w:r w:rsidR="007D5D2C">
        <w:rPr>
          <w:rFonts w:ascii="Times New Roman" w:hAnsi="Times New Roman"/>
          <w:color w:val="000000"/>
          <w:sz w:val="24"/>
          <w:szCs w:val="24"/>
        </w:rPr>
        <w:t xml:space="preserve"> </w:t>
      </w:r>
      <w:r w:rsidRPr="00C721E5" w:rsidR="008570A4">
        <w:rPr>
          <w:rFonts w:ascii="Times New Roman" w:hAnsi="Times New Roman"/>
          <w:color w:val="000000"/>
          <w:sz w:val="24"/>
          <w:szCs w:val="24"/>
        </w:rPr>
        <w:t>o</w:t>
      </w:r>
      <w:r w:rsidRPr="00C721E5" w:rsidR="009850C3">
        <w:rPr>
          <w:rFonts w:ascii="Times New Roman" w:hAnsi="Times New Roman"/>
          <w:color w:val="000000"/>
          <w:sz w:val="24"/>
          <w:szCs w:val="24"/>
        </w:rPr>
        <w:t xml:space="preserve"> </w:t>
      </w:r>
      <w:r w:rsidRPr="00C721E5" w:rsidR="008570A4">
        <w:rPr>
          <w:rFonts w:ascii="Times New Roman" w:hAnsi="Times New Roman"/>
          <w:color w:val="000000"/>
          <w:sz w:val="24"/>
          <w:szCs w:val="24"/>
        </w:rPr>
        <w:t>vydanie povolenia na obchodovanie</w:t>
      </w:r>
      <w:r w:rsidRPr="00C721E5" w:rsidR="003B47F1">
        <w:rPr>
          <w:rFonts w:ascii="Times New Roman" w:hAnsi="Times New Roman"/>
          <w:color w:val="000000"/>
          <w:sz w:val="24"/>
          <w:szCs w:val="24"/>
        </w:rPr>
        <w:t xml:space="preserve"> s vybraným minerálnym olejom (ďalej len „povolenie na obchodovanie“)</w:t>
      </w:r>
      <w:r w:rsidRPr="00C721E5" w:rsidR="008570A4">
        <w:rPr>
          <w:rFonts w:ascii="Times New Roman" w:hAnsi="Times New Roman"/>
          <w:color w:val="000000"/>
          <w:sz w:val="24"/>
          <w:szCs w:val="24"/>
        </w:rPr>
        <w:t>.</w:t>
      </w:r>
    </w:p>
    <w:p w:rsidR="00125BBD" w:rsidP="00125BBD">
      <w:pPr>
        <w:bidi w:val="0"/>
        <w:spacing w:after="0" w:line="240" w:lineRule="auto"/>
        <w:ind w:left="284"/>
        <w:jc w:val="both"/>
        <w:rPr>
          <w:rFonts w:ascii="Times New Roman" w:hAnsi="Times New Roman"/>
          <w:color w:val="000000"/>
          <w:sz w:val="24"/>
          <w:szCs w:val="24"/>
        </w:rPr>
      </w:pPr>
    </w:p>
    <w:p w:rsidR="0093100A"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8570A4">
        <w:rPr>
          <w:rFonts w:ascii="Times New Roman" w:hAnsi="Times New Roman"/>
          <w:color w:val="000000"/>
          <w:sz w:val="24"/>
          <w:szCs w:val="24"/>
        </w:rPr>
        <w:t xml:space="preserve">Na účely tohto zákona sa za obchodovanie s vybraným minerálnym olejom na daňovom území v rámci </w:t>
      </w:r>
      <w:r w:rsidRPr="00C721E5" w:rsidR="00B647DC">
        <w:rPr>
          <w:rFonts w:ascii="Times New Roman" w:hAnsi="Times New Roman"/>
          <w:color w:val="000000"/>
          <w:sz w:val="24"/>
          <w:szCs w:val="24"/>
        </w:rPr>
        <w:t xml:space="preserve">podnikania </w:t>
      </w:r>
      <w:r w:rsidRPr="00C721E5" w:rsidR="0017417B">
        <w:rPr>
          <w:rFonts w:ascii="Times New Roman" w:hAnsi="Times New Roman"/>
          <w:color w:val="000000"/>
          <w:sz w:val="24"/>
          <w:szCs w:val="24"/>
        </w:rPr>
        <w:t>považuje prij</w:t>
      </w:r>
      <w:r w:rsidRPr="00C721E5" w:rsidR="003843D6">
        <w:rPr>
          <w:rFonts w:ascii="Times New Roman" w:hAnsi="Times New Roman"/>
          <w:color w:val="000000"/>
          <w:sz w:val="24"/>
          <w:szCs w:val="24"/>
        </w:rPr>
        <w:t xml:space="preserve">atie alebo </w:t>
      </w:r>
      <w:r w:rsidRPr="00C721E5" w:rsidR="00281B26">
        <w:rPr>
          <w:rFonts w:ascii="Times New Roman" w:hAnsi="Times New Roman"/>
          <w:color w:val="000000"/>
          <w:sz w:val="24"/>
          <w:szCs w:val="24"/>
        </w:rPr>
        <w:t>doda</w:t>
      </w:r>
      <w:r w:rsidRPr="00C721E5" w:rsidR="008570A4">
        <w:rPr>
          <w:rFonts w:ascii="Times New Roman" w:hAnsi="Times New Roman"/>
          <w:color w:val="000000"/>
          <w:sz w:val="24"/>
          <w:szCs w:val="24"/>
        </w:rPr>
        <w:t xml:space="preserve">nie vybraného minerálneho oleja </w:t>
      </w:r>
      <w:r w:rsidRPr="00B772EF" w:rsidR="008B0A04">
        <w:rPr>
          <w:rFonts w:ascii="Times New Roman" w:hAnsi="Times New Roman"/>
          <w:color w:val="000000"/>
          <w:sz w:val="24"/>
          <w:szCs w:val="24"/>
        </w:rPr>
        <w:t>inému prevádzkovateľovi živnosti</w:t>
      </w:r>
      <w:r w:rsidRPr="00B772EF" w:rsidR="00377204">
        <w:rPr>
          <w:rFonts w:ascii="Times New Roman" w:hAnsi="Times New Roman"/>
          <w:color w:val="000000"/>
          <w:sz w:val="24"/>
          <w:szCs w:val="24"/>
          <w:vertAlign w:val="superscript"/>
        </w:rPr>
        <w:t>20b</w:t>
      </w:r>
      <w:r w:rsidRPr="00B772EF" w:rsidR="00EF34CE">
        <w:rPr>
          <w:rFonts w:ascii="Times New Roman" w:hAnsi="Times New Roman"/>
          <w:color w:val="000000"/>
          <w:sz w:val="24"/>
          <w:szCs w:val="24"/>
        </w:rPr>
        <w:t>)</w:t>
      </w:r>
      <w:r w:rsidRPr="00B772EF" w:rsidR="00377204">
        <w:rPr>
          <w:rFonts w:ascii="Times New Roman" w:hAnsi="Times New Roman"/>
          <w:color w:val="000000"/>
          <w:sz w:val="24"/>
          <w:szCs w:val="24"/>
        </w:rPr>
        <w:t xml:space="preserve"> </w:t>
      </w:r>
      <w:r w:rsidRPr="00B772EF" w:rsidR="00E521CE">
        <w:rPr>
          <w:rFonts w:ascii="Times New Roman" w:hAnsi="Times New Roman"/>
          <w:color w:val="000000"/>
          <w:sz w:val="24"/>
          <w:szCs w:val="24"/>
        </w:rPr>
        <w:t>alebo konečnému spotrebiteľovi</w:t>
      </w:r>
      <w:r w:rsidRPr="00B772EF" w:rsidR="008570A4">
        <w:rPr>
          <w:rFonts w:ascii="Times New Roman" w:hAnsi="Times New Roman"/>
          <w:color w:val="000000"/>
          <w:sz w:val="24"/>
          <w:szCs w:val="24"/>
        </w:rPr>
        <w:t xml:space="preserve">, </w:t>
      </w:r>
      <w:r w:rsidRPr="00B772EF" w:rsidR="008B0A04">
        <w:rPr>
          <w:rFonts w:ascii="Times New Roman" w:hAnsi="Times New Roman"/>
          <w:color w:val="000000"/>
          <w:sz w:val="24"/>
          <w:szCs w:val="24"/>
        </w:rPr>
        <w:t xml:space="preserve">alebo </w:t>
      </w:r>
      <w:r w:rsidRPr="00B772EF" w:rsidR="008570A4">
        <w:rPr>
          <w:rFonts w:ascii="Times New Roman" w:hAnsi="Times New Roman"/>
          <w:color w:val="000000"/>
          <w:sz w:val="24"/>
          <w:szCs w:val="24"/>
        </w:rPr>
        <w:t>jeho</w:t>
      </w:r>
      <w:r w:rsidRPr="00C721E5" w:rsidR="008570A4">
        <w:rPr>
          <w:rFonts w:ascii="Times New Roman" w:hAnsi="Times New Roman"/>
          <w:color w:val="000000"/>
          <w:sz w:val="24"/>
          <w:szCs w:val="24"/>
        </w:rPr>
        <w:t xml:space="preserve"> prij</w:t>
      </w:r>
      <w:r w:rsidRPr="00C721E5" w:rsidR="00377204">
        <w:rPr>
          <w:rFonts w:ascii="Times New Roman" w:hAnsi="Times New Roman"/>
          <w:color w:val="000000"/>
          <w:sz w:val="24"/>
          <w:szCs w:val="24"/>
        </w:rPr>
        <w:t>atie</w:t>
      </w:r>
      <w:r w:rsidRPr="00C721E5" w:rsidR="008570A4">
        <w:rPr>
          <w:rFonts w:ascii="Times New Roman" w:hAnsi="Times New Roman"/>
          <w:color w:val="000000"/>
          <w:sz w:val="24"/>
          <w:szCs w:val="24"/>
        </w:rPr>
        <w:t xml:space="preserve"> z iného členského štátu alebo </w:t>
      </w:r>
      <w:r w:rsidRPr="00C721E5" w:rsidR="00281B26">
        <w:rPr>
          <w:rFonts w:ascii="Times New Roman" w:hAnsi="Times New Roman"/>
          <w:color w:val="000000"/>
          <w:sz w:val="24"/>
          <w:szCs w:val="24"/>
        </w:rPr>
        <w:t>dod</w:t>
      </w:r>
      <w:r w:rsidRPr="00C721E5" w:rsidR="00377204">
        <w:rPr>
          <w:rFonts w:ascii="Times New Roman" w:hAnsi="Times New Roman"/>
          <w:color w:val="000000"/>
          <w:sz w:val="24"/>
          <w:szCs w:val="24"/>
        </w:rPr>
        <w:t xml:space="preserve">anie </w:t>
      </w:r>
      <w:r w:rsidRPr="00C721E5" w:rsidR="008570A4">
        <w:rPr>
          <w:rFonts w:ascii="Times New Roman" w:hAnsi="Times New Roman"/>
          <w:color w:val="000000"/>
          <w:sz w:val="24"/>
          <w:szCs w:val="24"/>
        </w:rPr>
        <w:t xml:space="preserve">na územie iného členského štátu alebo dovoz z tretích štátov, alebo </w:t>
      </w:r>
      <w:r w:rsidRPr="00C721E5" w:rsidR="00720F14">
        <w:rPr>
          <w:rFonts w:ascii="Times New Roman" w:hAnsi="Times New Roman"/>
          <w:color w:val="000000"/>
          <w:sz w:val="24"/>
          <w:szCs w:val="24"/>
        </w:rPr>
        <w:t>vývoz na územie tretích štátov.</w:t>
      </w:r>
    </w:p>
    <w:p w:rsidR="0093100A" w:rsidRPr="00C721E5" w:rsidP="0093100A">
      <w:pPr>
        <w:bidi w:val="0"/>
        <w:spacing w:after="0" w:line="240" w:lineRule="auto"/>
        <w:jc w:val="both"/>
        <w:rPr>
          <w:rFonts w:ascii="Times New Roman" w:hAnsi="Times New Roman"/>
          <w:color w:val="000000"/>
          <w:sz w:val="24"/>
          <w:szCs w:val="24"/>
        </w:rPr>
      </w:pPr>
    </w:p>
    <w:p w:rsidR="00C55C8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CD4992">
        <w:rPr>
          <w:rFonts w:ascii="Times New Roman" w:hAnsi="Times New Roman"/>
          <w:color w:val="000000"/>
          <w:sz w:val="24"/>
          <w:szCs w:val="24"/>
        </w:rPr>
        <w:t xml:space="preserve">Povinnosť podľa odseku 1 sa nevzťahuje na </w:t>
      </w:r>
      <w:r w:rsidRPr="00C721E5" w:rsidR="00DE167A">
        <w:rPr>
          <w:rFonts w:ascii="Times New Roman" w:hAnsi="Times New Roman"/>
          <w:color w:val="000000"/>
          <w:sz w:val="24"/>
          <w:szCs w:val="24"/>
        </w:rPr>
        <w:t xml:space="preserve">osobu registrovanú </w:t>
      </w:r>
      <w:r w:rsidRPr="00C721E5" w:rsidR="00874185">
        <w:rPr>
          <w:rFonts w:ascii="Times New Roman" w:hAnsi="Times New Roman"/>
          <w:color w:val="000000"/>
          <w:sz w:val="24"/>
          <w:szCs w:val="24"/>
        </w:rPr>
        <w:t>col</w:t>
      </w:r>
      <w:r w:rsidRPr="00C721E5" w:rsidR="00DE167A">
        <w:rPr>
          <w:rFonts w:ascii="Times New Roman" w:hAnsi="Times New Roman"/>
          <w:color w:val="000000"/>
          <w:sz w:val="24"/>
          <w:szCs w:val="24"/>
        </w:rPr>
        <w:t>n</w:t>
      </w:r>
      <w:r w:rsidRPr="00C721E5" w:rsidR="00CD4992">
        <w:rPr>
          <w:rFonts w:ascii="Times New Roman" w:hAnsi="Times New Roman"/>
          <w:color w:val="000000"/>
          <w:sz w:val="24"/>
          <w:szCs w:val="24"/>
        </w:rPr>
        <w:t>ým úradom po</w:t>
      </w:r>
      <w:r w:rsidRPr="00C721E5" w:rsidR="00B647DC">
        <w:rPr>
          <w:rFonts w:ascii="Times New Roman" w:hAnsi="Times New Roman"/>
          <w:color w:val="000000"/>
          <w:sz w:val="24"/>
          <w:szCs w:val="24"/>
        </w:rPr>
        <w:t>dľa § 21, 25 a </w:t>
      </w:r>
      <w:r w:rsidRPr="00C721E5" w:rsidR="00CD4992">
        <w:rPr>
          <w:rFonts w:ascii="Times New Roman" w:hAnsi="Times New Roman"/>
          <w:color w:val="000000"/>
          <w:sz w:val="24"/>
          <w:szCs w:val="24"/>
        </w:rPr>
        <w:t>26 alebo evidovanú colným úradom podľa § 11, ktorá vykonáva len činnosť súvisiacu s prevádzkovaním daňového skladu, prijímaním minerálneho oleja z iného členského štátu v pozastavení dane, s odosielaním miner</w:t>
      </w:r>
      <w:r w:rsidR="00AE2005">
        <w:rPr>
          <w:rFonts w:ascii="Times New Roman" w:hAnsi="Times New Roman"/>
          <w:color w:val="000000"/>
          <w:sz w:val="24"/>
          <w:szCs w:val="24"/>
        </w:rPr>
        <w:t>álneho oleja po jeho prepustení</w:t>
      </w:r>
      <w:r w:rsidRPr="00C721E5" w:rsidR="00CD4992">
        <w:rPr>
          <w:rFonts w:ascii="Times New Roman" w:hAnsi="Times New Roman"/>
          <w:color w:val="000000"/>
          <w:sz w:val="24"/>
          <w:szCs w:val="24"/>
        </w:rPr>
        <w:t xml:space="preserve"> do voľného obehu</w:t>
      </w:r>
      <w:r w:rsidRPr="00C721E5" w:rsidR="00CD4992">
        <w:rPr>
          <w:rFonts w:ascii="Times New Roman" w:hAnsi="Times New Roman"/>
          <w:color w:val="000000"/>
          <w:sz w:val="24"/>
          <w:szCs w:val="24"/>
          <w:vertAlign w:val="superscript"/>
        </w:rPr>
        <w:t>2a</w:t>
      </w:r>
      <w:r w:rsidRPr="00C721E5" w:rsidR="000450D9">
        <w:rPr>
          <w:rFonts w:ascii="Times New Roman" w:hAnsi="Times New Roman"/>
          <w:color w:val="000000"/>
          <w:sz w:val="24"/>
          <w:szCs w:val="24"/>
        </w:rPr>
        <w:t>)</w:t>
      </w:r>
      <w:r w:rsidRPr="00C721E5" w:rsidR="00E521CE">
        <w:rPr>
          <w:rFonts w:ascii="Times New Roman" w:hAnsi="Times New Roman"/>
          <w:color w:val="000000"/>
          <w:sz w:val="24"/>
          <w:szCs w:val="24"/>
        </w:rPr>
        <w:t xml:space="preserve"> a </w:t>
      </w:r>
      <w:r w:rsidRPr="00C721E5" w:rsidR="00CD4992">
        <w:rPr>
          <w:rFonts w:ascii="Times New Roman" w:hAnsi="Times New Roman"/>
          <w:color w:val="000000"/>
          <w:sz w:val="24"/>
          <w:szCs w:val="24"/>
        </w:rPr>
        <w:t>s odoberaním a používaním daňovo zvýhodneného minerálneho oleja (ďalej len "registrovaná osoba")</w:t>
      </w:r>
      <w:r w:rsidR="00AE2005">
        <w:rPr>
          <w:rFonts w:ascii="Times New Roman" w:hAnsi="Times New Roman"/>
          <w:color w:val="000000"/>
          <w:sz w:val="24"/>
          <w:szCs w:val="24"/>
        </w:rPr>
        <w:t>. Osoba</w:t>
      </w:r>
      <w:r w:rsidRPr="00C721E5" w:rsidR="00CD4992">
        <w:rPr>
          <w:rFonts w:ascii="Times New Roman" w:hAnsi="Times New Roman"/>
          <w:color w:val="000000"/>
          <w:sz w:val="24"/>
          <w:szCs w:val="24"/>
        </w:rPr>
        <w:t xml:space="preserve"> ktorá obchoduje s biogénnou</w:t>
      </w:r>
      <w:r w:rsidRPr="00C721E5" w:rsidR="00C13E53">
        <w:rPr>
          <w:rFonts w:ascii="Times New Roman" w:hAnsi="Times New Roman"/>
          <w:color w:val="000000"/>
          <w:sz w:val="24"/>
          <w:szCs w:val="24"/>
        </w:rPr>
        <w:t xml:space="preserve"> látkou podľa § 4 ods. 7 písm. b</w:t>
      </w:r>
      <w:r w:rsidRPr="00C721E5" w:rsidR="00CD4992">
        <w:rPr>
          <w:rFonts w:ascii="Times New Roman" w:hAnsi="Times New Roman"/>
          <w:color w:val="000000"/>
          <w:sz w:val="24"/>
          <w:szCs w:val="24"/>
        </w:rPr>
        <w:t xml:space="preserve">) určenou </w:t>
      </w:r>
      <w:r w:rsidR="00AE2005">
        <w:rPr>
          <w:rFonts w:ascii="Times New Roman" w:hAnsi="Times New Roman"/>
          <w:color w:val="000000"/>
          <w:sz w:val="24"/>
          <w:szCs w:val="24"/>
        </w:rPr>
        <w:t>výhradne na potravinárske účely, nie je povinná požiadať o vydanie povolenia na obchodovanie.</w:t>
      </w:r>
    </w:p>
    <w:p w:rsidR="00C55C82" w:rsidRPr="00C721E5" w:rsidP="007D5E59">
      <w:pPr>
        <w:pStyle w:val="ListParagraph"/>
        <w:bidi w:val="0"/>
        <w:ind w:left="0"/>
        <w:rPr>
          <w:rFonts w:ascii="Times New Roman" w:hAnsi="Times New Roman"/>
          <w:color w:val="000000"/>
        </w:rPr>
      </w:pPr>
    </w:p>
    <w:p w:rsidR="00C55C8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0450D9">
        <w:rPr>
          <w:rFonts w:ascii="Times New Roman" w:hAnsi="Times New Roman"/>
          <w:color w:val="000000"/>
          <w:sz w:val="24"/>
          <w:szCs w:val="24"/>
        </w:rPr>
        <w:t>O</w:t>
      </w:r>
      <w:r w:rsidRPr="00C721E5" w:rsidR="00CD4992">
        <w:rPr>
          <w:rFonts w:ascii="Times New Roman" w:hAnsi="Times New Roman"/>
          <w:color w:val="000000"/>
          <w:sz w:val="24"/>
          <w:szCs w:val="24"/>
        </w:rPr>
        <w:t>soba</w:t>
      </w:r>
      <w:r w:rsidRPr="00C721E5" w:rsidR="00755BC7">
        <w:rPr>
          <w:rFonts w:ascii="Times New Roman" w:hAnsi="Times New Roman"/>
          <w:color w:val="000000"/>
          <w:sz w:val="24"/>
          <w:szCs w:val="24"/>
        </w:rPr>
        <w:t xml:space="preserve"> podľa odseku 1</w:t>
      </w:r>
      <w:r w:rsidRPr="00C721E5" w:rsidR="009F175B">
        <w:rPr>
          <w:rFonts w:ascii="Times New Roman" w:hAnsi="Times New Roman"/>
          <w:color w:val="000000"/>
          <w:sz w:val="24"/>
          <w:szCs w:val="24"/>
        </w:rPr>
        <w:t xml:space="preserve">, </w:t>
      </w:r>
      <w:r w:rsidRPr="00C721E5" w:rsidR="00CD4992">
        <w:rPr>
          <w:rFonts w:ascii="Times New Roman" w:hAnsi="Times New Roman"/>
          <w:color w:val="000000"/>
          <w:sz w:val="24"/>
          <w:szCs w:val="24"/>
        </w:rPr>
        <w:t>ktorá chce v rámci pod</w:t>
      </w:r>
      <w:r w:rsidRPr="00C721E5">
        <w:rPr>
          <w:rFonts w:ascii="Times New Roman" w:hAnsi="Times New Roman"/>
          <w:color w:val="000000"/>
          <w:sz w:val="24"/>
          <w:szCs w:val="24"/>
        </w:rPr>
        <w:t xml:space="preserve">nikania prijímať </w:t>
      </w:r>
      <w:r w:rsidRPr="00C721E5" w:rsidR="00CD4992">
        <w:rPr>
          <w:rFonts w:ascii="Times New Roman" w:hAnsi="Times New Roman"/>
          <w:color w:val="000000"/>
          <w:sz w:val="24"/>
          <w:szCs w:val="24"/>
        </w:rPr>
        <w:t>a dodávať na daňovom území daňovo zvýhodnený minerálny olej podľa § 11 ods. 2</w:t>
      </w:r>
      <w:r w:rsidRPr="00C721E5">
        <w:rPr>
          <w:rFonts w:ascii="Times New Roman" w:hAnsi="Times New Roman"/>
          <w:color w:val="000000"/>
          <w:sz w:val="24"/>
          <w:szCs w:val="24"/>
        </w:rPr>
        <w:t xml:space="preserve"> </w:t>
      </w:r>
      <w:r w:rsidRPr="00C721E5" w:rsidR="00AD6067">
        <w:rPr>
          <w:rFonts w:ascii="Times New Roman" w:hAnsi="Times New Roman"/>
          <w:color w:val="000000"/>
          <w:sz w:val="24"/>
          <w:szCs w:val="24"/>
        </w:rPr>
        <w:t>písm.</w:t>
      </w:r>
      <w:r w:rsidRPr="00C721E5" w:rsidR="00EF34CE">
        <w:rPr>
          <w:rFonts w:ascii="Times New Roman" w:hAnsi="Times New Roman"/>
          <w:color w:val="000000"/>
          <w:sz w:val="24"/>
          <w:szCs w:val="24"/>
        </w:rPr>
        <w:t xml:space="preserve"> b), je povinná požiadať colný úrad o vydanie povolenia na obchodovanie a aj </w:t>
      </w:r>
      <w:r w:rsidRPr="00C721E5" w:rsidR="00CD4992">
        <w:rPr>
          <w:rFonts w:ascii="Times New Roman" w:hAnsi="Times New Roman"/>
          <w:color w:val="000000"/>
          <w:sz w:val="24"/>
          <w:szCs w:val="24"/>
        </w:rPr>
        <w:t>o vydanie odberného poukazu.</w:t>
      </w:r>
      <w:r w:rsidR="007D5D2C">
        <w:rPr>
          <w:rFonts w:ascii="Times New Roman" w:hAnsi="Times New Roman"/>
          <w:color w:val="000000"/>
          <w:sz w:val="24"/>
          <w:szCs w:val="24"/>
        </w:rPr>
        <w:t xml:space="preserve"> Registrovaná osoba,</w:t>
      </w:r>
      <w:r w:rsidRPr="007D5D2C" w:rsidR="007D5D2C">
        <w:rPr>
          <w:rFonts w:ascii="Times New Roman" w:hAnsi="Times New Roman"/>
          <w:color w:val="000000"/>
          <w:sz w:val="24"/>
          <w:szCs w:val="24"/>
        </w:rPr>
        <w:t xml:space="preserve"> </w:t>
      </w:r>
      <w:r w:rsidRPr="00C721E5" w:rsidR="007D5D2C">
        <w:rPr>
          <w:rFonts w:ascii="Times New Roman" w:hAnsi="Times New Roman"/>
          <w:color w:val="000000"/>
          <w:sz w:val="24"/>
          <w:szCs w:val="24"/>
        </w:rPr>
        <w:t>ktorá chce v rámci podnikania prijímať a dodávať na daňovom území daňovo zvýhodnený minerálny olej podľa § 11 ods. 2 písm. b), je povinná požiadať colný úrad o vydanie odberného poukazu.</w:t>
      </w:r>
    </w:p>
    <w:p w:rsidR="00C55C82" w:rsidRPr="00C721E5" w:rsidP="007D5E59">
      <w:pPr>
        <w:pStyle w:val="ListParagraph"/>
        <w:bidi w:val="0"/>
        <w:ind w:left="0"/>
        <w:rPr>
          <w:rFonts w:ascii="Times New Roman" w:hAnsi="Times New Roman"/>
          <w:color w:val="000000"/>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5D7BC2">
        <w:rPr>
          <w:rFonts w:ascii="Times New Roman" w:hAnsi="Times New Roman"/>
          <w:color w:val="000000"/>
          <w:sz w:val="24"/>
          <w:szCs w:val="24"/>
        </w:rPr>
        <w:t>Žiadosť o</w:t>
      </w:r>
      <w:r w:rsidRPr="00C721E5" w:rsidR="006557C9">
        <w:rPr>
          <w:rFonts w:ascii="Times New Roman" w:hAnsi="Times New Roman"/>
          <w:color w:val="000000"/>
          <w:sz w:val="24"/>
          <w:szCs w:val="24"/>
        </w:rPr>
        <w:t xml:space="preserve"> vydanie povole</w:t>
      </w:r>
      <w:r w:rsidRPr="00C721E5">
        <w:rPr>
          <w:rFonts w:ascii="Times New Roman" w:hAnsi="Times New Roman"/>
          <w:color w:val="000000"/>
          <w:sz w:val="24"/>
          <w:szCs w:val="24"/>
        </w:rPr>
        <w:t>nia na obchodovanie a</w:t>
      </w:r>
      <w:r w:rsidRPr="00C721E5" w:rsidR="00FA536A">
        <w:rPr>
          <w:rFonts w:ascii="Times New Roman" w:hAnsi="Times New Roman"/>
          <w:color w:val="000000"/>
          <w:sz w:val="24"/>
          <w:szCs w:val="24"/>
        </w:rPr>
        <w:t>lebo</w:t>
      </w:r>
      <w:r w:rsidRPr="00C721E5" w:rsidR="00EF34CE">
        <w:rPr>
          <w:rFonts w:ascii="Times New Roman" w:hAnsi="Times New Roman"/>
          <w:color w:val="000000"/>
          <w:sz w:val="24"/>
          <w:szCs w:val="24"/>
        </w:rPr>
        <w:t xml:space="preserve"> o</w:t>
      </w:r>
      <w:r w:rsidRPr="00C721E5" w:rsidR="005D7BC2">
        <w:rPr>
          <w:rFonts w:ascii="Times New Roman" w:hAnsi="Times New Roman"/>
          <w:color w:val="000000"/>
          <w:sz w:val="24"/>
          <w:szCs w:val="24"/>
        </w:rPr>
        <w:t xml:space="preserve"> vydanie </w:t>
      </w:r>
      <w:r w:rsidRPr="00C721E5">
        <w:rPr>
          <w:rFonts w:ascii="Times New Roman" w:hAnsi="Times New Roman"/>
          <w:color w:val="000000"/>
          <w:sz w:val="24"/>
          <w:szCs w:val="24"/>
        </w:rPr>
        <w:t>odberného poukazu musí obsahovať</w:t>
      </w:r>
    </w:p>
    <w:p w:rsidR="00C55C82" w:rsidRPr="00C721E5" w:rsidP="00E509EB">
      <w:pPr>
        <w:numPr>
          <w:numId w:val="1"/>
        </w:numPr>
        <w:bidi w:val="0"/>
        <w:spacing w:after="0" w:line="240" w:lineRule="auto"/>
        <w:jc w:val="both"/>
        <w:rPr>
          <w:rFonts w:ascii="Times New Roman" w:hAnsi="Times New Roman"/>
          <w:color w:val="000000"/>
          <w:sz w:val="24"/>
          <w:szCs w:val="24"/>
        </w:rPr>
      </w:pPr>
      <w:r w:rsidRPr="00C721E5" w:rsidR="00CD4992">
        <w:rPr>
          <w:rFonts w:ascii="Times New Roman" w:hAnsi="Times New Roman"/>
          <w:color w:val="000000"/>
          <w:sz w:val="24"/>
          <w:szCs w:val="24"/>
        </w:rPr>
        <w:t>identifikačné údaje žiadateľa a adresu umiestnenia jeho prevádzkarní, ak nie sú totožné so sídlom alebo s trvalým pobytom žiadateľa,</w:t>
      </w:r>
    </w:p>
    <w:p w:rsidR="00C55C82" w:rsidRPr="00C721E5" w:rsidP="00E509EB">
      <w:pPr>
        <w:numPr>
          <w:numId w:val="1"/>
        </w:numPr>
        <w:bidi w:val="0"/>
        <w:spacing w:after="0" w:line="240" w:lineRule="auto"/>
        <w:jc w:val="both"/>
        <w:rPr>
          <w:rFonts w:ascii="Times New Roman" w:hAnsi="Times New Roman"/>
          <w:color w:val="000000"/>
          <w:sz w:val="24"/>
          <w:szCs w:val="24"/>
        </w:rPr>
      </w:pPr>
      <w:r w:rsidRPr="00C721E5" w:rsidR="00CD4992">
        <w:rPr>
          <w:rFonts w:ascii="Times New Roman" w:hAnsi="Times New Roman"/>
          <w:color w:val="000000"/>
          <w:sz w:val="24"/>
          <w:szCs w:val="24"/>
        </w:rPr>
        <w:t>druh vybraného minerálneho oleja, obchodný názov vybraného minerálneho oleja a príslušný kód kombinovanej nomenklatúry,</w:t>
      </w:r>
    </w:p>
    <w:p w:rsidR="00C55C82" w:rsidRPr="00C721E5" w:rsidP="00E509EB">
      <w:pPr>
        <w:numPr>
          <w:numId w:val="1"/>
        </w:numPr>
        <w:bidi w:val="0"/>
        <w:spacing w:after="0" w:line="240" w:lineRule="auto"/>
        <w:jc w:val="both"/>
        <w:rPr>
          <w:rFonts w:ascii="Times New Roman" w:hAnsi="Times New Roman"/>
          <w:color w:val="000000"/>
          <w:sz w:val="24"/>
          <w:szCs w:val="24"/>
        </w:rPr>
      </w:pPr>
      <w:r w:rsidRPr="00C721E5" w:rsidR="00CD4992">
        <w:rPr>
          <w:rFonts w:ascii="Times New Roman" w:hAnsi="Times New Roman"/>
          <w:color w:val="000000"/>
          <w:sz w:val="24"/>
          <w:szCs w:val="24"/>
        </w:rPr>
        <w:t xml:space="preserve">predpokladaný ročný </w:t>
      </w:r>
      <w:r w:rsidRPr="00C721E5" w:rsidR="005C7FB5">
        <w:rPr>
          <w:rFonts w:ascii="Times New Roman" w:hAnsi="Times New Roman"/>
          <w:color w:val="000000"/>
          <w:sz w:val="24"/>
          <w:szCs w:val="24"/>
        </w:rPr>
        <w:t>objem</w:t>
      </w:r>
      <w:r w:rsidRPr="00C721E5" w:rsidR="00CD4992">
        <w:rPr>
          <w:rFonts w:ascii="Times New Roman" w:hAnsi="Times New Roman"/>
          <w:color w:val="000000"/>
          <w:sz w:val="24"/>
          <w:szCs w:val="24"/>
        </w:rPr>
        <w:t xml:space="preserve"> </w:t>
      </w:r>
      <w:r w:rsidRPr="00C721E5" w:rsidR="00B312B4">
        <w:rPr>
          <w:rFonts w:ascii="Times New Roman" w:hAnsi="Times New Roman"/>
          <w:color w:val="000000"/>
          <w:sz w:val="24"/>
          <w:szCs w:val="24"/>
        </w:rPr>
        <w:t>prijatého a</w:t>
      </w:r>
      <w:r w:rsidRPr="00C721E5" w:rsidR="005C7FB5">
        <w:rPr>
          <w:rFonts w:ascii="Times New Roman" w:hAnsi="Times New Roman"/>
          <w:color w:val="000000"/>
          <w:sz w:val="24"/>
          <w:szCs w:val="24"/>
        </w:rPr>
        <w:t>lebo</w:t>
      </w:r>
      <w:r w:rsidRPr="00C721E5" w:rsidR="00B312B4">
        <w:rPr>
          <w:rFonts w:ascii="Times New Roman" w:hAnsi="Times New Roman"/>
          <w:color w:val="000000"/>
          <w:sz w:val="24"/>
          <w:szCs w:val="24"/>
        </w:rPr>
        <w:t xml:space="preserve"> dodaného </w:t>
      </w:r>
      <w:r w:rsidRPr="00C721E5" w:rsidR="00CD4992">
        <w:rPr>
          <w:rFonts w:ascii="Times New Roman" w:hAnsi="Times New Roman"/>
          <w:color w:val="000000"/>
          <w:sz w:val="24"/>
          <w:szCs w:val="24"/>
        </w:rPr>
        <w:t>vybraného minerálneho ol</w:t>
      </w:r>
      <w:r w:rsidRPr="00C721E5" w:rsidR="00755BC7">
        <w:rPr>
          <w:rFonts w:ascii="Times New Roman" w:hAnsi="Times New Roman"/>
          <w:color w:val="000000"/>
          <w:sz w:val="24"/>
          <w:szCs w:val="24"/>
        </w:rPr>
        <w:t>eja v litroch alebo</w:t>
      </w:r>
      <w:r w:rsidR="008B0A04">
        <w:rPr>
          <w:rFonts w:ascii="Times New Roman" w:hAnsi="Times New Roman"/>
          <w:color w:val="000000"/>
          <w:sz w:val="24"/>
          <w:szCs w:val="24"/>
        </w:rPr>
        <w:t xml:space="preserve"> </w:t>
      </w:r>
      <w:r w:rsidRPr="00B772EF" w:rsidR="008B0A04">
        <w:rPr>
          <w:rFonts w:ascii="Times New Roman" w:hAnsi="Times New Roman"/>
          <w:color w:val="000000"/>
          <w:sz w:val="24"/>
          <w:szCs w:val="24"/>
        </w:rPr>
        <w:t>v</w:t>
      </w:r>
      <w:r w:rsidRPr="00C721E5" w:rsidR="00755BC7">
        <w:rPr>
          <w:rFonts w:ascii="Times New Roman" w:hAnsi="Times New Roman"/>
          <w:color w:val="000000"/>
          <w:sz w:val="24"/>
          <w:szCs w:val="24"/>
        </w:rPr>
        <w:t xml:space="preserve"> kilogramoch.</w:t>
      </w:r>
    </w:p>
    <w:p w:rsidR="00755BC7" w:rsidRPr="00C721E5" w:rsidP="00755BC7">
      <w:pPr>
        <w:bidi w:val="0"/>
        <w:spacing w:after="0" w:line="240" w:lineRule="auto"/>
        <w:jc w:val="both"/>
        <w:rPr>
          <w:rFonts w:ascii="Times New Roman" w:hAnsi="Times New Roman"/>
          <w:color w:val="000000"/>
          <w:sz w:val="24"/>
          <w:szCs w:val="24"/>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Pr>
          <w:rFonts w:ascii="Times New Roman" w:hAnsi="Times New Roman"/>
          <w:color w:val="000000"/>
          <w:sz w:val="24"/>
          <w:szCs w:val="24"/>
        </w:rPr>
        <w:t xml:space="preserve">Prílohami k žiadosti </w:t>
      </w:r>
      <w:r w:rsidR="009C28D9">
        <w:rPr>
          <w:rFonts w:ascii="Times New Roman" w:hAnsi="Times New Roman"/>
          <w:color w:val="000000"/>
          <w:sz w:val="24"/>
          <w:szCs w:val="24"/>
        </w:rPr>
        <w:t>podľa odseku 5</w:t>
      </w:r>
      <w:r w:rsidRPr="00C721E5" w:rsidR="00F94996">
        <w:rPr>
          <w:rFonts w:ascii="Times New Roman" w:hAnsi="Times New Roman"/>
          <w:color w:val="000000"/>
          <w:sz w:val="24"/>
          <w:szCs w:val="24"/>
        </w:rPr>
        <w:t xml:space="preserve"> </w:t>
      </w:r>
      <w:r w:rsidRPr="00C721E5">
        <w:rPr>
          <w:rFonts w:ascii="Times New Roman" w:hAnsi="Times New Roman"/>
          <w:color w:val="000000"/>
          <w:sz w:val="24"/>
          <w:szCs w:val="24"/>
        </w:rPr>
        <w:t>sú</w:t>
      </w:r>
    </w:p>
    <w:p w:rsidR="007D5E59" w:rsidRPr="00C721E5" w:rsidP="00D2577B">
      <w:pPr>
        <w:numPr>
          <w:numId w:val="3"/>
        </w:numPr>
        <w:bidi w:val="0"/>
        <w:spacing w:after="0" w:line="240" w:lineRule="auto"/>
        <w:ind w:left="1134" w:hanging="425"/>
        <w:jc w:val="both"/>
        <w:rPr>
          <w:rFonts w:ascii="Times New Roman" w:hAnsi="Times New Roman"/>
          <w:color w:val="000000"/>
          <w:sz w:val="24"/>
          <w:szCs w:val="24"/>
        </w:rPr>
      </w:pPr>
      <w:r w:rsidRPr="00C721E5" w:rsidR="00CD4992">
        <w:rPr>
          <w:rFonts w:ascii="Times New Roman" w:hAnsi="Times New Roman"/>
          <w:color w:val="000000"/>
          <w:sz w:val="24"/>
          <w:szCs w:val="24"/>
        </w:rPr>
        <w:t>doklad preukazujúci oprávnenie na podnikanie nie starší ako 30 dní alebo jeho osvedčená kópia, ak je žiadateľom osoba, ktorá nemá sídlo alebo trvalý pobyt na daňovom území,</w:t>
      </w:r>
    </w:p>
    <w:p w:rsidR="007D5E59" w:rsidRPr="00C721E5" w:rsidP="00D2577B">
      <w:pPr>
        <w:numPr>
          <w:numId w:val="3"/>
        </w:numPr>
        <w:bidi w:val="0"/>
        <w:spacing w:after="0" w:line="240" w:lineRule="auto"/>
        <w:ind w:left="1134" w:hanging="425"/>
        <w:jc w:val="both"/>
        <w:rPr>
          <w:rFonts w:ascii="Times New Roman" w:hAnsi="Times New Roman"/>
          <w:color w:val="000000"/>
          <w:sz w:val="24"/>
          <w:szCs w:val="24"/>
        </w:rPr>
      </w:pPr>
      <w:r w:rsidRPr="00C721E5" w:rsidR="00CD4992">
        <w:rPr>
          <w:rFonts w:ascii="Times New Roman" w:hAnsi="Times New Roman"/>
          <w:color w:val="000000"/>
          <w:sz w:val="24"/>
          <w:szCs w:val="24"/>
        </w:rPr>
        <w:t>technická dokumentácia a opis miesta uskladnenia daňovo zvýhodneného minerálneho oleja podľa § 11 ods. 2</w:t>
      </w:r>
      <w:r w:rsidRPr="00C721E5" w:rsidR="00F94996">
        <w:rPr>
          <w:rFonts w:ascii="Times New Roman" w:hAnsi="Times New Roman"/>
          <w:color w:val="000000"/>
          <w:sz w:val="24"/>
          <w:szCs w:val="24"/>
        </w:rPr>
        <w:t xml:space="preserve"> písm. b)</w:t>
      </w:r>
      <w:r w:rsidRPr="00C721E5" w:rsidR="00CD4992">
        <w:rPr>
          <w:rFonts w:ascii="Times New Roman" w:hAnsi="Times New Roman"/>
          <w:color w:val="000000"/>
          <w:sz w:val="24"/>
          <w:szCs w:val="24"/>
        </w:rPr>
        <w:t xml:space="preserve"> a spôsob jeho zabezpečenia pred neoprávneným použitím, skladovacie zariadenie musí spĺňať podmienky podľa </w:t>
      </w:r>
      <w:r w:rsidR="00AE2005">
        <w:rPr>
          <w:rFonts w:ascii="Times New Roman" w:hAnsi="Times New Roman"/>
          <w:color w:val="000000"/>
          <w:sz w:val="24"/>
          <w:szCs w:val="24"/>
        </w:rPr>
        <w:t xml:space="preserve">   </w:t>
      </w:r>
      <w:r w:rsidRPr="00C721E5" w:rsidR="00CD4992">
        <w:rPr>
          <w:rFonts w:ascii="Times New Roman" w:hAnsi="Times New Roman"/>
          <w:color w:val="000000"/>
          <w:sz w:val="24"/>
          <w:szCs w:val="24"/>
        </w:rPr>
        <w:t>§ 18 ods. 5, ak žiadateľ má skladovacie zariadenie,</w:t>
      </w:r>
    </w:p>
    <w:p w:rsidR="00416118" w:rsidRPr="00C721E5" w:rsidP="00D2577B">
      <w:pPr>
        <w:numPr>
          <w:numId w:val="3"/>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čestné vyhlásenie žiadateľa, že spĺňa podmienky uve</w:t>
      </w:r>
      <w:r w:rsidRPr="00C721E5" w:rsidR="00B312B4">
        <w:rPr>
          <w:rFonts w:ascii="Times New Roman" w:hAnsi="Times New Roman"/>
          <w:color w:val="000000"/>
          <w:sz w:val="24"/>
          <w:szCs w:val="24"/>
        </w:rPr>
        <w:t>dené v § 21 ods. 4 písm. c) až g</w:t>
      </w:r>
      <w:r w:rsidRPr="00C721E5">
        <w:rPr>
          <w:rFonts w:ascii="Times New Roman" w:hAnsi="Times New Roman"/>
          <w:color w:val="000000"/>
          <w:sz w:val="24"/>
          <w:szCs w:val="24"/>
        </w:rPr>
        <w:t>),</w:t>
      </w:r>
    </w:p>
    <w:p w:rsidR="00CD4992" w:rsidRPr="00C721E5" w:rsidP="00D2577B">
      <w:pPr>
        <w:numPr>
          <w:numId w:val="3"/>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zoznam dodávateľov a odberateľov vybraného minerálneho oleja s uvedením ich identifikačných údajov.</w:t>
      </w:r>
    </w:p>
    <w:p w:rsidR="00CD4992" w:rsidRPr="00C721E5" w:rsidP="002B7D41">
      <w:pPr>
        <w:bidi w:val="0"/>
        <w:spacing w:after="0" w:line="240" w:lineRule="auto"/>
        <w:jc w:val="both"/>
        <w:rPr>
          <w:rFonts w:ascii="Times New Roman" w:hAnsi="Times New Roman"/>
          <w:color w:val="000000"/>
          <w:sz w:val="24"/>
          <w:szCs w:val="24"/>
        </w:rPr>
      </w:pPr>
    </w:p>
    <w:p w:rsidR="00B312B4"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CD4992">
        <w:rPr>
          <w:rFonts w:ascii="Times New Roman" w:hAnsi="Times New Roman"/>
          <w:color w:val="000000"/>
          <w:sz w:val="24"/>
          <w:szCs w:val="24"/>
        </w:rPr>
        <w:t>Predlož</w:t>
      </w:r>
      <w:r w:rsidR="009C28D9">
        <w:rPr>
          <w:rFonts w:ascii="Times New Roman" w:hAnsi="Times New Roman"/>
          <w:color w:val="000000"/>
          <w:sz w:val="24"/>
          <w:szCs w:val="24"/>
        </w:rPr>
        <w:t>enie príloh uvedených v odseku 6</w:t>
      </w:r>
      <w:r w:rsidRPr="00C721E5" w:rsidR="00CD4992">
        <w:rPr>
          <w:rFonts w:ascii="Times New Roman" w:hAnsi="Times New Roman"/>
          <w:color w:val="000000"/>
          <w:sz w:val="24"/>
          <w:szCs w:val="24"/>
        </w:rPr>
        <w:t xml:space="preserve"> písm.</w:t>
      </w:r>
      <w:r w:rsidRPr="00C721E5" w:rsidR="00755BC7">
        <w:rPr>
          <w:rFonts w:ascii="Times New Roman" w:hAnsi="Times New Roman"/>
          <w:color w:val="000000"/>
          <w:sz w:val="24"/>
          <w:szCs w:val="24"/>
        </w:rPr>
        <w:t xml:space="preserve"> a) a c</w:t>
      </w:r>
      <w:r w:rsidRPr="00C721E5" w:rsidR="00AD6067">
        <w:rPr>
          <w:rFonts w:ascii="Times New Roman" w:hAnsi="Times New Roman"/>
          <w:color w:val="000000"/>
          <w:sz w:val="24"/>
          <w:szCs w:val="24"/>
        </w:rPr>
        <w:t>) sa nevyžaduje, ak je žiadateľom o vydanie odberného poukazu registrovaná osoba</w:t>
      </w:r>
      <w:r w:rsidRPr="00C721E5" w:rsidR="00CD4992">
        <w:rPr>
          <w:rFonts w:ascii="Times New Roman" w:hAnsi="Times New Roman"/>
          <w:color w:val="000000"/>
          <w:sz w:val="24"/>
          <w:szCs w:val="24"/>
        </w:rPr>
        <w:t>.</w:t>
      </w:r>
    </w:p>
    <w:p w:rsidR="00B312B4" w:rsidRPr="00C721E5" w:rsidP="002B7D41">
      <w:pPr>
        <w:bidi w:val="0"/>
        <w:spacing w:after="0" w:line="240" w:lineRule="auto"/>
        <w:jc w:val="both"/>
        <w:rPr>
          <w:rFonts w:ascii="Times New Roman" w:hAnsi="Times New Roman"/>
          <w:color w:val="000000"/>
          <w:sz w:val="24"/>
          <w:szCs w:val="24"/>
        </w:rPr>
      </w:pPr>
    </w:p>
    <w:p w:rsidR="00B312B4" w:rsidRPr="00C721E5" w:rsidP="00D2577B">
      <w:pPr>
        <w:numPr>
          <w:numId w:val="15"/>
        </w:numPr>
        <w:bidi w:val="0"/>
        <w:spacing w:after="0" w:line="240" w:lineRule="auto"/>
        <w:ind w:hanging="436"/>
        <w:jc w:val="both"/>
        <w:rPr>
          <w:rFonts w:ascii="Times New Roman" w:hAnsi="Times New Roman"/>
          <w:color w:val="000000"/>
          <w:sz w:val="24"/>
          <w:szCs w:val="24"/>
        </w:rPr>
      </w:pPr>
      <w:r w:rsidRPr="00C721E5">
        <w:rPr>
          <w:rFonts w:ascii="Times New Roman" w:hAnsi="Times New Roman"/>
          <w:color w:val="000000"/>
          <w:sz w:val="24"/>
          <w:szCs w:val="24"/>
        </w:rPr>
        <w:t xml:space="preserve">Colný úrad pred vydaním povolenia na obchodovanie </w:t>
      </w:r>
      <w:r w:rsidRPr="00C721E5" w:rsidR="00AD6067">
        <w:rPr>
          <w:rFonts w:ascii="Times New Roman" w:hAnsi="Times New Roman"/>
          <w:color w:val="000000"/>
          <w:sz w:val="24"/>
          <w:szCs w:val="24"/>
        </w:rPr>
        <w:t xml:space="preserve">a vydaním </w:t>
      </w:r>
      <w:r w:rsidR="009C28D9">
        <w:rPr>
          <w:rFonts w:ascii="Times New Roman" w:hAnsi="Times New Roman"/>
          <w:color w:val="000000"/>
          <w:sz w:val="24"/>
          <w:szCs w:val="24"/>
        </w:rPr>
        <w:t>odberného poukazu podľa odseku 5</w:t>
      </w:r>
      <w:r w:rsidRPr="00C721E5" w:rsidR="00AD6067">
        <w:rPr>
          <w:rFonts w:ascii="Times New Roman" w:hAnsi="Times New Roman"/>
          <w:color w:val="000000"/>
          <w:sz w:val="24"/>
          <w:szCs w:val="24"/>
        </w:rPr>
        <w:t xml:space="preserve"> </w:t>
      </w:r>
      <w:r w:rsidRPr="00C721E5">
        <w:rPr>
          <w:rFonts w:ascii="Times New Roman" w:hAnsi="Times New Roman"/>
          <w:color w:val="000000"/>
          <w:sz w:val="24"/>
          <w:szCs w:val="24"/>
        </w:rPr>
        <w:t>preverí skutočnosti a údaje v</w:t>
      </w:r>
      <w:r w:rsidRPr="00C721E5" w:rsidR="00AD6067">
        <w:rPr>
          <w:rFonts w:ascii="Times New Roman" w:hAnsi="Times New Roman"/>
          <w:color w:val="000000"/>
          <w:sz w:val="24"/>
          <w:szCs w:val="24"/>
        </w:rPr>
        <w:t xml:space="preserve"> žiadosti </w:t>
      </w:r>
      <w:r w:rsidRPr="00C721E5" w:rsidR="00F94996">
        <w:rPr>
          <w:rFonts w:ascii="Times New Roman" w:hAnsi="Times New Roman"/>
          <w:color w:val="000000"/>
          <w:sz w:val="24"/>
          <w:szCs w:val="24"/>
        </w:rPr>
        <w:t xml:space="preserve">podľa odseku </w:t>
      </w:r>
      <w:r w:rsidR="009C28D9">
        <w:rPr>
          <w:rFonts w:ascii="Times New Roman" w:hAnsi="Times New Roman"/>
          <w:color w:val="000000"/>
          <w:sz w:val="24"/>
          <w:szCs w:val="24"/>
        </w:rPr>
        <w:t>5</w:t>
      </w:r>
      <w:r w:rsidRPr="00C721E5" w:rsidR="00F94996">
        <w:rPr>
          <w:rFonts w:ascii="Times New Roman" w:hAnsi="Times New Roman"/>
          <w:color w:val="000000"/>
          <w:sz w:val="24"/>
          <w:szCs w:val="24"/>
        </w:rPr>
        <w:t xml:space="preserve"> </w:t>
      </w:r>
      <w:r w:rsidRPr="00C721E5" w:rsidR="00AD6067">
        <w:rPr>
          <w:rFonts w:ascii="Times New Roman" w:hAnsi="Times New Roman"/>
          <w:color w:val="000000"/>
          <w:sz w:val="24"/>
          <w:szCs w:val="24"/>
        </w:rPr>
        <w:t>a v</w:t>
      </w:r>
      <w:r w:rsidRPr="00C721E5" w:rsidR="00F94996">
        <w:rPr>
          <w:rFonts w:ascii="Times New Roman" w:hAnsi="Times New Roman"/>
          <w:color w:val="000000"/>
          <w:sz w:val="24"/>
          <w:szCs w:val="24"/>
        </w:rPr>
        <w:t> </w:t>
      </w:r>
      <w:r w:rsidRPr="00C721E5" w:rsidR="00AD6067">
        <w:rPr>
          <w:rFonts w:ascii="Times New Roman" w:hAnsi="Times New Roman"/>
          <w:color w:val="000000"/>
          <w:sz w:val="24"/>
          <w:szCs w:val="24"/>
        </w:rPr>
        <w:t>prílohách</w:t>
      </w:r>
      <w:r w:rsidR="009C28D9">
        <w:rPr>
          <w:rFonts w:ascii="Times New Roman" w:hAnsi="Times New Roman"/>
          <w:color w:val="000000"/>
          <w:sz w:val="24"/>
          <w:szCs w:val="24"/>
        </w:rPr>
        <w:t xml:space="preserve"> podľa odseku 6</w:t>
      </w:r>
      <w:r w:rsidRPr="00C721E5">
        <w:rPr>
          <w:rFonts w:ascii="Times New Roman" w:hAnsi="Times New Roman"/>
          <w:color w:val="000000"/>
          <w:sz w:val="24"/>
          <w:szCs w:val="24"/>
        </w:rPr>
        <w:t xml:space="preserve">. Ak sú </w:t>
      </w:r>
      <w:r w:rsidRPr="00C721E5" w:rsidR="00AD6067">
        <w:rPr>
          <w:rFonts w:ascii="Times New Roman" w:hAnsi="Times New Roman"/>
          <w:color w:val="000000"/>
          <w:sz w:val="24"/>
          <w:szCs w:val="24"/>
        </w:rPr>
        <w:t xml:space="preserve">tieto </w:t>
      </w:r>
      <w:r w:rsidRPr="00C721E5">
        <w:rPr>
          <w:rFonts w:ascii="Times New Roman" w:hAnsi="Times New Roman"/>
          <w:color w:val="000000"/>
          <w:sz w:val="24"/>
          <w:szCs w:val="24"/>
        </w:rPr>
        <w:t>skutočnosti a</w:t>
      </w:r>
      <w:r w:rsidRPr="00C721E5" w:rsidR="00AD6067">
        <w:rPr>
          <w:rFonts w:ascii="Times New Roman" w:hAnsi="Times New Roman"/>
          <w:color w:val="000000"/>
          <w:sz w:val="24"/>
          <w:szCs w:val="24"/>
        </w:rPr>
        <w:t> </w:t>
      </w:r>
      <w:r w:rsidRPr="00C721E5">
        <w:rPr>
          <w:rFonts w:ascii="Times New Roman" w:hAnsi="Times New Roman"/>
          <w:color w:val="000000"/>
          <w:sz w:val="24"/>
          <w:szCs w:val="24"/>
        </w:rPr>
        <w:t>údaje</w:t>
      </w:r>
      <w:r w:rsidRPr="00C721E5" w:rsidR="00AD6067">
        <w:rPr>
          <w:rFonts w:ascii="Times New Roman" w:hAnsi="Times New Roman"/>
          <w:color w:val="000000"/>
          <w:sz w:val="24"/>
          <w:szCs w:val="24"/>
        </w:rPr>
        <w:t xml:space="preserve"> pravdivé</w:t>
      </w:r>
      <w:r w:rsidRPr="00C721E5" w:rsidR="003B47F1">
        <w:rPr>
          <w:rFonts w:ascii="Times New Roman" w:hAnsi="Times New Roman"/>
          <w:color w:val="000000"/>
          <w:sz w:val="24"/>
          <w:szCs w:val="24"/>
        </w:rPr>
        <w:t>,</w:t>
      </w:r>
      <w:r w:rsidRPr="00C721E5">
        <w:rPr>
          <w:rFonts w:ascii="Times New Roman" w:hAnsi="Times New Roman"/>
          <w:color w:val="000000"/>
          <w:sz w:val="24"/>
          <w:szCs w:val="24"/>
        </w:rPr>
        <w:t xml:space="preserve"> col</w:t>
      </w:r>
      <w:r w:rsidRPr="00C721E5" w:rsidR="00D47EBB">
        <w:rPr>
          <w:rFonts w:ascii="Times New Roman" w:hAnsi="Times New Roman"/>
          <w:color w:val="000000"/>
          <w:sz w:val="24"/>
          <w:szCs w:val="24"/>
        </w:rPr>
        <w:t>ný úrad vydá žiadateľovi</w:t>
      </w:r>
      <w:r w:rsidRPr="00C721E5" w:rsidR="00F94996">
        <w:rPr>
          <w:rFonts w:ascii="Times New Roman" w:hAnsi="Times New Roman"/>
          <w:color w:val="000000"/>
          <w:sz w:val="24"/>
          <w:szCs w:val="24"/>
        </w:rPr>
        <w:t xml:space="preserve"> </w:t>
      </w:r>
      <w:r w:rsidRPr="00C721E5" w:rsidR="00D671DE">
        <w:rPr>
          <w:rFonts w:ascii="Times New Roman" w:hAnsi="Times New Roman"/>
          <w:color w:val="000000"/>
          <w:sz w:val="24"/>
          <w:szCs w:val="24"/>
        </w:rPr>
        <w:t xml:space="preserve">podľa odseku </w:t>
      </w:r>
      <w:r w:rsidRPr="00C721E5" w:rsidR="00A46090">
        <w:rPr>
          <w:rFonts w:ascii="Times New Roman" w:hAnsi="Times New Roman"/>
          <w:color w:val="000000"/>
          <w:sz w:val="24"/>
          <w:szCs w:val="24"/>
        </w:rPr>
        <w:t xml:space="preserve">1 </w:t>
      </w:r>
      <w:r w:rsidRPr="00C721E5" w:rsidR="00F94996">
        <w:rPr>
          <w:rFonts w:ascii="Times New Roman" w:hAnsi="Times New Roman"/>
          <w:color w:val="000000"/>
          <w:sz w:val="24"/>
          <w:szCs w:val="24"/>
        </w:rPr>
        <w:t>povolenie</w:t>
      </w:r>
      <w:r w:rsidRPr="00C721E5">
        <w:rPr>
          <w:rFonts w:ascii="Times New Roman" w:hAnsi="Times New Roman"/>
          <w:color w:val="000000"/>
          <w:sz w:val="24"/>
          <w:szCs w:val="24"/>
        </w:rPr>
        <w:t xml:space="preserve"> na obchodovanie </w:t>
      </w:r>
      <w:r w:rsidRPr="00C721E5" w:rsidR="00E17335">
        <w:rPr>
          <w:rFonts w:ascii="Times New Roman" w:hAnsi="Times New Roman"/>
          <w:color w:val="000000"/>
          <w:sz w:val="24"/>
          <w:szCs w:val="24"/>
        </w:rPr>
        <w:t xml:space="preserve">a odberný poukaz </w:t>
      </w:r>
      <w:r w:rsidRPr="00C721E5">
        <w:rPr>
          <w:rFonts w:ascii="Times New Roman" w:hAnsi="Times New Roman"/>
          <w:color w:val="000000"/>
          <w:sz w:val="24"/>
          <w:szCs w:val="24"/>
        </w:rPr>
        <w:t xml:space="preserve">do </w:t>
      </w:r>
      <w:r w:rsidRPr="00C721E5" w:rsidR="00377204">
        <w:rPr>
          <w:rFonts w:ascii="Times New Roman" w:hAnsi="Times New Roman"/>
          <w:color w:val="000000"/>
          <w:sz w:val="24"/>
          <w:szCs w:val="24"/>
        </w:rPr>
        <w:t>30</w:t>
      </w:r>
      <w:r w:rsidRPr="00C721E5">
        <w:rPr>
          <w:rFonts w:ascii="Times New Roman" w:hAnsi="Times New Roman"/>
          <w:color w:val="000000"/>
          <w:sz w:val="24"/>
          <w:szCs w:val="24"/>
        </w:rPr>
        <w:t xml:space="preserve"> dní o</w:t>
      </w:r>
      <w:r w:rsidRPr="00C721E5" w:rsidR="00F94996">
        <w:rPr>
          <w:rFonts w:ascii="Times New Roman" w:hAnsi="Times New Roman"/>
          <w:color w:val="000000"/>
          <w:sz w:val="24"/>
          <w:szCs w:val="24"/>
        </w:rPr>
        <w:t>do dňa podania tejto žiadosti.</w:t>
      </w:r>
    </w:p>
    <w:p w:rsidR="00B312B4" w:rsidRPr="00C721E5" w:rsidP="002B7D41">
      <w:pPr>
        <w:bidi w:val="0"/>
        <w:spacing w:after="0" w:line="240" w:lineRule="auto"/>
        <w:jc w:val="both"/>
        <w:rPr>
          <w:rFonts w:ascii="Times New Roman" w:hAnsi="Times New Roman"/>
          <w:color w:val="000000"/>
          <w:sz w:val="24"/>
          <w:szCs w:val="24"/>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0A7856">
        <w:rPr>
          <w:rFonts w:ascii="Times New Roman" w:hAnsi="Times New Roman"/>
          <w:color w:val="000000"/>
          <w:sz w:val="24"/>
          <w:szCs w:val="24"/>
        </w:rPr>
        <w:t>Na vydanie odberného poukazu, jeho používanie a odňatie, na vyradenie z evidencie, ako aj nakladanie s daňovo zvýhodneným minerálnym olejo</w:t>
      </w:r>
      <w:r w:rsidRPr="00C721E5" w:rsidR="003B47F1">
        <w:rPr>
          <w:rFonts w:ascii="Times New Roman" w:hAnsi="Times New Roman"/>
          <w:color w:val="000000"/>
          <w:sz w:val="24"/>
          <w:szCs w:val="24"/>
        </w:rPr>
        <w:t xml:space="preserve">m podľa § 11 ods. 2 </w:t>
      </w:r>
      <w:r w:rsidR="008B0A04">
        <w:rPr>
          <w:rFonts w:ascii="Times New Roman" w:hAnsi="Times New Roman"/>
          <w:color w:val="000000"/>
          <w:sz w:val="24"/>
          <w:szCs w:val="24"/>
        </w:rPr>
        <w:t xml:space="preserve">   </w:t>
      </w:r>
      <w:r w:rsidRPr="00C721E5" w:rsidR="003B47F1">
        <w:rPr>
          <w:rFonts w:ascii="Times New Roman" w:hAnsi="Times New Roman"/>
          <w:color w:val="000000"/>
          <w:sz w:val="24"/>
          <w:szCs w:val="24"/>
        </w:rPr>
        <w:t xml:space="preserve">písm. b) </w:t>
      </w:r>
      <w:r w:rsidRPr="00C721E5" w:rsidR="00570E48">
        <w:rPr>
          <w:rFonts w:ascii="Times New Roman" w:hAnsi="Times New Roman"/>
          <w:color w:val="000000"/>
          <w:sz w:val="24"/>
          <w:szCs w:val="24"/>
        </w:rPr>
        <w:t xml:space="preserve">sa </w:t>
      </w:r>
      <w:r w:rsidR="00AE2005">
        <w:rPr>
          <w:rFonts w:ascii="Times New Roman" w:hAnsi="Times New Roman"/>
          <w:color w:val="000000"/>
          <w:sz w:val="24"/>
          <w:szCs w:val="24"/>
        </w:rPr>
        <w:t>§ 11 ods. 5, 7 až 9 a</w:t>
      </w:r>
      <w:r w:rsidRPr="00C721E5" w:rsidR="000A7856">
        <w:rPr>
          <w:rFonts w:ascii="Times New Roman" w:hAnsi="Times New Roman"/>
          <w:color w:val="000000"/>
          <w:sz w:val="24"/>
          <w:szCs w:val="24"/>
        </w:rPr>
        <w:t xml:space="preserve"> 11 až 13 </w:t>
      </w:r>
      <w:r w:rsidR="00AE2005">
        <w:rPr>
          <w:rFonts w:ascii="Times New Roman" w:hAnsi="Times New Roman"/>
          <w:color w:val="000000"/>
          <w:sz w:val="24"/>
          <w:szCs w:val="24"/>
        </w:rPr>
        <w:t>použijú</w:t>
      </w:r>
      <w:r w:rsidRPr="00C721E5" w:rsidR="00570E48">
        <w:rPr>
          <w:rFonts w:ascii="Times New Roman" w:hAnsi="Times New Roman"/>
          <w:color w:val="000000"/>
          <w:sz w:val="24"/>
          <w:szCs w:val="24"/>
        </w:rPr>
        <w:t xml:space="preserve"> </w:t>
      </w:r>
      <w:r w:rsidRPr="00C721E5" w:rsidR="000A7856">
        <w:rPr>
          <w:rFonts w:ascii="Times New Roman" w:hAnsi="Times New Roman"/>
          <w:color w:val="000000"/>
          <w:sz w:val="24"/>
          <w:szCs w:val="24"/>
        </w:rPr>
        <w:t>primerane.</w:t>
      </w:r>
    </w:p>
    <w:p w:rsidR="00F0698C" w:rsidRPr="00C721E5" w:rsidP="00F0698C">
      <w:pPr>
        <w:bidi w:val="0"/>
        <w:spacing w:after="0" w:line="240" w:lineRule="auto"/>
        <w:jc w:val="both"/>
        <w:rPr>
          <w:rFonts w:ascii="Times New Roman" w:hAnsi="Times New Roman"/>
          <w:color w:val="000000"/>
          <w:sz w:val="24"/>
          <w:szCs w:val="24"/>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Pr>
          <w:rFonts w:ascii="Times New Roman" w:hAnsi="Times New Roman"/>
          <w:color w:val="000000"/>
          <w:sz w:val="24"/>
          <w:szCs w:val="24"/>
        </w:rPr>
        <w:t>Držiteľ povolenia na obchodovanie je povinný</w:t>
      </w:r>
    </w:p>
    <w:p w:rsidR="00CD4992" w:rsidRPr="00C721E5" w:rsidP="00D2577B">
      <w:pPr>
        <w:numPr>
          <w:numId w:val="4"/>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oznámiť každú zmenu s</w:t>
      </w:r>
      <w:r w:rsidRPr="00C721E5" w:rsidR="00F94996">
        <w:rPr>
          <w:rFonts w:ascii="Times New Roman" w:hAnsi="Times New Roman"/>
          <w:color w:val="000000"/>
          <w:sz w:val="24"/>
          <w:szCs w:val="24"/>
        </w:rPr>
        <w:t>kutočností a údajov podľa odsekov</w:t>
      </w:r>
      <w:r w:rsidRPr="00C721E5">
        <w:rPr>
          <w:rFonts w:ascii="Times New Roman" w:hAnsi="Times New Roman"/>
          <w:color w:val="000000"/>
          <w:sz w:val="24"/>
          <w:szCs w:val="24"/>
        </w:rPr>
        <w:t xml:space="preserve"> </w:t>
      </w:r>
      <w:r w:rsidR="009C28D9">
        <w:rPr>
          <w:rFonts w:ascii="Times New Roman" w:hAnsi="Times New Roman"/>
          <w:color w:val="000000"/>
          <w:sz w:val="24"/>
          <w:szCs w:val="24"/>
        </w:rPr>
        <w:t>6 a 7</w:t>
      </w:r>
      <w:r w:rsidRPr="00C721E5">
        <w:rPr>
          <w:rFonts w:ascii="Times New Roman" w:hAnsi="Times New Roman"/>
          <w:color w:val="000000"/>
          <w:sz w:val="24"/>
          <w:szCs w:val="24"/>
        </w:rPr>
        <w:t xml:space="preserve"> colnému úradu do 15 dní odo dňa ich vzniku,</w:t>
      </w:r>
    </w:p>
    <w:p w:rsidR="00CD4992" w:rsidRPr="00C721E5" w:rsidP="00D2577B">
      <w:pPr>
        <w:numPr>
          <w:numId w:val="4"/>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predávať a nakupovať vybraný minerálny olej</w:t>
      </w:r>
      <w:r w:rsidRPr="00C721E5" w:rsidR="00D47EBB">
        <w:rPr>
          <w:rFonts w:ascii="Times New Roman" w:hAnsi="Times New Roman"/>
          <w:color w:val="000000"/>
          <w:sz w:val="24"/>
          <w:szCs w:val="24"/>
        </w:rPr>
        <w:t xml:space="preserve"> na daňovom území</w:t>
      </w:r>
      <w:r w:rsidRPr="00C721E5">
        <w:rPr>
          <w:rFonts w:ascii="Times New Roman" w:hAnsi="Times New Roman"/>
          <w:color w:val="000000"/>
          <w:sz w:val="24"/>
          <w:szCs w:val="24"/>
        </w:rPr>
        <w:t xml:space="preserve"> len od držiteľa povolenia na obchodo</w:t>
      </w:r>
      <w:r w:rsidRPr="00C721E5" w:rsidR="00530EAA">
        <w:rPr>
          <w:rFonts w:ascii="Times New Roman" w:hAnsi="Times New Roman"/>
          <w:color w:val="000000"/>
          <w:sz w:val="24"/>
          <w:szCs w:val="24"/>
        </w:rPr>
        <w:t>vanie alebo registrovanej osoby</w:t>
      </w:r>
      <w:r w:rsidRPr="00C721E5" w:rsidR="00687710">
        <w:rPr>
          <w:rFonts w:ascii="Times New Roman" w:hAnsi="Times New Roman"/>
          <w:color w:val="000000"/>
          <w:sz w:val="24"/>
          <w:szCs w:val="24"/>
        </w:rPr>
        <w:t>,</w:t>
      </w:r>
    </w:p>
    <w:p w:rsidR="00CD4992" w:rsidRPr="00C721E5" w:rsidP="00D2577B">
      <w:pPr>
        <w:numPr>
          <w:numId w:val="4"/>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predložiť na požiadanie colného úradu doklady preukazujúce spôsob nadobudnutia vybraného minerálneho oleja,</w:t>
      </w:r>
    </w:p>
    <w:p w:rsidR="00CD4992" w:rsidRPr="00C721E5" w:rsidP="00D2577B">
      <w:pPr>
        <w:numPr>
          <w:numId w:val="4"/>
        </w:numPr>
        <w:bidi w:val="0"/>
        <w:spacing w:after="0" w:line="240" w:lineRule="auto"/>
        <w:ind w:left="1276" w:hanging="567"/>
        <w:jc w:val="both"/>
        <w:rPr>
          <w:rFonts w:ascii="Times New Roman" w:hAnsi="Times New Roman"/>
          <w:color w:val="000000"/>
          <w:sz w:val="24"/>
          <w:szCs w:val="24"/>
        </w:rPr>
      </w:pPr>
      <w:r w:rsidRPr="00C721E5" w:rsidR="00511A24">
        <w:rPr>
          <w:rFonts w:ascii="Times New Roman" w:hAnsi="Times New Roman"/>
          <w:color w:val="000000"/>
          <w:sz w:val="24"/>
          <w:szCs w:val="24"/>
        </w:rPr>
        <w:t>viesť evidenciu podľa § 38a</w:t>
      </w:r>
      <w:r w:rsidRPr="00C721E5">
        <w:rPr>
          <w:rFonts w:ascii="Times New Roman" w:hAnsi="Times New Roman"/>
          <w:color w:val="000000"/>
          <w:sz w:val="24"/>
          <w:szCs w:val="24"/>
        </w:rPr>
        <w:t>.</w:t>
      </w:r>
    </w:p>
    <w:p w:rsidR="00CD4992" w:rsidRPr="00C721E5" w:rsidP="002B7D41">
      <w:pPr>
        <w:bidi w:val="0"/>
        <w:spacing w:after="0" w:line="240" w:lineRule="auto"/>
        <w:jc w:val="both"/>
        <w:rPr>
          <w:rFonts w:ascii="Times New Roman" w:hAnsi="Times New Roman"/>
          <w:color w:val="000000"/>
          <w:sz w:val="24"/>
          <w:szCs w:val="24"/>
        </w:rPr>
      </w:pPr>
    </w:p>
    <w:p w:rsidR="00787890" w:rsidRPr="00C721E5" w:rsidP="00D2577B">
      <w:pPr>
        <w:numPr>
          <w:numId w:val="15"/>
        </w:numPr>
        <w:bidi w:val="0"/>
        <w:spacing w:after="0" w:line="240" w:lineRule="auto"/>
        <w:ind w:hanging="436"/>
        <w:jc w:val="both"/>
        <w:rPr>
          <w:rFonts w:ascii="Times New Roman" w:hAnsi="Times New Roman"/>
          <w:color w:val="000000"/>
          <w:sz w:val="24"/>
          <w:szCs w:val="24"/>
        </w:rPr>
      </w:pPr>
      <w:r w:rsidRPr="00C721E5">
        <w:rPr>
          <w:rFonts w:ascii="Times New Roman" w:hAnsi="Times New Roman"/>
          <w:color w:val="000000"/>
          <w:sz w:val="24"/>
          <w:szCs w:val="24"/>
        </w:rPr>
        <w:t xml:space="preserve">Na </w:t>
      </w:r>
      <w:r w:rsidRPr="00C721E5" w:rsidR="0093100A">
        <w:rPr>
          <w:rFonts w:ascii="Times New Roman" w:hAnsi="Times New Roman"/>
          <w:color w:val="000000"/>
          <w:sz w:val="24"/>
          <w:szCs w:val="24"/>
        </w:rPr>
        <w:t>odňatie a zánik povolenia na obchodovanie sa použije § 25 primerane.</w:t>
      </w:r>
    </w:p>
    <w:p w:rsidR="00787890" w:rsidRPr="00C721E5" w:rsidP="002B7D41">
      <w:pPr>
        <w:bidi w:val="0"/>
        <w:spacing w:after="0" w:line="240" w:lineRule="auto"/>
        <w:jc w:val="both"/>
        <w:rPr>
          <w:rFonts w:ascii="Times New Roman" w:hAnsi="Times New Roman"/>
          <w:color w:val="000000"/>
          <w:sz w:val="24"/>
          <w:szCs w:val="24"/>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Pr>
          <w:rFonts w:ascii="Times New Roman" w:hAnsi="Times New Roman"/>
          <w:color w:val="000000"/>
          <w:sz w:val="24"/>
          <w:szCs w:val="24"/>
        </w:rPr>
        <w:t>Ak držiteľovi povolenia na obchodovanie zaniklo povolen</w:t>
      </w:r>
      <w:r w:rsidRPr="00C721E5" w:rsidR="00E17335">
        <w:rPr>
          <w:rFonts w:ascii="Times New Roman" w:hAnsi="Times New Roman"/>
          <w:color w:val="000000"/>
          <w:sz w:val="24"/>
          <w:szCs w:val="24"/>
        </w:rPr>
        <w:t>ie na obchodovanie podľa odseku</w:t>
      </w:r>
      <w:r w:rsidRPr="00C721E5" w:rsidR="00182831">
        <w:rPr>
          <w:rFonts w:ascii="Times New Roman" w:hAnsi="Times New Roman"/>
          <w:color w:val="000000"/>
          <w:sz w:val="24"/>
          <w:szCs w:val="24"/>
        </w:rPr>
        <w:t xml:space="preserve"> 1</w:t>
      </w:r>
      <w:r w:rsidR="009C28D9">
        <w:rPr>
          <w:rFonts w:ascii="Times New Roman" w:hAnsi="Times New Roman"/>
          <w:color w:val="000000"/>
          <w:sz w:val="24"/>
          <w:szCs w:val="24"/>
        </w:rPr>
        <w:t>1</w:t>
      </w:r>
      <w:r w:rsidRPr="00C721E5" w:rsidR="00F5267D">
        <w:rPr>
          <w:rFonts w:ascii="Times New Roman" w:hAnsi="Times New Roman"/>
          <w:color w:val="000000"/>
          <w:sz w:val="24"/>
          <w:szCs w:val="24"/>
        </w:rPr>
        <w:t>,</w:t>
      </w:r>
      <w:r w:rsidRPr="00C721E5">
        <w:rPr>
          <w:rFonts w:ascii="Times New Roman" w:hAnsi="Times New Roman"/>
          <w:color w:val="000000"/>
          <w:sz w:val="24"/>
          <w:szCs w:val="24"/>
        </w:rPr>
        <w:t xml:space="preserve"> môže zásoby vybraného minerálneho oleja predať inému držiteľovi povolenia na obchodovanie alebo registrovanej osobe</w:t>
      </w:r>
      <w:r w:rsidRPr="00C721E5" w:rsidR="00D47064">
        <w:rPr>
          <w:rFonts w:ascii="Times New Roman" w:hAnsi="Times New Roman"/>
          <w:color w:val="000000"/>
          <w:sz w:val="24"/>
          <w:szCs w:val="24"/>
        </w:rPr>
        <w:t xml:space="preserve"> len s</w:t>
      </w:r>
      <w:r w:rsidRPr="00C721E5" w:rsidR="00D47EBB">
        <w:rPr>
          <w:rFonts w:ascii="Times New Roman" w:hAnsi="Times New Roman"/>
          <w:color w:val="000000"/>
          <w:sz w:val="24"/>
          <w:szCs w:val="24"/>
        </w:rPr>
        <w:t>o</w:t>
      </w:r>
      <w:r w:rsidRPr="00C721E5" w:rsidR="00D47064">
        <w:rPr>
          <w:rFonts w:ascii="Times New Roman" w:hAnsi="Times New Roman"/>
          <w:color w:val="000000"/>
          <w:sz w:val="24"/>
          <w:szCs w:val="24"/>
        </w:rPr>
        <w:t xml:space="preserve"> súhlasom </w:t>
      </w:r>
      <w:r w:rsidRPr="00C721E5" w:rsidR="00064090">
        <w:rPr>
          <w:rFonts w:ascii="Times New Roman" w:hAnsi="Times New Roman"/>
          <w:color w:val="000000"/>
          <w:sz w:val="24"/>
          <w:szCs w:val="24"/>
        </w:rPr>
        <w:t>col</w:t>
      </w:r>
      <w:r w:rsidRPr="00C721E5" w:rsidR="00D47064">
        <w:rPr>
          <w:rFonts w:ascii="Times New Roman" w:hAnsi="Times New Roman"/>
          <w:color w:val="000000"/>
          <w:sz w:val="24"/>
          <w:szCs w:val="24"/>
        </w:rPr>
        <w:t>ného</w:t>
      </w:r>
      <w:r w:rsidRPr="00C721E5">
        <w:rPr>
          <w:rFonts w:ascii="Times New Roman" w:hAnsi="Times New Roman"/>
          <w:color w:val="000000"/>
          <w:sz w:val="24"/>
          <w:szCs w:val="24"/>
        </w:rPr>
        <w:t xml:space="preserve"> úradu. Rovnako postupuje aj správca konkurznej podstaty</w:t>
      </w:r>
      <w:r w:rsidRPr="00C721E5" w:rsidR="00F94996">
        <w:rPr>
          <w:rFonts w:ascii="Times New Roman" w:hAnsi="Times New Roman"/>
          <w:color w:val="000000"/>
          <w:sz w:val="24"/>
          <w:szCs w:val="24"/>
        </w:rPr>
        <w:t>,</w:t>
      </w:r>
      <w:r w:rsidRPr="00C721E5">
        <w:rPr>
          <w:rFonts w:ascii="Times New Roman" w:hAnsi="Times New Roman"/>
          <w:color w:val="000000"/>
          <w:sz w:val="24"/>
          <w:szCs w:val="24"/>
        </w:rPr>
        <w:t xml:space="preserve"> </w:t>
      </w:r>
      <w:r w:rsidRPr="00C721E5" w:rsidR="00F94996">
        <w:rPr>
          <w:rFonts w:ascii="Times New Roman" w:hAnsi="Times New Roman"/>
          <w:color w:val="000000"/>
          <w:sz w:val="24"/>
          <w:szCs w:val="24"/>
        </w:rPr>
        <w:t>súdny exekútor al</w:t>
      </w:r>
      <w:r w:rsidRPr="00C721E5">
        <w:rPr>
          <w:rFonts w:ascii="Times New Roman" w:hAnsi="Times New Roman"/>
          <w:color w:val="000000"/>
          <w:sz w:val="24"/>
          <w:szCs w:val="24"/>
        </w:rPr>
        <w:t xml:space="preserve">ebo iná osoba, ak </w:t>
      </w:r>
      <w:r w:rsidRPr="00C721E5" w:rsidR="00F94996">
        <w:rPr>
          <w:rFonts w:ascii="Times New Roman" w:hAnsi="Times New Roman"/>
          <w:color w:val="000000"/>
          <w:sz w:val="24"/>
          <w:szCs w:val="24"/>
        </w:rPr>
        <w:t>pri výkone rozhodnutia predáva</w:t>
      </w:r>
      <w:r w:rsidRPr="00C721E5">
        <w:rPr>
          <w:rFonts w:ascii="Times New Roman" w:hAnsi="Times New Roman"/>
          <w:color w:val="000000"/>
          <w:sz w:val="24"/>
          <w:szCs w:val="24"/>
        </w:rPr>
        <w:t xml:space="preserve"> vybraný minerálny olej.</w:t>
      </w:r>
    </w:p>
    <w:p w:rsidR="00CD4992" w:rsidRPr="00C721E5" w:rsidP="002B7D41">
      <w:pPr>
        <w:bidi w:val="0"/>
        <w:spacing w:after="0" w:line="240" w:lineRule="auto"/>
        <w:jc w:val="both"/>
        <w:rPr>
          <w:rFonts w:ascii="Times New Roman" w:hAnsi="Times New Roman"/>
          <w:color w:val="000000"/>
          <w:sz w:val="24"/>
          <w:szCs w:val="24"/>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8D6E99">
        <w:rPr>
          <w:rFonts w:ascii="Times New Roman" w:hAnsi="Times New Roman"/>
          <w:color w:val="000000"/>
          <w:sz w:val="24"/>
          <w:szCs w:val="24"/>
        </w:rPr>
        <w:t>Držiteľ povolenia na obchodovanie</w:t>
      </w:r>
      <w:r w:rsidRPr="00C721E5">
        <w:rPr>
          <w:rFonts w:ascii="Times New Roman" w:hAnsi="Times New Roman"/>
          <w:color w:val="000000"/>
          <w:sz w:val="24"/>
          <w:szCs w:val="24"/>
        </w:rPr>
        <w:t xml:space="preserve">, ktorému colný úrad vydal povolenie na obchodovanie </w:t>
      </w:r>
      <w:r w:rsidRPr="00C721E5" w:rsidR="008D6E99">
        <w:rPr>
          <w:rFonts w:ascii="Times New Roman" w:hAnsi="Times New Roman"/>
          <w:color w:val="000000"/>
          <w:sz w:val="24"/>
          <w:szCs w:val="24"/>
        </w:rPr>
        <w:t xml:space="preserve">s vybraným minerálnym olejom </w:t>
      </w:r>
      <w:r w:rsidRPr="00C721E5" w:rsidR="0078580C">
        <w:rPr>
          <w:rFonts w:ascii="Times New Roman" w:hAnsi="Times New Roman"/>
          <w:color w:val="000000"/>
          <w:sz w:val="24"/>
          <w:szCs w:val="24"/>
        </w:rPr>
        <w:t>kódu kombinovanej nomenklatúry</w:t>
      </w:r>
      <w:r w:rsidRPr="00C721E5">
        <w:rPr>
          <w:rFonts w:ascii="Times New Roman" w:hAnsi="Times New Roman"/>
          <w:color w:val="000000"/>
          <w:sz w:val="24"/>
          <w:szCs w:val="24"/>
        </w:rPr>
        <w:t xml:space="preserve"> 2710 19 71</w:t>
      </w:r>
      <w:r w:rsidRPr="00C721E5" w:rsidR="007D180B">
        <w:rPr>
          <w:rFonts w:ascii="Times New Roman" w:hAnsi="Times New Roman"/>
          <w:color w:val="000000"/>
          <w:sz w:val="24"/>
          <w:szCs w:val="24"/>
        </w:rPr>
        <w:t>, 2710 19 91</w:t>
      </w:r>
      <w:r w:rsidRPr="00C721E5">
        <w:rPr>
          <w:rFonts w:ascii="Times New Roman" w:hAnsi="Times New Roman"/>
          <w:color w:val="000000"/>
          <w:sz w:val="24"/>
          <w:szCs w:val="24"/>
        </w:rPr>
        <w:t xml:space="preserve"> až 2710 19 99</w:t>
      </w:r>
      <w:r w:rsidRPr="00C721E5" w:rsidR="00505B1E">
        <w:rPr>
          <w:rFonts w:ascii="Times New Roman" w:hAnsi="Times New Roman"/>
          <w:color w:val="000000"/>
          <w:sz w:val="24"/>
          <w:szCs w:val="24"/>
        </w:rPr>
        <w:t xml:space="preserve"> a 3403 19 10</w:t>
      </w:r>
      <w:r w:rsidRPr="00C721E5" w:rsidR="00F94996">
        <w:rPr>
          <w:rFonts w:ascii="Times New Roman" w:hAnsi="Times New Roman"/>
          <w:color w:val="000000"/>
          <w:sz w:val="24"/>
          <w:szCs w:val="24"/>
        </w:rPr>
        <w:t>,</w:t>
      </w:r>
      <w:r w:rsidRPr="00C721E5">
        <w:rPr>
          <w:rFonts w:ascii="Times New Roman" w:hAnsi="Times New Roman"/>
          <w:color w:val="000000"/>
          <w:sz w:val="24"/>
          <w:szCs w:val="24"/>
        </w:rPr>
        <w:t xml:space="preserve"> je povinný pred </w:t>
      </w:r>
      <w:r w:rsidRPr="00C721E5" w:rsidR="008D6E99">
        <w:rPr>
          <w:rFonts w:ascii="Times New Roman" w:hAnsi="Times New Roman"/>
          <w:color w:val="000000"/>
          <w:sz w:val="24"/>
          <w:szCs w:val="24"/>
        </w:rPr>
        <w:t xml:space="preserve">každým </w:t>
      </w:r>
      <w:r w:rsidRPr="00C721E5">
        <w:rPr>
          <w:rFonts w:ascii="Times New Roman" w:hAnsi="Times New Roman"/>
          <w:color w:val="000000"/>
          <w:sz w:val="24"/>
          <w:szCs w:val="24"/>
        </w:rPr>
        <w:t>prijatím</w:t>
      </w:r>
      <w:r w:rsidRPr="00C721E5" w:rsidR="0078580C">
        <w:rPr>
          <w:rFonts w:ascii="Times New Roman" w:hAnsi="Times New Roman"/>
          <w:color w:val="000000"/>
          <w:sz w:val="24"/>
          <w:szCs w:val="24"/>
        </w:rPr>
        <w:t xml:space="preserve"> z iného členského štátu,</w:t>
      </w:r>
      <w:r w:rsidRPr="00C721E5" w:rsidR="008D6E99">
        <w:rPr>
          <w:rFonts w:ascii="Times New Roman" w:hAnsi="Times New Roman"/>
          <w:color w:val="000000"/>
          <w:sz w:val="24"/>
          <w:szCs w:val="24"/>
        </w:rPr>
        <w:t xml:space="preserve"> odoslaním do iného členského štátu</w:t>
      </w:r>
      <w:r w:rsidRPr="00C721E5" w:rsidR="0078580C">
        <w:rPr>
          <w:rFonts w:ascii="Times New Roman" w:hAnsi="Times New Roman"/>
          <w:color w:val="000000"/>
          <w:sz w:val="24"/>
          <w:szCs w:val="24"/>
        </w:rPr>
        <w:t>, dovozom z tretích štátov</w:t>
      </w:r>
      <w:r w:rsidRPr="00C721E5" w:rsidR="00B129D5">
        <w:rPr>
          <w:rFonts w:ascii="Times New Roman" w:hAnsi="Times New Roman"/>
          <w:color w:val="000000"/>
          <w:sz w:val="24"/>
          <w:szCs w:val="24"/>
        </w:rPr>
        <w:t xml:space="preserve"> alebo vývozom do tretích štátov,</w:t>
      </w:r>
      <w:r w:rsidRPr="00C721E5" w:rsidR="00064090">
        <w:rPr>
          <w:rFonts w:ascii="Times New Roman" w:hAnsi="Times New Roman"/>
          <w:color w:val="000000"/>
          <w:sz w:val="24"/>
          <w:szCs w:val="24"/>
        </w:rPr>
        <w:t xml:space="preserve"> </w:t>
      </w:r>
      <w:r w:rsidRPr="00C721E5" w:rsidR="0093100A">
        <w:rPr>
          <w:rFonts w:ascii="Times New Roman" w:hAnsi="Times New Roman"/>
          <w:color w:val="000000"/>
          <w:sz w:val="24"/>
          <w:szCs w:val="24"/>
        </w:rPr>
        <w:t xml:space="preserve">oznámiť </w:t>
      </w:r>
      <w:r w:rsidRPr="00C721E5" w:rsidR="00064090">
        <w:rPr>
          <w:rFonts w:ascii="Times New Roman" w:hAnsi="Times New Roman"/>
          <w:color w:val="000000"/>
          <w:sz w:val="24"/>
          <w:szCs w:val="24"/>
        </w:rPr>
        <w:t>col</w:t>
      </w:r>
      <w:r w:rsidRPr="00C721E5" w:rsidR="00D47064">
        <w:rPr>
          <w:rFonts w:ascii="Times New Roman" w:hAnsi="Times New Roman"/>
          <w:color w:val="000000"/>
          <w:sz w:val="24"/>
          <w:szCs w:val="24"/>
        </w:rPr>
        <w:t>nému</w:t>
      </w:r>
      <w:r w:rsidRPr="00C721E5">
        <w:rPr>
          <w:rFonts w:ascii="Times New Roman" w:hAnsi="Times New Roman"/>
          <w:color w:val="000000"/>
          <w:sz w:val="24"/>
          <w:szCs w:val="24"/>
        </w:rPr>
        <w:t xml:space="preserve"> úradu svoje identifikačné údaje, množstvo, obchodný názov, príslušný kód kombinovanej</w:t>
      </w:r>
      <w:r w:rsidRPr="00C721E5" w:rsidR="004D4817">
        <w:rPr>
          <w:rFonts w:ascii="Times New Roman" w:hAnsi="Times New Roman"/>
          <w:color w:val="000000"/>
          <w:sz w:val="24"/>
          <w:szCs w:val="24"/>
        </w:rPr>
        <w:t xml:space="preserve"> nomenklatúry</w:t>
      </w:r>
      <w:r w:rsidRPr="00C721E5">
        <w:rPr>
          <w:rFonts w:ascii="Times New Roman" w:hAnsi="Times New Roman"/>
          <w:color w:val="000000"/>
          <w:sz w:val="24"/>
          <w:szCs w:val="24"/>
        </w:rPr>
        <w:t xml:space="preserve"> vybraného minerálneho oleja a identifikačné údaje </w:t>
      </w:r>
      <w:r w:rsidRPr="00C721E5" w:rsidR="002D4EAE">
        <w:rPr>
          <w:rFonts w:ascii="Times New Roman" w:hAnsi="Times New Roman"/>
          <w:color w:val="000000"/>
          <w:sz w:val="24"/>
          <w:szCs w:val="24"/>
        </w:rPr>
        <w:t xml:space="preserve">dodávateľa vybraného minerálneho oleja alebo odberateľa vybraného minerálneho oleja. </w:t>
      </w:r>
    </w:p>
    <w:p w:rsidR="0093100A" w:rsidRPr="00C721E5" w:rsidP="0093100A">
      <w:pPr>
        <w:pStyle w:val="ListParagraph"/>
        <w:bidi w:val="0"/>
        <w:ind w:left="0"/>
        <w:rPr>
          <w:rFonts w:ascii="Times New Roman" w:hAnsi="Times New Roman"/>
          <w:color w:val="000000"/>
        </w:rPr>
      </w:pPr>
    </w:p>
    <w:p w:rsidR="00530EAA"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2D4EAE">
        <w:rPr>
          <w:rFonts w:ascii="Times New Roman" w:hAnsi="Times New Roman"/>
          <w:color w:val="000000"/>
          <w:sz w:val="24"/>
          <w:szCs w:val="24"/>
        </w:rPr>
        <w:t>Ak držiteľ povolenia na obchodovanie prijíma alebo odosiela vybraný minerálny olej kódu kombinovanej nomenklatúry 2710 19 71, 2710 19 91 až 2710 19 99 a </w:t>
      </w:r>
      <w:r w:rsidR="008B0A04">
        <w:rPr>
          <w:rFonts w:ascii="Times New Roman" w:hAnsi="Times New Roman"/>
          <w:color w:val="000000"/>
          <w:sz w:val="24"/>
          <w:szCs w:val="24"/>
        </w:rPr>
        <w:t xml:space="preserve">            </w:t>
      </w:r>
      <w:r w:rsidRPr="00B772EF" w:rsidR="002D4EAE">
        <w:rPr>
          <w:rFonts w:ascii="Times New Roman" w:hAnsi="Times New Roman"/>
          <w:color w:val="000000"/>
          <w:sz w:val="24"/>
          <w:szCs w:val="24"/>
        </w:rPr>
        <w:t>3403 19 10</w:t>
      </w:r>
      <w:r w:rsidRPr="00C721E5" w:rsidR="002D4EAE">
        <w:rPr>
          <w:rFonts w:ascii="Times New Roman" w:hAnsi="Times New Roman"/>
          <w:color w:val="000000"/>
          <w:sz w:val="24"/>
          <w:szCs w:val="24"/>
        </w:rPr>
        <w:t xml:space="preserve"> opakovane, c</w:t>
      </w:r>
      <w:r w:rsidRPr="00C721E5" w:rsidR="00CD4992">
        <w:rPr>
          <w:rFonts w:ascii="Times New Roman" w:hAnsi="Times New Roman"/>
          <w:color w:val="000000"/>
          <w:sz w:val="24"/>
          <w:szCs w:val="24"/>
        </w:rPr>
        <w:t xml:space="preserve">olný úrad </w:t>
      </w:r>
      <w:r w:rsidRPr="00C721E5" w:rsidR="0093100A">
        <w:rPr>
          <w:rFonts w:ascii="Times New Roman" w:hAnsi="Times New Roman"/>
          <w:color w:val="000000"/>
          <w:sz w:val="24"/>
          <w:szCs w:val="24"/>
        </w:rPr>
        <w:t xml:space="preserve">môže na základe žiadosti držiteľa povolenia na obchodovanie </w:t>
      </w:r>
      <w:r w:rsidRPr="00C721E5" w:rsidR="00CD4992">
        <w:rPr>
          <w:rFonts w:ascii="Times New Roman" w:hAnsi="Times New Roman"/>
          <w:color w:val="000000"/>
          <w:sz w:val="24"/>
          <w:szCs w:val="24"/>
        </w:rPr>
        <w:t xml:space="preserve">povoliť, aby </w:t>
      </w:r>
      <w:r w:rsidRPr="00C721E5" w:rsidR="002D4EAE">
        <w:rPr>
          <w:rFonts w:ascii="Times New Roman" w:hAnsi="Times New Roman"/>
          <w:color w:val="000000"/>
          <w:sz w:val="24"/>
          <w:szCs w:val="24"/>
        </w:rPr>
        <w:t xml:space="preserve">dodávky uskutočnené v jednom zdaňovacom období </w:t>
      </w:r>
      <w:r w:rsidRPr="00C721E5" w:rsidR="00CD4992">
        <w:rPr>
          <w:rFonts w:ascii="Times New Roman" w:hAnsi="Times New Roman"/>
          <w:color w:val="000000"/>
          <w:sz w:val="24"/>
          <w:szCs w:val="24"/>
        </w:rPr>
        <w:t>boli zahrnuté do j</w:t>
      </w:r>
      <w:r w:rsidRPr="00C721E5" w:rsidR="00E17335">
        <w:rPr>
          <w:rFonts w:ascii="Times New Roman" w:hAnsi="Times New Roman"/>
          <w:color w:val="000000"/>
          <w:sz w:val="24"/>
          <w:szCs w:val="24"/>
        </w:rPr>
        <w:t>edného oznámenia</w:t>
      </w:r>
      <w:r w:rsidRPr="00C721E5" w:rsidR="00182831">
        <w:rPr>
          <w:rFonts w:ascii="Times New Roman" w:hAnsi="Times New Roman"/>
          <w:color w:val="000000"/>
          <w:sz w:val="24"/>
          <w:szCs w:val="24"/>
        </w:rPr>
        <w:t xml:space="preserve"> podľa odseku 1</w:t>
      </w:r>
      <w:r w:rsidR="009C28D9">
        <w:rPr>
          <w:rFonts w:ascii="Times New Roman" w:hAnsi="Times New Roman"/>
          <w:color w:val="000000"/>
          <w:sz w:val="24"/>
          <w:szCs w:val="24"/>
        </w:rPr>
        <w:t>3</w:t>
      </w:r>
      <w:r w:rsidRPr="00C721E5" w:rsidR="00CD4992">
        <w:rPr>
          <w:rFonts w:ascii="Times New Roman" w:hAnsi="Times New Roman"/>
          <w:color w:val="000000"/>
          <w:sz w:val="24"/>
          <w:szCs w:val="24"/>
        </w:rPr>
        <w:t>.</w:t>
      </w:r>
    </w:p>
    <w:p w:rsidR="00530EAA" w:rsidRPr="00C721E5" w:rsidP="00C33609">
      <w:pPr>
        <w:pStyle w:val="ListParagraph"/>
        <w:bidi w:val="0"/>
        <w:ind w:left="0"/>
        <w:rPr>
          <w:rFonts w:ascii="Times New Roman" w:hAnsi="Times New Roman"/>
          <w:color w:val="000000"/>
        </w:rPr>
      </w:pPr>
    </w:p>
    <w:p w:rsidR="00CD4992" w:rsidRPr="00C721E5" w:rsidP="00D2577B">
      <w:pPr>
        <w:numPr>
          <w:numId w:val="15"/>
        </w:numPr>
        <w:bidi w:val="0"/>
        <w:spacing w:after="0" w:line="240" w:lineRule="auto"/>
        <w:ind w:hanging="436"/>
        <w:jc w:val="both"/>
        <w:rPr>
          <w:rFonts w:ascii="Times New Roman" w:hAnsi="Times New Roman"/>
          <w:color w:val="000000"/>
          <w:sz w:val="24"/>
          <w:szCs w:val="24"/>
        </w:rPr>
      </w:pPr>
      <w:r w:rsidRPr="00C721E5" w:rsidR="00182831">
        <w:rPr>
          <w:rFonts w:ascii="Times New Roman" w:hAnsi="Times New Roman"/>
          <w:color w:val="000000"/>
          <w:sz w:val="24"/>
          <w:szCs w:val="24"/>
        </w:rPr>
        <w:t>Ustanovenia odsekov 1 až 1</w:t>
      </w:r>
      <w:r w:rsidR="00B23410">
        <w:rPr>
          <w:rFonts w:ascii="Times New Roman" w:hAnsi="Times New Roman"/>
          <w:color w:val="000000"/>
          <w:sz w:val="24"/>
          <w:szCs w:val="24"/>
        </w:rPr>
        <w:t>4</w:t>
      </w:r>
      <w:r w:rsidRPr="00C721E5" w:rsidR="00530EAA">
        <w:rPr>
          <w:rFonts w:ascii="Times New Roman" w:hAnsi="Times New Roman"/>
          <w:color w:val="000000"/>
          <w:sz w:val="24"/>
          <w:szCs w:val="24"/>
        </w:rPr>
        <w:t xml:space="preserve"> sa nevzťahujú na osobu, ktorá nakupuje a predáva vybraný minerálny olej </w:t>
      </w:r>
      <w:r w:rsidRPr="00C721E5" w:rsidR="00EF4278">
        <w:rPr>
          <w:rFonts w:ascii="Times New Roman" w:hAnsi="Times New Roman"/>
          <w:color w:val="000000"/>
          <w:sz w:val="24"/>
          <w:szCs w:val="24"/>
        </w:rPr>
        <w:t>v obaloch s objemom menej ako 210</w:t>
      </w:r>
      <w:r w:rsidRPr="00C721E5" w:rsidR="00530EAA">
        <w:rPr>
          <w:rFonts w:ascii="Times New Roman" w:hAnsi="Times New Roman"/>
          <w:color w:val="000000"/>
          <w:sz w:val="24"/>
          <w:szCs w:val="24"/>
        </w:rPr>
        <w:t xml:space="preserve"> litrov.</w:t>
      </w:r>
      <w:r w:rsidRPr="00C721E5">
        <w:rPr>
          <w:rFonts w:ascii="Times New Roman" w:hAnsi="Times New Roman"/>
          <w:color w:val="000000"/>
          <w:sz w:val="24"/>
          <w:szCs w:val="24"/>
        </w:rPr>
        <w:t>“.</w:t>
      </w:r>
    </w:p>
    <w:p w:rsidR="005C7FB5" w:rsidRPr="00C721E5" w:rsidP="005D5FF3">
      <w:pPr>
        <w:bidi w:val="0"/>
        <w:spacing w:after="0" w:line="240" w:lineRule="auto"/>
        <w:jc w:val="both"/>
        <w:rPr>
          <w:rFonts w:ascii="Times New Roman" w:hAnsi="Times New Roman"/>
          <w:color w:val="000000"/>
          <w:sz w:val="24"/>
          <w:szCs w:val="24"/>
        </w:rPr>
      </w:pPr>
    </w:p>
    <w:p w:rsidR="005D5FF3" w:rsidRPr="00C721E5" w:rsidP="005C7FB5">
      <w:pPr>
        <w:bidi w:val="0"/>
        <w:spacing w:after="0" w:line="240" w:lineRule="auto"/>
        <w:ind w:firstLine="360"/>
        <w:jc w:val="both"/>
        <w:rPr>
          <w:rFonts w:ascii="Times New Roman" w:hAnsi="Times New Roman"/>
          <w:color w:val="000000"/>
          <w:sz w:val="24"/>
          <w:szCs w:val="24"/>
        </w:rPr>
      </w:pPr>
      <w:r w:rsidRPr="00C721E5" w:rsidR="00377204">
        <w:rPr>
          <w:rFonts w:ascii="Times New Roman" w:hAnsi="Times New Roman"/>
          <w:color w:val="000000"/>
          <w:sz w:val="24"/>
          <w:szCs w:val="24"/>
        </w:rPr>
        <w:t>Poznámka pod čiarou k odkazu 20b</w:t>
      </w:r>
      <w:r w:rsidRPr="00C721E5" w:rsidR="00EF34CE">
        <w:rPr>
          <w:rFonts w:ascii="Times New Roman" w:hAnsi="Times New Roman"/>
          <w:color w:val="000000"/>
          <w:sz w:val="24"/>
          <w:szCs w:val="24"/>
        </w:rPr>
        <w:t>) znie:</w:t>
      </w:r>
    </w:p>
    <w:p w:rsidR="00EF34CE" w:rsidRPr="00C721E5" w:rsidP="008B0A04">
      <w:pPr>
        <w:bidi w:val="0"/>
        <w:spacing w:after="0" w:line="240" w:lineRule="auto"/>
        <w:ind w:left="900" w:hanging="540"/>
        <w:jc w:val="both"/>
        <w:rPr>
          <w:rFonts w:ascii="Times New Roman" w:hAnsi="Times New Roman"/>
          <w:color w:val="000000"/>
          <w:sz w:val="24"/>
          <w:szCs w:val="24"/>
        </w:rPr>
      </w:pPr>
      <w:r w:rsidRPr="00C721E5">
        <w:rPr>
          <w:rFonts w:ascii="Times New Roman" w:hAnsi="Times New Roman"/>
          <w:sz w:val="24"/>
          <w:szCs w:val="24"/>
        </w:rPr>
        <w:t>„</w:t>
      </w:r>
      <w:r w:rsidRPr="00C721E5" w:rsidR="00377204">
        <w:rPr>
          <w:rFonts w:ascii="Times New Roman" w:hAnsi="Times New Roman"/>
          <w:sz w:val="24"/>
          <w:szCs w:val="24"/>
          <w:vertAlign w:val="superscript"/>
        </w:rPr>
        <w:t>20b</w:t>
      </w:r>
      <w:r w:rsidRPr="00C721E5">
        <w:rPr>
          <w:rFonts w:ascii="Times New Roman" w:hAnsi="Times New Roman"/>
          <w:sz w:val="24"/>
          <w:szCs w:val="24"/>
        </w:rPr>
        <w:t>) § 33 zákona č. 455/1991 Zb. v znení neskorších predpisov.“.</w:t>
      </w:r>
    </w:p>
    <w:p w:rsidR="00EF34CE" w:rsidRPr="00C721E5" w:rsidP="005D5FF3">
      <w:pPr>
        <w:bidi w:val="0"/>
        <w:spacing w:after="0" w:line="240" w:lineRule="auto"/>
        <w:jc w:val="both"/>
        <w:rPr>
          <w:rFonts w:ascii="Times New Roman" w:hAnsi="Times New Roman"/>
          <w:color w:val="000000"/>
          <w:sz w:val="24"/>
          <w:szCs w:val="24"/>
        </w:rPr>
      </w:pPr>
    </w:p>
    <w:p w:rsidR="002F457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5D5FF3">
        <w:rPr>
          <w:rFonts w:ascii="Times New Roman" w:hAnsi="Times New Roman"/>
          <w:color w:val="000000"/>
          <w:sz w:val="24"/>
          <w:szCs w:val="24"/>
        </w:rPr>
        <w:t>Za § 25a sa vkladá § 25b, ktorý vrátane nadpisu znie:</w:t>
      </w:r>
    </w:p>
    <w:p w:rsidR="005D5FF3" w:rsidRPr="00C721E5" w:rsidP="005D5FF3">
      <w:pPr>
        <w:tabs>
          <w:tab w:val="left" w:pos="360"/>
        </w:tabs>
        <w:bidi w:val="0"/>
        <w:spacing w:after="0" w:line="240" w:lineRule="auto"/>
        <w:jc w:val="both"/>
        <w:rPr>
          <w:rFonts w:ascii="Times New Roman" w:hAnsi="Times New Roman"/>
          <w:color w:val="000000"/>
          <w:sz w:val="24"/>
          <w:szCs w:val="24"/>
        </w:rPr>
      </w:pPr>
    </w:p>
    <w:p w:rsidR="00965A18" w:rsidRPr="00C721E5" w:rsidP="00965A18">
      <w:pPr>
        <w:bidi w:val="0"/>
        <w:spacing w:after="0" w:line="240" w:lineRule="auto"/>
        <w:jc w:val="center"/>
        <w:rPr>
          <w:rFonts w:ascii="Times New Roman" w:hAnsi="Times New Roman"/>
          <w:color w:val="000000"/>
          <w:sz w:val="24"/>
          <w:szCs w:val="24"/>
        </w:rPr>
      </w:pPr>
      <w:r w:rsidRPr="00C721E5" w:rsidR="005D5FF3">
        <w:rPr>
          <w:rFonts w:ascii="Times New Roman" w:hAnsi="Times New Roman"/>
          <w:color w:val="000000"/>
          <w:sz w:val="24"/>
          <w:szCs w:val="24"/>
        </w:rPr>
        <w:t>„</w:t>
      </w:r>
      <w:r w:rsidRPr="00C721E5">
        <w:rPr>
          <w:rFonts w:ascii="Times New Roman" w:hAnsi="Times New Roman"/>
          <w:color w:val="000000"/>
          <w:sz w:val="24"/>
          <w:szCs w:val="24"/>
        </w:rPr>
        <w:t>§ 25b</w:t>
      </w:r>
    </w:p>
    <w:p w:rsidR="00965A18" w:rsidRPr="00C721E5" w:rsidP="00965A18">
      <w:pPr>
        <w:bidi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Predajca pohonných látok</w:t>
      </w:r>
    </w:p>
    <w:p w:rsidR="00965A18" w:rsidRPr="00C721E5" w:rsidP="00965A18">
      <w:pPr>
        <w:bidi w:val="0"/>
        <w:spacing w:after="0" w:line="240" w:lineRule="auto"/>
        <w:jc w:val="both"/>
        <w:rPr>
          <w:rFonts w:ascii="Times New Roman" w:hAnsi="Times New Roman"/>
          <w:color w:val="000000"/>
          <w:sz w:val="24"/>
          <w:szCs w:val="24"/>
        </w:rPr>
      </w:pPr>
    </w:p>
    <w:p w:rsidR="00945761" w:rsidRPr="00C721E5" w:rsidP="001F5DF9">
      <w:pPr>
        <w:numPr>
          <w:numId w:val="72"/>
        </w:numPr>
        <w:bidi w:val="0"/>
        <w:spacing w:after="0" w:line="240" w:lineRule="auto"/>
        <w:jc w:val="both"/>
        <w:rPr>
          <w:rFonts w:ascii="Times New Roman" w:hAnsi="Times New Roman"/>
          <w:color w:val="000000"/>
          <w:sz w:val="24"/>
          <w:szCs w:val="24"/>
        </w:rPr>
      </w:pPr>
      <w:r w:rsidRPr="00C721E5" w:rsidR="009B06E4">
        <w:rPr>
          <w:rFonts w:ascii="Times New Roman" w:hAnsi="Times New Roman"/>
          <w:color w:val="000000"/>
          <w:sz w:val="24"/>
          <w:szCs w:val="24"/>
        </w:rPr>
        <w:tab/>
        <w:t xml:space="preserve">Osoba, ktorá chce v rámci podnikateľskej činnosti na daňovom území predávať </w:t>
      </w:r>
      <w:r w:rsidR="000A5FD7">
        <w:rPr>
          <w:rFonts w:ascii="Times New Roman" w:hAnsi="Times New Roman"/>
          <w:color w:val="000000"/>
          <w:sz w:val="24"/>
          <w:szCs w:val="24"/>
        </w:rPr>
        <w:t xml:space="preserve">            </w:t>
      </w:r>
      <w:r w:rsidRPr="00C721E5" w:rsidR="009B06E4">
        <w:rPr>
          <w:rFonts w:ascii="Times New Roman" w:hAnsi="Times New Roman"/>
          <w:color w:val="000000"/>
          <w:sz w:val="24"/>
          <w:szCs w:val="24"/>
        </w:rPr>
        <w:t>v daňovom voľnom obehu minerálny olej uvedený v § 6 ods. 1 písm. a), d) a</w:t>
      </w:r>
      <w:r w:rsidRPr="00C721E5" w:rsidR="002D4EAE">
        <w:rPr>
          <w:rFonts w:ascii="Times New Roman" w:hAnsi="Times New Roman"/>
          <w:color w:val="000000"/>
          <w:sz w:val="24"/>
          <w:szCs w:val="24"/>
        </w:rPr>
        <w:t>lebo</w:t>
      </w:r>
      <w:r w:rsidR="00AE2005">
        <w:rPr>
          <w:rFonts w:ascii="Times New Roman" w:hAnsi="Times New Roman"/>
          <w:color w:val="000000"/>
          <w:sz w:val="24"/>
          <w:szCs w:val="24"/>
        </w:rPr>
        <w:t xml:space="preserve"> písm.</w:t>
      </w:r>
      <w:r w:rsidRPr="00C721E5" w:rsidR="009B06E4">
        <w:rPr>
          <w:rFonts w:ascii="Times New Roman" w:hAnsi="Times New Roman"/>
          <w:color w:val="000000"/>
          <w:sz w:val="24"/>
          <w:szCs w:val="24"/>
        </w:rPr>
        <w:t> </w:t>
      </w:r>
      <w:r w:rsidRPr="00C721E5">
        <w:rPr>
          <w:rFonts w:ascii="Times New Roman" w:hAnsi="Times New Roman"/>
          <w:color w:val="000000"/>
          <w:sz w:val="24"/>
          <w:szCs w:val="24"/>
        </w:rPr>
        <w:t>f</w:t>
      </w:r>
      <w:r w:rsidRPr="00C721E5" w:rsidR="009B06E4">
        <w:rPr>
          <w:rFonts w:ascii="Times New Roman" w:hAnsi="Times New Roman"/>
          <w:color w:val="000000"/>
          <w:sz w:val="24"/>
          <w:szCs w:val="24"/>
        </w:rPr>
        <w:t>)</w:t>
      </w:r>
      <w:r w:rsidRPr="00C721E5" w:rsidR="00AD4EDC">
        <w:rPr>
          <w:rFonts w:ascii="Times New Roman" w:hAnsi="Times New Roman"/>
          <w:color w:val="000000"/>
          <w:sz w:val="24"/>
          <w:szCs w:val="24"/>
        </w:rPr>
        <w:t xml:space="preserve"> </w:t>
      </w:r>
      <w:r w:rsidRPr="00C721E5">
        <w:rPr>
          <w:rFonts w:ascii="Times New Roman" w:hAnsi="Times New Roman"/>
          <w:color w:val="000000"/>
          <w:sz w:val="24"/>
          <w:szCs w:val="24"/>
        </w:rPr>
        <w:t>na konečnú spotrebu</w:t>
      </w:r>
      <w:r w:rsidRPr="00C721E5" w:rsidR="00AD4EDC">
        <w:rPr>
          <w:rFonts w:ascii="Times New Roman" w:hAnsi="Times New Roman"/>
          <w:color w:val="000000"/>
          <w:sz w:val="24"/>
          <w:szCs w:val="24"/>
        </w:rPr>
        <w:t xml:space="preserve"> (ďalej len „predajca pohonných látok“)</w:t>
      </w:r>
      <w:r w:rsidRPr="00C721E5" w:rsidR="00745E10">
        <w:rPr>
          <w:rFonts w:ascii="Times New Roman" w:hAnsi="Times New Roman"/>
          <w:color w:val="000000"/>
          <w:sz w:val="24"/>
          <w:szCs w:val="24"/>
        </w:rPr>
        <w:t>,</w:t>
      </w:r>
      <w:r w:rsidRPr="00C721E5">
        <w:rPr>
          <w:rFonts w:ascii="Times New Roman" w:hAnsi="Times New Roman"/>
          <w:color w:val="000000"/>
          <w:sz w:val="24"/>
          <w:szCs w:val="24"/>
        </w:rPr>
        <w:t xml:space="preserve"> je </w:t>
      </w:r>
      <w:r w:rsidRPr="00C721E5" w:rsidR="00FA536A">
        <w:rPr>
          <w:rFonts w:ascii="Times New Roman" w:hAnsi="Times New Roman"/>
          <w:color w:val="000000"/>
          <w:sz w:val="24"/>
          <w:szCs w:val="24"/>
        </w:rPr>
        <w:t xml:space="preserve">povinná </w:t>
      </w:r>
      <w:r w:rsidRPr="00C721E5">
        <w:rPr>
          <w:rFonts w:ascii="Times New Roman" w:hAnsi="Times New Roman"/>
          <w:color w:val="000000"/>
          <w:sz w:val="24"/>
          <w:szCs w:val="24"/>
        </w:rPr>
        <w:t xml:space="preserve">pred začatím predaja </w:t>
      </w:r>
      <w:r w:rsidRPr="00C721E5" w:rsidR="00FA536A">
        <w:rPr>
          <w:rFonts w:ascii="Times New Roman" w:hAnsi="Times New Roman"/>
          <w:color w:val="000000"/>
          <w:sz w:val="24"/>
          <w:szCs w:val="24"/>
        </w:rPr>
        <w:t>minerálneho oleja uvedeného v § 6 ods. 1 písm. a), d) alebo</w:t>
      </w:r>
      <w:r w:rsidR="00AE2005">
        <w:rPr>
          <w:rFonts w:ascii="Times New Roman" w:hAnsi="Times New Roman"/>
          <w:color w:val="000000"/>
          <w:sz w:val="24"/>
          <w:szCs w:val="24"/>
        </w:rPr>
        <w:t xml:space="preserve"> písm.</w:t>
      </w:r>
      <w:r w:rsidRPr="00C721E5" w:rsidR="00FA536A">
        <w:rPr>
          <w:rFonts w:ascii="Times New Roman" w:hAnsi="Times New Roman"/>
          <w:color w:val="000000"/>
          <w:sz w:val="24"/>
          <w:szCs w:val="24"/>
        </w:rPr>
        <w:t xml:space="preserve"> f) požiadať colný úrad o zaradenie do evidencie predajcov pohonných látok. Žiadosť </w:t>
      </w:r>
      <w:r w:rsidRPr="00C721E5" w:rsidR="00383879">
        <w:rPr>
          <w:rFonts w:ascii="Times New Roman" w:hAnsi="Times New Roman"/>
          <w:color w:val="000000"/>
          <w:sz w:val="24"/>
          <w:szCs w:val="24"/>
        </w:rPr>
        <w:t xml:space="preserve">o zaradenie do evidencie predajcov pohonných látok musí obsahovať </w:t>
      </w:r>
      <w:r w:rsidRPr="00C721E5">
        <w:rPr>
          <w:rFonts w:ascii="Times New Roman" w:hAnsi="Times New Roman"/>
          <w:color w:val="000000"/>
          <w:sz w:val="24"/>
          <w:szCs w:val="24"/>
        </w:rPr>
        <w:t>identifikačné</w:t>
      </w:r>
      <w:r w:rsidRPr="00C721E5" w:rsidR="008F222E">
        <w:rPr>
          <w:rFonts w:ascii="Times New Roman" w:hAnsi="Times New Roman"/>
          <w:color w:val="000000"/>
          <w:sz w:val="24"/>
          <w:szCs w:val="24"/>
        </w:rPr>
        <w:t xml:space="preserve"> údaje a adresu umiestnenia </w:t>
      </w:r>
      <w:r w:rsidRPr="00C721E5">
        <w:rPr>
          <w:rFonts w:ascii="Times New Roman" w:hAnsi="Times New Roman"/>
          <w:color w:val="000000"/>
          <w:sz w:val="24"/>
          <w:szCs w:val="24"/>
        </w:rPr>
        <w:t>pr</w:t>
      </w:r>
      <w:r w:rsidRPr="00C721E5" w:rsidR="008F222E">
        <w:rPr>
          <w:rFonts w:ascii="Times New Roman" w:hAnsi="Times New Roman"/>
          <w:color w:val="000000"/>
          <w:sz w:val="24"/>
          <w:szCs w:val="24"/>
        </w:rPr>
        <w:t>evádzkarní, ak nie sú totožné s</w:t>
      </w:r>
      <w:r w:rsidRPr="00C721E5" w:rsidR="00383879">
        <w:rPr>
          <w:rFonts w:ascii="Times New Roman" w:hAnsi="Times New Roman"/>
          <w:color w:val="000000"/>
          <w:sz w:val="24"/>
          <w:szCs w:val="24"/>
        </w:rPr>
        <w:t>o</w:t>
      </w:r>
      <w:r w:rsidRPr="00C721E5">
        <w:rPr>
          <w:rFonts w:ascii="Times New Roman" w:hAnsi="Times New Roman"/>
          <w:color w:val="000000"/>
          <w:sz w:val="24"/>
          <w:szCs w:val="24"/>
        </w:rPr>
        <w:t xml:space="preserve"> sídlom a</w:t>
      </w:r>
      <w:r w:rsidRPr="00C721E5" w:rsidR="008F222E">
        <w:rPr>
          <w:rFonts w:ascii="Times New Roman" w:hAnsi="Times New Roman"/>
          <w:color w:val="000000"/>
          <w:sz w:val="24"/>
          <w:szCs w:val="24"/>
        </w:rPr>
        <w:t>lebo s trvalým pobytom</w:t>
      </w:r>
      <w:r w:rsidRPr="00C721E5" w:rsidR="00383879">
        <w:rPr>
          <w:rFonts w:ascii="Times New Roman" w:hAnsi="Times New Roman"/>
          <w:color w:val="000000"/>
          <w:sz w:val="24"/>
          <w:szCs w:val="24"/>
        </w:rPr>
        <w:t xml:space="preserve"> žiadateľa</w:t>
      </w:r>
      <w:r w:rsidRPr="00C721E5" w:rsidR="000A7C25">
        <w:rPr>
          <w:rFonts w:ascii="Times New Roman" w:hAnsi="Times New Roman"/>
          <w:color w:val="000000"/>
          <w:sz w:val="24"/>
          <w:szCs w:val="24"/>
        </w:rPr>
        <w:t>.</w:t>
      </w:r>
    </w:p>
    <w:p w:rsidR="00945761" w:rsidRPr="00C721E5" w:rsidP="00945761">
      <w:pPr>
        <w:bidi w:val="0"/>
        <w:spacing w:after="0" w:line="240" w:lineRule="auto"/>
        <w:jc w:val="both"/>
        <w:rPr>
          <w:rFonts w:ascii="Times New Roman" w:hAnsi="Times New Roman"/>
          <w:color w:val="000000"/>
          <w:sz w:val="24"/>
          <w:szCs w:val="24"/>
        </w:rPr>
      </w:pPr>
    </w:p>
    <w:p w:rsidR="00945761" w:rsidRPr="00C721E5" w:rsidP="001F5DF9">
      <w:pPr>
        <w:numPr>
          <w:numId w:val="72"/>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 xml:space="preserve">Colný úrad </w:t>
      </w:r>
      <w:r w:rsidRPr="00C721E5" w:rsidR="00811D29">
        <w:rPr>
          <w:rFonts w:ascii="Times New Roman" w:hAnsi="Times New Roman"/>
          <w:color w:val="000000"/>
          <w:sz w:val="24"/>
          <w:szCs w:val="24"/>
        </w:rPr>
        <w:t xml:space="preserve">najneskôr </w:t>
      </w:r>
      <w:r w:rsidRPr="00C721E5" w:rsidR="00EF48ED">
        <w:rPr>
          <w:rFonts w:ascii="Times New Roman" w:hAnsi="Times New Roman"/>
          <w:color w:val="000000"/>
          <w:sz w:val="24"/>
          <w:szCs w:val="24"/>
        </w:rPr>
        <w:t xml:space="preserve">do 15 pracovných </w:t>
      </w:r>
      <w:r w:rsidRPr="00C721E5" w:rsidR="0087008A">
        <w:rPr>
          <w:rFonts w:ascii="Times New Roman" w:hAnsi="Times New Roman"/>
          <w:color w:val="000000"/>
          <w:sz w:val="24"/>
          <w:szCs w:val="24"/>
        </w:rPr>
        <w:t xml:space="preserve">dní </w:t>
      </w:r>
      <w:r w:rsidRPr="00C721E5" w:rsidR="00FA536A">
        <w:rPr>
          <w:rFonts w:ascii="Times New Roman" w:hAnsi="Times New Roman"/>
          <w:color w:val="000000"/>
          <w:sz w:val="24"/>
          <w:szCs w:val="24"/>
        </w:rPr>
        <w:t>od</w:t>
      </w:r>
      <w:r w:rsidRPr="00C721E5" w:rsidR="00383879">
        <w:rPr>
          <w:rFonts w:ascii="Times New Roman" w:hAnsi="Times New Roman"/>
          <w:color w:val="000000"/>
          <w:sz w:val="24"/>
          <w:szCs w:val="24"/>
        </w:rPr>
        <w:t>o</w:t>
      </w:r>
      <w:r w:rsidRPr="00C721E5" w:rsidR="00FA536A">
        <w:rPr>
          <w:rFonts w:ascii="Times New Roman" w:hAnsi="Times New Roman"/>
          <w:color w:val="000000"/>
          <w:sz w:val="24"/>
          <w:szCs w:val="24"/>
        </w:rPr>
        <w:t xml:space="preserve"> dňa podania žiadosti </w:t>
      </w:r>
      <w:r w:rsidRPr="00C721E5" w:rsidR="00383879">
        <w:rPr>
          <w:rFonts w:ascii="Times New Roman" w:hAnsi="Times New Roman"/>
          <w:color w:val="000000"/>
          <w:sz w:val="24"/>
          <w:szCs w:val="24"/>
        </w:rPr>
        <w:t xml:space="preserve">podľa odseku 1 </w:t>
      </w:r>
      <w:r w:rsidRPr="00C721E5" w:rsidR="00811D29">
        <w:rPr>
          <w:rFonts w:ascii="Times New Roman" w:hAnsi="Times New Roman"/>
          <w:color w:val="000000"/>
          <w:sz w:val="24"/>
          <w:szCs w:val="24"/>
        </w:rPr>
        <w:t xml:space="preserve">zaradí </w:t>
      </w:r>
      <w:r w:rsidRPr="00C721E5" w:rsidR="00383879">
        <w:rPr>
          <w:rFonts w:ascii="Times New Roman" w:hAnsi="Times New Roman"/>
          <w:color w:val="000000"/>
          <w:sz w:val="24"/>
          <w:szCs w:val="24"/>
        </w:rPr>
        <w:t>žiadateľa do</w:t>
      </w:r>
      <w:r w:rsidRPr="00C721E5">
        <w:rPr>
          <w:rFonts w:ascii="Times New Roman" w:hAnsi="Times New Roman"/>
          <w:color w:val="000000"/>
          <w:sz w:val="24"/>
          <w:szCs w:val="24"/>
        </w:rPr>
        <w:t xml:space="preserve"> evidencie predajcov pohonných látok</w:t>
      </w:r>
      <w:r w:rsidRPr="00C721E5" w:rsidR="00EF48ED">
        <w:rPr>
          <w:rFonts w:ascii="Times New Roman" w:hAnsi="Times New Roman"/>
          <w:color w:val="000000"/>
          <w:sz w:val="24"/>
          <w:szCs w:val="24"/>
        </w:rPr>
        <w:t>.</w:t>
      </w:r>
    </w:p>
    <w:p w:rsidR="00945761" w:rsidRPr="00C721E5" w:rsidP="00945761">
      <w:pPr>
        <w:bidi w:val="0"/>
        <w:spacing w:after="0" w:line="240" w:lineRule="auto"/>
        <w:jc w:val="both"/>
        <w:rPr>
          <w:rFonts w:ascii="Times New Roman" w:hAnsi="Times New Roman"/>
          <w:color w:val="000000"/>
          <w:sz w:val="24"/>
          <w:szCs w:val="24"/>
        </w:rPr>
      </w:pPr>
    </w:p>
    <w:p w:rsidR="00945761" w:rsidRPr="00C721E5" w:rsidP="001F5DF9">
      <w:pPr>
        <w:numPr>
          <w:numId w:val="72"/>
        </w:numPr>
        <w:bidi w:val="0"/>
        <w:spacing w:after="0" w:line="240" w:lineRule="auto"/>
        <w:jc w:val="both"/>
        <w:rPr>
          <w:rFonts w:ascii="Times New Roman" w:hAnsi="Times New Roman"/>
          <w:color w:val="000000"/>
          <w:sz w:val="24"/>
          <w:szCs w:val="24"/>
        </w:rPr>
      </w:pPr>
      <w:r w:rsidRPr="00C721E5" w:rsidR="00EF48ED">
        <w:rPr>
          <w:rFonts w:ascii="Times New Roman" w:hAnsi="Times New Roman"/>
          <w:color w:val="000000"/>
          <w:sz w:val="24"/>
          <w:szCs w:val="24"/>
        </w:rPr>
        <w:tab/>
      </w:r>
      <w:r w:rsidRPr="00C721E5" w:rsidR="00AD4EDC">
        <w:rPr>
          <w:rFonts w:ascii="Times New Roman" w:hAnsi="Times New Roman"/>
          <w:color w:val="000000"/>
          <w:sz w:val="24"/>
          <w:szCs w:val="24"/>
        </w:rPr>
        <w:t>Predajca pohonných látok</w:t>
      </w:r>
      <w:r w:rsidRPr="00C721E5">
        <w:rPr>
          <w:rFonts w:ascii="Times New Roman" w:hAnsi="Times New Roman"/>
          <w:color w:val="000000"/>
          <w:sz w:val="24"/>
          <w:szCs w:val="24"/>
        </w:rPr>
        <w:t xml:space="preserve"> je povinn</w:t>
      </w:r>
      <w:r w:rsidRPr="00C721E5" w:rsidR="00AE3F87">
        <w:rPr>
          <w:rFonts w:ascii="Times New Roman" w:hAnsi="Times New Roman"/>
          <w:color w:val="000000"/>
          <w:sz w:val="24"/>
          <w:szCs w:val="24"/>
        </w:rPr>
        <w:t>ý</w:t>
      </w:r>
    </w:p>
    <w:p w:rsidR="00EF48ED" w:rsidRPr="00C721E5" w:rsidP="001F5DF9">
      <w:pPr>
        <w:numPr>
          <w:numId w:val="73"/>
        </w:numPr>
        <w:bidi w:val="0"/>
        <w:spacing w:after="0" w:line="240" w:lineRule="auto"/>
        <w:ind w:left="1134" w:hanging="425"/>
        <w:jc w:val="both"/>
        <w:rPr>
          <w:rFonts w:ascii="Times New Roman" w:hAnsi="Times New Roman"/>
          <w:color w:val="000000"/>
          <w:sz w:val="24"/>
          <w:szCs w:val="24"/>
        </w:rPr>
      </w:pPr>
      <w:r w:rsidRPr="00C721E5" w:rsidR="00945761">
        <w:rPr>
          <w:rFonts w:ascii="Times New Roman" w:hAnsi="Times New Roman"/>
          <w:color w:val="000000"/>
          <w:sz w:val="24"/>
          <w:szCs w:val="24"/>
        </w:rPr>
        <w:t xml:space="preserve">predložiť na požiadanie colného úradu </w:t>
      </w:r>
      <w:r w:rsidRPr="00C721E5" w:rsidR="0042379B">
        <w:rPr>
          <w:rFonts w:ascii="Times New Roman" w:hAnsi="Times New Roman"/>
          <w:color w:val="000000"/>
          <w:sz w:val="24"/>
          <w:szCs w:val="24"/>
        </w:rPr>
        <w:t xml:space="preserve">účtovné doklady o </w:t>
      </w:r>
      <w:r w:rsidRPr="00C721E5" w:rsidR="00945761">
        <w:rPr>
          <w:rFonts w:ascii="Times New Roman" w:hAnsi="Times New Roman"/>
          <w:color w:val="000000"/>
          <w:sz w:val="24"/>
          <w:szCs w:val="24"/>
        </w:rPr>
        <w:t>nadob</w:t>
      </w:r>
      <w:r w:rsidRPr="00C721E5">
        <w:rPr>
          <w:rFonts w:ascii="Times New Roman" w:hAnsi="Times New Roman"/>
          <w:color w:val="000000"/>
          <w:sz w:val="24"/>
          <w:szCs w:val="24"/>
        </w:rPr>
        <w:t>udnut</w:t>
      </w:r>
      <w:r w:rsidRPr="00C721E5" w:rsidR="0042379B">
        <w:rPr>
          <w:rFonts w:ascii="Times New Roman" w:hAnsi="Times New Roman"/>
          <w:color w:val="000000"/>
          <w:sz w:val="24"/>
          <w:szCs w:val="24"/>
        </w:rPr>
        <w:t>í</w:t>
      </w:r>
      <w:r w:rsidRPr="00C721E5">
        <w:rPr>
          <w:rFonts w:ascii="Times New Roman" w:hAnsi="Times New Roman"/>
          <w:color w:val="000000"/>
          <w:sz w:val="24"/>
          <w:szCs w:val="24"/>
        </w:rPr>
        <w:t xml:space="preserve"> minerálneho oleja podľa § 6 ods. 1 písm. a), d) a</w:t>
      </w:r>
      <w:r w:rsidRPr="00C721E5" w:rsidR="002D4EAE">
        <w:rPr>
          <w:rFonts w:ascii="Times New Roman" w:hAnsi="Times New Roman"/>
          <w:color w:val="000000"/>
          <w:sz w:val="24"/>
          <w:szCs w:val="24"/>
        </w:rPr>
        <w:t>lebo</w:t>
      </w:r>
      <w:r w:rsidR="00AE2005">
        <w:rPr>
          <w:rFonts w:ascii="Times New Roman" w:hAnsi="Times New Roman"/>
          <w:color w:val="000000"/>
          <w:sz w:val="24"/>
          <w:szCs w:val="24"/>
        </w:rPr>
        <w:t xml:space="preserve"> písm.</w:t>
      </w:r>
      <w:r w:rsidRPr="00C721E5">
        <w:rPr>
          <w:rFonts w:ascii="Times New Roman" w:hAnsi="Times New Roman"/>
          <w:color w:val="000000"/>
          <w:sz w:val="24"/>
          <w:szCs w:val="24"/>
        </w:rPr>
        <w:t> f)</w:t>
      </w:r>
      <w:r w:rsidRPr="00C721E5" w:rsidR="007419DD">
        <w:rPr>
          <w:rFonts w:ascii="Times New Roman" w:hAnsi="Times New Roman"/>
          <w:color w:val="000000"/>
          <w:sz w:val="24"/>
          <w:szCs w:val="24"/>
        </w:rPr>
        <w:t>,</w:t>
      </w:r>
    </w:p>
    <w:p w:rsidR="002F1062" w:rsidRPr="00C721E5" w:rsidP="001F5DF9">
      <w:pPr>
        <w:numPr>
          <w:numId w:val="73"/>
        </w:numPr>
        <w:bidi w:val="0"/>
        <w:spacing w:after="0" w:line="240" w:lineRule="auto"/>
        <w:ind w:left="1134" w:hanging="425"/>
        <w:jc w:val="both"/>
        <w:rPr>
          <w:rFonts w:ascii="Times New Roman" w:hAnsi="Times New Roman"/>
          <w:color w:val="000000"/>
          <w:sz w:val="24"/>
          <w:szCs w:val="24"/>
        </w:rPr>
      </w:pPr>
      <w:r w:rsidRPr="00C721E5" w:rsidR="00945761">
        <w:rPr>
          <w:rFonts w:ascii="Times New Roman" w:hAnsi="Times New Roman"/>
          <w:color w:val="000000"/>
          <w:sz w:val="24"/>
          <w:szCs w:val="24"/>
        </w:rPr>
        <w:t xml:space="preserve">viesť </w:t>
      </w:r>
      <w:r w:rsidRPr="00C721E5" w:rsidR="00B27049">
        <w:rPr>
          <w:rFonts w:ascii="Times New Roman" w:hAnsi="Times New Roman"/>
          <w:color w:val="000000"/>
          <w:sz w:val="24"/>
          <w:szCs w:val="24"/>
        </w:rPr>
        <w:t xml:space="preserve">za kalendárny mesiac podľa </w:t>
      </w:r>
      <w:r w:rsidRPr="00C721E5" w:rsidR="0042379B">
        <w:rPr>
          <w:rFonts w:ascii="Times New Roman" w:hAnsi="Times New Roman"/>
          <w:color w:val="000000"/>
          <w:sz w:val="24"/>
          <w:szCs w:val="24"/>
        </w:rPr>
        <w:t>účtovných dokladov</w:t>
      </w:r>
      <w:r w:rsidRPr="00C721E5" w:rsidR="00B27049">
        <w:rPr>
          <w:rFonts w:ascii="Times New Roman" w:hAnsi="Times New Roman"/>
          <w:color w:val="000000"/>
          <w:sz w:val="24"/>
          <w:szCs w:val="24"/>
        </w:rPr>
        <w:t xml:space="preserve"> </w:t>
      </w:r>
      <w:r w:rsidRPr="00C721E5" w:rsidR="00945761">
        <w:rPr>
          <w:rFonts w:ascii="Times New Roman" w:hAnsi="Times New Roman"/>
          <w:color w:val="000000"/>
          <w:sz w:val="24"/>
          <w:szCs w:val="24"/>
        </w:rPr>
        <w:t>e</w:t>
      </w:r>
      <w:r w:rsidRPr="00C721E5" w:rsidR="00EF48ED">
        <w:rPr>
          <w:rFonts w:ascii="Times New Roman" w:hAnsi="Times New Roman"/>
          <w:color w:val="000000"/>
          <w:sz w:val="24"/>
          <w:szCs w:val="24"/>
        </w:rPr>
        <w:t xml:space="preserve">videnciu </w:t>
      </w:r>
      <w:r w:rsidRPr="00C721E5" w:rsidR="00B27049">
        <w:rPr>
          <w:rFonts w:ascii="Times New Roman" w:hAnsi="Times New Roman"/>
          <w:color w:val="000000"/>
          <w:sz w:val="24"/>
          <w:szCs w:val="24"/>
        </w:rPr>
        <w:t xml:space="preserve">nakúpeného </w:t>
      </w:r>
      <w:r w:rsidR="000A5FD7">
        <w:rPr>
          <w:rFonts w:ascii="Times New Roman" w:hAnsi="Times New Roman"/>
          <w:color w:val="000000"/>
          <w:sz w:val="24"/>
          <w:szCs w:val="24"/>
        </w:rPr>
        <w:t xml:space="preserve">              </w:t>
      </w:r>
      <w:r w:rsidRPr="00C721E5" w:rsidR="00B27049">
        <w:rPr>
          <w:rFonts w:ascii="Times New Roman" w:hAnsi="Times New Roman"/>
          <w:color w:val="000000"/>
          <w:sz w:val="24"/>
          <w:szCs w:val="24"/>
        </w:rPr>
        <w:t>a predaného</w:t>
      </w:r>
      <w:r w:rsidRPr="00C721E5" w:rsidR="00AD4EDC">
        <w:rPr>
          <w:rFonts w:ascii="Times New Roman" w:hAnsi="Times New Roman"/>
          <w:color w:val="000000"/>
          <w:sz w:val="24"/>
          <w:szCs w:val="24"/>
        </w:rPr>
        <w:t xml:space="preserve"> </w:t>
      </w:r>
      <w:r w:rsidRPr="00C721E5" w:rsidR="00EF48ED">
        <w:rPr>
          <w:rFonts w:ascii="Times New Roman" w:hAnsi="Times New Roman"/>
          <w:color w:val="000000"/>
          <w:sz w:val="24"/>
          <w:szCs w:val="24"/>
        </w:rPr>
        <w:t>minerálneho oleja podľa § 6 ods. 1 písm. a), d) a</w:t>
      </w:r>
      <w:r w:rsidRPr="00C721E5" w:rsidR="002D4EAE">
        <w:rPr>
          <w:rFonts w:ascii="Times New Roman" w:hAnsi="Times New Roman"/>
          <w:color w:val="000000"/>
          <w:sz w:val="24"/>
          <w:szCs w:val="24"/>
        </w:rPr>
        <w:t>lebo</w:t>
      </w:r>
      <w:r w:rsidR="00AE2005">
        <w:rPr>
          <w:rFonts w:ascii="Times New Roman" w:hAnsi="Times New Roman"/>
          <w:color w:val="000000"/>
          <w:sz w:val="24"/>
          <w:szCs w:val="24"/>
        </w:rPr>
        <w:t xml:space="preserve"> písm.</w:t>
      </w:r>
      <w:r w:rsidRPr="00C721E5" w:rsidR="00EF48ED">
        <w:rPr>
          <w:rFonts w:ascii="Times New Roman" w:hAnsi="Times New Roman"/>
          <w:color w:val="000000"/>
          <w:sz w:val="24"/>
          <w:szCs w:val="24"/>
        </w:rPr>
        <w:t> f)</w:t>
      </w:r>
      <w:r w:rsidRPr="00C721E5" w:rsidR="00AD4EDC">
        <w:rPr>
          <w:rFonts w:ascii="Times New Roman" w:hAnsi="Times New Roman"/>
          <w:color w:val="000000"/>
          <w:sz w:val="24"/>
          <w:szCs w:val="24"/>
        </w:rPr>
        <w:t xml:space="preserve">, v ktorej je zvlášť za každý výdajný stojan pohonných látok zaznamenaný stav súčtového počítadla na meradle </w:t>
      </w:r>
      <w:r w:rsidRPr="00C721E5" w:rsidR="00B27049">
        <w:rPr>
          <w:rFonts w:ascii="Times New Roman" w:hAnsi="Times New Roman"/>
          <w:color w:val="000000"/>
          <w:sz w:val="24"/>
          <w:szCs w:val="24"/>
        </w:rPr>
        <w:t>overenom podľa osobitného predpisu</w:t>
      </w:r>
      <w:r w:rsidRPr="00C721E5" w:rsidR="00B27049">
        <w:rPr>
          <w:rFonts w:ascii="Times New Roman" w:hAnsi="Times New Roman"/>
          <w:color w:val="000000"/>
          <w:sz w:val="24"/>
          <w:szCs w:val="24"/>
          <w:vertAlign w:val="superscript"/>
        </w:rPr>
        <w:t>14</w:t>
      </w:r>
      <w:r w:rsidRPr="00C721E5" w:rsidR="00B27049">
        <w:rPr>
          <w:rFonts w:ascii="Times New Roman" w:hAnsi="Times New Roman"/>
          <w:color w:val="000000"/>
          <w:sz w:val="24"/>
          <w:szCs w:val="24"/>
        </w:rPr>
        <w:t>)</w:t>
      </w:r>
      <w:r w:rsidRPr="00C721E5" w:rsidR="00AD4EDC">
        <w:rPr>
          <w:rFonts w:ascii="Times New Roman" w:hAnsi="Times New Roman"/>
          <w:color w:val="000000"/>
          <w:sz w:val="24"/>
          <w:szCs w:val="24"/>
        </w:rPr>
        <w:t xml:space="preserve">; evidenciu je </w:t>
      </w:r>
      <w:r w:rsidRPr="00C721E5" w:rsidR="00186847">
        <w:rPr>
          <w:rFonts w:ascii="Times New Roman" w:hAnsi="Times New Roman"/>
          <w:color w:val="000000"/>
          <w:sz w:val="24"/>
          <w:szCs w:val="24"/>
        </w:rPr>
        <w:t>predajca po</w:t>
      </w:r>
      <w:r w:rsidR="000C14DD">
        <w:rPr>
          <w:rFonts w:ascii="Times New Roman" w:hAnsi="Times New Roman"/>
          <w:color w:val="000000"/>
          <w:sz w:val="24"/>
          <w:szCs w:val="24"/>
        </w:rPr>
        <w:t>honných hmôt povinný uchovávať tri</w:t>
      </w:r>
      <w:r w:rsidRPr="00C721E5" w:rsidR="00186847">
        <w:rPr>
          <w:rFonts w:ascii="Times New Roman" w:hAnsi="Times New Roman"/>
          <w:color w:val="000000"/>
          <w:sz w:val="24"/>
          <w:szCs w:val="24"/>
        </w:rPr>
        <w:t xml:space="preserve"> roky odo dňa výdaja alebo predaja minerálneho oleja </w:t>
      </w:r>
      <w:r w:rsidRPr="00C721E5" w:rsidR="007419DD">
        <w:rPr>
          <w:rFonts w:ascii="Times New Roman" w:hAnsi="Times New Roman"/>
          <w:color w:val="000000"/>
          <w:sz w:val="24"/>
          <w:szCs w:val="24"/>
        </w:rPr>
        <w:t>podľa § 6 ods. 1 písm. a), d) alebo</w:t>
      </w:r>
      <w:r w:rsidR="00AE2005">
        <w:rPr>
          <w:rFonts w:ascii="Times New Roman" w:hAnsi="Times New Roman"/>
          <w:color w:val="000000"/>
          <w:sz w:val="24"/>
          <w:szCs w:val="24"/>
        </w:rPr>
        <w:t xml:space="preserve"> </w:t>
      </w:r>
      <w:r w:rsidR="000C14DD">
        <w:rPr>
          <w:rFonts w:ascii="Times New Roman" w:hAnsi="Times New Roman"/>
          <w:color w:val="000000"/>
          <w:sz w:val="24"/>
          <w:szCs w:val="24"/>
        </w:rPr>
        <w:t xml:space="preserve">            </w:t>
      </w:r>
      <w:r w:rsidR="00AE2005">
        <w:rPr>
          <w:rFonts w:ascii="Times New Roman" w:hAnsi="Times New Roman"/>
          <w:color w:val="000000"/>
          <w:sz w:val="24"/>
          <w:szCs w:val="24"/>
        </w:rPr>
        <w:t>písm.</w:t>
      </w:r>
      <w:r w:rsidRPr="00C721E5" w:rsidR="007419DD">
        <w:rPr>
          <w:rFonts w:ascii="Times New Roman" w:hAnsi="Times New Roman"/>
          <w:color w:val="000000"/>
          <w:sz w:val="24"/>
          <w:szCs w:val="24"/>
        </w:rPr>
        <w:t xml:space="preserve"> </w:t>
      </w:r>
      <w:r w:rsidRPr="00C721E5" w:rsidR="00186847">
        <w:rPr>
          <w:rFonts w:ascii="Times New Roman" w:hAnsi="Times New Roman"/>
          <w:color w:val="000000"/>
          <w:sz w:val="24"/>
          <w:szCs w:val="24"/>
        </w:rPr>
        <w:t xml:space="preserve">f), </w:t>
      </w:r>
    </w:p>
    <w:p w:rsidR="00EF48ED" w:rsidRPr="00C721E5" w:rsidP="001F5DF9">
      <w:pPr>
        <w:numPr>
          <w:numId w:val="73"/>
        </w:numPr>
        <w:bidi w:val="0"/>
        <w:spacing w:after="0" w:line="240" w:lineRule="auto"/>
        <w:ind w:left="1134" w:hanging="425"/>
        <w:jc w:val="both"/>
        <w:rPr>
          <w:rFonts w:ascii="Times New Roman" w:hAnsi="Times New Roman"/>
          <w:color w:val="000000"/>
          <w:sz w:val="24"/>
          <w:szCs w:val="24"/>
        </w:rPr>
      </w:pPr>
      <w:r w:rsidRPr="00C721E5" w:rsidR="00945761">
        <w:rPr>
          <w:rFonts w:ascii="Times New Roman" w:hAnsi="Times New Roman"/>
          <w:color w:val="000000"/>
          <w:sz w:val="24"/>
          <w:szCs w:val="24"/>
        </w:rPr>
        <w:t>skladovať v pre</w:t>
      </w:r>
      <w:r w:rsidRPr="00C721E5">
        <w:rPr>
          <w:rFonts w:ascii="Times New Roman" w:hAnsi="Times New Roman"/>
          <w:color w:val="000000"/>
          <w:sz w:val="24"/>
          <w:szCs w:val="24"/>
        </w:rPr>
        <w:t xml:space="preserve">vádzkarni </w:t>
      </w:r>
      <w:r w:rsidRPr="00C721E5" w:rsidR="00186847">
        <w:rPr>
          <w:rFonts w:ascii="Times New Roman" w:hAnsi="Times New Roman"/>
          <w:color w:val="000000"/>
          <w:sz w:val="24"/>
          <w:szCs w:val="24"/>
        </w:rPr>
        <w:t xml:space="preserve">samostatne </w:t>
      </w:r>
      <w:r w:rsidRPr="00C721E5">
        <w:rPr>
          <w:rFonts w:ascii="Times New Roman" w:hAnsi="Times New Roman"/>
          <w:color w:val="000000"/>
          <w:sz w:val="24"/>
          <w:szCs w:val="24"/>
        </w:rPr>
        <w:t>minerálny olej podľa § 6 ods. 1 písm. a), d) a</w:t>
      </w:r>
      <w:r w:rsidRPr="00C721E5" w:rsidR="002D4EAE">
        <w:rPr>
          <w:rFonts w:ascii="Times New Roman" w:hAnsi="Times New Roman"/>
          <w:color w:val="000000"/>
          <w:sz w:val="24"/>
          <w:szCs w:val="24"/>
        </w:rPr>
        <w:t>lebo</w:t>
      </w:r>
      <w:r w:rsidR="00AE2005">
        <w:rPr>
          <w:rFonts w:ascii="Times New Roman" w:hAnsi="Times New Roman"/>
          <w:color w:val="000000"/>
          <w:sz w:val="24"/>
          <w:szCs w:val="24"/>
        </w:rPr>
        <w:t xml:space="preserve"> písm.</w:t>
      </w:r>
      <w:r w:rsidRPr="00C721E5">
        <w:rPr>
          <w:rFonts w:ascii="Times New Roman" w:hAnsi="Times New Roman"/>
          <w:color w:val="000000"/>
          <w:sz w:val="24"/>
          <w:szCs w:val="24"/>
        </w:rPr>
        <w:t> f),</w:t>
      </w:r>
    </w:p>
    <w:p w:rsidR="00965A18" w:rsidRPr="00C721E5" w:rsidP="001F5DF9">
      <w:pPr>
        <w:numPr>
          <w:numId w:val="73"/>
        </w:numPr>
        <w:bidi w:val="0"/>
        <w:spacing w:after="0" w:line="240" w:lineRule="auto"/>
        <w:ind w:left="1134" w:hanging="425"/>
        <w:jc w:val="both"/>
        <w:rPr>
          <w:rFonts w:ascii="Times New Roman" w:hAnsi="Times New Roman"/>
          <w:color w:val="000000"/>
          <w:sz w:val="24"/>
          <w:szCs w:val="24"/>
        </w:rPr>
      </w:pPr>
      <w:r w:rsidRPr="00C721E5" w:rsidR="00945761">
        <w:rPr>
          <w:rFonts w:ascii="Times New Roman" w:hAnsi="Times New Roman"/>
          <w:color w:val="000000"/>
          <w:sz w:val="24"/>
          <w:szCs w:val="24"/>
        </w:rPr>
        <w:t>oznámiť každú zmenu skutočnos</w:t>
      </w:r>
      <w:r w:rsidRPr="00C721E5" w:rsidR="00EF48ED">
        <w:rPr>
          <w:rFonts w:ascii="Times New Roman" w:hAnsi="Times New Roman"/>
          <w:color w:val="000000"/>
          <w:sz w:val="24"/>
          <w:szCs w:val="24"/>
        </w:rPr>
        <w:t xml:space="preserve">tí a údajov podľa odseku 1 </w:t>
      </w:r>
      <w:r w:rsidRPr="00C721E5" w:rsidR="00945761">
        <w:rPr>
          <w:rFonts w:ascii="Times New Roman" w:hAnsi="Times New Roman"/>
          <w:color w:val="000000"/>
          <w:sz w:val="24"/>
          <w:szCs w:val="24"/>
        </w:rPr>
        <w:t>colnému úradu do 15 dní odo dňa ich vzniku.</w:t>
      </w:r>
    </w:p>
    <w:p w:rsidR="004A01BA" w:rsidRPr="00C721E5" w:rsidP="004A01BA">
      <w:pPr>
        <w:shd w:val="clear" w:color="auto" w:fill="FFFFFF"/>
        <w:bidi w:val="0"/>
        <w:spacing w:after="0" w:line="240" w:lineRule="auto"/>
        <w:jc w:val="both"/>
        <w:rPr>
          <w:rFonts w:ascii="Times New Roman" w:hAnsi="Times New Roman"/>
          <w:color w:val="000000"/>
          <w:sz w:val="24"/>
          <w:szCs w:val="24"/>
        </w:rPr>
      </w:pPr>
    </w:p>
    <w:p w:rsidR="002F1062" w:rsidP="001F5DF9">
      <w:pPr>
        <w:numPr>
          <w:numId w:val="72"/>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 xml:space="preserve">Na vyradenie z evidencie predajcov pohonných </w:t>
      </w:r>
      <w:r w:rsidRPr="00C721E5" w:rsidR="00DF0B0D">
        <w:rPr>
          <w:rFonts w:ascii="Times New Roman" w:hAnsi="Times New Roman"/>
          <w:color w:val="000000"/>
          <w:sz w:val="24"/>
          <w:szCs w:val="24"/>
        </w:rPr>
        <w:t>látok sa použije § 25 primerane.“.</w:t>
      </w:r>
    </w:p>
    <w:p w:rsidR="00BA68E4" w:rsidRPr="00AD2AD0" w:rsidP="00BA68E4">
      <w:pPr>
        <w:bidi w:val="0"/>
        <w:spacing w:after="0" w:line="240" w:lineRule="auto"/>
        <w:jc w:val="both"/>
        <w:rPr>
          <w:rFonts w:ascii="Times New Roman" w:hAnsi="Times New Roman"/>
          <w:color w:val="000000"/>
          <w:sz w:val="24"/>
          <w:szCs w:val="24"/>
        </w:rPr>
      </w:pPr>
    </w:p>
    <w:p w:rsidR="006128B6"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26 ods. 2 sa vypúšťajú písmená b) a c).</w:t>
      </w:r>
    </w:p>
    <w:p w:rsidR="000A5FD7" w:rsidRPr="00C721E5" w:rsidP="000A5FD7">
      <w:pPr>
        <w:bidi w:val="0"/>
        <w:spacing w:after="0" w:line="240" w:lineRule="auto"/>
        <w:jc w:val="both"/>
        <w:rPr>
          <w:rFonts w:ascii="Times New Roman" w:hAnsi="Times New Roman"/>
          <w:color w:val="000000"/>
          <w:sz w:val="24"/>
          <w:szCs w:val="24"/>
        </w:rPr>
      </w:pPr>
    </w:p>
    <w:p w:rsidR="006128B6" w:rsidRPr="00C721E5" w:rsidP="00ED5ABC">
      <w:pPr>
        <w:tabs>
          <w:tab w:val="left" w:pos="360"/>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Doterajšie písmená d) až f) sa označujú ako písmená b) až d).</w:t>
      </w:r>
    </w:p>
    <w:p w:rsidR="000754EF" w:rsidRPr="00C721E5" w:rsidP="000754EF">
      <w:pPr>
        <w:tabs>
          <w:tab w:val="left" w:pos="360"/>
        </w:tabs>
        <w:bidi w:val="0"/>
        <w:spacing w:after="0" w:line="240" w:lineRule="auto"/>
        <w:jc w:val="both"/>
        <w:rPr>
          <w:rFonts w:ascii="Times New Roman" w:hAnsi="Times New Roman"/>
          <w:color w:val="000000"/>
          <w:sz w:val="24"/>
          <w:szCs w:val="24"/>
        </w:rPr>
      </w:pPr>
    </w:p>
    <w:p w:rsidR="0060703E"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4C1EB4">
        <w:rPr>
          <w:rFonts w:ascii="Times New Roman" w:hAnsi="Times New Roman"/>
          <w:color w:val="000000"/>
          <w:sz w:val="24"/>
          <w:szCs w:val="24"/>
        </w:rPr>
        <w:t>V § 26 ods. 4 písmeno</w:t>
      </w:r>
      <w:r w:rsidRPr="00C721E5">
        <w:rPr>
          <w:rFonts w:ascii="Times New Roman" w:hAnsi="Times New Roman"/>
          <w:color w:val="000000"/>
          <w:sz w:val="24"/>
          <w:szCs w:val="24"/>
        </w:rPr>
        <w:t xml:space="preserve"> c) znie: </w:t>
      </w:r>
    </w:p>
    <w:p w:rsidR="0060703E" w:rsidRPr="00C721E5" w:rsidP="0060703E">
      <w:pPr>
        <w:autoSpaceDE w:val="0"/>
        <w:autoSpaceDN w:val="0"/>
        <w:bidi w:val="0"/>
        <w:spacing w:after="0" w:line="240" w:lineRule="atLeast"/>
        <w:ind w:firstLine="426"/>
        <w:jc w:val="both"/>
        <w:rPr>
          <w:rFonts w:ascii="Times New Roman" w:hAnsi="Times New Roman"/>
          <w:color w:val="000000"/>
          <w:sz w:val="24"/>
          <w:szCs w:val="24"/>
        </w:rPr>
      </w:pPr>
      <w:r w:rsidRPr="00C721E5">
        <w:rPr>
          <w:rFonts w:ascii="Times New Roman" w:hAnsi="Times New Roman"/>
          <w:color w:val="000000"/>
          <w:sz w:val="24"/>
          <w:szCs w:val="24"/>
        </w:rPr>
        <w:t>„c) nemá nedoplatky voči colnému úradu ani daňovému úradu,“.</w:t>
      </w:r>
    </w:p>
    <w:p w:rsidR="006128B6" w:rsidRPr="00C721E5" w:rsidP="006128B6">
      <w:pPr>
        <w:tabs>
          <w:tab w:val="left" w:pos="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xml:space="preserve">§ 28 sa dopĺňa odsekmi </w:t>
      </w:r>
      <w:smartTag w:uri="urn:schemas-microsoft-com:office:smarttags" w:element="metricconverter">
        <w:smartTagPr>
          <w:attr w:name="ProductID" w:val="2 a"/>
        </w:smartTagPr>
        <w:r w:rsidRPr="00C721E5">
          <w:rPr>
            <w:rFonts w:ascii="Times New Roman" w:hAnsi="Times New Roman"/>
            <w:color w:val="000000"/>
            <w:sz w:val="24"/>
            <w:szCs w:val="24"/>
          </w:rPr>
          <w:t>10 a</w:t>
        </w:r>
      </w:smartTag>
      <w:r w:rsidRPr="00C721E5">
        <w:rPr>
          <w:rFonts w:ascii="Times New Roman" w:hAnsi="Times New Roman"/>
          <w:color w:val="000000"/>
          <w:sz w:val="24"/>
          <w:szCs w:val="24"/>
        </w:rPr>
        <w:t xml:space="preserve"> 11, ktoré znejú:</w:t>
      </w:r>
    </w:p>
    <w:p w:rsidR="00AC4570" w:rsidRPr="00C721E5" w:rsidP="00C62F41">
      <w:pPr>
        <w:tabs>
          <w:tab w:val="left" w:pos="360"/>
        </w:tabs>
        <w:bidi w:val="0"/>
        <w:spacing w:after="0" w:line="240" w:lineRule="auto"/>
        <w:ind w:left="426"/>
        <w:jc w:val="both"/>
        <w:rPr>
          <w:rFonts w:ascii="Times New Roman" w:hAnsi="Times New Roman"/>
          <w:color w:val="000000"/>
          <w:sz w:val="24"/>
          <w:szCs w:val="24"/>
        </w:rPr>
      </w:pPr>
      <w:r w:rsidRPr="00C721E5" w:rsidR="006128B6">
        <w:rPr>
          <w:rFonts w:ascii="Times New Roman" w:hAnsi="Times New Roman"/>
          <w:color w:val="000000"/>
          <w:sz w:val="24"/>
          <w:szCs w:val="24"/>
        </w:rPr>
        <w:t>„(10) Po uplynutí lehoty troch rokov odo dňa začatia prepravy minerálneho oleja v pozastav</w:t>
      </w:r>
      <w:r w:rsidRPr="00C721E5" w:rsidR="00064090">
        <w:rPr>
          <w:rFonts w:ascii="Times New Roman" w:hAnsi="Times New Roman"/>
          <w:color w:val="000000"/>
          <w:sz w:val="24"/>
          <w:szCs w:val="24"/>
        </w:rPr>
        <w:t xml:space="preserve">ení dane nemožno </w:t>
      </w:r>
      <w:r w:rsidR="00165D3A">
        <w:rPr>
          <w:rFonts w:ascii="Times New Roman" w:hAnsi="Times New Roman"/>
          <w:color w:val="000000"/>
          <w:sz w:val="24"/>
          <w:szCs w:val="24"/>
        </w:rPr>
        <w:t>vrátiť daň</w:t>
      </w:r>
      <w:r w:rsidRPr="00C721E5" w:rsidR="006128B6">
        <w:rPr>
          <w:rFonts w:ascii="Times New Roman" w:hAnsi="Times New Roman"/>
          <w:color w:val="000000"/>
          <w:sz w:val="24"/>
          <w:szCs w:val="24"/>
        </w:rPr>
        <w:t>.</w:t>
      </w:r>
    </w:p>
    <w:p w:rsidR="005C7FB5" w:rsidRPr="00C721E5" w:rsidP="002326E2">
      <w:pPr>
        <w:tabs>
          <w:tab w:val="left" w:pos="360"/>
        </w:tabs>
        <w:bidi w:val="0"/>
        <w:spacing w:after="0" w:line="240" w:lineRule="auto"/>
        <w:rPr>
          <w:rFonts w:ascii="Times New Roman" w:hAnsi="Times New Roman"/>
          <w:color w:val="000000"/>
          <w:sz w:val="24"/>
          <w:szCs w:val="24"/>
        </w:rPr>
      </w:pPr>
    </w:p>
    <w:p w:rsidR="006128B6" w:rsidRPr="00C721E5" w:rsidP="00E9068A">
      <w:pPr>
        <w:tabs>
          <w:tab w:val="left" w:pos="360"/>
        </w:tabs>
        <w:bidi w:val="0"/>
        <w:spacing w:after="0" w:line="240" w:lineRule="auto"/>
        <w:ind w:firstLine="426"/>
        <w:rPr>
          <w:rFonts w:ascii="Times New Roman" w:hAnsi="Times New Roman"/>
          <w:color w:val="000000"/>
          <w:sz w:val="24"/>
          <w:szCs w:val="24"/>
        </w:rPr>
      </w:pPr>
      <w:r w:rsidRPr="00C721E5">
        <w:rPr>
          <w:rFonts w:ascii="Times New Roman" w:hAnsi="Times New Roman"/>
          <w:color w:val="000000"/>
          <w:sz w:val="24"/>
          <w:szCs w:val="24"/>
        </w:rPr>
        <w:t>(11) Na daňové priznanie sa použije § 14 primerane.“.</w:t>
      </w:r>
    </w:p>
    <w:p w:rsidR="00C62F41" w:rsidRPr="00C721E5" w:rsidP="002326E2">
      <w:pPr>
        <w:tabs>
          <w:tab w:val="left" w:pos="360"/>
        </w:tabs>
        <w:bidi w:val="0"/>
        <w:spacing w:after="0" w:line="240" w:lineRule="auto"/>
        <w:rPr>
          <w:rFonts w:ascii="Times New Roman" w:hAnsi="Times New Roman"/>
          <w:color w:val="000000"/>
          <w:sz w:val="24"/>
          <w:szCs w:val="24"/>
        </w:rPr>
      </w:pPr>
    </w:p>
    <w:p w:rsidR="002E4C77" w:rsidRPr="001F5A34"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1F5A34" w:rsidR="004C1EB4">
        <w:rPr>
          <w:rFonts w:ascii="Times New Roman" w:hAnsi="Times New Roman"/>
          <w:color w:val="000000"/>
          <w:sz w:val="24"/>
          <w:szCs w:val="24"/>
        </w:rPr>
        <w:t>V § 29 ods. 3 sa slová „</w:t>
      </w:r>
      <w:r w:rsidRPr="001F5A34">
        <w:rPr>
          <w:rFonts w:ascii="Times New Roman" w:hAnsi="Times New Roman"/>
          <w:color w:val="000000"/>
          <w:sz w:val="24"/>
          <w:szCs w:val="24"/>
        </w:rPr>
        <w:t>ods. 1“</w:t>
      </w:r>
      <w:r w:rsidRPr="001F5A34" w:rsidR="004C1EB4">
        <w:rPr>
          <w:rFonts w:ascii="Times New Roman" w:hAnsi="Times New Roman"/>
          <w:color w:val="000000"/>
          <w:sz w:val="24"/>
          <w:szCs w:val="24"/>
        </w:rPr>
        <w:t xml:space="preserve"> nahrádzajú slovami „</w:t>
      </w:r>
      <w:r w:rsidRPr="001F5A34" w:rsidR="004A338F">
        <w:rPr>
          <w:rFonts w:ascii="Times New Roman" w:hAnsi="Times New Roman"/>
          <w:color w:val="000000"/>
          <w:sz w:val="24"/>
          <w:szCs w:val="24"/>
        </w:rPr>
        <w:t>ods. 3</w:t>
      </w:r>
      <w:r w:rsidRPr="001F5A34">
        <w:rPr>
          <w:rFonts w:ascii="Times New Roman" w:hAnsi="Times New Roman"/>
          <w:color w:val="000000"/>
          <w:sz w:val="24"/>
          <w:szCs w:val="24"/>
        </w:rPr>
        <w:t>“.</w:t>
      </w:r>
    </w:p>
    <w:p w:rsidR="00A029C1" w:rsidRPr="001F5A34" w:rsidP="00A029C1">
      <w:pPr>
        <w:bidi w:val="0"/>
        <w:spacing w:after="0" w:line="240" w:lineRule="auto"/>
        <w:jc w:val="both"/>
        <w:rPr>
          <w:rFonts w:ascii="Times New Roman" w:hAnsi="Times New Roman"/>
          <w:color w:val="000000"/>
          <w:sz w:val="24"/>
          <w:szCs w:val="24"/>
        </w:rPr>
      </w:pPr>
    </w:p>
    <w:p w:rsidR="006128B6" w:rsidRPr="001F5A34"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1F5A34" w:rsidR="002E4C77">
        <w:rPr>
          <w:rFonts w:ascii="Times New Roman" w:hAnsi="Times New Roman"/>
          <w:color w:val="000000"/>
          <w:sz w:val="24"/>
          <w:szCs w:val="24"/>
        </w:rPr>
        <w:t>Pozn</w:t>
      </w:r>
      <w:r w:rsidRPr="001F5A34" w:rsidR="004C1EB4">
        <w:rPr>
          <w:rFonts w:ascii="Times New Roman" w:hAnsi="Times New Roman"/>
          <w:color w:val="000000"/>
          <w:sz w:val="24"/>
          <w:szCs w:val="24"/>
        </w:rPr>
        <w:t>ámky pod č</w:t>
      </w:r>
      <w:r w:rsidRPr="001F5A34" w:rsidR="00E8094E">
        <w:rPr>
          <w:rFonts w:ascii="Times New Roman" w:hAnsi="Times New Roman"/>
          <w:color w:val="000000"/>
          <w:sz w:val="24"/>
          <w:szCs w:val="24"/>
        </w:rPr>
        <w:t>iarou k </w:t>
      </w:r>
      <w:r w:rsidRPr="00D35C28" w:rsidR="00E8094E">
        <w:rPr>
          <w:rFonts w:ascii="Times New Roman" w:hAnsi="Times New Roman"/>
          <w:color w:val="000000"/>
          <w:sz w:val="24"/>
          <w:szCs w:val="24"/>
        </w:rPr>
        <w:t xml:space="preserve">odkazom </w:t>
      </w:r>
      <w:smartTag w:uri="urn:schemas-microsoft-com:office:smarttags" w:element="metricconverter">
        <w:smartTagPr>
          <w:attr w:name="ProductID" w:val="2 a"/>
        </w:smartTagPr>
        <w:r w:rsidRPr="00D35C28" w:rsidR="00E8094E">
          <w:rPr>
            <w:rFonts w:ascii="Times New Roman" w:hAnsi="Times New Roman"/>
            <w:color w:val="000000"/>
            <w:sz w:val="24"/>
            <w:szCs w:val="24"/>
          </w:rPr>
          <w:t>21 a</w:t>
        </w:r>
        <w:r w:rsidRPr="00D35C28" w:rsidR="0098540F">
          <w:rPr>
            <w:rFonts w:ascii="Times New Roman" w:hAnsi="Times New Roman"/>
            <w:color w:val="000000"/>
            <w:sz w:val="24"/>
            <w:szCs w:val="24"/>
          </w:rPr>
          <w:t>ž</w:t>
        </w:r>
      </w:smartTag>
      <w:r w:rsidRPr="00D35C28" w:rsidR="00203DC0">
        <w:rPr>
          <w:rFonts w:ascii="Times New Roman" w:hAnsi="Times New Roman"/>
          <w:color w:val="000000"/>
          <w:sz w:val="24"/>
          <w:szCs w:val="24"/>
        </w:rPr>
        <w:t> 25</w:t>
      </w:r>
      <w:r w:rsidR="00203DC0">
        <w:rPr>
          <w:rFonts w:ascii="Times New Roman" w:hAnsi="Times New Roman"/>
          <w:color w:val="000000"/>
          <w:sz w:val="24"/>
          <w:szCs w:val="24"/>
        </w:rPr>
        <w:t xml:space="preserve"> </w:t>
      </w:r>
      <w:r w:rsidRPr="001F5A34" w:rsidR="00E8094E">
        <w:rPr>
          <w:rFonts w:ascii="Times New Roman" w:hAnsi="Times New Roman"/>
          <w:color w:val="000000"/>
          <w:sz w:val="24"/>
          <w:szCs w:val="24"/>
        </w:rPr>
        <w:t>sa vypúšťa</w:t>
      </w:r>
      <w:r w:rsidRPr="001F5A34" w:rsidR="008D0882">
        <w:rPr>
          <w:rFonts w:ascii="Times New Roman" w:hAnsi="Times New Roman"/>
          <w:color w:val="000000"/>
          <w:sz w:val="24"/>
          <w:szCs w:val="24"/>
        </w:rPr>
        <w:t>jú</w:t>
      </w:r>
      <w:r w:rsidRPr="001F5A34">
        <w:rPr>
          <w:rFonts w:ascii="Times New Roman" w:hAnsi="Times New Roman"/>
          <w:color w:val="000000"/>
          <w:sz w:val="24"/>
          <w:szCs w:val="24"/>
        </w:rPr>
        <w:t xml:space="preserve">. </w:t>
      </w:r>
    </w:p>
    <w:p w:rsidR="006128B6" w:rsidRPr="001F5A34" w:rsidP="006128B6">
      <w:pPr>
        <w:tabs>
          <w:tab w:val="left" w:pos="0"/>
        </w:tabs>
        <w:bidi w:val="0"/>
        <w:spacing w:after="0" w:line="240" w:lineRule="auto"/>
        <w:jc w:val="both"/>
        <w:rPr>
          <w:rFonts w:ascii="Times New Roman" w:hAnsi="Times New Roman"/>
          <w:color w:val="000000"/>
          <w:sz w:val="24"/>
          <w:szCs w:val="24"/>
        </w:rPr>
      </w:pPr>
    </w:p>
    <w:p w:rsidR="00B5608A" w:rsidRPr="001F5A34" w:rsidP="00D2577B">
      <w:pPr>
        <w:numPr>
          <w:numId w:val="2"/>
        </w:numPr>
        <w:tabs>
          <w:tab w:val="left" w:pos="360"/>
          <w:tab w:val="num" w:pos="426"/>
        </w:tabs>
        <w:bidi w:val="0"/>
        <w:spacing w:after="0" w:line="240" w:lineRule="auto"/>
        <w:ind w:left="426" w:hanging="426"/>
        <w:jc w:val="both"/>
        <w:rPr>
          <w:rFonts w:ascii="Times New Roman" w:hAnsi="Times New Roman"/>
          <w:sz w:val="24"/>
          <w:szCs w:val="24"/>
        </w:rPr>
      </w:pPr>
      <w:r w:rsidRPr="001F5A34">
        <w:rPr>
          <w:rFonts w:ascii="Times New Roman" w:hAnsi="Times New Roman"/>
          <w:sz w:val="24"/>
          <w:szCs w:val="24"/>
        </w:rPr>
        <w:t>V § 31 ods. 3 sa za prvú vetu vkladá nová druhá veta, ktorá znie:</w:t>
      </w:r>
      <w:r w:rsidR="000A5FD7">
        <w:rPr>
          <w:rFonts w:ascii="Times New Roman" w:hAnsi="Times New Roman"/>
          <w:sz w:val="24"/>
          <w:szCs w:val="24"/>
        </w:rPr>
        <w:t xml:space="preserve"> „Platiteľ dane podľa       § 14</w:t>
      </w:r>
      <w:r w:rsidRPr="001F5A34">
        <w:rPr>
          <w:rFonts w:ascii="Times New Roman" w:hAnsi="Times New Roman"/>
          <w:sz w:val="24"/>
          <w:szCs w:val="24"/>
        </w:rPr>
        <w:t xml:space="preserve"> ods. 2 pri vzniku daňovej povinnosti podá daňové priznanie a zaplatí daň najneskôr do 25. dňa kalendárneho mesiaca nasledujúceho po mesiaci, v ktorom mu vznikla daňová povinnosť.“.</w:t>
      </w:r>
    </w:p>
    <w:p w:rsidR="00B5608A" w:rsidRPr="001F5A34" w:rsidP="006128B6">
      <w:pPr>
        <w:tabs>
          <w:tab w:val="left" w:pos="0"/>
        </w:tabs>
        <w:bidi w:val="0"/>
        <w:spacing w:after="0" w:line="240" w:lineRule="auto"/>
        <w:jc w:val="both"/>
        <w:rPr>
          <w:rFonts w:ascii="Times New Roman" w:hAnsi="Times New Roman"/>
          <w:color w:val="000000"/>
          <w:sz w:val="24"/>
          <w:szCs w:val="24"/>
        </w:rPr>
      </w:pPr>
    </w:p>
    <w:p w:rsidR="006128B6" w:rsidRPr="001F5A34"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1F5A34">
        <w:rPr>
          <w:rFonts w:ascii="Times New Roman" w:hAnsi="Times New Roman"/>
          <w:color w:val="000000"/>
          <w:sz w:val="24"/>
          <w:szCs w:val="24"/>
        </w:rPr>
        <w:t>V § 31 ods. 9 sa slová „po uskutočnení dodávky je možné podať colnému úradu žiadosť o vrátenie dane podľa § 15 ods. 6“ nahrádzajú slovami „na vrátenie dane sa použije § 15 primerane“.</w:t>
      </w:r>
    </w:p>
    <w:p w:rsidR="006128B6" w:rsidRPr="001F5A34" w:rsidP="006128B6">
      <w:pPr>
        <w:bidi w:val="0"/>
        <w:spacing w:after="0" w:line="240" w:lineRule="auto"/>
        <w:jc w:val="both"/>
        <w:rPr>
          <w:rFonts w:ascii="Times New Roman" w:hAnsi="Times New Roman"/>
          <w:color w:val="000000"/>
          <w:sz w:val="24"/>
          <w:szCs w:val="24"/>
        </w:rPr>
      </w:pPr>
    </w:p>
    <w:p w:rsidR="006915B1" w:rsidRPr="001F5A34"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1F5A34">
        <w:rPr>
          <w:rFonts w:ascii="Times New Roman" w:hAnsi="Times New Roman"/>
          <w:color w:val="000000"/>
          <w:sz w:val="24"/>
          <w:szCs w:val="24"/>
        </w:rPr>
        <w:t>V § 34 ods. 6 sa slová „(</w:t>
      </w:r>
      <w:r w:rsidRPr="001F5A34" w:rsidR="007311E0">
        <w:rPr>
          <w:rFonts w:ascii="Times New Roman" w:hAnsi="Times New Roman"/>
          <w:color w:val="000000"/>
          <w:sz w:val="24"/>
          <w:szCs w:val="24"/>
        </w:rPr>
        <w:t xml:space="preserve">§ 22 ods. 11)“ nahrádzajú slovami „podľa § 22“. </w:t>
      </w:r>
    </w:p>
    <w:p w:rsidR="006915B1"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34 ods. 10 tretia veta znie: „Na vrátenie dane sa použije § 15 primerane.“.</w:t>
      </w:r>
    </w:p>
    <w:p w:rsidR="006128B6" w:rsidRPr="00C721E5" w:rsidP="006128B6">
      <w:pPr>
        <w:tabs>
          <w:tab w:val="left" w:pos="72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xml:space="preserve">V § 34a ods. 5 sa na konci pripája táto veta: „Po uplynutí lehoty troch rokov odo dňa vzniku nezrovnalosti podľa </w:t>
      </w:r>
      <w:r w:rsidRPr="00C721E5" w:rsidR="00064090">
        <w:rPr>
          <w:rFonts w:ascii="Times New Roman" w:hAnsi="Times New Roman"/>
          <w:color w:val="000000"/>
          <w:sz w:val="24"/>
          <w:szCs w:val="24"/>
        </w:rPr>
        <w:t xml:space="preserve">odseku 4 nemožno </w:t>
      </w:r>
      <w:r w:rsidR="0064653E">
        <w:rPr>
          <w:rFonts w:ascii="Times New Roman" w:hAnsi="Times New Roman"/>
          <w:color w:val="000000"/>
          <w:sz w:val="24"/>
          <w:szCs w:val="24"/>
        </w:rPr>
        <w:t>vrátiť daň</w:t>
      </w:r>
      <w:r w:rsidRPr="00C721E5">
        <w:rPr>
          <w:rFonts w:ascii="Times New Roman" w:hAnsi="Times New Roman"/>
          <w:color w:val="000000"/>
          <w:sz w:val="24"/>
          <w:szCs w:val="24"/>
        </w:rPr>
        <w:t>.“.</w:t>
      </w:r>
    </w:p>
    <w:p w:rsidR="006128B6" w:rsidRPr="00C721E5" w:rsidP="00ED5ABC">
      <w:pPr>
        <w:tabs>
          <w:tab w:val="left" w:pos="360"/>
        </w:tabs>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Poznám</w:t>
      </w:r>
      <w:r w:rsidRPr="00C721E5" w:rsidR="00A46090">
        <w:rPr>
          <w:rFonts w:ascii="Times New Roman" w:hAnsi="Times New Roman"/>
          <w:color w:val="000000"/>
          <w:sz w:val="24"/>
          <w:szCs w:val="24"/>
        </w:rPr>
        <w:t>ka pod čiarou k odkazu 27 znie:</w:t>
      </w:r>
    </w:p>
    <w:p w:rsidR="006128B6" w:rsidRPr="00C721E5" w:rsidP="006128B6">
      <w:pPr>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27</w:t>
      </w:r>
      <w:r w:rsidRPr="00C721E5">
        <w:rPr>
          <w:rFonts w:ascii="Times New Roman" w:hAnsi="Times New Roman"/>
          <w:color w:val="000000"/>
          <w:sz w:val="24"/>
          <w:szCs w:val="24"/>
        </w:rPr>
        <w:t>) § 44 až 47 zákona č. 563/2009 Z. z.“.</w:t>
      </w:r>
    </w:p>
    <w:p w:rsidR="00511A24" w:rsidRPr="00C721E5" w:rsidP="00511A24">
      <w:pPr>
        <w:bidi w:val="0"/>
        <w:spacing w:after="0" w:line="240" w:lineRule="auto"/>
        <w:jc w:val="both"/>
        <w:rPr>
          <w:rFonts w:ascii="Times New Roman" w:hAnsi="Times New Roman"/>
          <w:color w:val="000000"/>
          <w:sz w:val="24"/>
          <w:szCs w:val="24"/>
        </w:rPr>
      </w:pPr>
    </w:p>
    <w:p w:rsidR="00511A24"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005669DF">
        <w:rPr>
          <w:rFonts w:ascii="Times New Roman" w:hAnsi="Times New Roman"/>
          <w:color w:val="000000"/>
          <w:sz w:val="24"/>
          <w:szCs w:val="24"/>
        </w:rPr>
        <w:t xml:space="preserve">V </w:t>
      </w:r>
      <w:r w:rsidRPr="00C721E5">
        <w:rPr>
          <w:rFonts w:ascii="Times New Roman" w:hAnsi="Times New Roman"/>
          <w:color w:val="000000"/>
          <w:sz w:val="24"/>
          <w:szCs w:val="24"/>
        </w:rPr>
        <w:t>§ 38a odsek 1 znie:</w:t>
      </w:r>
    </w:p>
    <w:p w:rsidR="00511A24" w:rsidRPr="00C721E5" w:rsidP="00511A24">
      <w:pPr>
        <w:bidi w:val="0"/>
        <w:spacing w:after="0" w:line="240" w:lineRule="auto"/>
        <w:ind w:left="426"/>
        <w:jc w:val="both"/>
        <w:rPr>
          <w:rFonts w:ascii="Times New Roman" w:hAnsi="Times New Roman"/>
          <w:color w:val="000000"/>
          <w:sz w:val="24"/>
          <w:szCs w:val="24"/>
        </w:rPr>
      </w:pPr>
      <w:r w:rsidR="00C6312A">
        <w:rPr>
          <w:rFonts w:ascii="Times New Roman" w:hAnsi="Times New Roman"/>
          <w:color w:val="000000"/>
          <w:sz w:val="24"/>
          <w:szCs w:val="24"/>
        </w:rPr>
        <w:t xml:space="preserve">„(1) </w:t>
      </w:r>
      <w:r w:rsidRPr="001F5A34" w:rsidR="00C6312A">
        <w:rPr>
          <w:rFonts w:ascii="Times New Roman" w:hAnsi="Times New Roman"/>
          <w:color w:val="000000"/>
          <w:sz w:val="24"/>
          <w:szCs w:val="24"/>
        </w:rPr>
        <w:t>Obchodník s vybraným minerálnym olejom</w:t>
      </w:r>
      <w:r w:rsidRPr="00C721E5">
        <w:rPr>
          <w:rFonts w:ascii="Times New Roman" w:hAnsi="Times New Roman"/>
          <w:color w:val="000000"/>
          <w:sz w:val="24"/>
          <w:szCs w:val="24"/>
        </w:rPr>
        <w:t xml:space="preserve"> je povinný za každú prevádzkareň viesť evidenciu vybraného minerálneho oleja podľa kódov kombinovanej nomenklatúry v členení podľa množstva vybraného minerálneho oleja</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 xml:space="preserve">odobratého na daňovom území, </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prijatého z iného členského štátu,</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vydaného na daňovom území,</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odoslaného do iného členského štátu,</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dovezeného z tretích štátov,</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vyvezeného z územia únie,</w:t>
      </w:r>
    </w:p>
    <w:p w:rsidR="00511A24" w:rsidRPr="00C721E5" w:rsidP="00D2577B">
      <w:pPr>
        <w:numPr>
          <w:numId w:val="5"/>
        </w:numPr>
        <w:bidi w:val="0"/>
        <w:spacing w:after="0" w:line="240" w:lineRule="auto"/>
        <w:ind w:left="1276" w:hanging="567"/>
        <w:jc w:val="both"/>
        <w:rPr>
          <w:rFonts w:ascii="Times New Roman" w:hAnsi="Times New Roman"/>
          <w:color w:val="000000"/>
          <w:sz w:val="24"/>
          <w:szCs w:val="24"/>
        </w:rPr>
      </w:pPr>
      <w:r w:rsidRPr="00C721E5">
        <w:rPr>
          <w:rFonts w:ascii="Times New Roman" w:hAnsi="Times New Roman"/>
          <w:color w:val="000000"/>
          <w:sz w:val="24"/>
          <w:szCs w:val="24"/>
        </w:rPr>
        <w:t>stavu zásob minerálneho oleja k posle</w:t>
      </w:r>
      <w:r w:rsidRPr="00C721E5" w:rsidR="002326E2">
        <w:rPr>
          <w:rFonts w:ascii="Times New Roman" w:hAnsi="Times New Roman"/>
          <w:color w:val="000000"/>
          <w:sz w:val="24"/>
          <w:szCs w:val="24"/>
        </w:rPr>
        <w:t>dnému dňu kalendárneho mesiaca.“.</w:t>
      </w:r>
    </w:p>
    <w:p w:rsidR="00511A24"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40 ods. 2 sa vypúšťajú slová „a daňovú kontrolu“.</w:t>
      </w:r>
    </w:p>
    <w:p w:rsidR="00572AE4"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40 odsek 5 znie:</w:t>
      </w:r>
    </w:p>
    <w:p w:rsidR="006128B6" w:rsidRPr="00C721E5" w:rsidP="00A30DEE">
      <w:pPr>
        <w:tabs>
          <w:tab w:val="left" w:pos="360"/>
        </w:tabs>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„(5) Daňová kontrola sa začína spísaním zápisnice o začatí daňovej kontroly.</w:t>
      </w:r>
      <w:r w:rsidRPr="00C721E5" w:rsidR="00A30DEE">
        <w:rPr>
          <w:rFonts w:ascii="Times New Roman" w:hAnsi="Times New Roman"/>
          <w:color w:val="000000"/>
          <w:sz w:val="24"/>
          <w:szCs w:val="24"/>
        </w:rPr>
        <w:t xml:space="preserve"> </w:t>
      </w:r>
      <w:r w:rsidRPr="00C721E5" w:rsidR="00530EAA">
        <w:rPr>
          <w:rFonts w:ascii="Times New Roman" w:hAnsi="Times New Roman"/>
          <w:sz w:val="24"/>
          <w:szCs w:val="24"/>
        </w:rPr>
        <w:t xml:space="preserve">Daňová kontrola u osôb registrovaných podľa tohto zákona a u osôb evidovaných podľa § </w:t>
      </w:r>
      <w:r w:rsidRPr="00C721E5" w:rsidR="003C1CCE">
        <w:rPr>
          <w:rFonts w:ascii="Times New Roman" w:hAnsi="Times New Roman"/>
          <w:color w:val="000000"/>
          <w:sz w:val="24"/>
          <w:szCs w:val="24"/>
        </w:rPr>
        <w:t xml:space="preserve">11 </w:t>
      </w:r>
      <w:r w:rsidRPr="00C721E5" w:rsidR="00A30DEE">
        <w:rPr>
          <w:rFonts w:ascii="Times New Roman" w:hAnsi="Times New Roman"/>
          <w:color w:val="000000"/>
          <w:sz w:val="24"/>
          <w:szCs w:val="24"/>
        </w:rPr>
        <w:t>sa vykoná podľa potreby, najmenej v</w:t>
      </w:r>
      <w:r w:rsidRPr="00C721E5" w:rsidR="004C1EB4">
        <w:rPr>
          <w:rFonts w:ascii="Times New Roman" w:hAnsi="Times New Roman"/>
          <w:color w:val="000000"/>
          <w:sz w:val="24"/>
          <w:szCs w:val="24"/>
        </w:rPr>
        <w:t xml:space="preserve">šak jedenkrát do dňa zániku </w:t>
      </w:r>
      <w:r w:rsidRPr="00C721E5" w:rsidR="00A30DEE">
        <w:rPr>
          <w:rFonts w:ascii="Times New Roman" w:hAnsi="Times New Roman"/>
          <w:color w:val="000000"/>
          <w:sz w:val="24"/>
          <w:szCs w:val="24"/>
        </w:rPr>
        <w:t>práva vyrubiť daň.</w:t>
      </w:r>
      <w:r w:rsidRPr="00C721E5" w:rsidR="00503452">
        <w:rPr>
          <w:rFonts w:ascii="Times New Roman" w:hAnsi="Times New Roman"/>
          <w:color w:val="000000"/>
          <w:sz w:val="24"/>
          <w:szCs w:val="24"/>
          <w:vertAlign w:val="superscript"/>
        </w:rPr>
        <w:t>28</w:t>
      </w:r>
      <w:r w:rsidRPr="00C721E5" w:rsidR="00A30DEE">
        <w:rPr>
          <w:rFonts w:ascii="Times New Roman" w:hAnsi="Times New Roman"/>
          <w:color w:val="000000"/>
          <w:sz w:val="24"/>
          <w:szCs w:val="24"/>
        </w:rPr>
        <w:t>)</w:t>
      </w:r>
      <w:r w:rsidRPr="00C721E5">
        <w:rPr>
          <w:rFonts w:ascii="Times New Roman" w:hAnsi="Times New Roman"/>
          <w:color w:val="000000"/>
          <w:sz w:val="24"/>
          <w:szCs w:val="24"/>
        </w:rPr>
        <w:t>“.</w:t>
      </w:r>
    </w:p>
    <w:p w:rsidR="00DF365F" w:rsidRPr="00C721E5" w:rsidP="00DF365F">
      <w:pPr>
        <w:bidi w:val="0"/>
        <w:spacing w:after="0" w:line="240" w:lineRule="auto"/>
        <w:jc w:val="both"/>
        <w:rPr>
          <w:rFonts w:ascii="Times New Roman" w:hAnsi="Times New Roman"/>
          <w:color w:val="000000"/>
          <w:sz w:val="24"/>
          <w:szCs w:val="24"/>
        </w:rPr>
      </w:pPr>
    </w:p>
    <w:p w:rsidR="00503452" w:rsidRPr="00C721E5" w:rsidP="00C33609">
      <w:pPr>
        <w:tabs>
          <w:tab w:val="left" w:pos="426"/>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Poznámka pod čiarou k odkazu 28 znie:</w:t>
      </w:r>
    </w:p>
    <w:p w:rsidR="00503452" w:rsidRPr="00C721E5" w:rsidP="00C33609">
      <w:pPr>
        <w:tabs>
          <w:tab w:val="left" w:pos="426"/>
        </w:tabs>
        <w:bidi w:val="0"/>
        <w:spacing w:after="0" w:line="240" w:lineRule="auto"/>
        <w:ind w:firstLine="426"/>
        <w:jc w:val="both"/>
        <w:rPr>
          <w:rFonts w:ascii="Times New Roman" w:hAnsi="Times New Roman"/>
          <w:color w:val="000000"/>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28</w:t>
      </w:r>
      <w:r w:rsidRPr="00C721E5">
        <w:rPr>
          <w:rFonts w:ascii="Times New Roman" w:hAnsi="Times New Roman"/>
          <w:color w:val="000000"/>
          <w:sz w:val="24"/>
          <w:szCs w:val="24"/>
        </w:rPr>
        <w:t>) § 69 zákona č. 563/2009 Z. z.“.</w:t>
      </w:r>
    </w:p>
    <w:p w:rsidR="00503452" w:rsidRPr="00C721E5" w:rsidP="00DF365F">
      <w:pPr>
        <w:bidi w:val="0"/>
        <w:spacing w:after="0" w:line="240" w:lineRule="auto"/>
        <w:jc w:val="both"/>
        <w:rPr>
          <w:rFonts w:ascii="Times New Roman" w:hAnsi="Times New Roman"/>
          <w:color w:val="000000"/>
          <w:sz w:val="24"/>
          <w:szCs w:val="24"/>
        </w:rPr>
      </w:pPr>
    </w:p>
    <w:p w:rsidR="00DF365F"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Poznámk</w:t>
      </w:r>
      <w:r w:rsidRPr="00C721E5" w:rsidR="00503452">
        <w:rPr>
          <w:rFonts w:ascii="Times New Roman" w:hAnsi="Times New Roman"/>
          <w:color w:val="000000"/>
          <w:sz w:val="24"/>
          <w:szCs w:val="24"/>
        </w:rPr>
        <w:t>a</w:t>
      </w:r>
      <w:r w:rsidRPr="00C721E5">
        <w:rPr>
          <w:rFonts w:ascii="Times New Roman" w:hAnsi="Times New Roman"/>
          <w:color w:val="000000"/>
          <w:sz w:val="24"/>
          <w:szCs w:val="24"/>
        </w:rPr>
        <w:t xml:space="preserve"> pod čiarou k odkaz</w:t>
      </w:r>
      <w:r w:rsidRPr="00C721E5" w:rsidR="00503452">
        <w:rPr>
          <w:rFonts w:ascii="Times New Roman" w:hAnsi="Times New Roman"/>
          <w:color w:val="000000"/>
          <w:sz w:val="24"/>
          <w:szCs w:val="24"/>
        </w:rPr>
        <w:t>u</w:t>
      </w:r>
      <w:r w:rsidRPr="00C721E5">
        <w:rPr>
          <w:rFonts w:ascii="Times New Roman" w:hAnsi="Times New Roman"/>
          <w:color w:val="000000"/>
          <w:sz w:val="24"/>
          <w:szCs w:val="24"/>
        </w:rPr>
        <w:t xml:space="preserve"> </w:t>
      </w:r>
      <w:r w:rsidRPr="00C721E5" w:rsidR="00503452">
        <w:rPr>
          <w:rFonts w:ascii="Times New Roman" w:hAnsi="Times New Roman"/>
          <w:color w:val="000000"/>
          <w:sz w:val="24"/>
          <w:szCs w:val="24"/>
        </w:rPr>
        <w:t>29 sa vypúšťa</w:t>
      </w:r>
      <w:r w:rsidRPr="00C721E5" w:rsidR="004A01BA">
        <w:rPr>
          <w:rFonts w:ascii="Times New Roman" w:hAnsi="Times New Roman"/>
          <w:color w:val="000000"/>
          <w:sz w:val="24"/>
          <w:szCs w:val="24"/>
        </w:rPr>
        <w:t>.</w:t>
      </w:r>
    </w:p>
    <w:p w:rsidR="004B56C4" w:rsidRPr="00C721E5" w:rsidP="006128B6">
      <w:pPr>
        <w:bidi w:val="0"/>
        <w:spacing w:after="0" w:line="240" w:lineRule="auto"/>
        <w:jc w:val="both"/>
        <w:rPr>
          <w:rFonts w:ascii="Times New Roman" w:hAnsi="Times New Roman"/>
          <w:color w:val="000000"/>
          <w:sz w:val="24"/>
          <w:szCs w:val="24"/>
        </w:rPr>
      </w:pPr>
    </w:p>
    <w:p w:rsidR="000A7C25"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xml:space="preserve">V § 41 ods. 1 sa slová „obchodníkov s minerálnym olejom“ nahrádzajú slovami „obchodníkov s vybraným </w:t>
      </w:r>
      <w:r w:rsidRPr="00C721E5" w:rsidR="004A01BA">
        <w:rPr>
          <w:rFonts w:ascii="Times New Roman" w:hAnsi="Times New Roman"/>
          <w:color w:val="000000"/>
          <w:sz w:val="24"/>
          <w:szCs w:val="24"/>
        </w:rPr>
        <w:t xml:space="preserve"> </w:t>
      </w:r>
      <w:r w:rsidRPr="00C721E5" w:rsidR="00F15C8B">
        <w:rPr>
          <w:rFonts w:ascii="Times New Roman" w:hAnsi="Times New Roman"/>
          <w:color w:val="000000"/>
          <w:sz w:val="24"/>
          <w:szCs w:val="24"/>
        </w:rPr>
        <w:t>minerálnym olejom“.</w:t>
      </w:r>
    </w:p>
    <w:p w:rsidR="000A7C25" w:rsidRPr="00C721E5" w:rsidP="004A01BA">
      <w:pPr>
        <w:pStyle w:val="ListParagraph"/>
        <w:bidi w:val="0"/>
        <w:ind w:left="0"/>
        <w:rPr>
          <w:rFonts w:ascii="Times New Roman" w:hAnsi="Times New Roman"/>
          <w:color w:val="000000"/>
        </w:rPr>
      </w:pPr>
    </w:p>
    <w:p w:rsidR="007419DD"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41 ods. 1 sa za slová „biogénnej látk</w:t>
      </w:r>
      <w:r w:rsidRPr="00C721E5" w:rsidR="0009326F">
        <w:rPr>
          <w:rFonts w:ascii="Times New Roman" w:hAnsi="Times New Roman"/>
          <w:color w:val="000000"/>
          <w:sz w:val="24"/>
          <w:szCs w:val="24"/>
        </w:rPr>
        <w:t>y</w:t>
      </w:r>
      <w:r w:rsidRPr="00C721E5">
        <w:rPr>
          <w:rFonts w:ascii="Times New Roman" w:hAnsi="Times New Roman"/>
          <w:color w:val="000000"/>
          <w:sz w:val="24"/>
          <w:szCs w:val="24"/>
        </w:rPr>
        <w:t>“ vkladá čiarka a slová „predajcov pohonných látok“.</w:t>
      </w:r>
    </w:p>
    <w:p w:rsidR="007419DD" w:rsidRPr="00C721E5" w:rsidP="007419DD">
      <w:pPr>
        <w:tabs>
          <w:tab w:val="left" w:pos="360"/>
        </w:tabs>
        <w:bidi w:val="0"/>
        <w:spacing w:after="0" w:line="240" w:lineRule="auto"/>
        <w:jc w:val="both"/>
        <w:rPr>
          <w:rFonts w:ascii="Times New Roman" w:hAnsi="Times New Roman"/>
          <w:color w:val="000000"/>
          <w:sz w:val="24"/>
          <w:szCs w:val="24"/>
        </w:rPr>
      </w:pPr>
    </w:p>
    <w:p w:rsidR="000A7C25"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xml:space="preserve">V § 41 ods. 2 písm. </w:t>
      </w:r>
      <w:r w:rsidRPr="00C721E5" w:rsidR="00AE3F87">
        <w:rPr>
          <w:rFonts w:ascii="Times New Roman" w:hAnsi="Times New Roman"/>
          <w:color w:val="000000"/>
          <w:sz w:val="24"/>
          <w:szCs w:val="24"/>
        </w:rPr>
        <w:t>f) sa slová „obchodníka s minerálnym olejom“ nahrádzajú slovami „obchodníka</w:t>
      </w:r>
      <w:r w:rsidRPr="00C721E5" w:rsidR="004A01BA">
        <w:rPr>
          <w:rFonts w:ascii="Times New Roman" w:hAnsi="Times New Roman"/>
          <w:color w:val="000000"/>
          <w:sz w:val="24"/>
          <w:szCs w:val="24"/>
        </w:rPr>
        <w:t xml:space="preserve"> </w:t>
      </w:r>
      <w:r w:rsidRPr="00C721E5" w:rsidR="00AE3F87">
        <w:rPr>
          <w:rFonts w:ascii="Times New Roman" w:hAnsi="Times New Roman"/>
          <w:color w:val="000000"/>
          <w:sz w:val="24"/>
          <w:szCs w:val="24"/>
        </w:rPr>
        <w:t>s vybraným minerálnym olejom“.</w:t>
      </w:r>
    </w:p>
    <w:p w:rsidR="007419DD" w:rsidRPr="00C721E5" w:rsidP="00272542">
      <w:pPr>
        <w:pStyle w:val="ListParagraph"/>
        <w:bidi w:val="0"/>
        <w:ind w:left="0"/>
        <w:rPr>
          <w:rFonts w:ascii="Times New Roman" w:hAnsi="Times New Roman"/>
          <w:color w:val="000000"/>
        </w:rPr>
      </w:pPr>
    </w:p>
    <w:p w:rsidR="007419DD"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V § 41 sa odsek 2 dopĺňa písmenom i), ktoré znie:</w:t>
      </w:r>
    </w:p>
    <w:p w:rsidR="007419DD" w:rsidRPr="00C721E5" w:rsidP="007419DD">
      <w:pPr>
        <w:bidi w:val="0"/>
        <w:spacing w:after="0" w:line="240" w:lineRule="auto"/>
        <w:ind w:firstLine="426"/>
        <w:jc w:val="both"/>
        <w:rPr>
          <w:rFonts w:ascii="Times New Roman" w:hAnsi="Times New Roman"/>
          <w:color w:val="000000"/>
          <w:sz w:val="24"/>
          <w:szCs w:val="24"/>
        </w:rPr>
      </w:pPr>
      <w:r w:rsidR="007D5D2C">
        <w:rPr>
          <w:rFonts w:ascii="Times New Roman" w:hAnsi="Times New Roman"/>
          <w:noProof/>
          <w:color w:val="000000"/>
          <w:sz w:val="24"/>
          <w:szCs w:val="24"/>
          <w:lang w:eastAsia="sk-SK"/>
        </w:rPr>
        <w:t>„i) identifikačné údaje pred</w:t>
      </w:r>
      <w:r w:rsidRPr="00C721E5">
        <w:rPr>
          <w:rFonts w:ascii="Times New Roman" w:hAnsi="Times New Roman"/>
          <w:noProof/>
          <w:color w:val="000000"/>
          <w:sz w:val="24"/>
          <w:szCs w:val="24"/>
          <w:lang w:eastAsia="sk-SK"/>
        </w:rPr>
        <w:t>a</w:t>
      </w:r>
      <w:r w:rsidR="007D5D2C">
        <w:rPr>
          <w:rFonts w:ascii="Times New Roman" w:hAnsi="Times New Roman"/>
          <w:noProof/>
          <w:color w:val="000000"/>
          <w:sz w:val="24"/>
          <w:szCs w:val="24"/>
          <w:lang w:eastAsia="sk-SK"/>
        </w:rPr>
        <w:t>j</w:t>
      </w:r>
      <w:r w:rsidRPr="00C721E5">
        <w:rPr>
          <w:rFonts w:ascii="Times New Roman" w:hAnsi="Times New Roman"/>
          <w:noProof/>
          <w:color w:val="000000"/>
          <w:sz w:val="24"/>
          <w:szCs w:val="24"/>
          <w:lang w:eastAsia="sk-SK"/>
        </w:rPr>
        <w:t>cu pohonných látok.“.</w:t>
      </w:r>
      <w:r w:rsidRPr="00C721E5">
        <w:rPr>
          <w:rFonts w:ascii="Times New Roman" w:hAnsi="Times New Roman"/>
          <w:color w:val="000000"/>
          <w:sz w:val="24"/>
          <w:szCs w:val="24"/>
        </w:rPr>
        <w:t xml:space="preserve"> </w:t>
      </w:r>
    </w:p>
    <w:p w:rsidR="00AE3F87" w:rsidRPr="00C721E5" w:rsidP="00F15C8B">
      <w:pPr>
        <w:bidi w:val="0"/>
        <w:spacing w:after="0" w:line="240" w:lineRule="auto"/>
        <w:jc w:val="both"/>
        <w:rPr>
          <w:rFonts w:ascii="Times New Roman" w:hAnsi="Times New Roman"/>
          <w:color w:val="000000"/>
          <w:sz w:val="24"/>
          <w:szCs w:val="24"/>
        </w:rPr>
      </w:pPr>
    </w:p>
    <w:p w:rsidR="0080383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42 sa odsek 1 dopĺňa písmenom l), ktoré znie:</w:t>
      </w:r>
    </w:p>
    <w:p w:rsidR="0080383B" w:rsidRPr="00C721E5" w:rsidP="0080383B">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„l) použije minerálny olej uvedený v § 6 ods. 1 písm. g) ako pohonnú látku alebo ako palivo</w:t>
      </w:r>
      <w:r w:rsidRPr="00B772EF" w:rsidR="001B2640">
        <w:rPr>
          <w:rFonts w:ascii="Times New Roman" w:hAnsi="Times New Roman"/>
          <w:color w:val="000000"/>
          <w:sz w:val="24"/>
          <w:szCs w:val="24"/>
        </w:rPr>
        <w:t>.</w:t>
      </w:r>
      <w:r w:rsidRPr="00B772EF">
        <w:rPr>
          <w:rFonts w:ascii="Times New Roman" w:hAnsi="Times New Roman"/>
          <w:color w:val="000000"/>
          <w:sz w:val="24"/>
          <w:szCs w:val="24"/>
        </w:rPr>
        <w:t>“</w:t>
      </w:r>
      <w:r w:rsidRPr="00C721E5">
        <w:rPr>
          <w:rFonts w:ascii="Times New Roman" w:hAnsi="Times New Roman"/>
          <w:color w:val="000000"/>
          <w:sz w:val="24"/>
          <w:szCs w:val="24"/>
        </w:rPr>
        <w:t>.</w:t>
      </w:r>
    </w:p>
    <w:p w:rsidR="0080383B" w:rsidRPr="00C721E5" w:rsidP="0080383B">
      <w:pPr>
        <w:bidi w:val="0"/>
        <w:spacing w:after="0" w:line="240" w:lineRule="auto"/>
        <w:jc w:val="both"/>
        <w:rPr>
          <w:rFonts w:ascii="Times New Roman" w:hAnsi="Times New Roman"/>
          <w:color w:val="000000"/>
          <w:sz w:val="24"/>
          <w:szCs w:val="24"/>
        </w:rPr>
      </w:pPr>
    </w:p>
    <w:p w:rsidR="0080383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xml:space="preserve">V </w:t>
      </w:r>
      <w:r w:rsidR="00FC4ED7">
        <w:rPr>
          <w:rFonts w:ascii="Times New Roman" w:hAnsi="Times New Roman"/>
          <w:color w:val="000000"/>
          <w:sz w:val="24"/>
          <w:szCs w:val="24"/>
        </w:rPr>
        <w:t>§ 42 sa odsek 1 dopĺňa písmenom m), ktoré znie</w:t>
      </w:r>
      <w:r w:rsidRPr="00C721E5">
        <w:rPr>
          <w:rFonts w:ascii="Times New Roman" w:hAnsi="Times New Roman"/>
          <w:color w:val="000000"/>
          <w:sz w:val="24"/>
          <w:szCs w:val="24"/>
        </w:rPr>
        <w:t>:</w:t>
      </w:r>
    </w:p>
    <w:p w:rsidR="00D95219" w:rsidP="00D95219">
      <w:pPr>
        <w:bidi w:val="0"/>
        <w:spacing w:after="0" w:line="240" w:lineRule="auto"/>
        <w:ind w:left="709" w:hanging="283"/>
        <w:jc w:val="both"/>
        <w:rPr>
          <w:rFonts w:ascii="Times New Roman" w:hAnsi="Times New Roman"/>
          <w:color w:val="000000"/>
          <w:sz w:val="24"/>
          <w:szCs w:val="24"/>
        </w:rPr>
      </w:pPr>
      <w:r w:rsidRPr="00C721E5" w:rsidR="0080383B">
        <w:rPr>
          <w:rFonts w:ascii="Times New Roman" w:hAnsi="Times New Roman"/>
          <w:color w:val="000000"/>
          <w:sz w:val="24"/>
          <w:szCs w:val="24"/>
        </w:rPr>
        <w:t xml:space="preserve">„m) </w:t>
      </w:r>
      <w:r>
        <w:rPr>
          <w:rFonts w:ascii="Times New Roman" w:hAnsi="Times New Roman"/>
          <w:sz w:val="24"/>
          <w:szCs w:val="24"/>
        </w:rPr>
        <w:t xml:space="preserve">nezaplatí daň v lehote splatnosti ustanovenej týmto zákonom a colný úrad použije </w:t>
      </w:r>
      <w:r w:rsidR="000C14DD">
        <w:rPr>
          <w:rFonts w:ascii="Times New Roman" w:hAnsi="Times New Roman"/>
          <w:sz w:val="24"/>
          <w:szCs w:val="24"/>
        </w:rPr>
        <w:t>na úhradu dane zábezpeku na daň;</w:t>
      </w:r>
      <w:r>
        <w:rPr>
          <w:rFonts w:ascii="Times New Roman" w:hAnsi="Times New Roman"/>
          <w:sz w:val="24"/>
          <w:szCs w:val="24"/>
        </w:rPr>
        <w:t xml:space="preserve"> uvedené sa neuplatní, ak sa postupuje podľa § 25             ods. 9, § 31 ods. 5 alebo § 34 ods. 5</w:t>
      </w:r>
      <w:r w:rsidRPr="00B772EF" w:rsidR="001B2640">
        <w:rPr>
          <w:rFonts w:ascii="Times New Roman" w:hAnsi="Times New Roman"/>
          <w:color w:val="000000"/>
          <w:sz w:val="24"/>
          <w:szCs w:val="24"/>
        </w:rPr>
        <w:t>.</w:t>
      </w:r>
      <w:r w:rsidRPr="00B772EF">
        <w:rPr>
          <w:rFonts w:ascii="Times New Roman" w:hAnsi="Times New Roman"/>
          <w:sz w:val="24"/>
          <w:szCs w:val="24"/>
        </w:rPr>
        <w:t>“</w:t>
      </w:r>
      <w:r>
        <w:rPr>
          <w:rFonts w:ascii="Times New Roman" w:hAnsi="Times New Roman"/>
          <w:sz w:val="24"/>
          <w:szCs w:val="24"/>
        </w:rPr>
        <w:t>.</w:t>
      </w:r>
    </w:p>
    <w:p w:rsidR="00D95219" w:rsidP="00FC4ED7">
      <w:pPr>
        <w:bidi w:val="0"/>
        <w:spacing w:after="0" w:line="240" w:lineRule="auto"/>
        <w:jc w:val="both"/>
        <w:rPr>
          <w:rFonts w:ascii="Times New Roman" w:hAnsi="Times New Roman"/>
          <w:color w:val="000000"/>
          <w:sz w:val="24"/>
          <w:szCs w:val="24"/>
        </w:rPr>
      </w:pPr>
    </w:p>
    <w:p w:rsidR="00FC4ED7" w:rsidRPr="00FC4ED7"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xml:space="preserve">V </w:t>
      </w:r>
      <w:r>
        <w:rPr>
          <w:rFonts w:ascii="Times New Roman" w:hAnsi="Times New Roman"/>
          <w:color w:val="000000"/>
          <w:sz w:val="24"/>
          <w:szCs w:val="24"/>
        </w:rPr>
        <w:t>§ 42 sa odsek 1 dopĺňa písmenom n), ktoré znie</w:t>
      </w:r>
      <w:r w:rsidRPr="00C721E5">
        <w:rPr>
          <w:rFonts w:ascii="Times New Roman" w:hAnsi="Times New Roman"/>
          <w:color w:val="000000"/>
          <w:sz w:val="24"/>
          <w:szCs w:val="24"/>
        </w:rPr>
        <w:t>:</w:t>
      </w:r>
    </w:p>
    <w:p w:rsidR="0080383B" w:rsidRPr="00C721E5" w:rsidP="0080383B">
      <w:pPr>
        <w:bidi w:val="0"/>
        <w:spacing w:after="0" w:line="240" w:lineRule="auto"/>
        <w:ind w:left="426"/>
        <w:jc w:val="both"/>
        <w:rPr>
          <w:rFonts w:ascii="Times New Roman" w:hAnsi="Times New Roman"/>
          <w:color w:val="000000"/>
          <w:sz w:val="24"/>
          <w:szCs w:val="24"/>
        </w:rPr>
      </w:pPr>
      <w:r w:rsidR="00FC4ED7">
        <w:rPr>
          <w:rFonts w:ascii="Times New Roman" w:hAnsi="Times New Roman"/>
          <w:color w:val="000000"/>
          <w:sz w:val="24"/>
          <w:szCs w:val="24"/>
        </w:rPr>
        <w:t>„</w:t>
      </w:r>
      <w:r w:rsidRPr="00C721E5">
        <w:rPr>
          <w:rFonts w:ascii="Times New Roman" w:hAnsi="Times New Roman"/>
          <w:color w:val="000000"/>
          <w:sz w:val="24"/>
          <w:szCs w:val="24"/>
        </w:rPr>
        <w:t>n) nedodrží povinnosť podľa §</w:t>
      </w:r>
      <w:r w:rsidR="007300EA">
        <w:rPr>
          <w:rFonts w:ascii="Times New Roman" w:hAnsi="Times New Roman"/>
          <w:color w:val="000000"/>
          <w:sz w:val="24"/>
          <w:szCs w:val="24"/>
        </w:rPr>
        <w:t xml:space="preserve"> 25a ods. 10</w:t>
      </w:r>
      <w:r w:rsidRPr="00C721E5">
        <w:rPr>
          <w:rFonts w:ascii="Times New Roman" w:hAnsi="Times New Roman"/>
          <w:color w:val="000000"/>
          <w:sz w:val="24"/>
          <w:szCs w:val="24"/>
        </w:rPr>
        <w:t xml:space="preserve"> písm. b) alebo § 25b ods. 3.“.</w:t>
      </w:r>
    </w:p>
    <w:p w:rsidR="0080383B" w:rsidRPr="00C721E5" w:rsidP="0080383B">
      <w:pPr>
        <w:bidi w:val="0"/>
        <w:spacing w:after="0" w:line="240" w:lineRule="auto"/>
        <w:jc w:val="both"/>
        <w:rPr>
          <w:rFonts w:ascii="Times New Roman" w:hAnsi="Times New Roman"/>
          <w:color w:val="000000"/>
          <w:sz w:val="24"/>
          <w:szCs w:val="24"/>
        </w:rPr>
      </w:pPr>
    </w:p>
    <w:p w:rsidR="0080383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 42 sa odsek 2 dopĺňa písmenom m), ktoré znie:</w:t>
      </w:r>
    </w:p>
    <w:p w:rsidR="0080383B" w:rsidRPr="00C721E5" w:rsidP="0080383B">
      <w:pPr>
        <w:tabs>
          <w:tab w:val="left" w:pos="851"/>
        </w:tabs>
        <w:bidi w:val="0"/>
        <w:spacing w:after="0" w:line="240" w:lineRule="auto"/>
        <w:ind w:left="709" w:hanging="283"/>
        <w:jc w:val="both"/>
        <w:rPr>
          <w:rFonts w:ascii="Times New Roman" w:hAnsi="Times New Roman"/>
          <w:color w:val="000000"/>
          <w:sz w:val="24"/>
          <w:szCs w:val="24"/>
        </w:rPr>
      </w:pPr>
      <w:r w:rsidRPr="00C721E5">
        <w:rPr>
          <w:rFonts w:ascii="Times New Roman" w:hAnsi="Times New Roman"/>
          <w:color w:val="000000"/>
          <w:sz w:val="24"/>
          <w:szCs w:val="24"/>
        </w:rPr>
        <w:t>„m) podľa odseku 1 písm. l) vo výške 50</w:t>
      </w:r>
      <w:r w:rsidR="000C14DD">
        <w:rPr>
          <w:rFonts w:ascii="Times New Roman" w:hAnsi="Times New Roman"/>
          <w:color w:val="000000"/>
          <w:sz w:val="24"/>
          <w:szCs w:val="24"/>
        </w:rPr>
        <w:t xml:space="preserve"> </w:t>
      </w:r>
      <w:r w:rsidRPr="00C721E5">
        <w:rPr>
          <w:rFonts w:ascii="Times New Roman" w:hAnsi="Times New Roman"/>
          <w:color w:val="000000"/>
          <w:sz w:val="24"/>
          <w:szCs w:val="24"/>
        </w:rPr>
        <w:t xml:space="preserve">% dane, ktorá sa vypočíta ako súčin sadzby dane podľa § 6 ods. 1 písm. d) prvého bodu a množstva takto použitého minerálneho oleja, najmenej však 3 319 </w:t>
      </w:r>
      <w:r w:rsidRPr="005838AD">
        <w:rPr>
          <w:rFonts w:ascii="Times New Roman" w:hAnsi="Times New Roman"/>
          <w:color w:val="000000"/>
          <w:sz w:val="24"/>
          <w:szCs w:val="24"/>
        </w:rPr>
        <w:t>eur</w:t>
      </w:r>
      <w:r w:rsidRPr="005838AD" w:rsidR="001B2640">
        <w:rPr>
          <w:rFonts w:ascii="Times New Roman" w:hAnsi="Times New Roman"/>
          <w:color w:val="000000"/>
          <w:sz w:val="24"/>
          <w:szCs w:val="24"/>
        </w:rPr>
        <w:t>.</w:t>
      </w:r>
      <w:r w:rsidRPr="005838AD" w:rsidR="00FC4ED7">
        <w:rPr>
          <w:rFonts w:ascii="Times New Roman" w:hAnsi="Times New Roman"/>
          <w:color w:val="000000"/>
          <w:sz w:val="24"/>
          <w:szCs w:val="24"/>
        </w:rPr>
        <w:t>“.</w:t>
      </w:r>
    </w:p>
    <w:p w:rsidR="0080383B" w:rsidRPr="00C721E5" w:rsidP="0080383B">
      <w:pPr>
        <w:tabs>
          <w:tab w:val="left" w:pos="851"/>
        </w:tabs>
        <w:bidi w:val="0"/>
        <w:spacing w:after="0" w:line="240" w:lineRule="auto"/>
        <w:jc w:val="both"/>
        <w:rPr>
          <w:rFonts w:ascii="Times New Roman" w:hAnsi="Times New Roman"/>
          <w:color w:val="000000"/>
          <w:sz w:val="24"/>
          <w:szCs w:val="24"/>
        </w:rPr>
      </w:pPr>
    </w:p>
    <w:p w:rsidR="0080383B"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w:t>
      </w:r>
      <w:r w:rsidR="00FC4ED7">
        <w:rPr>
          <w:rFonts w:ascii="Times New Roman" w:hAnsi="Times New Roman"/>
          <w:color w:val="000000"/>
          <w:sz w:val="24"/>
          <w:szCs w:val="24"/>
        </w:rPr>
        <w:t xml:space="preserve"> 42 sa odsek 2 dopĺňa písmenom n</w:t>
      </w:r>
      <w:r w:rsidRPr="00C721E5">
        <w:rPr>
          <w:rFonts w:ascii="Times New Roman" w:hAnsi="Times New Roman"/>
          <w:color w:val="000000"/>
          <w:sz w:val="24"/>
          <w:szCs w:val="24"/>
        </w:rPr>
        <w:t>), ktoré znie:</w:t>
      </w:r>
    </w:p>
    <w:p w:rsidR="0080383B" w:rsidP="0080383B">
      <w:pPr>
        <w:tabs>
          <w:tab w:val="left" w:pos="851"/>
        </w:tabs>
        <w:bidi w:val="0"/>
        <w:spacing w:after="0" w:line="240" w:lineRule="auto"/>
        <w:ind w:left="709" w:hanging="283"/>
        <w:jc w:val="both"/>
        <w:rPr>
          <w:rFonts w:ascii="Times New Roman" w:hAnsi="Times New Roman"/>
          <w:color w:val="000000"/>
          <w:sz w:val="24"/>
          <w:szCs w:val="24"/>
        </w:rPr>
      </w:pPr>
      <w:r w:rsidRPr="00C721E5">
        <w:rPr>
          <w:rFonts w:ascii="Times New Roman" w:hAnsi="Times New Roman"/>
          <w:color w:val="000000"/>
          <w:sz w:val="24"/>
          <w:szCs w:val="24"/>
        </w:rPr>
        <w:t>„n) podľa odseku 1 písm. m) vo výške 20 % z čiastky, ktorá bola použitá zo zábezpeky</w:t>
      </w:r>
      <w:r w:rsidR="00D05013">
        <w:rPr>
          <w:rFonts w:ascii="Times New Roman" w:hAnsi="Times New Roman"/>
          <w:color w:val="000000"/>
          <w:sz w:val="24"/>
          <w:szCs w:val="24"/>
        </w:rPr>
        <w:t xml:space="preserve"> </w:t>
      </w:r>
      <w:r w:rsidRPr="00D35C28" w:rsidR="00D05013">
        <w:rPr>
          <w:rFonts w:ascii="Times New Roman" w:hAnsi="Times New Roman"/>
          <w:color w:val="000000"/>
          <w:sz w:val="24"/>
          <w:szCs w:val="24"/>
        </w:rPr>
        <w:t>na daň</w:t>
      </w:r>
      <w:r w:rsidRPr="00C721E5">
        <w:rPr>
          <w:rFonts w:ascii="Times New Roman" w:hAnsi="Times New Roman"/>
          <w:color w:val="000000"/>
          <w:sz w:val="24"/>
          <w:szCs w:val="24"/>
        </w:rPr>
        <w:t xml:space="preserve"> na úhradu dane, najmenej však </w:t>
      </w:r>
      <w:r w:rsidRPr="005838AD">
        <w:rPr>
          <w:rFonts w:ascii="Times New Roman" w:hAnsi="Times New Roman"/>
          <w:color w:val="000000"/>
          <w:sz w:val="24"/>
          <w:szCs w:val="24"/>
        </w:rPr>
        <w:t>100 eur</w:t>
      </w:r>
      <w:r w:rsidRPr="005838AD" w:rsidR="001B2640">
        <w:rPr>
          <w:rFonts w:ascii="Times New Roman" w:hAnsi="Times New Roman"/>
          <w:color w:val="000000"/>
          <w:sz w:val="24"/>
          <w:szCs w:val="24"/>
        </w:rPr>
        <w:t>.</w:t>
      </w:r>
      <w:r w:rsidRPr="005838AD" w:rsidR="00FC4ED7">
        <w:rPr>
          <w:rFonts w:ascii="Times New Roman" w:hAnsi="Times New Roman"/>
          <w:color w:val="000000"/>
          <w:sz w:val="24"/>
          <w:szCs w:val="24"/>
        </w:rPr>
        <w:t>“.</w:t>
      </w:r>
    </w:p>
    <w:p w:rsidR="00FC4ED7" w:rsidP="00FC4ED7">
      <w:pPr>
        <w:tabs>
          <w:tab w:val="left" w:pos="851"/>
        </w:tabs>
        <w:bidi w:val="0"/>
        <w:spacing w:after="0" w:line="240" w:lineRule="auto"/>
        <w:jc w:val="both"/>
        <w:rPr>
          <w:rFonts w:ascii="Times New Roman" w:hAnsi="Times New Roman"/>
          <w:color w:val="000000"/>
          <w:sz w:val="24"/>
          <w:szCs w:val="24"/>
        </w:rPr>
      </w:pPr>
    </w:p>
    <w:p w:rsidR="00FC4ED7" w:rsidRPr="00FC4ED7"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V §</w:t>
      </w:r>
      <w:r>
        <w:rPr>
          <w:rFonts w:ascii="Times New Roman" w:hAnsi="Times New Roman"/>
          <w:color w:val="000000"/>
          <w:sz w:val="24"/>
          <w:szCs w:val="24"/>
        </w:rPr>
        <w:t xml:space="preserve"> 42 sa odsek 2 dopĺňa písmenom o</w:t>
      </w:r>
      <w:r w:rsidRPr="00C721E5">
        <w:rPr>
          <w:rFonts w:ascii="Times New Roman" w:hAnsi="Times New Roman"/>
          <w:color w:val="000000"/>
          <w:sz w:val="24"/>
          <w:szCs w:val="24"/>
        </w:rPr>
        <w:t>), ktoré znie:</w:t>
      </w:r>
    </w:p>
    <w:p w:rsidR="0080383B" w:rsidRPr="00C721E5" w:rsidP="0080383B">
      <w:pPr>
        <w:tabs>
          <w:tab w:val="left" w:pos="851"/>
        </w:tabs>
        <w:bidi w:val="0"/>
        <w:spacing w:after="0" w:line="240" w:lineRule="auto"/>
        <w:ind w:left="709" w:hanging="283"/>
        <w:jc w:val="both"/>
        <w:rPr>
          <w:rFonts w:ascii="Times New Roman" w:hAnsi="Times New Roman"/>
          <w:color w:val="000000"/>
          <w:sz w:val="24"/>
          <w:szCs w:val="24"/>
        </w:rPr>
      </w:pPr>
      <w:r w:rsidRPr="00C721E5">
        <w:rPr>
          <w:rFonts w:ascii="Times New Roman" w:hAnsi="Times New Roman"/>
          <w:color w:val="000000"/>
          <w:sz w:val="24"/>
          <w:szCs w:val="24"/>
        </w:rPr>
        <w:t>o) podľa odseku 1 písm. n) do 500 eur.“.</w:t>
      </w:r>
    </w:p>
    <w:p w:rsidR="006128B6" w:rsidRPr="00C721E5" w:rsidP="006128B6">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Pr>
          <w:rFonts w:ascii="Times New Roman" w:hAnsi="Times New Roman"/>
          <w:color w:val="000000"/>
          <w:sz w:val="24"/>
          <w:szCs w:val="24"/>
        </w:rPr>
        <w:t>§ 42 sa dopĺňa odsek</w:t>
      </w:r>
      <w:r w:rsidRPr="00C721E5" w:rsidR="00DF0B0D">
        <w:rPr>
          <w:rFonts w:ascii="Times New Roman" w:hAnsi="Times New Roman"/>
          <w:color w:val="000000"/>
          <w:sz w:val="24"/>
          <w:szCs w:val="24"/>
        </w:rPr>
        <w:t xml:space="preserve">mi </w:t>
      </w:r>
      <w:smartTag w:uri="urn:schemas-microsoft-com:office:smarttags" w:element="metricconverter">
        <w:smartTagPr>
          <w:attr w:name="ProductID" w:val="2 a"/>
        </w:smartTagPr>
        <w:r w:rsidRPr="00C721E5" w:rsidR="00DF0B0D">
          <w:rPr>
            <w:rFonts w:ascii="Times New Roman" w:hAnsi="Times New Roman"/>
            <w:color w:val="000000"/>
            <w:sz w:val="24"/>
            <w:szCs w:val="24"/>
          </w:rPr>
          <w:t>3 a</w:t>
        </w:r>
      </w:smartTag>
      <w:r w:rsidRPr="00C721E5" w:rsidR="00DF0B0D">
        <w:rPr>
          <w:rFonts w:ascii="Times New Roman" w:hAnsi="Times New Roman"/>
          <w:color w:val="000000"/>
          <w:sz w:val="24"/>
          <w:szCs w:val="24"/>
        </w:rPr>
        <w:t xml:space="preserve"> 4</w:t>
      </w:r>
      <w:r w:rsidRPr="00C721E5">
        <w:rPr>
          <w:rFonts w:ascii="Times New Roman" w:hAnsi="Times New Roman"/>
          <w:color w:val="000000"/>
          <w:sz w:val="24"/>
          <w:szCs w:val="24"/>
        </w:rPr>
        <w:t>, ktor</w:t>
      </w:r>
      <w:r w:rsidRPr="00C721E5" w:rsidR="00DF0B0D">
        <w:rPr>
          <w:rFonts w:ascii="Times New Roman" w:hAnsi="Times New Roman"/>
          <w:color w:val="000000"/>
          <w:sz w:val="24"/>
          <w:szCs w:val="24"/>
        </w:rPr>
        <w:t>é</w:t>
      </w:r>
      <w:r w:rsidRPr="00C721E5">
        <w:rPr>
          <w:rFonts w:ascii="Times New Roman" w:hAnsi="Times New Roman"/>
          <w:color w:val="000000"/>
          <w:sz w:val="24"/>
          <w:szCs w:val="24"/>
        </w:rPr>
        <w:t xml:space="preserve"> zn</w:t>
      </w:r>
      <w:r w:rsidRPr="00C721E5" w:rsidR="00DF0B0D">
        <w:rPr>
          <w:rFonts w:ascii="Times New Roman" w:hAnsi="Times New Roman"/>
          <w:color w:val="000000"/>
          <w:sz w:val="24"/>
          <w:szCs w:val="24"/>
        </w:rPr>
        <w:t>ejú</w:t>
      </w:r>
      <w:r w:rsidRPr="00C721E5">
        <w:rPr>
          <w:rFonts w:ascii="Times New Roman" w:hAnsi="Times New Roman"/>
          <w:color w:val="000000"/>
          <w:sz w:val="24"/>
          <w:szCs w:val="24"/>
        </w:rPr>
        <w:t>:</w:t>
      </w:r>
    </w:p>
    <w:p w:rsidR="00C62256" w:rsidRPr="00C721E5" w:rsidP="00AD2AD0">
      <w:pPr>
        <w:bidi w:val="0"/>
        <w:spacing w:after="0" w:line="240" w:lineRule="auto"/>
        <w:ind w:left="426"/>
        <w:jc w:val="both"/>
        <w:rPr>
          <w:rFonts w:ascii="Times New Roman" w:hAnsi="Times New Roman"/>
          <w:color w:val="000000"/>
          <w:sz w:val="24"/>
          <w:szCs w:val="24"/>
        </w:rPr>
      </w:pPr>
      <w:r w:rsidRPr="00C721E5" w:rsidR="006128B6">
        <w:rPr>
          <w:rFonts w:ascii="Times New Roman" w:hAnsi="Times New Roman"/>
          <w:color w:val="000000"/>
          <w:sz w:val="24"/>
          <w:szCs w:val="24"/>
        </w:rPr>
        <w:t xml:space="preserve">„(3) Pokutu nemožno uložiť, ak uplynulo päť rokov od konca roka, v ktorom </w:t>
      </w:r>
      <w:r w:rsidRPr="00C721E5">
        <w:rPr>
          <w:rFonts w:ascii="Times New Roman" w:hAnsi="Times New Roman"/>
          <w:color w:val="000000"/>
          <w:sz w:val="24"/>
          <w:szCs w:val="24"/>
        </w:rPr>
        <w:t>došlo k porušeniu tohto zákona.</w:t>
      </w:r>
    </w:p>
    <w:p w:rsidR="00C62256" w:rsidRPr="00C721E5" w:rsidP="004A01BA">
      <w:pPr>
        <w:bidi w:val="0"/>
        <w:spacing w:after="0" w:line="240" w:lineRule="auto"/>
        <w:jc w:val="both"/>
        <w:rPr>
          <w:rFonts w:ascii="Times New Roman" w:hAnsi="Times New Roman"/>
          <w:color w:val="000000"/>
          <w:sz w:val="24"/>
          <w:szCs w:val="24"/>
        </w:rPr>
      </w:pPr>
    </w:p>
    <w:p w:rsidR="00D33D7B" w:rsidRPr="00C721E5" w:rsidP="00AD2AD0">
      <w:pPr>
        <w:bidi w:val="0"/>
        <w:spacing w:after="0" w:line="240" w:lineRule="auto"/>
        <w:ind w:left="426" w:hanging="66"/>
        <w:jc w:val="both"/>
        <w:rPr>
          <w:rFonts w:ascii="Times New Roman" w:hAnsi="Times New Roman"/>
          <w:color w:val="000000"/>
          <w:sz w:val="24"/>
          <w:szCs w:val="24"/>
        </w:rPr>
      </w:pPr>
      <w:r w:rsidRPr="00C721E5" w:rsidR="00C62256">
        <w:rPr>
          <w:rFonts w:ascii="Times New Roman" w:hAnsi="Times New Roman"/>
          <w:color w:val="000000"/>
          <w:sz w:val="24"/>
          <w:szCs w:val="24"/>
        </w:rPr>
        <w:t>(4) Pri určovaní výšky pokuty prihliadne colný úrad na závažnosť, dĺžku trvania a následky protiprávneho stavu.“.</w:t>
      </w:r>
    </w:p>
    <w:p w:rsidR="00E8094E" w:rsidRPr="00C721E5" w:rsidP="00272542">
      <w:pPr>
        <w:bidi w:val="0"/>
        <w:spacing w:after="0" w:line="240" w:lineRule="auto"/>
        <w:jc w:val="both"/>
        <w:rPr>
          <w:rFonts w:ascii="Times New Roman" w:hAnsi="Times New Roman"/>
          <w:color w:val="000000"/>
          <w:sz w:val="24"/>
          <w:szCs w:val="24"/>
        </w:rPr>
      </w:pPr>
    </w:p>
    <w:p w:rsidR="004E15E1"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E17335">
        <w:rPr>
          <w:rFonts w:ascii="Times New Roman" w:hAnsi="Times New Roman"/>
          <w:color w:val="000000"/>
          <w:sz w:val="24"/>
          <w:szCs w:val="24"/>
        </w:rPr>
        <w:t xml:space="preserve">V </w:t>
      </w:r>
      <w:r w:rsidRPr="00C721E5">
        <w:rPr>
          <w:rFonts w:ascii="Times New Roman" w:hAnsi="Times New Roman"/>
          <w:color w:val="000000"/>
          <w:sz w:val="24"/>
          <w:szCs w:val="24"/>
        </w:rPr>
        <w:t xml:space="preserve">§ 42a </w:t>
      </w:r>
      <w:r w:rsidRPr="00C721E5" w:rsidR="00E17335">
        <w:rPr>
          <w:rFonts w:ascii="Times New Roman" w:hAnsi="Times New Roman"/>
          <w:color w:val="000000"/>
          <w:sz w:val="24"/>
          <w:szCs w:val="24"/>
        </w:rPr>
        <w:t xml:space="preserve">sa odsek 1 </w:t>
      </w:r>
      <w:r w:rsidRPr="00C721E5">
        <w:rPr>
          <w:rFonts w:ascii="Times New Roman" w:hAnsi="Times New Roman"/>
          <w:color w:val="000000"/>
          <w:sz w:val="24"/>
          <w:szCs w:val="24"/>
        </w:rPr>
        <w:t>dopĺňa písmenom e), ktoré znie:</w:t>
      </w:r>
    </w:p>
    <w:p w:rsidR="004E15E1" w:rsidRPr="00C721E5" w:rsidP="004E15E1">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„e) použije minerálny olej uvedený v § 6 ods. 1 písm. g) ako pohonnú látku</w:t>
      </w:r>
      <w:r w:rsidRPr="00C721E5" w:rsidR="0087008A">
        <w:rPr>
          <w:rFonts w:ascii="Times New Roman" w:hAnsi="Times New Roman"/>
          <w:color w:val="000000"/>
          <w:sz w:val="24"/>
          <w:szCs w:val="24"/>
        </w:rPr>
        <w:t xml:space="preserve"> alebo ako palivo</w:t>
      </w:r>
      <w:r w:rsidRPr="00C721E5" w:rsidR="00C62256">
        <w:rPr>
          <w:rFonts w:ascii="Times New Roman" w:hAnsi="Times New Roman"/>
          <w:color w:val="000000"/>
          <w:sz w:val="24"/>
          <w:szCs w:val="24"/>
        </w:rPr>
        <w:t>.“.</w:t>
      </w:r>
    </w:p>
    <w:p w:rsidR="00180769" w:rsidRPr="00C721E5" w:rsidP="006128B6">
      <w:pPr>
        <w:bidi w:val="0"/>
        <w:spacing w:after="0" w:line="240" w:lineRule="auto"/>
        <w:jc w:val="both"/>
        <w:rPr>
          <w:rFonts w:ascii="Times New Roman" w:hAnsi="Times New Roman"/>
          <w:color w:val="000000"/>
          <w:sz w:val="24"/>
          <w:szCs w:val="24"/>
        </w:rPr>
      </w:pPr>
    </w:p>
    <w:p w:rsidR="004E15E1"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E17335">
        <w:rPr>
          <w:rFonts w:ascii="Times New Roman" w:hAnsi="Times New Roman"/>
          <w:color w:val="000000"/>
          <w:sz w:val="24"/>
          <w:szCs w:val="24"/>
        </w:rPr>
        <w:t xml:space="preserve">V </w:t>
      </w:r>
      <w:r w:rsidRPr="00C721E5">
        <w:rPr>
          <w:rFonts w:ascii="Times New Roman" w:hAnsi="Times New Roman"/>
          <w:color w:val="000000"/>
          <w:sz w:val="24"/>
          <w:szCs w:val="24"/>
        </w:rPr>
        <w:t xml:space="preserve">§ 42a </w:t>
      </w:r>
      <w:r w:rsidRPr="00C721E5" w:rsidR="00A46090">
        <w:rPr>
          <w:rFonts w:ascii="Times New Roman" w:hAnsi="Times New Roman"/>
          <w:color w:val="000000"/>
          <w:sz w:val="24"/>
          <w:szCs w:val="24"/>
        </w:rPr>
        <w:t>sa odsek 2</w:t>
      </w:r>
      <w:r w:rsidRPr="00C721E5" w:rsidR="00E17335">
        <w:rPr>
          <w:rFonts w:ascii="Times New Roman" w:hAnsi="Times New Roman"/>
          <w:color w:val="000000"/>
          <w:sz w:val="24"/>
          <w:szCs w:val="24"/>
        </w:rPr>
        <w:t xml:space="preserve"> </w:t>
      </w:r>
      <w:r w:rsidRPr="00C721E5">
        <w:rPr>
          <w:rFonts w:ascii="Times New Roman" w:hAnsi="Times New Roman"/>
          <w:color w:val="000000"/>
          <w:sz w:val="24"/>
          <w:szCs w:val="24"/>
        </w:rPr>
        <w:t>dopĺňa písmenom f), ktoré znie:</w:t>
      </w:r>
    </w:p>
    <w:p w:rsidR="001E1D6B" w:rsidRPr="00C721E5" w:rsidP="004E15E1">
      <w:pPr>
        <w:bidi w:val="0"/>
        <w:spacing w:after="0" w:line="240" w:lineRule="auto"/>
        <w:ind w:left="709" w:hanging="283"/>
        <w:jc w:val="both"/>
        <w:rPr>
          <w:rFonts w:ascii="Times New Roman" w:hAnsi="Times New Roman"/>
          <w:color w:val="000000"/>
          <w:sz w:val="24"/>
          <w:szCs w:val="24"/>
        </w:rPr>
      </w:pPr>
      <w:r w:rsidRPr="00C721E5" w:rsidR="004E15E1">
        <w:rPr>
          <w:rFonts w:ascii="Times New Roman" w:hAnsi="Times New Roman"/>
          <w:color w:val="000000"/>
          <w:sz w:val="24"/>
          <w:szCs w:val="24"/>
        </w:rPr>
        <w:t>„f) podľa odseku 1 písm. e) vo výške 50</w:t>
      </w:r>
      <w:r w:rsidR="000C14DD">
        <w:rPr>
          <w:rFonts w:ascii="Times New Roman" w:hAnsi="Times New Roman"/>
          <w:color w:val="000000"/>
          <w:sz w:val="24"/>
          <w:szCs w:val="24"/>
        </w:rPr>
        <w:t xml:space="preserve"> </w:t>
      </w:r>
      <w:r w:rsidRPr="00C721E5" w:rsidR="004E15E1">
        <w:rPr>
          <w:rFonts w:ascii="Times New Roman" w:hAnsi="Times New Roman"/>
          <w:color w:val="000000"/>
          <w:sz w:val="24"/>
          <w:szCs w:val="24"/>
        </w:rPr>
        <w:t>% dane, ktorá sa vypočíta ako súčin sadz</w:t>
      </w:r>
      <w:r w:rsidRPr="00C721E5" w:rsidR="00BC20F3">
        <w:rPr>
          <w:rFonts w:ascii="Times New Roman" w:hAnsi="Times New Roman"/>
          <w:color w:val="000000"/>
          <w:sz w:val="24"/>
          <w:szCs w:val="24"/>
        </w:rPr>
        <w:t>by dane podľa § 6 ods. 1 písm. d</w:t>
      </w:r>
      <w:r w:rsidRPr="00C721E5" w:rsidR="004E15E1">
        <w:rPr>
          <w:rFonts w:ascii="Times New Roman" w:hAnsi="Times New Roman"/>
          <w:color w:val="000000"/>
          <w:sz w:val="24"/>
          <w:szCs w:val="24"/>
        </w:rPr>
        <w:t>) prvého bodu a množstva takto použitého minerálneho oleja, najmenej však 160 eur.“.</w:t>
      </w:r>
    </w:p>
    <w:p w:rsidR="00E25815" w:rsidP="00203DC0">
      <w:pPr>
        <w:bidi w:val="0"/>
        <w:spacing w:after="0" w:line="240" w:lineRule="auto"/>
        <w:jc w:val="both"/>
        <w:rPr>
          <w:rFonts w:ascii="Times New Roman" w:hAnsi="Times New Roman"/>
          <w:color w:val="000000"/>
          <w:sz w:val="24"/>
          <w:szCs w:val="24"/>
        </w:rPr>
      </w:pPr>
    </w:p>
    <w:p w:rsidR="00203DC0"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 xml:space="preserve">V § 44 ods. 3 sa </w:t>
      </w:r>
      <w:r w:rsidR="000C14DD">
        <w:rPr>
          <w:rFonts w:ascii="Times New Roman" w:hAnsi="Times New Roman"/>
          <w:color w:val="000000"/>
          <w:sz w:val="24"/>
          <w:szCs w:val="24"/>
        </w:rPr>
        <w:t>nad slovom</w:t>
      </w:r>
      <w:r w:rsidR="00287C4E">
        <w:rPr>
          <w:rFonts w:ascii="Times New Roman" w:hAnsi="Times New Roman"/>
          <w:color w:val="000000"/>
          <w:sz w:val="24"/>
          <w:szCs w:val="24"/>
        </w:rPr>
        <w:t xml:space="preserve"> „</w:t>
      </w:r>
      <w:r w:rsidR="003D5FD9">
        <w:rPr>
          <w:rFonts w:ascii="Times New Roman" w:hAnsi="Times New Roman"/>
          <w:color w:val="000000"/>
          <w:sz w:val="24"/>
          <w:szCs w:val="24"/>
        </w:rPr>
        <w:t>predpis“ umiestnený odkaz „</w:t>
      </w:r>
      <w:r w:rsidRPr="003D5FD9" w:rsidR="003D5FD9">
        <w:rPr>
          <w:rFonts w:ascii="Times New Roman" w:hAnsi="Times New Roman"/>
          <w:color w:val="000000"/>
          <w:sz w:val="24"/>
          <w:szCs w:val="24"/>
          <w:vertAlign w:val="superscript"/>
        </w:rPr>
        <w:t>25</w:t>
      </w:r>
      <w:r w:rsidR="003D5FD9">
        <w:rPr>
          <w:rFonts w:ascii="Times New Roman" w:hAnsi="Times New Roman"/>
          <w:color w:val="000000"/>
          <w:sz w:val="24"/>
          <w:szCs w:val="24"/>
        </w:rPr>
        <w:t xml:space="preserve">)“ nahrádza odkazom </w:t>
      </w:r>
      <w:r>
        <w:rPr>
          <w:rFonts w:ascii="Times New Roman" w:hAnsi="Times New Roman"/>
          <w:color w:val="000000"/>
          <w:sz w:val="24"/>
          <w:szCs w:val="24"/>
        </w:rPr>
        <w:t>„</w:t>
      </w:r>
      <w:r w:rsidRPr="003D5FD9">
        <w:rPr>
          <w:rFonts w:ascii="Times New Roman" w:hAnsi="Times New Roman"/>
          <w:color w:val="000000"/>
          <w:sz w:val="24"/>
          <w:szCs w:val="24"/>
          <w:vertAlign w:val="superscript"/>
        </w:rPr>
        <w:t>20aa</w:t>
      </w:r>
      <w:r>
        <w:rPr>
          <w:rFonts w:ascii="Times New Roman" w:hAnsi="Times New Roman"/>
          <w:color w:val="000000"/>
          <w:sz w:val="24"/>
          <w:szCs w:val="24"/>
        </w:rPr>
        <w:t>)“.</w:t>
      </w:r>
    </w:p>
    <w:p w:rsidR="00203DC0" w:rsidRPr="00C721E5" w:rsidP="00203DC0">
      <w:pPr>
        <w:bidi w:val="0"/>
        <w:spacing w:after="0" w:line="240" w:lineRule="auto"/>
        <w:jc w:val="both"/>
        <w:rPr>
          <w:rFonts w:ascii="Times New Roman" w:hAnsi="Times New Roman"/>
          <w:color w:val="000000"/>
          <w:sz w:val="24"/>
          <w:szCs w:val="24"/>
        </w:rPr>
      </w:pPr>
    </w:p>
    <w:p w:rsidR="006128B6" w:rsidRPr="00C721E5" w:rsidP="00D2577B">
      <w:pPr>
        <w:numPr>
          <w:numId w:val="2"/>
        </w:numPr>
        <w:tabs>
          <w:tab w:val="num" w:pos="0"/>
          <w:tab w:val="left" w:pos="360"/>
        </w:tabs>
        <w:bidi w:val="0"/>
        <w:spacing w:after="0" w:line="240" w:lineRule="auto"/>
        <w:ind w:left="0" w:firstLine="0"/>
        <w:jc w:val="both"/>
        <w:rPr>
          <w:rFonts w:ascii="Times New Roman" w:hAnsi="Times New Roman"/>
          <w:color w:val="000000"/>
          <w:sz w:val="24"/>
          <w:szCs w:val="24"/>
        </w:rPr>
      </w:pPr>
      <w:r w:rsidRPr="00C721E5" w:rsidR="00EA57A3">
        <w:rPr>
          <w:rFonts w:ascii="Times New Roman" w:hAnsi="Times New Roman"/>
          <w:color w:val="000000"/>
          <w:sz w:val="24"/>
          <w:szCs w:val="24"/>
        </w:rPr>
        <w:t>§ 44</w:t>
      </w:r>
      <w:r w:rsidRPr="00C721E5">
        <w:rPr>
          <w:rFonts w:ascii="Times New Roman" w:hAnsi="Times New Roman"/>
          <w:color w:val="000000"/>
          <w:sz w:val="24"/>
          <w:szCs w:val="24"/>
        </w:rPr>
        <w:t xml:space="preserve"> </w:t>
      </w:r>
      <w:r w:rsidRPr="00C721E5" w:rsidR="00361E18">
        <w:rPr>
          <w:rFonts w:ascii="Times New Roman" w:hAnsi="Times New Roman"/>
          <w:color w:val="000000"/>
          <w:sz w:val="24"/>
          <w:szCs w:val="24"/>
        </w:rPr>
        <w:t xml:space="preserve">sa dopĺňa </w:t>
      </w:r>
      <w:r w:rsidRPr="00C721E5">
        <w:rPr>
          <w:rFonts w:ascii="Times New Roman" w:hAnsi="Times New Roman"/>
          <w:color w:val="000000"/>
          <w:sz w:val="24"/>
          <w:szCs w:val="24"/>
        </w:rPr>
        <w:t>odsek</w:t>
      </w:r>
      <w:r w:rsidRPr="00C721E5" w:rsidR="00361E18">
        <w:rPr>
          <w:rFonts w:ascii="Times New Roman" w:hAnsi="Times New Roman"/>
          <w:color w:val="000000"/>
          <w:sz w:val="24"/>
          <w:szCs w:val="24"/>
        </w:rPr>
        <w:t>om 4, ktorý</w:t>
      </w:r>
      <w:r w:rsidRPr="00C721E5">
        <w:rPr>
          <w:rFonts w:ascii="Times New Roman" w:hAnsi="Times New Roman"/>
          <w:color w:val="000000"/>
          <w:sz w:val="24"/>
          <w:szCs w:val="24"/>
        </w:rPr>
        <w:t xml:space="preserve"> znie:</w:t>
      </w:r>
    </w:p>
    <w:p w:rsidR="006128B6" w:rsidRPr="00C721E5" w:rsidP="00ED5ABC">
      <w:pPr>
        <w:bidi w:val="0"/>
        <w:spacing w:after="0" w:line="240" w:lineRule="auto"/>
        <w:ind w:left="426"/>
        <w:jc w:val="both"/>
        <w:rPr>
          <w:rFonts w:ascii="Times New Roman" w:hAnsi="Times New Roman"/>
          <w:color w:val="000000"/>
          <w:sz w:val="24"/>
          <w:szCs w:val="24"/>
        </w:rPr>
      </w:pPr>
      <w:r w:rsidRPr="00C721E5" w:rsidR="00064090">
        <w:rPr>
          <w:rFonts w:ascii="Times New Roman" w:hAnsi="Times New Roman"/>
          <w:color w:val="000000"/>
          <w:sz w:val="24"/>
          <w:szCs w:val="24"/>
        </w:rPr>
        <w:t>„(</w:t>
      </w:r>
      <w:r w:rsidRPr="00C721E5" w:rsidR="00361E18">
        <w:rPr>
          <w:rFonts w:ascii="Times New Roman" w:hAnsi="Times New Roman"/>
          <w:color w:val="000000"/>
          <w:sz w:val="24"/>
          <w:szCs w:val="24"/>
        </w:rPr>
        <w:t>4</w:t>
      </w:r>
      <w:r w:rsidRPr="00C721E5" w:rsidR="00064090">
        <w:rPr>
          <w:rFonts w:ascii="Times New Roman" w:hAnsi="Times New Roman"/>
          <w:color w:val="000000"/>
          <w:sz w:val="24"/>
          <w:szCs w:val="24"/>
        </w:rPr>
        <w:t>) Na postup col</w:t>
      </w:r>
      <w:r w:rsidRPr="00C721E5">
        <w:rPr>
          <w:rFonts w:ascii="Times New Roman" w:hAnsi="Times New Roman"/>
          <w:color w:val="000000"/>
          <w:sz w:val="24"/>
          <w:szCs w:val="24"/>
        </w:rPr>
        <w:t>ného úradu sa pri zaradení do evidencie podľa § 11, 19</w:t>
      </w:r>
      <w:r w:rsidRPr="00C721E5" w:rsidR="00AC4570">
        <w:rPr>
          <w:rFonts w:ascii="Times New Roman" w:hAnsi="Times New Roman"/>
          <w:color w:val="000000"/>
          <w:sz w:val="24"/>
          <w:szCs w:val="24"/>
        </w:rPr>
        <w:t>, 19a</w:t>
      </w:r>
      <w:r w:rsidRPr="00C721E5" w:rsidR="007419DD">
        <w:rPr>
          <w:rFonts w:ascii="Times New Roman" w:hAnsi="Times New Roman"/>
          <w:color w:val="000000"/>
          <w:sz w:val="24"/>
          <w:szCs w:val="24"/>
        </w:rPr>
        <w:t xml:space="preserve">, </w:t>
      </w:r>
      <w:r w:rsidRPr="00C721E5" w:rsidR="00E17335">
        <w:rPr>
          <w:rFonts w:ascii="Times New Roman" w:hAnsi="Times New Roman"/>
          <w:color w:val="000000"/>
          <w:sz w:val="24"/>
          <w:szCs w:val="24"/>
        </w:rPr>
        <w:t>25a</w:t>
      </w:r>
      <w:r w:rsidRPr="00C721E5">
        <w:rPr>
          <w:rFonts w:ascii="Times New Roman" w:hAnsi="Times New Roman"/>
          <w:color w:val="000000"/>
          <w:sz w:val="24"/>
          <w:szCs w:val="24"/>
        </w:rPr>
        <w:t xml:space="preserve"> </w:t>
      </w:r>
      <w:r w:rsidRPr="00C721E5" w:rsidR="007419DD">
        <w:rPr>
          <w:rFonts w:ascii="Times New Roman" w:hAnsi="Times New Roman"/>
          <w:color w:val="000000"/>
          <w:sz w:val="24"/>
          <w:szCs w:val="24"/>
        </w:rPr>
        <w:t xml:space="preserve">a 25b </w:t>
      </w:r>
      <w:r w:rsidRPr="00C721E5">
        <w:rPr>
          <w:rFonts w:ascii="Times New Roman" w:hAnsi="Times New Roman"/>
          <w:color w:val="000000"/>
          <w:sz w:val="24"/>
          <w:szCs w:val="24"/>
        </w:rPr>
        <w:t>v</w:t>
      </w:r>
      <w:r w:rsidRPr="00C721E5" w:rsidR="00ED5ABC">
        <w:rPr>
          <w:rFonts w:ascii="Times New Roman" w:hAnsi="Times New Roman"/>
          <w:color w:val="000000"/>
          <w:sz w:val="24"/>
          <w:szCs w:val="24"/>
        </w:rPr>
        <w:t xml:space="preserve">zťahujú ustanovenia </w:t>
      </w:r>
      <w:r w:rsidRPr="00C721E5">
        <w:rPr>
          <w:rFonts w:ascii="Times New Roman" w:hAnsi="Times New Roman"/>
          <w:color w:val="000000"/>
          <w:sz w:val="24"/>
          <w:szCs w:val="24"/>
        </w:rPr>
        <w:t>osobitného predpisu o registračnom konaní</w:t>
      </w:r>
      <w:r w:rsidRPr="00C721E5" w:rsidR="00A30DEE">
        <w:rPr>
          <w:rFonts w:ascii="Times New Roman" w:hAnsi="Times New Roman"/>
          <w:color w:val="000000"/>
          <w:sz w:val="24"/>
          <w:szCs w:val="24"/>
        </w:rPr>
        <w:t>.</w:t>
      </w:r>
      <w:r w:rsidRPr="00C721E5" w:rsidR="00361E18">
        <w:rPr>
          <w:rFonts w:ascii="Times New Roman" w:hAnsi="Times New Roman"/>
          <w:color w:val="000000"/>
          <w:sz w:val="24"/>
          <w:szCs w:val="24"/>
          <w:vertAlign w:val="superscript"/>
        </w:rPr>
        <w:t>31a</w:t>
      </w:r>
      <w:r w:rsidRPr="00C721E5" w:rsidR="00A30DEE">
        <w:rPr>
          <w:rFonts w:ascii="Times New Roman" w:hAnsi="Times New Roman"/>
          <w:color w:val="000000"/>
          <w:sz w:val="24"/>
          <w:szCs w:val="24"/>
        </w:rPr>
        <w:t>)</w:t>
      </w:r>
      <w:r w:rsidRPr="00C721E5">
        <w:rPr>
          <w:rFonts w:ascii="Times New Roman" w:hAnsi="Times New Roman"/>
          <w:color w:val="000000"/>
          <w:sz w:val="24"/>
          <w:szCs w:val="24"/>
        </w:rPr>
        <w:t>“.</w:t>
      </w:r>
    </w:p>
    <w:p w:rsidR="006128B6" w:rsidRPr="00C721E5" w:rsidP="00272542">
      <w:pPr>
        <w:bidi w:val="0"/>
        <w:spacing w:after="0" w:line="240" w:lineRule="auto"/>
        <w:jc w:val="both"/>
        <w:rPr>
          <w:rFonts w:ascii="Times New Roman" w:hAnsi="Times New Roman"/>
          <w:color w:val="000000"/>
          <w:sz w:val="24"/>
          <w:szCs w:val="24"/>
        </w:rPr>
      </w:pPr>
    </w:p>
    <w:p w:rsidR="006128B6" w:rsidRPr="00C721E5" w:rsidP="00ED5ABC">
      <w:pPr>
        <w:bidi w:val="0"/>
        <w:spacing w:after="0" w:line="240" w:lineRule="auto"/>
        <w:ind w:firstLine="426"/>
        <w:jc w:val="both"/>
        <w:rPr>
          <w:rFonts w:ascii="Times New Roman" w:hAnsi="Times New Roman"/>
          <w:color w:val="000000"/>
          <w:sz w:val="24"/>
          <w:szCs w:val="24"/>
        </w:rPr>
      </w:pPr>
      <w:r w:rsidRPr="00C721E5" w:rsidR="00361E18">
        <w:rPr>
          <w:rFonts w:ascii="Times New Roman" w:hAnsi="Times New Roman"/>
          <w:color w:val="000000"/>
          <w:sz w:val="24"/>
          <w:szCs w:val="24"/>
        </w:rPr>
        <w:t>Poznámka pod čiarou k odkazu 31a</w:t>
      </w:r>
      <w:r w:rsidRPr="00C721E5">
        <w:rPr>
          <w:rFonts w:ascii="Times New Roman" w:hAnsi="Times New Roman"/>
          <w:color w:val="000000"/>
          <w:sz w:val="24"/>
          <w:szCs w:val="24"/>
        </w:rPr>
        <w:t xml:space="preserve"> znie:</w:t>
      </w:r>
    </w:p>
    <w:p w:rsidR="006128B6" w:rsidRPr="00C721E5" w:rsidP="00ED5ABC">
      <w:pPr>
        <w:bidi w:val="0"/>
        <w:spacing w:after="0" w:line="240" w:lineRule="auto"/>
        <w:ind w:left="426"/>
        <w:jc w:val="both"/>
        <w:rPr>
          <w:rFonts w:ascii="Times New Roman" w:hAnsi="Times New Roman"/>
          <w:color w:val="000000"/>
          <w:sz w:val="24"/>
          <w:szCs w:val="24"/>
        </w:rPr>
      </w:pPr>
      <w:r w:rsidRPr="00C721E5">
        <w:rPr>
          <w:rFonts w:ascii="Times New Roman" w:hAnsi="Times New Roman"/>
          <w:color w:val="000000"/>
          <w:sz w:val="24"/>
          <w:szCs w:val="24"/>
        </w:rPr>
        <w:t>„</w:t>
      </w:r>
      <w:r w:rsidRPr="00C721E5">
        <w:rPr>
          <w:rFonts w:ascii="Times New Roman" w:hAnsi="Times New Roman"/>
          <w:color w:val="000000"/>
          <w:sz w:val="24"/>
          <w:szCs w:val="24"/>
          <w:vertAlign w:val="superscript"/>
        </w:rPr>
        <w:t>3</w:t>
      </w:r>
      <w:r w:rsidRPr="00C721E5" w:rsidR="00361E18">
        <w:rPr>
          <w:rFonts w:ascii="Times New Roman" w:hAnsi="Times New Roman"/>
          <w:color w:val="000000"/>
          <w:sz w:val="24"/>
          <w:szCs w:val="24"/>
          <w:vertAlign w:val="superscript"/>
        </w:rPr>
        <w:t>1a</w:t>
      </w:r>
      <w:r w:rsidRPr="00C721E5">
        <w:rPr>
          <w:rFonts w:ascii="Times New Roman" w:hAnsi="Times New Roman"/>
          <w:color w:val="000000"/>
          <w:sz w:val="24"/>
          <w:szCs w:val="24"/>
        </w:rPr>
        <w:t>) § 67 zákona č. 563/2009 Z. z.“.</w:t>
      </w:r>
    </w:p>
    <w:p w:rsidR="00601388" w:rsidRPr="00C721E5" w:rsidP="00601388">
      <w:pPr>
        <w:bidi w:val="0"/>
        <w:spacing w:after="0" w:line="240" w:lineRule="auto"/>
        <w:jc w:val="both"/>
        <w:rPr>
          <w:rFonts w:ascii="Times New Roman" w:hAnsi="Times New Roman"/>
          <w:color w:val="000000"/>
          <w:sz w:val="24"/>
          <w:szCs w:val="24"/>
        </w:rPr>
      </w:pPr>
    </w:p>
    <w:p w:rsidR="00601388"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sidR="00732292">
        <w:rPr>
          <w:rFonts w:ascii="Times New Roman" w:hAnsi="Times New Roman"/>
          <w:color w:val="000000"/>
          <w:sz w:val="24"/>
          <w:szCs w:val="24"/>
        </w:rPr>
        <w:t>Za § 46g sa vkladajú</w:t>
      </w:r>
      <w:r w:rsidRPr="00C721E5">
        <w:rPr>
          <w:rFonts w:ascii="Times New Roman" w:hAnsi="Times New Roman"/>
          <w:color w:val="000000"/>
          <w:sz w:val="24"/>
          <w:szCs w:val="24"/>
        </w:rPr>
        <w:t xml:space="preserve"> § 46h</w:t>
      </w:r>
      <w:r w:rsidRPr="00C721E5" w:rsidR="00BC2705">
        <w:rPr>
          <w:rFonts w:ascii="Times New Roman" w:hAnsi="Times New Roman"/>
          <w:color w:val="000000"/>
          <w:sz w:val="24"/>
          <w:szCs w:val="24"/>
        </w:rPr>
        <w:t xml:space="preserve"> a § 46i</w:t>
      </w:r>
      <w:r w:rsidRPr="00C721E5" w:rsidR="00C41D73">
        <w:rPr>
          <w:rFonts w:ascii="Times New Roman" w:hAnsi="Times New Roman"/>
          <w:color w:val="000000"/>
          <w:sz w:val="24"/>
          <w:szCs w:val="24"/>
        </w:rPr>
        <w:t>,</w:t>
      </w:r>
      <w:r w:rsidRPr="00C721E5" w:rsidR="007A681E">
        <w:rPr>
          <w:rFonts w:ascii="Times New Roman" w:hAnsi="Times New Roman"/>
          <w:color w:val="000000"/>
          <w:sz w:val="24"/>
          <w:szCs w:val="24"/>
        </w:rPr>
        <w:t xml:space="preserve"> </w:t>
      </w:r>
      <w:r w:rsidRPr="00C721E5" w:rsidR="00BC2705">
        <w:rPr>
          <w:rFonts w:ascii="Times New Roman" w:hAnsi="Times New Roman"/>
          <w:color w:val="000000"/>
          <w:sz w:val="24"/>
          <w:szCs w:val="24"/>
        </w:rPr>
        <w:t>ktoré vrátane nadpisu znejú</w:t>
      </w:r>
      <w:r w:rsidRPr="00C721E5">
        <w:rPr>
          <w:rFonts w:ascii="Times New Roman" w:hAnsi="Times New Roman"/>
          <w:color w:val="000000"/>
          <w:sz w:val="24"/>
          <w:szCs w:val="24"/>
        </w:rPr>
        <w:t>:</w:t>
      </w:r>
    </w:p>
    <w:p w:rsidR="00601388" w:rsidRPr="00C721E5" w:rsidP="00601388">
      <w:pPr>
        <w:bidi w:val="0"/>
        <w:spacing w:after="0" w:line="240" w:lineRule="auto"/>
        <w:jc w:val="both"/>
        <w:rPr>
          <w:rFonts w:ascii="Times New Roman" w:hAnsi="Times New Roman"/>
          <w:color w:val="000000"/>
          <w:sz w:val="24"/>
          <w:szCs w:val="24"/>
        </w:rPr>
      </w:pPr>
    </w:p>
    <w:p w:rsidR="00601388" w:rsidRPr="00C721E5" w:rsidP="00601388">
      <w:pPr>
        <w:autoSpaceDE w:val="0"/>
        <w:autoSpaceDN w:val="0"/>
        <w:bidi w:val="0"/>
        <w:adjustRightInd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 46h</w:t>
      </w:r>
    </w:p>
    <w:p w:rsidR="00601388" w:rsidRPr="00C721E5" w:rsidP="00601388">
      <w:pPr>
        <w:autoSpaceDE w:val="0"/>
        <w:autoSpaceDN w:val="0"/>
        <w:bidi w:val="0"/>
        <w:adjustRightInd w:val="0"/>
        <w:spacing w:after="0" w:line="240" w:lineRule="auto"/>
        <w:jc w:val="center"/>
        <w:rPr>
          <w:rFonts w:ascii="Times New Roman" w:hAnsi="Times New Roman"/>
          <w:color w:val="000000"/>
          <w:sz w:val="24"/>
          <w:szCs w:val="24"/>
        </w:rPr>
      </w:pPr>
      <w:r w:rsidRPr="00C721E5" w:rsidR="004C1EB4">
        <w:rPr>
          <w:rFonts w:ascii="Times New Roman" w:hAnsi="Times New Roman"/>
          <w:color w:val="000000"/>
          <w:sz w:val="24"/>
          <w:szCs w:val="24"/>
        </w:rPr>
        <w:t>Prechodné ustanovenia</w:t>
      </w:r>
      <w:r w:rsidRPr="00C721E5" w:rsidR="0015531E">
        <w:rPr>
          <w:rFonts w:ascii="Times New Roman" w:hAnsi="Times New Roman"/>
          <w:color w:val="000000"/>
          <w:sz w:val="24"/>
          <w:szCs w:val="24"/>
        </w:rPr>
        <w:t xml:space="preserve"> k úpravám účinným od 1. apríla</w:t>
      </w:r>
      <w:r w:rsidRPr="00C721E5">
        <w:rPr>
          <w:rFonts w:ascii="Times New Roman" w:hAnsi="Times New Roman"/>
          <w:color w:val="000000"/>
          <w:sz w:val="24"/>
          <w:szCs w:val="24"/>
        </w:rPr>
        <w:t xml:space="preserve"> 2012</w:t>
      </w:r>
    </w:p>
    <w:p w:rsidR="008F5403" w:rsidRPr="00C721E5" w:rsidP="0053202D">
      <w:pPr>
        <w:bidi w:val="0"/>
        <w:spacing w:after="0" w:line="240" w:lineRule="auto"/>
        <w:jc w:val="both"/>
        <w:rPr>
          <w:rFonts w:ascii="Times New Roman" w:hAnsi="Times New Roman"/>
          <w:color w:val="000000"/>
          <w:sz w:val="24"/>
          <w:szCs w:val="24"/>
        </w:rPr>
      </w:pPr>
    </w:p>
    <w:p w:rsidR="008F5403" w:rsidRPr="00081077"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081077" w:rsidR="00081077">
        <w:rPr>
          <w:rFonts w:ascii="Times New Roman" w:hAnsi="Times New Roman"/>
          <w:color w:val="000000"/>
          <w:sz w:val="24"/>
          <w:szCs w:val="24"/>
        </w:rPr>
        <w:t xml:space="preserve">Osoba zaradená do evidencie obchodníkov s minerálnym olejom podľa § 25a </w:t>
      </w:r>
      <w:r w:rsidR="0003349B">
        <w:rPr>
          <w:rFonts w:ascii="Times New Roman" w:hAnsi="Times New Roman"/>
          <w:color w:val="000000"/>
          <w:sz w:val="24"/>
          <w:szCs w:val="24"/>
        </w:rPr>
        <w:t>doterajšieho predpisu v znení účinnom</w:t>
      </w:r>
      <w:r w:rsidRPr="00081077" w:rsidR="00081077">
        <w:rPr>
          <w:rFonts w:ascii="Times New Roman" w:hAnsi="Times New Roman"/>
          <w:color w:val="000000"/>
          <w:sz w:val="24"/>
          <w:szCs w:val="24"/>
        </w:rPr>
        <w:t xml:space="preserve"> do 31. marca 2012 alebo osoba, ktorá chce byť držiteľom povolenia na obchodovanie podľa § 25a predpisu účinného od 1. apríla 2012</w:t>
      </w:r>
      <w:r w:rsidRPr="00081077" w:rsidR="004F6C03">
        <w:rPr>
          <w:rFonts w:ascii="Times New Roman" w:hAnsi="Times New Roman"/>
          <w:color w:val="000000"/>
          <w:sz w:val="24"/>
          <w:szCs w:val="24"/>
        </w:rPr>
        <w:t>,</w:t>
      </w:r>
      <w:r w:rsidRPr="00081077">
        <w:rPr>
          <w:rFonts w:ascii="Times New Roman" w:hAnsi="Times New Roman"/>
          <w:color w:val="000000"/>
          <w:sz w:val="24"/>
          <w:szCs w:val="24"/>
        </w:rPr>
        <w:t xml:space="preserve"> je povinná do 31. januára 2012 požiadať colný úrad o vydanie povolenia na obchodovanie a</w:t>
      </w:r>
      <w:r w:rsidRPr="00081077" w:rsidR="005C7FB5">
        <w:rPr>
          <w:rFonts w:ascii="Times New Roman" w:hAnsi="Times New Roman"/>
          <w:color w:val="000000"/>
          <w:sz w:val="24"/>
          <w:szCs w:val="24"/>
        </w:rPr>
        <w:t>lebo</w:t>
      </w:r>
      <w:r w:rsidR="0003349B">
        <w:rPr>
          <w:rFonts w:ascii="Times New Roman" w:hAnsi="Times New Roman"/>
          <w:color w:val="000000"/>
          <w:sz w:val="24"/>
          <w:szCs w:val="24"/>
        </w:rPr>
        <w:t xml:space="preserve"> </w:t>
      </w:r>
      <w:r w:rsidRPr="00081077" w:rsidR="0009326F">
        <w:rPr>
          <w:rFonts w:ascii="Times New Roman" w:hAnsi="Times New Roman"/>
          <w:color w:val="000000"/>
          <w:sz w:val="24"/>
          <w:szCs w:val="24"/>
        </w:rPr>
        <w:t xml:space="preserve">o </w:t>
      </w:r>
      <w:r w:rsidRPr="00081077">
        <w:rPr>
          <w:rFonts w:ascii="Times New Roman" w:hAnsi="Times New Roman"/>
          <w:color w:val="000000"/>
          <w:sz w:val="24"/>
          <w:szCs w:val="24"/>
        </w:rPr>
        <w:t xml:space="preserve">vydanie odberného poukazu, ak chce od 1. apríla 2012 prijímať a dodávať na daňovom území daňovo zvýhodnený minerálny olej podľa § 11 ods. 2 písm. b). </w:t>
      </w:r>
      <w:r w:rsidRPr="00081077" w:rsidR="005C7FB5">
        <w:rPr>
          <w:rFonts w:ascii="Times New Roman" w:hAnsi="Times New Roman"/>
          <w:color w:val="000000"/>
          <w:sz w:val="24"/>
          <w:szCs w:val="24"/>
        </w:rPr>
        <w:t>Žiadateľ v žiadosti u</w:t>
      </w:r>
      <w:r w:rsidRPr="00081077">
        <w:rPr>
          <w:rFonts w:ascii="Times New Roman" w:hAnsi="Times New Roman"/>
          <w:color w:val="000000"/>
          <w:sz w:val="24"/>
          <w:szCs w:val="24"/>
        </w:rPr>
        <w:t>vedie</w:t>
      </w:r>
    </w:p>
    <w:p w:rsidR="008F5403" w:rsidRPr="00C721E5" w:rsidP="00D2577B">
      <w:pPr>
        <w:numPr>
          <w:numId w:val="16"/>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identifikačné údaje žiadateľa a adresu umiestnenia jeho prevádzkarní, ak nie sú totožné so sídlom alebo s trvalým pobytom žiadateľa,</w:t>
      </w:r>
    </w:p>
    <w:p w:rsidR="008F5403" w:rsidRPr="00C721E5" w:rsidP="00D2577B">
      <w:pPr>
        <w:numPr>
          <w:numId w:val="16"/>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druh vybraného minerálneho oleja, obchodný názov vybraného minerálneho oleja a príslušný kód kombinovanej nomenklatúry,</w:t>
      </w:r>
    </w:p>
    <w:p w:rsidR="008F5403" w:rsidRPr="00C721E5" w:rsidP="002E000F">
      <w:pPr>
        <w:numPr>
          <w:numId w:val="16"/>
        </w:numPr>
        <w:bidi w:val="0"/>
        <w:spacing w:after="0" w:line="240" w:lineRule="auto"/>
        <w:ind w:left="1145" w:hanging="425"/>
        <w:jc w:val="both"/>
        <w:rPr>
          <w:rFonts w:ascii="Times New Roman" w:hAnsi="Times New Roman"/>
          <w:color w:val="000000"/>
          <w:sz w:val="24"/>
          <w:szCs w:val="24"/>
        </w:rPr>
      </w:pPr>
      <w:r w:rsidRPr="00C721E5">
        <w:rPr>
          <w:rFonts w:ascii="Times New Roman" w:hAnsi="Times New Roman"/>
          <w:color w:val="000000"/>
          <w:sz w:val="24"/>
          <w:szCs w:val="24"/>
        </w:rPr>
        <w:t xml:space="preserve">predpokladaný ročný </w:t>
      </w:r>
      <w:r w:rsidRPr="00C721E5" w:rsidR="005C7FB5">
        <w:rPr>
          <w:rFonts w:ascii="Times New Roman" w:hAnsi="Times New Roman"/>
          <w:color w:val="000000"/>
          <w:sz w:val="24"/>
          <w:szCs w:val="24"/>
        </w:rPr>
        <w:t>objem</w:t>
      </w:r>
      <w:r w:rsidRPr="00C721E5">
        <w:rPr>
          <w:rFonts w:ascii="Times New Roman" w:hAnsi="Times New Roman"/>
          <w:color w:val="000000"/>
          <w:sz w:val="24"/>
          <w:szCs w:val="24"/>
        </w:rPr>
        <w:t xml:space="preserve"> prijatého a</w:t>
      </w:r>
      <w:r w:rsidRPr="00C721E5" w:rsidR="005C7FB5">
        <w:rPr>
          <w:rFonts w:ascii="Times New Roman" w:hAnsi="Times New Roman"/>
          <w:color w:val="000000"/>
          <w:sz w:val="24"/>
          <w:szCs w:val="24"/>
        </w:rPr>
        <w:t>lebo</w:t>
      </w:r>
      <w:r w:rsidRPr="00C721E5">
        <w:rPr>
          <w:rFonts w:ascii="Times New Roman" w:hAnsi="Times New Roman"/>
          <w:color w:val="000000"/>
          <w:sz w:val="24"/>
          <w:szCs w:val="24"/>
        </w:rPr>
        <w:t> dodaného vybraného minerálneho oleja v litroch alebo kilogramoch.</w:t>
      </w:r>
    </w:p>
    <w:p w:rsidR="008F5403" w:rsidP="008F5403">
      <w:pPr>
        <w:bidi w:val="0"/>
        <w:spacing w:after="0" w:line="240" w:lineRule="auto"/>
        <w:jc w:val="both"/>
        <w:rPr>
          <w:rFonts w:ascii="Times New Roman" w:hAnsi="Times New Roman"/>
          <w:color w:val="000000"/>
          <w:sz w:val="24"/>
          <w:szCs w:val="24"/>
        </w:rPr>
      </w:pPr>
    </w:p>
    <w:p w:rsidR="007D5D2C"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 xml:space="preserve">Osoba podľa </w:t>
      </w:r>
      <w:r w:rsidR="00165D3A">
        <w:rPr>
          <w:rFonts w:ascii="Times New Roman" w:hAnsi="Times New Roman"/>
          <w:color w:val="000000"/>
          <w:sz w:val="24"/>
          <w:szCs w:val="24"/>
        </w:rPr>
        <w:t>§ 11,</w:t>
      </w:r>
      <w:r>
        <w:rPr>
          <w:rFonts w:ascii="Times New Roman" w:hAnsi="Times New Roman"/>
          <w:color w:val="000000"/>
          <w:sz w:val="24"/>
          <w:szCs w:val="24"/>
        </w:rPr>
        <w:t xml:space="preserve"> 21, </w:t>
      </w:r>
      <w:r w:rsidR="003D5FD9">
        <w:rPr>
          <w:rFonts w:ascii="Times New Roman" w:hAnsi="Times New Roman"/>
          <w:color w:val="000000"/>
          <w:sz w:val="24"/>
          <w:szCs w:val="24"/>
        </w:rPr>
        <w:t>25 a</w:t>
      </w:r>
      <w:r>
        <w:rPr>
          <w:rFonts w:ascii="Times New Roman" w:hAnsi="Times New Roman"/>
          <w:color w:val="000000"/>
          <w:sz w:val="24"/>
          <w:szCs w:val="24"/>
        </w:rPr>
        <w:t xml:space="preserve"> </w:t>
      </w:r>
      <w:r w:rsidR="00894797">
        <w:rPr>
          <w:rFonts w:ascii="Times New Roman" w:hAnsi="Times New Roman"/>
          <w:color w:val="000000"/>
          <w:sz w:val="24"/>
          <w:szCs w:val="24"/>
        </w:rPr>
        <w:t xml:space="preserve">26 </w:t>
      </w:r>
      <w:r w:rsidR="0003349B">
        <w:rPr>
          <w:rFonts w:ascii="Times New Roman" w:hAnsi="Times New Roman"/>
          <w:color w:val="000000"/>
          <w:sz w:val="24"/>
          <w:szCs w:val="24"/>
        </w:rPr>
        <w:t>doterajšieho predpisu v znení účinnom</w:t>
      </w:r>
      <w:r w:rsidRPr="00081077" w:rsidR="0003349B">
        <w:rPr>
          <w:rFonts w:ascii="Times New Roman" w:hAnsi="Times New Roman"/>
          <w:color w:val="000000"/>
          <w:sz w:val="24"/>
          <w:szCs w:val="24"/>
        </w:rPr>
        <w:t xml:space="preserve"> do </w:t>
      </w:r>
      <w:r w:rsidR="00894797">
        <w:rPr>
          <w:rFonts w:ascii="Times New Roman" w:hAnsi="Times New Roman"/>
          <w:color w:val="000000"/>
          <w:sz w:val="24"/>
          <w:szCs w:val="24"/>
        </w:rPr>
        <w:t>31. marca 2012,</w:t>
      </w:r>
      <w:r w:rsidRPr="007D5D2C">
        <w:rPr>
          <w:rFonts w:ascii="Times New Roman" w:hAnsi="Times New Roman"/>
          <w:color w:val="000000"/>
          <w:sz w:val="24"/>
          <w:szCs w:val="24"/>
        </w:rPr>
        <w:t xml:space="preserve"> </w:t>
      </w:r>
      <w:r w:rsidRPr="00C721E5">
        <w:rPr>
          <w:rFonts w:ascii="Times New Roman" w:hAnsi="Times New Roman"/>
          <w:color w:val="000000"/>
          <w:sz w:val="24"/>
          <w:szCs w:val="24"/>
        </w:rPr>
        <w:t>ktorá chce v rámci podnikania</w:t>
      </w:r>
      <w:r w:rsidR="00894797">
        <w:rPr>
          <w:rFonts w:ascii="Times New Roman" w:hAnsi="Times New Roman"/>
          <w:color w:val="000000"/>
          <w:sz w:val="24"/>
          <w:szCs w:val="24"/>
        </w:rPr>
        <w:t xml:space="preserve"> od 1. apríla 2012</w:t>
      </w:r>
      <w:r w:rsidRPr="00C721E5">
        <w:rPr>
          <w:rFonts w:ascii="Times New Roman" w:hAnsi="Times New Roman"/>
          <w:color w:val="000000"/>
          <w:sz w:val="24"/>
          <w:szCs w:val="24"/>
        </w:rPr>
        <w:t xml:space="preserve"> prijímať a dodávať na daňovom území daňovo zvýhodnený minerálny olej podľa § 11 ods. 2 písm. b)</w:t>
      </w:r>
      <w:r w:rsidRPr="00894797" w:rsidR="00894797">
        <w:rPr>
          <w:rFonts w:ascii="Times New Roman" w:hAnsi="Times New Roman"/>
          <w:color w:val="000000"/>
          <w:sz w:val="24"/>
          <w:szCs w:val="24"/>
        </w:rPr>
        <w:t xml:space="preserve"> </w:t>
      </w:r>
      <w:r w:rsidR="0003349B">
        <w:rPr>
          <w:rFonts w:ascii="Times New Roman" w:hAnsi="Times New Roman"/>
          <w:color w:val="000000"/>
          <w:sz w:val="24"/>
          <w:szCs w:val="24"/>
        </w:rPr>
        <w:t>doterajšieho predpisu v znení účinnom</w:t>
      </w:r>
      <w:r w:rsidRPr="00081077" w:rsidR="0003349B">
        <w:rPr>
          <w:rFonts w:ascii="Times New Roman" w:hAnsi="Times New Roman"/>
          <w:color w:val="000000"/>
          <w:sz w:val="24"/>
          <w:szCs w:val="24"/>
        </w:rPr>
        <w:t xml:space="preserve"> do</w:t>
      </w:r>
      <w:r w:rsidR="00894797">
        <w:rPr>
          <w:rFonts w:ascii="Times New Roman" w:hAnsi="Times New Roman"/>
          <w:color w:val="000000"/>
          <w:sz w:val="24"/>
          <w:szCs w:val="24"/>
        </w:rPr>
        <w:t xml:space="preserve"> 31. marca 2012</w:t>
      </w:r>
      <w:r w:rsidRPr="00C721E5">
        <w:rPr>
          <w:rFonts w:ascii="Times New Roman" w:hAnsi="Times New Roman"/>
          <w:color w:val="000000"/>
          <w:sz w:val="24"/>
          <w:szCs w:val="24"/>
        </w:rPr>
        <w:t xml:space="preserve">, je povinná </w:t>
      </w:r>
      <w:r w:rsidR="00894797">
        <w:rPr>
          <w:rFonts w:ascii="Times New Roman" w:hAnsi="Times New Roman"/>
          <w:color w:val="000000"/>
          <w:sz w:val="24"/>
          <w:szCs w:val="24"/>
        </w:rPr>
        <w:t xml:space="preserve">do 31. marca 2012 </w:t>
      </w:r>
      <w:r w:rsidRPr="00C721E5">
        <w:rPr>
          <w:rFonts w:ascii="Times New Roman" w:hAnsi="Times New Roman"/>
          <w:color w:val="000000"/>
          <w:sz w:val="24"/>
          <w:szCs w:val="24"/>
        </w:rPr>
        <w:t>požiadať colný úrad o vydanie odberného poukazu</w:t>
      </w:r>
      <w:r w:rsidR="00894797">
        <w:rPr>
          <w:rFonts w:ascii="Times New Roman" w:hAnsi="Times New Roman"/>
          <w:color w:val="000000"/>
          <w:sz w:val="24"/>
          <w:szCs w:val="24"/>
        </w:rPr>
        <w:t>. V žiadosti o vydani</w:t>
      </w:r>
      <w:r w:rsidR="000B5318">
        <w:rPr>
          <w:rFonts w:ascii="Times New Roman" w:hAnsi="Times New Roman"/>
          <w:color w:val="000000"/>
          <w:sz w:val="24"/>
          <w:szCs w:val="24"/>
        </w:rPr>
        <w:t>e odberného poukazu uvedie údaje</w:t>
      </w:r>
      <w:r w:rsidR="00894797">
        <w:rPr>
          <w:rFonts w:ascii="Times New Roman" w:hAnsi="Times New Roman"/>
          <w:color w:val="000000"/>
          <w:sz w:val="24"/>
          <w:szCs w:val="24"/>
        </w:rPr>
        <w:t xml:space="preserve"> podľa odseku 1 a </w:t>
      </w:r>
      <w:r w:rsidR="000B5318">
        <w:rPr>
          <w:rFonts w:ascii="Times New Roman" w:hAnsi="Times New Roman"/>
          <w:color w:val="000000"/>
          <w:sz w:val="24"/>
          <w:szCs w:val="24"/>
        </w:rPr>
        <w:t xml:space="preserve"> k žiadosti priloží</w:t>
      </w:r>
      <w:r w:rsidR="00894797">
        <w:rPr>
          <w:rFonts w:ascii="Times New Roman" w:hAnsi="Times New Roman"/>
          <w:color w:val="000000"/>
          <w:sz w:val="24"/>
          <w:szCs w:val="24"/>
        </w:rPr>
        <w:t xml:space="preserve"> doklad</w:t>
      </w:r>
      <w:r w:rsidR="000B5318">
        <w:rPr>
          <w:rFonts w:ascii="Times New Roman" w:hAnsi="Times New Roman"/>
          <w:color w:val="000000"/>
          <w:sz w:val="24"/>
          <w:szCs w:val="24"/>
        </w:rPr>
        <w:t>y</w:t>
      </w:r>
      <w:r w:rsidR="00894797">
        <w:rPr>
          <w:rFonts w:ascii="Times New Roman" w:hAnsi="Times New Roman"/>
          <w:color w:val="000000"/>
          <w:sz w:val="24"/>
          <w:szCs w:val="24"/>
        </w:rPr>
        <w:t xml:space="preserve"> podľa odseku 3 písm. b) a d).</w:t>
      </w:r>
    </w:p>
    <w:p w:rsidR="007D5D2C" w:rsidRPr="00C721E5" w:rsidP="008F5403">
      <w:pPr>
        <w:bidi w:val="0"/>
        <w:spacing w:after="0" w:line="240" w:lineRule="auto"/>
        <w:jc w:val="both"/>
        <w:rPr>
          <w:rFonts w:ascii="Times New Roman" w:hAnsi="Times New Roman"/>
          <w:color w:val="000000"/>
          <w:sz w:val="24"/>
          <w:szCs w:val="24"/>
        </w:rPr>
      </w:pPr>
    </w:p>
    <w:p w:rsidR="008F5403" w:rsidRPr="00C721E5"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C721E5">
        <w:rPr>
          <w:rFonts w:ascii="Times New Roman" w:hAnsi="Times New Roman"/>
          <w:color w:val="000000"/>
          <w:sz w:val="24"/>
          <w:szCs w:val="24"/>
        </w:rPr>
        <w:t xml:space="preserve">Prílohami k žiadosti </w:t>
      </w:r>
      <w:r w:rsidR="00894797">
        <w:rPr>
          <w:rFonts w:ascii="Times New Roman" w:hAnsi="Times New Roman"/>
          <w:color w:val="000000"/>
          <w:sz w:val="24"/>
          <w:szCs w:val="24"/>
        </w:rPr>
        <w:t>podľa odseku 1</w:t>
      </w:r>
      <w:r w:rsidRPr="00C721E5">
        <w:rPr>
          <w:rFonts w:ascii="Times New Roman" w:hAnsi="Times New Roman"/>
          <w:color w:val="000000"/>
          <w:sz w:val="24"/>
          <w:szCs w:val="24"/>
        </w:rPr>
        <w:t>sú</w:t>
      </w:r>
    </w:p>
    <w:p w:rsidR="008F5403" w:rsidRPr="00C721E5" w:rsidP="00D2577B">
      <w:pPr>
        <w:numPr>
          <w:numId w:val="17"/>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doklad preukazujúci oprávnenie na podnikanie nie starší ako 30 dní alebo jeho osvedčená kópia, ak je žiadateľom osoba, ktorá nemá sídlo alebo trvalý pobyt na daňovom území,</w:t>
      </w:r>
    </w:p>
    <w:p w:rsidR="008F5403" w:rsidRPr="00C721E5" w:rsidP="00D2577B">
      <w:pPr>
        <w:numPr>
          <w:numId w:val="17"/>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 xml:space="preserve">technická dokumentácia a opis miesta uskladnenia daňovo zvýhodneného minerálneho oleja podľa § 11 ods. 2 písm. b) a spôsob jeho zabezpečenia pred neoprávneným použitím, skladovacie zariadenie musí spĺňať podmienky podľa </w:t>
      </w:r>
      <w:r w:rsidR="003D5FD9">
        <w:rPr>
          <w:rFonts w:ascii="Times New Roman" w:hAnsi="Times New Roman"/>
          <w:color w:val="000000"/>
          <w:sz w:val="24"/>
          <w:szCs w:val="24"/>
        </w:rPr>
        <w:t xml:space="preserve">              § 18 ods</w:t>
      </w:r>
      <w:r w:rsidR="00F7047D">
        <w:rPr>
          <w:rFonts w:ascii="Times New Roman" w:hAnsi="Times New Roman"/>
          <w:color w:val="000000"/>
          <w:sz w:val="24"/>
          <w:szCs w:val="24"/>
        </w:rPr>
        <w:t>.</w:t>
      </w:r>
      <w:r w:rsidRPr="00C721E5">
        <w:rPr>
          <w:rFonts w:ascii="Times New Roman" w:hAnsi="Times New Roman"/>
          <w:color w:val="000000"/>
          <w:sz w:val="24"/>
          <w:szCs w:val="24"/>
        </w:rPr>
        <w:t xml:space="preserve"> 5, ak žiadateľ má skladovacie zariadenie,</w:t>
      </w:r>
    </w:p>
    <w:p w:rsidR="008F5403" w:rsidRPr="00C721E5" w:rsidP="00D2577B">
      <w:pPr>
        <w:numPr>
          <w:numId w:val="17"/>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 xml:space="preserve">čestné vyhlásenie žiadateľa, že spĺňa podmienky uvedené v § 21 ods. 4 písm. c) </w:t>
      </w:r>
      <w:r w:rsidR="003D5FD9">
        <w:rPr>
          <w:rFonts w:ascii="Times New Roman" w:hAnsi="Times New Roman"/>
          <w:color w:val="000000"/>
          <w:sz w:val="24"/>
          <w:szCs w:val="24"/>
        </w:rPr>
        <w:t xml:space="preserve"> </w:t>
      </w:r>
      <w:r w:rsidRPr="00C721E5">
        <w:rPr>
          <w:rFonts w:ascii="Times New Roman" w:hAnsi="Times New Roman"/>
          <w:color w:val="000000"/>
          <w:sz w:val="24"/>
          <w:szCs w:val="24"/>
        </w:rPr>
        <w:t>až g),</w:t>
      </w:r>
    </w:p>
    <w:p w:rsidR="008F5403" w:rsidP="00D2577B">
      <w:pPr>
        <w:numPr>
          <w:numId w:val="17"/>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zoznam dodávateľov a odberateľov vybraného minerálneho oleja s uvedením ich identifikačných údajov.</w:t>
      </w:r>
    </w:p>
    <w:p w:rsidR="00081077" w:rsidRPr="00C721E5" w:rsidP="00081077">
      <w:pPr>
        <w:bidi w:val="0"/>
        <w:spacing w:after="0" w:line="240" w:lineRule="auto"/>
        <w:jc w:val="both"/>
        <w:rPr>
          <w:rFonts w:ascii="Times New Roman" w:hAnsi="Times New Roman"/>
          <w:color w:val="000000"/>
          <w:sz w:val="24"/>
          <w:szCs w:val="24"/>
        </w:rPr>
      </w:pPr>
    </w:p>
    <w:p w:rsidR="008F5403" w:rsidRPr="00C721E5"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C721E5">
        <w:rPr>
          <w:rFonts w:ascii="Times New Roman" w:hAnsi="Times New Roman"/>
          <w:color w:val="000000"/>
          <w:sz w:val="24"/>
          <w:szCs w:val="24"/>
        </w:rPr>
        <w:t>Colný úrad pred vydaním povoleni</w:t>
      </w:r>
      <w:r w:rsidRPr="00C721E5" w:rsidR="004F6C03">
        <w:rPr>
          <w:rFonts w:ascii="Times New Roman" w:hAnsi="Times New Roman"/>
          <w:color w:val="000000"/>
          <w:sz w:val="24"/>
          <w:szCs w:val="24"/>
        </w:rPr>
        <w:t>a</w:t>
      </w:r>
      <w:r w:rsidRPr="00C721E5">
        <w:rPr>
          <w:rFonts w:ascii="Times New Roman" w:hAnsi="Times New Roman"/>
          <w:color w:val="000000"/>
          <w:sz w:val="24"/>
          <w:szCs w:val="24"/>
        </w:rPr>
        <w:t xml:space="preserve"> na obchodovanie a</w:t>
      </w:r>
      <w:r w:rsidRPr="00C721E5" w:rsidR="005C7FB5">
        <w:rPr>
          <w:rFonts w:ascii="Times New Roman" w:hAnsi="Times New Roman"/>
          <w:color w:val="000000"/>
          <w:sz w:val="24"/>
          <w:szCs w:val="24"/>
        </w:rPr>
        <w:t xml:space="preserve"> pred </w:t>
      </w:r>
      <w:r w:rsidRPr="00C721E5">
        <w:rPr>
          <w:rFonts w:ascii="Times New Roman" w:hAnsi="Times New Roman"/>
          <w:color w:val="000000"/>
          <w:sz w:val="24"/>
          <w:szCs w:val="24"/>
        </w:rPr>
        <w:t xml:space="preserve">vydaním odberného poukazu podľa </w:t>
      </w:r>
      <w:r w:rsidRPr="00C721E5" w:rsidR="0053202D">
        <w:rPr>
          <w:rFonts w:ascii="Times New Roman" w:hAnsi="Times New Roman"/>
          <w:color w:val="000000"/>
          <w:sz w:val="24"/>
          <w:szCs w:val="24"/>
        </w:rPr>
        <w:t xml:space="preserve">odseku </w:t>
      </w:r>
      <w:r w:rsidRPr="00C721E5" w:rsidR="002326E2">
        <w:rPr>
          <w:rFonts w:ascii="Times New Roman" w:hAnsi="Times New Roman"/>
          <w:color w:val="000000"/>
          <w:sz w:val="24"/>
          <w:szCs w:val="24"/>
        </w:rPr>
        <w:t>1</w:t>
      </w:r>
      <w:r w:rsidRPr="00C721E5">
        <w:rPr>
          <w:rFonts w:ascii="Times New Roman" w:hAnsi="Times New Roman"/>
          <w:color w:val="000000"/>
          <w:sz w:val="24"/>
          <w:szCs w:val="24"/>
        </w:rPr>
        <w:t xml:space="preserve"> </w:t>
      </w:r>
      <w:r w:rsidR="00894797">
        <w:rPr>
          <w:rFonts w:ascii="Times New Roman" w:hAnsi="Times New Roman"/>
          <w:color w:val="000000"/>
          <w:sz w:val="24"/>
          <w:szCs w:val="24"/>
        </w:rPr>
        <w:t xml:space="preserve">alebo odseku 2 </w:t>
      </w:r>
      <w:r w:rsidRPr="00C721E5">
        <w:rPr>
          <w:rFonts w:ascii="Times New Roman" w:hAnsi="Times New Roman"/>
          <w:color w:val="000000"/>
          <w:sz w:val="24"/>
          <w:szCs w:val="24"/>
        </w:rPr>
        <w:t xml:space="preserve">preverí skutočnosti a údaje v žiadosti </w:t>
      </w:r>
      <w:r w:rsidR="00894797">
        <w:rPr>
          <w:rFonts w:ascii="Times New Roman" w:hAnsi="Times New Roman"/>
          <w:color w:val="000000"/>
          <w:sz w:val="24"/>
          <w:szCs w:val="24"/>
        </w:rPr>
        <w:t xml:space="preserve">                 </w:t>
      </w:r>
      <w:r w:rsidRPr="00C721E5">
        <w:rPr>
          <w:rFonts w:ascii="Times New Roman" w:hAnsi="Times New Roman"/>
          <w:color w:val="000000"/>
          <w:sz w:val="24"/>
          <w:szCs w:val="24"/>
        </w:rPr>
        <w:t>a v</w:t>
      </w:r>
      <w:r w:rsidRPr="00C721E5" w:rsidR="00424B0B">
        <w:rPr>
          <w:rFonts w:ascii="Times New Roman" w:hAnsi="Times New Roman"/>
          <w:color w:val="000000"/>
          <w:sz w:val="24"/>
          <w:szCs w:val="24"/>
        </w:rPr>
        <w:t> </w:t>
      </w:r>
      <w:r w:rsidRPr="00C721E5">
        <w:rPr>
          <w:rFonts w:ascii="Times New Roman" w:hAnsi="Times New Roman"/>
          <w:color w:val="000000"/>
          <w:sz w:val="24"/>
          <w:szCs w:val="24"/>
        </w:rPr>
        <w:t xml:space="preserve">prílohách. Ak sú tieto skutočnosti a údaje pravdivé, colný úrad vydá žiadateľovi </w:t>
      </w:r>
      <w:r w:rsidRPr="00C721E5" w:rsidR="00D671DE">
        <w:rPr>
          <w:rFonts w:ascii="Times New Roman" w:hAnsi="Times New Roman"/>
          <w:color w:val="000000"/>
          <w:sz w:val="24"/>
          <w:szCs w:val="24"/>
        </w:rPr>
        <w:t>podľa odseku</w:t>
      </w:r>
      <w:r w:rsidRPr="00C721E5" w:rsidR="002326E2">
        <w:rPr>
          <w:rFonts w:ascii="Times New Roman" w:hAnsi="Times New Roman"/>
          <w:color w:val="000000"/>
          <w:sz w:val="24"/>
          <w:szCs w:val="24"/>
        </w:rPr>
        <w:t xml:space="preserve"> 1</w:t>
      </w:r>
      <w:r w:rsidRPr="00C721E5" w:rsidR="00D671DE">
        <w:rPr>
          <w:rFonts w:ascii="Times New Roman" w:hAnsi="Times New Roman"/>
          <w:color w:val="000000"/>
          <w:sz w:val="24"/>
          <w:szCs w:val="24"/>
        </w:rPr>
        <w:t xml:space="preserve"> povolenie</w:t>
      </w:r>
      <w:r w:rsidRPr="00C721E5">
        <w:rPr>
          <w:rFonts w:ascii="Times New Roman" w:hAnsi="Times New Roman"/>
          <w:color w:val="000000"/>
          <w:sz w:val="24"/>
          <w:szCs w:val="24"/>
        </w:rPr>
        <w:t xml:space="preserve"> na </w:t>
      </w:r>
      <w:r w:rsidRPr="00C721E5" w:rsidR="0048705A">
        <w:rPr>
          <w:rFonts w:ascii="Times New Roman" w:hAnsi="Times New Roman"/>
          <w:color w:val="000000"/>
          <w:sz w:val="24"/>
          <w:szCs w:val="24"/>
        </w:rPr>
        <w:t>obchodovanie a odberný poukaz</w:t>
      </w:r>
      <w:r w:rsidR="00894797">
        <w:rPr>
          <w:rFonts w:ascii="Times New Roman" w:hAnsi="Times New Roman"/>
          <w:color w:val="000000"/>
          <w:sz w:val="24"/>
          <w:szCs w:val="24"/>
        </w:rPr>
        <w:t xml:space="preserve"> a žiadateľovi podľa odseku 2 odberný poukaz</w:t>
      </w:r>
      <w:r w:rsidRPr="00C721E5" w:rsidR="0048705A">
        <w:rPr>
          <w:rFonts w:ascii="Times New Roman" w:hAnsi="Times New Roman"/>
          <w:color w:val="000000"/>
          <w:sz w:val="24"/>
          <w:szCs w:val="24"/>
        </w:rPr>
        <w:t>.</w:t>
      </w:r>
    </w:p>
    <w:p w:rsidR="008F5403" w:rsidRPr="00C721E5" w:rsidP="008F5403">
      <w:pPr>
        <w:bidi w:val="0"/>
        <w:spacing w:after="0" w:line="240" w:lineRule="auto"/>
        <w:jc w:val="both"/>
        <w:rPr>
          <w:rFonts w:ascii="Times New Roman" w:hAnsi="Times New Roman"/>
          <w:color w:val="000000"/>
          <w:sz w:val="24"/>
          <w:szCs w:val="24"/>
        </w:rPr>
      </w:pPr>
    </w:p>
    <w:p w:rsidR="008F5403" w:rsidRPr="00C721E5"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C721E5">
        <w:rPr>
          <w:rFonts w:ascii="Times New Roman" w:hAnsi="Times New Roman"/>
          <w:color w:val="000000"/>
          <w:sz w:val="24"/>
          <w:szCs w:val="24"/>
        </w:rPr>
        <w:t>Ak žiadosť o vydanie povolenia na obchodovanie a</w:t>
      </w:r>
      <w:r w:rsidRPr="00C721E5" w:rsidR="007C6178">
        <w:rPr>
          <w:rFonts w:ascii="Times New Roman" w:hAnsi="Times New Roman"/>
          <w:color w:val="000000"/>
          <w:sz w:val="24"/>
          <w:szCs w:val="24"/>
        </w:rPr>
        <w:t xml:space="preserve"> </w:t>
      </w:r>
      <w:r w:rsidRPr="00C721E5">
        <w:rPr>
          <w:rFonts w:ascii="Times New Roman" w:hAnsi="Times New Roman"/>
          <w:color w:val="000000"/>
          <w:sz w:val="24"/>
          <w:szCs w:val="24"/>
        </w:rPr>
        <w:t>o vydanie odberného poukazu bola predložená colnému úradu po 31. januári 2012 alebo konanie o žiadosti o vydanie povolenie na obchodovanie a o vydanie odberného poukazu</w:t>
      </w:r>
      <w:r w:rsidRPr="00C721E5" w:rsidR="00281B26">
        <w:rPr>
          <w:rFonts w:ascii="Times New Roman" w:hAnsi="Times New Roman"/>
          <w:color w:val="000000"/>
          <w:sz w:val="24"/>
          <w:szCs w:val="24"/>
        </w:rPr>
        <w:t xml:space="preserve"> nebolo do 31. marca</w:t>
      </w:r>
      <w:r w:rsidRPr="00C721E5" w:rsidR="004713C6">
        <w:rPr>
          <w:rFonts w:ascii="Times New Roman" w:hAnsi="Times New Roman"/>
          <w:color w:val="000000"/>
          <w:sz w:val="24"/>
          <w:szCs w:val="24"/>
        </w:rPr>
        <w:t xml:space="preserve"> 2012</w:t>
      </w:r>
      <w:r w:rsidRPr="00C721E5" w:rsidR="00281B26">
        <w:rPr>
          <w:rFonts w:ascii="Times New Roman" w:hAnsi="Times New Roman"/>
          <w:color w:val="000000"/>
          <w:sz w:val="24"/>
          <w:szCs w:val="24"/>
        </w:rPr>
        <w:t xml:space="preserve"> právoplatne</w:t>
      </w:r>
      <w:r w:rsidRPr="00C721E5">
        <w:rPr>
          <w:rFonts w:ascii="Times New Roman" w:hAnsi="Times New Roman"/>
          <w:color w:val="000000"/>
          <w:sz w:val="24"/>
          <w:szCs w:val="24"/>
        </w:rPr>
        <w:t xml:space="preserve"> ukončené, takáto žiadosť sa posúdi, ako keby bola predložená po </w:t>
      </w:r>
      <w:r w:rsidR="00DB7671">
        <w:rPr>
          <w:rFonts w:ascii="Times New Roman" w:hAnsi="Times New Roman"/>
          <w:color w:val="000000"/>
          <w:sz w:val="24"/>
          <w:szCs w:val="24"/>
        </w:rPr>
        <w:t xml:space="preserve">           </w:t>
      </w:r>
      <w:r w:rsidRPr="00C721E5">
        <w:rPr>
          <w:rFonts w:ascii="Times New Roman" w:hAnsi="Times New Roman"/>
          <w:color w:val="000000"/>
          <w:sz w:val="24"/>
          <w:szCs w:val="24"/>
        </w:rPr>
        <w:t>31. marci 2012.</w:t>
      </w:r>
    </w:p>
    <w:p w:rsidR="008F5403" w:rsidRPr="00C721E5" w:rsidP="008F5403">
      <w:pPr>
        <w:bidi w:val="0"/>
        <w:spacing w:after="0" w:line="240" w:lineRule="auto"/>
        <w:jc w:val="both"/>
        <w:rPr>
          <w:rFonts w:ascii="Times New Roman" w:hAnsi="Times New Roman"/>
          <w:color w:val="000000"/>
          <w:sz w:val="24"/>
          <w:szCs w:val="24"/>
        </w:rPr>
      </w:pPr>
    </w:p>
    <w:p w:rsidR="008F5403" w:rsidRPr="00C721E5"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C721E5">
        <w:rPr>
          <w:rFonts w:ascii="Times New Roman" w:hAnsi="Times New Roman"/>
          <w:color w:val="000000"/>
          <w:sz w:val="24"/>
          <w:szCs w:val="24"/>
        </w:rPr>
        <w:t xml:space="preserve">Osobu zaradenú do evidencie obchodníkov s minerálnym olejom podľa § 25a </w:t>
      </w:r>
      <w:r w:rsidR="0003349B">
        <w:rPr>
          <w:rFonts w:ascii="Times New Roman" w:hAnsi="Times New Roman"/>
          <w:color w:val="000000"/>
          <w:sz w:val="24"/>
          <w:szCs w:val="24"/>
        </w:rPr>
        <w:t>doterajšieho predpisu v znení účinnom</w:t>
      </w:r>
      <w:r w:rsidRPr="00081077" w:rsidR="0003349B">
        <w:rPr>
          <w:rFonts w:ascii="Times New Roman" w:hAnsi="Times New Roman"/>
          <w:color w:val="000000"/>
          <w:sz w:val="24"/>
          <w:szCs w:val="24"/>
        </w:rPr>
        <w:t xml:space="preserve"> do </w:t>
      </w:r>
      <w:r w:rsidRPr="00C721E5" w:rsidR="004713C6">
        <w:rPr>
          <w:rFonts w:ascii="Times New Roman" w:hAnsi="Times New Roman"/>
          <w:color w:val="000000"/>
          <w:sz w:val="24"/>
          <w:szCs w:val="24"/>
        </w:rPr>
        <w:t>31. marca 2012</w:t>
      </w:r>
      <w:r w:rsidRPr="00C721E5">
        <w:rPr>
          <w:rFonts w:ascii="Times New Roman" w:hAnsi="Times New Roman"/>
          <w:color w:val="000000"/>
          <w:sz w:val="24"/>
          <w:szCs w:val="24"/>
        </w:rPr>
        <w:t xml:space="preserve">, ktorá nepožiada colný úrad o vydanie povolenia na obchodovanie </w:t>
      </w:r>
      <w:r w:rsidRPr="00C721E5" w:rsidR="00D671DE">
        <w:rPr>
          <w:rFonts w:ascii="Times New Roman" w:hAnsi="Times New Roman"/>
          <w:color w:val="000000"/>
          <w:sz w:val="24"/>
          <w:szCs w:val="24"/>
        </w:rPr>
        <w:t xml:space="preserve">podľa odseku </w:t>
      </w:r>
      <w:r w:rsidRPr="00C721E5" w:rsidR="002326E2">
        <w:rPr>
          <w:rFonts w:ascii="Times New Roman" w:hAnsi="Times New Roman"/>
          <w:color w:val="000000"/>
          <w:sz w:val="24"/>
          <w:szCs w:val="24"/>
        </w:rPr>
        <w:t>1</w:t>
      </w:r>
      <w:r w:rsidRPr="00C721E5" w:rsidR="00D671DE">
        <w:rPr>
          <w:rFonts w:ascii="Times New Roman" w:hAnsi="Times New Roman"/>
          <w:color w:val="000000"/>
          <w:sz w:val="24"/>
          <w:szCs w:val="24"/>
        </w:rPr>
        <w:t>,</w:t>
      </w:r>
      <w:r w:rsidRPr="00C721E5">
        <w:rPr>
          <w:rFonts w:ascii="Times New Roman" w:hAnsi="Times New Roman"/>
          <w:color w:val="000000"/>
          <w:sz w:val="24"/>
          <w:szCs w:val="24"/>
        </w:rPr>
        <w:t xml:space="preserve"> colný úrad vyradí</w:t>
      </w:r>
      <w:r w:rsidRPr="00C721E5" w:rsidR="004713C6">
        <w:rPr>
          <w:rFonts w:ascii="Times New Roman" w:hAnsi="Times New Roman"/>
          <w:color w:val="000000"/>
          <w:sz w:val="24"/>
          <w:szCs w:val="24"/>
        </w:rPr>
        <w:t xml:space="preserve"> dňom </w:t>
      </w:r>
      <w:r w:rsidR="0003349B">
        <w:rPr>
          <w:rFonts w:ascii="Times New Roman" w:hAnsi="Times New Roman"/>
          <w:color w:val="000000"/>
          <w:sz w:val="24"/>
          <w:szCs w:val="24"/>
        </w:rPr>
        <w:t xml:space="preserve">          </w:t>
      </w:r>
      <w:r w:rsidRPr="00C721E5" w:rsidR="004713C6">
        <w:rPr>
          <w:rFonts w:ascii="Times New Roman" w:hAnsi="Times New Roman"/>
          <w:color w:val="000000"/>
          <w:sz w:val="24"/>
          <w:szCs w:val="24"/>
        </w:rPr>
        <w:t>1. apríla 2012</w:t>
      </w:r>
      <w:r w:rsidRPr="00C721E5" w:rsidR="00D671DE">
        <w:rPr>
          <w:rFonts w:ascii="Times New Roman" w:hAnsi="Times New Roman"/>
          <w:color w:val="000000"/>
          <w:sz w:val="24"/>
          <w:szCs w:val="24"/>
        </w:rPr>
        <w:t xml:space="preserve"> z evidencie</w:t>
      </w:r>
      <w:r w:rsidRPr="00C721E5">
        <w:rPr>
          <w:rFonts w:ascii="Times New Roman" w:hAnsi="Times New Roman"/>
          <w:color w:val="000000"/>
          <w:sz w:val="24"/>
          <w:szCs w:val="24"/>
        </w:rPr>
        <w:t xml:space="preserve"> obchodníkov s minerálnym olejom.</w:t>
      </w:r>
    </w:p>
    <w:p w:rsidR="008F5403" w:rsidRPr="00C721E5" w:rsidP="008F5403">
      <w:pPr>
        <w:bidi w:val="0"/>
        <w:spacing w:after="0" w:line="240" w:lineRule="auto"/>
        <w:jc w:val="both"/>
        <w:rPr>
          <w:rFonts w:ascii="Times New Roman" w:hAnsi="Times New Roman"/>
          <w:color w:val="000000"/>
          <w:sz w:val="24"/>
          <w:szCs w:val="24"/>
        </w:rPr>
      </w:pPr>
    </w:p>
    <w:p w:rsidR="008F5403" w:rsidRPr="00C721E5" w:rsidP="00D2577B">
      <w:pPr>
        <w:numPr>
          <w:numId w:val="11"/>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C721E5">
        <w:rPr>
          <w:rFonts w:ascii="Times New Roman" w:hAnsi="Times New Roman"/>
          <w:color w:val="000000"/>
          <w:sz w:val="24"/>
          <w:szCs w:val="24"/>
        </w:rPr>
        <w:t xml:space="preserve">Osoba, ktorá bola obchodníkom s minerálnym olejom podľa § 25a </w:t>
      </w:r>
      <w:r w:rsidR="0003349B">
        <w:rPr>
          <w:rFonts w:ascii="Times New Roman" w:hAnsi="Times New Roman"/>
          <w:color w:val="000000"/>
          <w:sz w:val="24"/>
          <w:szCs w:val="24"/>
        </w:rPr>
        <w:t>doterajšieho predpisu v znení účinnom</w:t>
      </w:r>
      <w:r w:rsidRPr="00081077" w:rsidR="0003349B">
        <w:rPr>
          <w:rFonts w:ascii="Times New Roman" w:hAnsi="Times New Roman"/>
          <w:color w:val="000000"/>
          <w:sz w:val="24"/>
          <w:szCs w:val="24"/>
        </w:rPr>
        <w:t xml:space="preserve"> do </w:t>
      </w:r>
      <w:r w:rsidRPr="00C721E5">
        <w:rPr>
          <w:rFonts w:ascii="Times New Roman" w:hAnsi="Times New Roman"/>
          <w:color w:val="000000"/>
          <w:sz w:val="24"/>
          <w:szCs w:val="24"/>
        </w:rPr>
        <w:t xml:space="preserve">31. marca </w:t>
      </w:r>
      <w:r w:rsidRPr="00C721E5" w:rsidR="004713C6">
        <w:rPr>
          <w:rFonts w:ascii="Times New Roman" w:hAnsi="Times New Roman"/>
          <w:color w:val="000000"/>
          <w:sz w:val="24"/>
          <w:szCs w:val="24"/>
        </w:rPr>
        <w:t>2012</w:t>
      </w:r>
      <w:r w:rsidRPr="00C721E5" w:rsidR="0053202D">
        <w:rPr>
          <w:rFonts w:ascii="Times New Roman" w:hAnsi="Times New Roman"/>
          <w:color w:val="000000"/>
          <w:sz w:val="24"/>
          <w:szCs w:val="24"/>
        </w:rPr>
        <w:t xml:space="preserve"> a ktorá nepožiada</w:t>
      </w:r>
      <w:r w:rsidRPr="00C721E5">
        <w:rPr>
          <w:rFonts w:ascii="Times New Roman" w:hAnsi="Times New Roman"/>
          <w:color w:val="000000"/>
          <w:sz w:val="24"/>
          <w:szCs w:val="24"/>
        </w:rPr>
        <w:t xml:space="preserve"> colný úrad o vydanie povolenia na obchodovanie</w:t>
      </w:r>
      <w:r w:rsidRPr="00C721E5" w:rsidR="00281B26">
        <w:rPr>
          <w:rFonts w:ascii="Times New Roman" w:hAnsi="Times New Roman"/>
          <w:color w:val="000000"/>
          <w:sz w:val="24"/>
          <w:szCs w:val="24"/>
        </w:rPr>
        <w:t xml:space="preserve"> podľa odseku 1</w:t>
      </w:r>
      <w:r w:rsidRPr="00C721E5" w:rsidR="00597E10">
        <w:rPr>
          <w:rFonts w:ascii="Times New Roman" w:hAnsi="Times New Roman"/>
          <w:color w:val="000000"/>
          <w:sz w:val="24"/>
          <w:szCs w:val="24"/>
        </w:rPr>
        <w:t>,</w:t>
      </w:r>
      <w:r w:rsidRPr="00C721E5" w:rsidR="00EF4278">
        <w:rPr>
          <w:rFonts w:ascii="Times New Roman" w:hAnsi="Times New Roman"/>
          <w:color w:val="000000"/>
          <w:sz w:val="24"/>
          <w:szCs w:val="24"/>
        </w:rPr>
        <w:t xml:space="preserve"> </w:t>
      </w:r>
      <w:r w:rsidRPr="00C721E5">
        <w:rPr>
          <w:rFonts w:ascii="Times New Roman" w:hAnsi="Times New Roman"/>
          <w:color w:val="000000"/>
          <w:sz w:val="24"/>
          <w:szCs w:val="24"/>
        </w:rPr>
        <w:t xml:space="preserve">môže so súhlasom colného úradu po </w:t>
      </w:r>
      <w:r w:rsidR="00DB7671">
        <w:rPr>
          <w:rFonts w:ascii="Times New Roman" w:hAnsi="Times New Roman"/>
          <w:color w:val="000000"/>
          <w:sz w:val="24"/>
          <w:szCs w:val="24"/>
        </w:rPr>
        <w:t xml:space="preserve">             </w:t>
      </w:r>
      <w:r w:rsidRPr="00C721E5">
        <w:rPr>
          <w:rFonts w:ascii="Times New Roman" w:hAnsi="Times New Roman"/>
          <w:color w:val="000000"/>
          <w:sz w:val="24"/>
          <w:szCs w:val="24"/>
        </w:rPr>
        <w:t>31. marci 2012</w:t>
      </w:r>
      <w:r w:rsidRPr="00C721E5" w:rsidR="00281B26">
        <w:rPr>
          <w:rFonts w:ascii="Times New Roman" w:hAnsi="Times New Roman"/>
          <w:color w:val="000000"/>
          <w:sz w:val="24"/>
          <w:szCs w:val="24"/>
        </w:rPr>
        <w:t>,</w:t>
      </w:r>
      <w:r w:rsidRPr="00C721E5">
        <w:rPr>
          <w:rFonts w:ascii="Times New Roman" w:hAnsi="Times New Roman"/>
          <w:color w:val="000000"/>
          <w:sz w:val="24"/>
          <w:szCs w:val="24"/>
        </w:rPr>
        <w:t xml:space="preserve"> najneskôr však do 15. apríla 2012</w:t>
      </w:r>
      <w:r w:rsidRPr="00C721E5" w:rsidR="00281B26">
        <w:rPr>
          <w:rFonts w:ascii="Times New Roman" w:hAnsi="Times New Roman"/>
          <w:color w:val="000000"/>
          <w:sz w:val="24"/>
          <w:szCs w:val="24"/>
        </w:rPr>
        <w:t>,</w:t>
      </w:r>
      <w:r w:rsidRPr="00C721E5">
        <w:rPr>
          <w:rFonts w:ascii="Times New Roman" w:hAnsi="Times New Roman"/>
          <w:color w:val="000000"/>
          <w:sz w:val="24"/>
          <w:szCs w:val="24"/>
        </w:rPr>
        <w:t xml:space="preserve"> do</w:t>
      </w:r>
      <w:r w:rsidRPr="00C721E5" w:rsidR="00281B26">
        <w:rPr>
          <w:rFonts w:ascii="Times New Roman" w:hAnsi="Times New Roman"/>
          <w:color w:val="000000"/>
          <w:sz w:val="24"/>
          <w:szCs w:val="24"/>
        </w:rPr>
        <w:t xml:space="preserve">dať minerálny olej obchodníkovi </w:t>
      </w:r>
      <w:r w:rsidRPr="00C721E5">
        <w:rPr>
          <w:rFonts w:ascii="Times New Roman" w:hAnsi="Times New Roman"/>
          <w:color w:val="000000"/>
          <w:sz w:val="24"/>
          <w:szCs w:val="24"/>
        </w:rPr>
        <w:t>s</w:t>
      </w:r>
      <w:r w:rsidRPr="00C721E5" w:rsidR="00D671DE">
        <w:rPr>
          <w:rFonts w:ascii="Times New Roman" w:hAnsi="Times New Roman"/>
          <w:color w:val="000000"/>
          <w:sz w:val="24"/>
          <w:szCs w:val="24"/>
        </w:rPr>
        <w:t xml:space="preserve"> vybraným</w:t>
      </w:r>
      <w:r w:rsidRPr="00C721E5">
        <w:rPr>
          <w:rFonts w:ascii="Times New Roman" w:hAnsi="Times New Roman"/>
          <w:color w:val="000000"/>
          <w:sz w:val="24"/>
          <w:szCs w:val="24"/>
        </w:rPr>
        <w:t> minerálnym olejom podľa § 25a predpisu účinného od 1. apríla 2</w:t>
      </w:r>
      <w:r w:rsidRPr="00C721E5" w:rsidR="009C5EEF">
        <w:rPr>
          <w:rFonts w:ascii="Times New Roman" w:hAnsi="Times New Roman"/>
          <w:color w:val="000000"/>
          <w:sz w:val="24"/>
          <w:szCs w:val="24"/>
        </w:rPr>
        <w:t>012 alebo užívateľskému podniku</w:t>
      </w:r>
      <w:r w:rsidR="000B5318">
        <w:rPr>
          <w:rFonts w:ascii="Times New Roman" w:hAnsi="Times New Roman"/>
          <w:color w:val="000000"/>
          <w:sz w:val="24"/>
          <w:szCs w:val="24"/>
        </w:rPr>
        <w:t>,</w:t>
      </w:r>
      <w:r w:rsidR="005679DE">
        <w:rPr>
          <w:rFonts w:ascii="Times New Roman" w:hAnsi="Times New Roman"/>
          <w:color w:val="000000"/>
          <w:sz w:val="24"/>
          <w:szCs w:val="24"/>
        </w:rPr>
        <w:t xml:space="preserve"> alebo registrovanej osobe</w:t>
      </w:r>
      <w:r w:rsidRPr="00C721E5" w:rsidR="009C5EEF">
        <w:rPr>
          <w:rFonts w:ascii="Times New Roman" w:hAnsi="Times New Roman"/>
          <w:color w:val="000000"/>
          <w:sz w:val="24"/>
          <w:szCs w:val="24"/>
        </w:rPr>
        <w:t>.</w:t>
      </w:r>
    </w:p>
    <w:p w:rsidR="007C6178" w:rsidRPr="00C721E5" w:rsidP="007C6178">
      <w:pPr>
        <w:bidi w:val="0"/>
        <w:spacing w:after="0" w:line="240" w:lineRule="auto"/>
        <w:jc w:val="both"/>
        <w:rPr>
          <w:rFonts w:ascii="Times New Roman" w:hAnsi="Times New Roman"/>
          <w:color w:val="000000"/>
          <w:sz w:val="24"/>
          <w:szCs w:val="24"/>
        </w:rPr>
      </w:pPr>
    </w:p>
    <w:p w:rsidR="007C6178" w:rsidRPr="00C721E5" w:rsidP="00D2577B">
      <w:pPr>
        <w:numPr>
          <w:numId w:val="11"/>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Osoba, ktorá chce po 31. marci 2012 v rámci podnikateľskej činnosti na daňovom území predávať v daňovom voľnom obehu minerálny olej uvedený v § 6 ods. 1 písm. a), d) alebo</w:t>
      </w:r>
      <w:r w:rsidR="003D5FD9">
        <w:rPr>
          <w:rFonts w:ascii="Times New Roman" w:hAnsi="Times New Roman"/>
          <w:color w:val="000000"/>
          <w:sz w:val="24"/>
          <w:szCs w:val="24"/>
        </w:rPr>
        <w:t xml:space="preserve"> písm.</w:t>
      </w:r>
      <w:r w:rsidRPr="00C721E5">
        <w:rPr>
          <w:rFonts w:ascii="Times New Roman" w:hAnsi="Times New Roman"/>
          <w:color w:val="000000"/>
          <w:sz w:val="24"/>
          <w:szCs w:val="24"/>
        </w:rPr>
        <w:t> f) na konečnú spotrebu, je povinná najneskôr do 28. februára 2012 pred začatím predaja minerálneho oleja uvedeného v § 6 ods. 1 písm. a), d) alebo</w:t>
      </w:r>
      <w:r w:rsidR="003D5FD9">
        <w:rPr>
          <w:rFonts w:ascii="Times New Roman" w:hAnsi="Times New Roman"/>
          <w:color w:val="000000"/>
          <w:sz w:val="24"/>
          <w:szCs w:val="24"/>
        </w:rPr>
        <w:t xml:space="preserve"> písm.</w:t>
      </w:r>
      <w:r w:rsidRPr="00C721E5">
        <w:rPr>
          <w:rFonts w:ascii="Times New Roman" w:hAnsi="Times New Roman"/>
          <w:color w:val="000000"/>
          <w:sz w:val="24"/>
          <w:szCs w:val="24"/>
        </w:rPr>
        <w:t> f) požiadať colný úrad o zaradenie do evidencie predajcov pohonných látok. Žiadosť o zaradenie do evidencie predajcov pohonných látok musí obsahovať identifikačné údaje a adresu umiestnenia prevádzkarní, ak nie sú totožné so sídlom alebo s trvalým pobytom žiadateľa.</w:t>
      </w:r>
    </w:p>
    <w:p w:rsidR="00A029C1" w:rsidRPr="00C721E5" w:rsidP="00603066">
      <w:pPr>
        <w:bidi w:val="0"/>
        <w:spacing w:after="0" w:line="240" w:lineRule="auto"/>
        <w:jc w:val="both"/>
        <w:rPr>
          <w:rFonts w:ascii="Times New Roman" w:hAnsi="Times New Roman"/>
          <w:color w:val="000000"/>
          <w:sz w:val="24"/>
          <w:szCs w:val="24"/>
        </w:rPr>
      </w:pPr>
    </w:p>
    <w:p w:rsidR="00A029C1" w:rsidRPr="00C721E5" w:rsidP="00D2577B">
      <w:pPr>
        <w:pStyle w:val="ListParagraph"/>
        <w:numPr>
          <w:numId w:val="11"/>
        </w:numPr>
        <w:bidi w:val="0"/>
        <w:jc w:val="both"/>
        <w:rPr>
          <w:rFonts w:ascii="Times New Roman" w:hAnsi="Times New Roman"/>
          <w:color w:val="000000"/>
        </w:rPr>
      </w:pPr>
      <w:r w:rsidRPr="00C721E5">
        <w:rPr>
          <w:rFonts w:ascii="Times New Roman" w:hAnsi="Times New Roman"/>
          <w:color w:val="000000"/>
        </w:rPr>
        <w:t>Osoba, ktorá má v rámci podnikania v držbe minerálny olej kódu kombinovanej 2710 19 91 až 2710 19 99, je povinná najneskôr do 31. januára 2012 oznámiť colnému ú</w:t>
      </w:r>
      <w:r w:rsidRPr="00C721E5" w:rsidR="002326E2">
        <w:rPr>
          <w:rFonts w:ascii="Times New Roman" w:hAnsi="Times New Roman"/>
          <w:color w:val="000000"/>
        </w:rPr>
        <w:t>radu svoje identifikačné údaje,</w:t>
      </w:r>
      <w:r w:rsidRPr="00C721E5">
        <w:rPr>
          <w:rFonts w:ascii="Times New Roman" w:hAnsi="Times New Roman"/>
          <w:color w:val="000000"/>
        </w:rPr>
        <w:t xml:space="preserve"> množstvo minerálneho oleja, ktoré má v držbe a predpokladaný účel jeho použitia.</w:t>
      </w:r>
    </w:p>
    <w:p w:rsidR="00A029C1" w:rsidRPr="00C721E5" w:rsidP="002326E2">
      <w:pPr>
        <w:pStyle w:val="ListParagraph"/>
        <w:bidi w:val="0"/>
        <w:ind w:left="0"/>
        <w:rPr>
          <w:rFonts w:ascii="Times New Roman" w:hAnsi="Times New Roman"/>
          <w:color w:val="000000"/>
        </w:rPr>
      </w:pPr>
    </w:p>
    <w:p w:rsidR="00A029C1" w:rsidRPr="00C721E5" w:rsidP="00D2577B">
      <w:pPr>
        <w:pStyle w:val="ListParagraph"/>
        <w:numPr>
          <w:numId w:val="11"/>
        </w:numPr>
        <w:bidi w:val="0"/>
        <w:ind w:hanging="436"/>
        <w:jc w:val="both"/>
        <w:rPr>
          <w:rFonts w:ascii="Times New Roman" w:hAnsi="Times New Roman"/>
          <w:color w:val="000000"/>
        </w:rPr>
      </w:pPr>
      <w:r w:rsidRPr="00C721E5">
        <w:rPr>
          <w:rFonts w:ascii="Times New Roman" w:hAnsi="Times New Roman"/>
          <w:color w:val="000000"/>
        </w:rPr>
        <w:t>Ak osoba, ktorá má v rámci podnikania v držbe minerálny olej kódu kombin</w:t>
      </w:r>
      <w:r w:rsidRPr="00C721E5" w:rsidR="007C6178">
        <w:rPr>
          <w:rFonts w:ascii="Times New Roman" w:hAnsi="Times New Roman"/>
          <w:color w:val="000000"/>
        </w:rPr>
        <w:t>ovanej 2710 19 91 až 2710 19 99</w:t>
      </w:r>
      <w:r w:rsidR="00D41E53">
        <w:rPr>
          <w:rFonts w:ascii="Times New Roman" w:hAnsi="Times New Roman"/>
          <w:color w:val="000000"/>
        </w:rPr>
        <w:t> nepostupovala podľa odseku 9</w:t>
      </w:r>
      <w:r w:rsidRPr="00C721E5">
        <w:rPr>
          <w:rFonts w:ascii="Times New Roman" w:hAnsi="Times New Roman"/>
          <w:color w:val="000000"/>
        </w:rPr>
        <w:t>, je povinná do troch pracovných dní odo dňa zistenia tejto skutočnosti colným úradom podať daňové priznanie a v</w:t>
      </w:r>
      <w:r w:rsidRPr="00C721E5" w:rsidR="00BC2705">
        <w:rPr>
          <w:rFonts w:ascii="Times New Roman" w:hAnsi="Times New Roman"/>
          <w:color w:val="000000"/>
        </w:rPr>
        <w:t> rovnakej lehote zaplatiť daň.</w:t>
      </w:r>
    </w:p>
    <w:p w:rsidR="008F5403" w:rsidRPr="00C721E5" w:rsidP="00A029C1">
      <w:pPr>
        <w:bidi w:val="0"/>
        <w:spacing w:after="0" w:line="240" w:lineRule="auto"/>
        <w:jc w:val="both"/>
        <w:rPr>
          <w:rFonts w:ascii="Times New Roman" w:hAnsi="Times New Roman"/>
          <w:color w:val="000000"/>
          <w:sz w:val="24"/>
          <w:szCs w:val="24"/>
        </w:rPr>
      </w:pPr>
    </w:p>
    <w:p w:rsidR="00BC2705" w:rsidRPr="00C721E5" w:rsidP="00BC2705">
      <w:pPr>
        <w:autoSpaceDE w:val="0"/>
        <w:autoSpaceDN w:val="0"/>
        <w:bidi w:val="0"/>
        <w:adjustRightInd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 46i</w:t>
      </w:r>
    </w:p>
    <w:p w:rsidR="00BC2705" w:rsidRPr="00C721E5" w:rsidP="00BC2705">
      <w:pPr>
        <w:autoSpaceDE w:val="0"/>
        <w:autoSpaceDN w:val="0"/>
        <w:bidi w:val="0"/>
        <w:adjustRightInd w:val="0"/>
        <w:spacing w:after="0" w:line="240" w:lineRule="auto"/>
        <w:jc w:val="center"/>
        <w:rPr>
          <w:rFonts w:ascii="Times New Roman" w:hAnsi="Times New Roman"/>
          <w:color w:val="000000"/>
          <w:sz w:val="24"/>
          <w:szCs w:val="24"/>
        </w:rPr>
      </w:pPr>
      <w:r w:rsidRPr="00C721E5">
        <w:rPr>
          <w:rFonts w:ascii="Times New Roman" w:hAnsi="Times New Roman"/>
          <w:color w:val="000000"/>
          <w:sz w:val="24"/>
          <w:szCs w:val="24"/>
        </w:rPr>
        <w:t>Prechodné ustanovenia k úpravám účinným od 1. septembra 2012</w:t>
      </w:r>
    </w:p>
    <w:p w:rsidR="00BC2705" w:rsidRPr="00C721E5" w:rsidP="00A029C1">
      <w:pPr>
        <w:bidi w:val="0"/>
        <w:spacing w:after="0" w:line="240" w:lineRule="auto"/>
        <w:jc w:val="both"/>
        <w:rPr>
          <w:rFonts w:ascii="Times New Roman" w:hAnsi="Times New Roman"/>
          <w:color w:val="000000"/>
          <w:sz w:val="24"/>
          <w:szCs w:val="24"/>
        </w:rPr>
      </w:pPr>
    </w:p>
    <w:p w:rsidR="00DC0EA4" w:rsidP="001F5DF9">
      <w:pPr>
        <w:numPr>
          <w:numId w:val="74"/>
        </w:numPr>
        <w:bidi w:val="0"/>
        <w:spacing w:after="0" w:line="240" w:lineRule="auto"/>
        <w:jc w:val="both"/>
        <w:rPr>
          <w:rFonts w:ascii="Times New Roman" w:hAnsi="Times New Roman"/>
          <w:sz w:val="24"/>
          <w:szCs w:val="24"/>
        </w:rPr>
      </w:pPr>
      <w:r w:rsidRPr="00C721E5" w:rsidR="00BC2705">
        <w:rPr>
          <w:rFonts w:ascii="Times New Roman" w:hAnsi="Times New Roman"/>
          <w:color w:val="000000"/>
          <w:sz w:val="24"/>
          <w:szCs w:val="24"/>
        </w:rPr>
        <w:t xml:space="preserve">Prevádzkovateľ daňového skladu, ktorý má zloženú zábezpeku na daň podľa § 22 </w:t>
      </w:r>
      <w:r w:rsidR="00BA1BB5">
        <w:rPr>
          <w:rFonts w:ascii="Times New Roman" w:hAnsi="Times New Roman"/>
          <w:color w:val="000000"/>
          <w:sz w:val="24"/>
          <w:szCs w:val="24"/>
        </w:rPr>
        <w:t>doterajšieho predpisu v znení účinnom</w:t>
      </w:r>
      <w:r w:rsidRPr="00081077" w:rsidR="00BA1BB5">
        <w:rPr>
          <w:rFonts w:ascii="Times New Roman" w:hAnsi="Times New Roman"/>
          <w:color w:val="000000"/>
          <w:sz w:val="24"/>
          <w:szCs w:val="24"/>
        </w:rPr>
        <w:t xml:space="preserve"> do </w:t>
      </w:r>
      <w:r w:rsidRPr="00C721E5" w:rsidR="00BC2705">
        <w:rPr>
          <w:rFonts w:ascii="Times New Roman" w:hAnsi="Times New Roman"/>
          <w:color w:val="000000"/>
          <w:sz w:val="24"/>
          <w:szCs w:val="24"/>
        </w:rPr>
        <w:t xml:space="preserve">31. augusta 2012, je povinný do 31. augusta 2012 </w:t>
      </w:r>
      <w:r>
        <w:rPr>
          <w:rFonts w:ascii="Times New Roman" w:hAnsi="Times New Roman"/>
          <w:sz w:val="24"/>
          <w:szCs w:val="24"/>
        </w:rPr>
        <w:t>zložiť zábezpeku na daň vo výške dane pripadajúcej na priemerné mesačné množstvo minerálneho oleja, ktoré predpokladá uviesť do daňového voľného obehu za obdobie 12 po sebe nasledujúcich kalendárnych mesiacov, pričom do výšky zábezpeky na daň sa započíta aj daň pripadajúca na množstvo minerálneho oleja, ktoré predpokladá uviesť do daňového voľného obehu na účely oslobodené od dane</w:t>
      </w:r>
      <w:r w:rsidR="004703A8">
        <w:rPr>
          <w:rFonts w:ascii="Times New Roman" w:hAnsi="Times New Roman"/>
          <w:sz w:val="24"/>
          <w:szCs w:val="24"/>
        </w:rPr>
        <w:t xml:space="preserve"> podľa </w:t>
      </w:r>
      <w:r w:rsidR="00BA1BB5">
        <w:rPr>
          <w:rFonts w:ascii="Times New Roman" w:hAnsi="Times New Roman"/>
          <w:sz w:val="24"/>
          <w:szCs w:val="24"/>
        </w:rPr>
        <w:t xml:space="preserve">    </w:t>
      </w:r>
      <w:r w:rsidR="004703A8">
        <w:rPr>
          <w:rFonts w:ascii="Times New Roman" w:hAnsi="Times New Roman"/>
          <w:sz w:val="24"/>
          <w:szCs w:val="24"/>
        </w:rPr>
        <w:t>§ 10 ods. 1</w:t>
      </w:r>
      <w:r>
        <w:rPr>
          <w:rFonts w:ascii="Times New Roman" w:hAnsi="Times New Roman"/>
          <w:sz w:val="24"/>
          <w:szCs w:val="24"/>
        </w:rPr>
        <w:t xml:space="preserve">. </w:t>
      </w:r>
    </w:p>
    <w:p w:rsidR="00BC2705" w:rsidRPr="00C721E5" w:rsidP="00DC0EA4">
      <w:pPr>
        <w:bidi w:val="0"/>
        <w:spacing w:after="0" w:line="240" w:lineRule="auto"/>
        <w:jc w:val="both"/>
        <w:rPr>
          <w:rFonts w:ascii="Times New Roman" w:hAnsi="Times New Roman"/>
          <w:color w:val="000000"/>
          <w:sz w:val="24"/>
          <w:szCs w:val="24"/>
        </w:rPr>
      </w:pPr>
    </w:p>
    <w:p w:rsidR="00BC2705" w:rsidRPr="00C721E5" w:rsidP="001F5DF9">
      <w:pPr>
        <w:numPr>
          <w:numId w:val="74"/>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 xml:space="preserve">Prevádzkovateľ daňového skladu, podnik na výrobu minerálneho oleja, ktorému colný úrad </w:t>
      </w:r>
      <w:r w:rsidR="00915B87">
        <w:rPr>
          <w:rFonts w:ascii="Times New Roman" w:hAnsi="Times New Roman"/>
          <w:color w:val="000000"/>
          <w:sz w:val="24"/>
          <w:szCs w:val="24"/>
        </w:rPr>
        <w:t>upustil</w:t>
      </w:r>
      <w:r w:rsidR="003D5FD9">
        <w:rPr>
          <w:rFonts w:ascii="Times New Roman" w:hAnsi="Times New Roman"/>
          <w:color w:val="000000"/>
          <w:sz w:val="24"/>
          <w:szCs w:val="24"/>
        </w:rPr>
        <w:t xml:space="preserve"> </w:t>
      </w:r>
      <w:r w:rsidRPr="00C721E5">
        <w:rPr>
          <w:rFonts w:ascii="Times New Roman" w:hAnsi="Times New Roman"/>
          <w:color w:val="000000"/>
          <w:sz w:val="24"/>
          <w:szCs w:val="24"/>
        </w:rPr>
        <w:t xml:space="preserve">od zábezpeky podľa § 22 predpisu účinného do 31. augusta </w:t>
      </w:r>
      <w:smartTag w:uri="urn:schemas-microsoft-com:office:smarttags" w:element="metricconverter">
        <w:smartTagPr>
          <w:attr w:name="ProductID" w:val="2 a"/>
        </w:smartTagPr>
        <w:r w:rsidRPr="00C721E5">
          <w:rPr>
            <w:rFonts w:ascii="Times New Roman" w:hAnsi="Times New Roman"/>
            <w:color w:val="000000"/>
            <w:sz w:val="24"/>
            <w:szCs w:val="24"/>
          </w:rPr>
          <w:t>2012 a</w:t>
        </w:r>
      </w:smartTag>
      <w:r w:rsidRPr="00C721E5">
        <w:rPr>
          <w:rFonts w:ascii="Times New Roman" w:hAnsi="Times New Roman"/>
          <w:color w:val="000000"/>
          <w:sz w:val="24"/>
          <w:szCs w:val="24"/>
        </w:rPr>
        <w:t xml:space="preserve"> ktorý chce, aby mu bolo povolené upustenie od zábezpeky podľa § 22 predpisu účinného od 1. septembra 2012, je povinný požiadať colný úrad najneskôr do 30. júna 2012 o </w:t>
      </w:r>
    </w:p>
    <w:p w:rsidR="00BC2705" w:rsidRPr="00C721E5" w:rsidP="00D2577B">
      <w:pPr>
        <w:numPr>
          <w:numId w:val="18"/>
        </w:numPr>
        <w:autoSpaceDE w:val="0"/>
        <w:autoSpaceDN w:val="0"/>
        <w:bidi w:val="0"/>
        <w:adjustRightInd w:val="0"/>
        <w:spacing w:after="0" w:line="240" w:lineRule="atLeast"/>
        <w:ind w:left="1134" w:hanging="425"/>
        <w:jc w:val="both"/>
        <w:rPr>
          <w:rFonts w:ascii="Times New Roman" w:hAnsi="Times New Roman"/>
          <w:color w:val="000000"/>
          <w:sz w:val="24"/>
          <w:szCs w:val="24"/>
        </w:rPr>
      </w:pPr>
      <w:r w:rsidRPr="00C721E5">
        <w:rPr>
          <w:rFonts w:ascii="Times New Roman" w:hAnsi="Times New Roman"/>
          <w:color w:val="000000"/>
          <w:sz w:val="24"/>
          <w:szCs w:val="24"/>
        </w:rPr>
        <w:t>úplné upustenie od zábezpeky, ak je prevádzkovateľ daňového skladu daňovo spoľahlivý najmenej 24 po sebe nasledujúcich kalendárnych mesiacov pred podaním žiadosti o upustenie od zábezpeky,</w:t>
      </w:r>
    </w:p>
    <w:p w:rsidR="00BC2705" w:rsidRPr="00C721E5" w:rsidP="00D2577B">
      <w:pPr>
        <w:numPr>
          <w:numId w:val="18"/>
        </w:numPr>
        <w:autoSpaceDE w:val="0"/>
        <w:autoSpaceDN w:val="0"/>
        <w:bidi w:val="0"/>
        <w:adjustRightInd w:val="0"/>
        <w:spacing w:after="0" w:line="240" w:lineRule="atLeast"/>
        <w:ind w:left="1134" w:hanging="425"/>
        <w:jc w:val="both"/>
        <w:rPr>
          <w:rFonts w:ascii="Times New Roman" w:hAnsi="Times New Roman"/>
          <w:color w:val="000000"/>
          <w:sz w:val="24"/>
          <w:szCs w:val="24"/>
        </w:rPr>
      </w:pPr>
      <w:r w:rsidRPr="00C721E5">
        <w:rPr>
          <w:rFonts w:ascii="Times New Roman" w:hAnsi="Times New Roman"/>
          <w:color w:val="000000"/>
          <w:sz w:val="24"/>
          <w:szCs w:val="24"/>
        </w:rPr>
        <w:t>čiastočné upustenie od zábezpeky vo výške 50 %, ak je prevádzkovateľ daňového skladu daňovo spoľahlivý najmenej 12 po sebe nasledujúcich kalendárnych mesiacov pred pod</w:t>
      </w:r>
      <w:r w:rsidR="00AD2AD0">
        <w:rPr>
          <w:rFonts w:ascii="Times New Roman" w:hAnsi="Times New Roman"/>
          <w:color w:val="000000"/>
          <w:sz w:val="24"/>
          <w:szCs w:val="24"/>
        </w:rPr>
        <w:t xml:space="preserve">aním žiadosti </w:t>
      </w:r>
      <w:r w:rsidRPr="00C721E5">
        <w:rPr>
          <w:rFonts w:ascii="Times New Roman" w:hAnsi="Times New Roman"/>
          <w:color w:val="000000"/>
          <w:sz w:val="24"/>
          <w:szCs w:val="24"/>
        </w:rPr>
        <w:t>o upustenie od zábezpeky.</w:t>
      </w:r>
    </w:p>
    <w:p w:rsidR="00BC2705" w:rsidRPr="00C721E5" w:rsidP="00BC2705">
      <w:pPr>
        <w:pStyle w:val="ListParagraph"/>
        <w:bidi w:val="0"/>
        <w:ind w:left="0"/>
        <w:rPr>
          <w:rFonts w:ascii="Times New Roman" w:hAnsi="Times New Roman"/>
          <w:color w:val="000000"/>
        </w:rPr>
      </w:pPr>
    </w:p>
    <w:p w:rsidR="00BC2705" w:rsidRPr="00C721E5" w:rsidP="001F5DF9">
      <w:pPr>
        <w:numPr>
          <w:numId w:val="74"/>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 xml:space="preserve">Colný úrad žiadosť podľa odseku 2 posúdi, a ak je prevádzkovateľ daňového skladu, podnik na výrobu minerálneho oleja, daňovo spoľahlivý, colný úrad rozhodne o úplnom alebo čiastočnom upustení od zábezpeky a určí lehotu platnosti tohto </w:t>
      </w:r>
      <w:r w:rsidR="00446DDE">
        <w:rPr>
          <w:rFonts w:ascii="Times New Roman" w:hAnsi="Times New Roman"/>
          <w:color w:val="000000"/>
          <w:sz w:val="24"/>
          <w:szCs w:val="24"/>
        </w:rPr>
        <w:t xml:space="preserve">rozhodnutia, a to najviac </w:t>
      </w:r>
      <w:r w:rsidRPr="00D35C28" w:rsidR="00446DDE">
        <w:rPr>
          <w:rFonts w:ascii="Times New Roman" w:hAnsi="Times New Roman"/>
          <w:color w:val="000000"/>
          <w:sz w:val="24"/>
          <w:szCs w:val="24"/>
        </w:rPr>
        <w:t>na štyri</w:t>
      </w:r>
      <w:r w:rsidRPr="00C721E5">
        <w:rPr>
          <w:rFonts w:ascii="Times New Roman" w:hAnsi="Times New Roman"/>
          <w:color w:val="000000"/>
          <w:sz w:val="24"/>
          <w:szCs w:val="24"/>
        </w:rPr>
        <w:t xml:space="preserve"> roky odo dňa nadobudnutia právoplatnosti rozhodnutia o upustení od zábezpeky. </w:t>
      </w:r>
    </w:p>
    <w:p w:rsidR="00BC2705" w:rsidRPr="00C721E5" w:rsidP="00BC2705">
      <w:pPr>
        <w:bidi w:val="0"/>
        <w:spacing w:after="0" w:line="240" w:lineRule="auto"/>
        <w:jc w:val="both"/>
        <w:rPr>
          <w:rFonts w:ascii="Times New Roman" w:hAnsi="Times New Roman"/>
          <w:color w:val="000000"/>
          <w:sz w:val="24"/>
          <w:szCs w:val="24"/>
        </w:rPr>
      </w:pPr>
    </w:p>
    <w:p w:rsidR="00BC2705" w:rsidRPr="00C721E5" w:rsidP="001F5DF9">
      <w:pPr>
        <w:numPr>
          <w:numId w:val="74"/>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ab/>
        <w:t xml:space="preserve">Za daňovo spoľahlivého sa považuje prevádzkovateľ daňového skladu, ktorý </w:t>
      </w:r>
    </w:p>
    <w:p w:rsidR="00DC0EA4" w:rsidP="001F5DF9">
      <w:pPr>
        <w:pStyle w:val="ListParagraph"/>
        <w:numPr>
          <w:numId w:val="79"/>
        </w:numPr>
        <w:bidi w:val="0"/>
        <w:ind w:left="1134" w:hanging="425"/>
        <w:jc w:val="both"/>
        <w:rPr>
          <w:rFonts w:ascii="Times New Roman" w:hAnsi="Times New Roman"/>
        </w:rPr>
      </w:pPr>
      <w:r>
        <w:rPr>
          <w:rFonts w:ascii="Times New Roman" w:hAnsi="Times New Roman"/>
        </w:rPr>
        <w:t>je vlastníkom technologického zariadenia na výrobu minerálneho oleja, ak je žiadateľom o upustenie od zábezpeky prevádzkovateľ daňového skladu</w:t>
      </w:r>
      <w:r w:rsidR="004703A8">
        <w:rPr>
          <w:rFonts w:ascii="Times New Roman" w:hAnsi="Times New Roman"/>
        </w:rPr>
        <w:t xml:space="preserve"> podľa </w:t>
      </w:r>
      <w:r w:rsidR="000B5318">
        <w:rPr>
          <w:rFonts w:ascii="Times New Roman" w:hAnsi="Times New Roman"/>
        </w:rPr>
        <w:t xml:space="preserve">           </w:t>
      </w:r>
      <w:r w:rsidR="004703A8">
        <w:rPr>
          <w:rFonts w:ascii="Times New Roman" w:hAnsi="Times New Roman"/>
        </w:rPr>
        <w:t>ods. 2</w:t>
      </w:r>
      <w:r>
        <w:rPr>
          <w:rFonts w:ascii="Times New Roman" w:hAnsi="Times New Roman"/>
        </w:rPr>
        <w:t>; na účely tohto zákona sa za vlastníctvo technologického zariadenia považuje i jeho držba na základe zmluvy o kúpe prenajatej veci,</w:t>
      </w:r>
    </w:p>
    <w:p w:rsidR="00DC0EA4" w:rsidP="001F5DF9">
      <w:pPr>
        <w:pStyle w:val="ListParagraph"/>
        <w:numPr>
          <w:numId w:val="79"/>
        </w:numPr>
        <w:bidi w:val="0"/>
        <w:ind w:left="1134" w:hanging="425"/>
        <w:jc w:val="both"/>
        <w:rPr>
          <w:rFonts w:ascii="Times New Roman" w:hAnsi="Times New Roman"/>
        </w:rPr>
      </w:pPr>
      <w:r>
        <w:rPr>
          <w:rFonts w:ascii="Times New Roman" w:hAnsi="Times New Roman"/>
        </w:rPr>
        <w:t>vykazuje stabilnú finančnú situáciu; na účely tohto zákona sa stabilnou finančnou situáciou rozumie, ak prevádzkovateľ daňového skladu</w:t>
      </w:r>
      <w:r w:rsidR="004703A8">
        <w:rPr>
          <w:rFonts w:ascii="Times New Roman" w:hAnsi="Times New Roman"/>
        </w:rPr>
        <w:t xml:space="preserve"> podľa ods. 2</w:t>
      </w:r>
      <w:r>
        <w:rPr>
          <w:rFonts w:ascii="Times New Roman" w:hAnsi="Times New Roman"/>
        </w:rPr>
        <w:t xml:space="preserve"> vykazuje na základe súvahy z riadnej účtovnej závierky kladný rozdiel medzi majetkom a záväzkami,</w:t>
      </w:r>
      <w:r w:rsidR="00475F5E">
        <w:rPr>
          <w:rFonts w:ascii="Times New Roman" w:hAnsi="Times New Roman"/>
          <w:vertAlign w:val="superscript"/>
        </w:rPr>
        <w:t>17</w:t>
      </w:r>
      <w:r>
        <w:rPr>
          <w:rFonts w:ascii="Times New Roman" w:hAnsi="Times New Roman"/>
        </w:rPr>
        <w:t>)</w:t>
      </w:r>
    </w:p>
    <w:p w:rsidR="00DC0EA4" w:rsidP="001F5DF9">
      <w:pPr>
        <w:pStyle w:val="ListParagraph"/>
        <w:numPr>
          <w:numId w:val="79"/>
        </w:numPr>
        <w:bidi w:val="0"/>
        <w:ind w:left="1134" w:hanging="425"/>
        <w:jc w:val="both"/>
        <w:rPr>
          <w:rFonts w:ascii="Times New Roman" w:hAnsi="Times New Roman"/>
        </w:rPr>
      </w:pPr>
      <w:r>
        <w:rPr>
          <w:rFonts w:ascii="Times New Roman" w:hAnsi="Times New Roman"/>
        </w:rPr>
        <w:t xml:space="preserve">dodržuje podmienky podľa § 21 ods. 4, </w:t>
      </w:r>
    </w:p>
    <w:p w:rsidR="00DC0EA4" w:rsidP="001F5DF9">
      <w:pPr>
        <w:pStyle w:val="ListParagraph"/>
        <w:numPr>
          <w:numId w:val="79"/>
        </w:numPr>
        <w:bidi w:val="0"/>
        <w:ind w:left="1134" w:hanging="425"/>
        <w:jc w:val="both"/>
        <w:rPr>
          <w:rFonts w:ascii="Times New Roman" w:hAnsi="Times New Roman"/>
        </w:rPr>
      </w:pPr>
      <w:r>
        <w:rPr>
          <w:rFonts w:ascii="Times New Roman" w:hAnsi="Times New Roman"/>
        </w:rPr>
        <w:t>neporušuje závažným spôsobom povinnosti podľa tohto zákona a povinnosti týkajúce sa správy dane podľa osobitného predpisu.</w:t>
      </w:r>
      <w:r>
        <w:rPr>
          <w:rFonts w:ascii="Times New Roman" w:hAnsi="Times New Roman"/>
          <w:vertAlign w:val="superscript"/>
        </w:rPr>
        <w:t>20aa</w:t>
      </w:r>
      <w:r>
        <w:rPr>
          <w:rFonts w:ascii="Times New Roman" w:hAnsi="Times New Roman"/>
        </w:rPr>
        <w:t>)</w:t>
      </w:r>
    </w:p>
    <w:p w:rsidR="00BC2705" w:rsidRPr="00C721E5" w:rsidP="00BC2705">
      <w:pPr>
        <w:bidi w:val="0"/>
        <w:spacing w:after="0" w:line="240" w:lineRule="auto"/>
        <w:jc w:val="both"/>
        <w:rPr>
          <w:rFonts w:ascii="Times New Roman" w:hAnsi="Times New Roman"/>
          <w:color w:val="000000"/>
          <w:sz w:val="24"/>
          <w:szCs w:val="24"/>
        </w:rPr>
      </w:pPr>
    </w:p>
    <w:p w:rsidR="00BC2705" w:rsidRPr="00C721E5" w:rsidP="001F5DF9">
      <w:pPr>
        <w:numPr>
          <w:numId w:val="74"/>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Prevádzkovateľ daňového skladu, podnik na výrobu minerálneho oleja, k žiadosti podľa odseku</w:t>
      </w:r>
      <w:r w:rsidR="00915B87">
        <w:rPr>
          <w:rFonts w:ascii="Times New Roman" w:hAnsi="Times New Roman"/>
          <w:color w:val="000000"/>
          <w:sz w:val="24"/>
          <w:szCs w:val="24"/>
        </w:rPr>
        <w:t xml:space="preserve"> 2 o upustenie od zábezpeky pri</w:t>
      </w:r>
      <w:r w:rsidRPr="00C721E5">
        <w:rPr>
          <w:rFonts w:ascii="Times New Roman" w:hAnsi="Times New Roman"/>
          <w:color w:val="000000"/>
          <w:sz w:val="24"/>
          <w:szCs w:val="24"/>
        </w:rPr>
        <w:t>loží</w:t>
      </w:r>
    </w:p>
    <w:p w:rsidR="00BC2705" w:rsidRPr="00C721E5" w:rsidP="00D2577B">
      <w:pPr>
        <w:numPr>
          <w:numId w:val="19"/>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doklad preukazujúci vlastníctvo výrobného zriadenia alebo zmluvu o kúpe prenajatej veci, ak má žiadateľ výrobné zariadenie v držbe na základe zmluvy o kúpe prenajatej veci,</w:t>
      </w:r>
    </w:p>
    <w:p w:rsidR="00BC2705" w:rsidRPr="00C721E5" w:rsidP="00D2577B">
      <w:pPr>
        <w:numPr>
          <w:numId w:val="19"/>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 xml:space="preserve">účtovnú závierku za bezprostredne predchádzajúce </w:t>
      </w:r>
    </w:p>
    <w:p w:rsidR="00BC2705" w:rsidRPr="00C721E5" w:rsidP="00D2577B">
      <w:pPr>
        <w:numPr>
          <w:numId w:val="20"/>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 xml:space="preserve">dve účtovné obdobia pred podaním žiadosti o úplné upustenie od zábezpeky, </w:t>
      </w:r>
    </w:p>
    <w:p w:rsidR="00BC2705" w:rsidRPr="00C721E5" w:rsidP="00D2577B">
      <w:pPr>
        <w:numPr>
          <w:numId w:val="20"/>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jedno účtovné obdobie pred podaním žiadosti o čiastočné upustenie od zábezpeky,</w:t>
      </w:r>
    </w:p>
    <w:p w:rsidR="00BC2705" w:rsidRPr="00C721E5" w:rsidP="00D2577B">
      <w:pPr>
        <w:numPr>
          <w:numId w:val="19"/>
        </w:numPr>
        <w:bidi w:val="0"/>
        <w:spacing w:after="0" w:line="240" w:lineRule="auto"/>
        <w:ind w:left="1134" w:hanging="425"/>
        <w:jc w:val="both"/>
        <w:rPr>
          <w:rFonts w:ascii="Times New Roman" w:hAnsi="Times New Roman"/>
          <w:color w:val="000000"/>
          <w:sz w:val="24"/>
          <w:szCs w:val="24"/>
        </w:rPr>
      </w:pPr>
      <w:r w:rsidRPr="00C721E5">
        <w:rPr>
          <w:rFonts w:ascii="Times New Roman" w:hAnsi="Times New Roman"/>
          <w:color w:val="000000"/>
          <w:sz w:val="24"/>
          <w:szCs w:val="24"/>
        </w:rPr>
        <w:t>potvrdenie preukazujúce, že dodržiava podmienky podľa odseku 4 písm. c),</w:t>
      </w:r>
    </w:p>
    <w:p w:rsidR="00BC2705" w:rsidRPr="00C721E5" w:rsidP="00D2577B">
      <w:pPr>
        <w:numPr>
          <w:numId w:val="21"/>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najmenej 24 po sebe nasledujúcich kalendárnych mesiacov pred podaním žiadosti o úplné upustenie od zábezpeky,</w:t>
      </w:r>
    </w:p>
    <w:p w:rsidR="00BC2705" w:rsidRPr="00C721E5" w:rsidP="00D2577B">
      <w:pPr>
        <w:numPr>
          <w:numId w:val="21"/>
        </w:numPr>
        <w:bidi w:val="0"/>
        <w:spacing w:after="0" w:line="240" w:lineRule="auto"/>
        <w:ind w:left="1418" w:hanging="284"/>
        <w:jc w:val="both"/>
        <w:rPr>
          <w:rFonts w:ascii="Times New Roman" w:hAnsi="Times New Roman"/>
          <w:color w:val="000000"/>
          <w:sz w:val="24"/>
          <w:szCs w:val="24"/>
        </w:rPr>
      </w:pPr>
      <w:r w:rsidRPr="00C721E5">
        <w:rPr>
          <w:rFonts w:ascii="Times New Roman" w:hAnsi="Times New Roman"/>
          <w:color w:val="000000"/>
          <w:sz w:val="24"/>
          <w:szCs w:val="24"/>
        </w:rPr>
        <w:t>najmenej 12 po sebe nasledujúcich kalendárnych mesiacov pred podaním žiadosti o čiastočné upustenie od zábezpeky.</w:t>
      </w:r>
    </w:p>
    <w:p w:rsidR="00BC2705" w:rsidRPr="00C721E5" w:rsidP="00BC2705">
      <w:pPr>
        <w:autoSpaceDE w:val="0"/>
        <w:autoSpaceDN w:val="0"/>
        <w:bidi w:val="0"/>
        <w:adjustRightInd w:val="0"/>
        <w:spacing w:after="0" w:line="240" w:lineRule="auto"/>
        <w:jc w:val="both"/>
        <w:rPr>
          <w:rFonts w:ascii="Times New Roman" w:hAnsi="Times New Roman"/>
          <w:color w:val="000000"/>
          <w:sz w:val="24"/>
          <w:szCs w:val="24"/>
        </w:rPr>
      </w:pPr>
    </w:p>
    <w:p w:rsidR="00BC2705" w:rsidRPr="00C721E5" w:rsidP="001F5DF9">
      <w:pPr>
        <w:numPr>
          <w:numId w:val="74"/>
        </w:numPr>
        <w:bidi w:val="0"/>
        <w:spacing w:after="0" w:line="240" w:lineRule="auto"/>
        <w:jc w:val="both"/>
        <w:rPr>
          <w:rFonts w:ascii="Times New Roman" w:hAnsi="Times New Roman"/>
          <w:color w:val="000000"/>
          <w:sz w:val="24"/>
          <w:szCs w:val="24"/>
        </w:rPr>
      </w:pPr>
      <w:r w:rsidRPr="00C721E5">
        <w:rPr>
          <w:rFonts w:ascii="Times New Roman" w:hAnsi="Times New Roman"/>
          <w:color w:val="000000"/>
          <w:sz w:val="24"/>
          <w:szCs w:val="24"/>
        </w:rPr>
        <w:t>Prevádzkovateľ daňového skladu</w:t>
      </w:r>
      <w:r w:rsidR="004703A8">
        <w:rPr>
          <w:rFonts w:ascii="Times New Roman" w:hAnsi="Times New Roman"/>
          <w:color w:val="000000"/>
          <w:sz w:val="24"/>
          <w:szCs w:val="24"/>
        </w:rPr>
        <w:t xml:space="preserve"> podľa ods. 2</w:t>
      </w:r>
      <w:r w:rsidRPr="00C721E5">
        <w:rPr>
          <w:rFonts w:ascii="Times New Roman" w:hAnsi="Times New Roman"/>
          <w:color w:val="000000"/>
          <w:sz w:val="24"/>
          <w:szCs w:val="24"/>
        </w:rPr>
        <w:t xml:space="preserve"> je povinný na požiadanie colného úradu spresni</w:t>
      </w:r>
      <w:r w:rsidR="00C86387">
        <w:rPr>
          <w:rFonts w:ascii="Times New Roman" w:hAnsi="Times New Roman"/>
          <w:color w:val="000000"/>
          <w:sz w:val="24"/>
          <w:szCs w:val="24"/>
        </w:rPr>
        <w:t xml:space="preserve">ť údaje uvedené </w:t>
      </w:r>
      <w:r w:rsidR="004703A8">
        <w:rPr>
          <w:rFonts w:ascii="Times New Roman" w:hAnsi="Times New Roman"/>
          <w:color w:val="000000"/>
          <w:sz w:val="24"/>
          <w:szCs w:val="24"/>
        </w:rPr>
        <w:t xml:space="preserve">v žiadosti podľa ods. </w:t>
      </w:r>
      <w:smartTag w:uri="urn:schemas-microsoft-com:office:smarttags" w:element="metricconverter">
        <w:smartTagPr>
          <w:attr w:name="ProductID" w:val="2 a"/>
        </w:smartTagPr>
        <w:r w:rsidRPr="00C721E5">
          <w:rPr>
            <w:rFonts w:ascii="Times New Roman" w:hAnsi="Times New Roman"/>
            <w:color w:val="000000"/>
            <w:sz w:val="24"/>
            <w:szCs w:val="24"/>
          </w:rPr>
          <w:t>2 a</w:t>
        </w:r>
      </w:smartTag>
      <w:r w:rsidRPr="00C721E5">
        <w:rPr>
          <w:rFonts w:ascii="Times New Roman" w:hAnsi="Times New Roman"/>
          <w:color w:val="000000"/>
          <w:sz w:val="24"/>
          <w:szCs w:val="24"/>
        </w:rPr>
        <w:t xml:space="preserve"> v prílohách k tejto žiadosti.</w:t>
      </w:r>
    </w:p>
    <w:p w:rsidR="00BC2705" w:rsidRPr="00C721E5" w:rsidP="00BC2705">
      <w:pPr>
        <w:bidi w:val="0"/>
        <w:spacing w:after="0" w:line="240" w:lineRule="auto"/>
        <w:jc w:val="both"/>
        <w:rPr>
          <w:rFonts w:ascii="Times New Roman" w:hAnsi="Times New Roman"/>
          <w:color w:val="000000"/>
          <w:sz w:val="24"/>
          <w:szCs w:val="24"/>
        </w:rPr>
      </w:pPr>
    </w:p>
    <w:p w:rsidR="00BC2705" w:rsidRPr="00C721E5" w:rsidP="001F5DF9">
      <w:pPr>
        <w:numPr>
          <w:numId w:val="74"/>
        </w:numPr>
        <w:bidi w:val="0"/>
        <w:spacing w:after="0" w:line="240" w:lineRule="auto"/>
        <w:ind w:hanging="436"/>
        <w:jc w:val="both"/>
        <w:rPr>
          <w:rFonts w:ascii="Times New Roman" w:hAnsi="Times New Roman"/>
          <w:sz w:val="24"/>
          <w:szCs w:val="24"/>
        </w:rPr>
      </w:pPr>
      <w:r w:rsidRPr="00C721E5">
        <w:rPr>
          <w:rFonts w:ascii="Times New Roman" w:hAnsi="Times New Roman"/>
          <w:sz w:val="24"/>
          <w:szCs w:val="24"/>
        </w:rPr>
        <w:t xml:space="preserve">Ak konanie o žiadosti o upustenie od zábezpeky predloženej podľa § 22 </w:t>
      </w:r>
      <w:r w:rsidR="00BA1BB5">
        <w:rPr>
          <w:rFonts w:ascii="Times New Roman" w:hAnsi="Times New Roman"/>
          <w:color w:val="000000"/>
          <w:sz w:val="24"/>
          <w:szCs w:val="24"/>
        </w:rPr>
        <w:t>doterajšieho predpisu v znení účinnom</w:t>
      </w:r>
      <w:r w:rsidRPr="00081077" w:rsidR="00BA1BB5">
        <w:rPr>
          <w:rFonts w:ascii="Times New Roman" w:hAnsi="Times New Roman"/>
          <w:color w:val="000000"/>
          <w:sz w:val="24"/>
          <w:szCs w:val="24"/>
        </w:rPr>
        <w:t xml:space="preserve"> do</w:t>
      </w:r>
      <w:r w:rsidRPr="00C721E5">
        <w:rPr>
          <w:rFonts w:ascii="Times New Roman" w:hAnsi="Times New Roman"/>
          <w:sz w:val="24"/>
          <w:szCs w:val="24"/>
        </w:rPr>
        <w:t xml:space="preserve"> 31. augusta 2012 nebolo právoplatne ukončené do </w:t>
      </w:r>
      <w:r w:rsidR="00DB7671">
        <w:rPr>
          <w:rFonts w:ascii="Times New Roman" w:hAnsi="Times New Roman"/>
          <w:sz w:val="24"/>
          <w:szCs w:val="24"/>
        </w:rPr>
        <w:t xml:space="preserve">               </w:t>
      </w:r>
      <w:r w:rsidRPr="00C721E5">
        <w:rPr>
          <w:rFonts w:ascii="Times New Roman" w:hAnsi="Times New Roman"/>
          <w:sz w:val="24"/>
          <w:szCs w:val="24"/>
        </w:rPr>
        <w:t xml:space="preserve">31. augusta 2012, colný úrad žiadosť posúdi ako keby bola predložená po 31. auguste </w:t>
      </w:r>
      <w:r w:rsidR="004703A8">
        <w:rPr>
          <w:rFonts w:ascii="Times New Roman" w:hAnsi="Times New Roman"/>
          <w:sz w:val="24"/>
          <w:szCs w:val="24"/>
        </w:rPr>
        <w:t>2012</w:t>
      </w:r>
      <w:r w:rsidRPr="00C721E5">
        <w:rPr>
          <w:rFonts w:ascii="Times New Roman" w:hAnsi="Times New Roman"/>
          <w:sz w:val="24"/>
          <w:szCs w:val="24"/>
        </w:rPr>
        <w:t>.</w:t>
      </w:r>
    </w:p>
    <w:p w:rsidR="00BC2705" w:rsidRPr="00C721E5" w:rsidP="00BC2705">
      <w:pPr>
        <w:pStyle w:val="ListParagraph"/>
        <w:bidi w:val="0"/>
        <w:ind w:left="0"/>
        <w:rPr>
          <w:rFonts w:ascii="Times New Roman" w:hAnsi="Times New Roman"/>
        </w:rPr>
      </w:pPr>
    </w:p>
    <w:p w:rsidR="00BC2705" w:rsidRPr="00C721E5" w:rsidP="001F5DF9">
      <w:pPr>
        <w:numPr>
          <w:numId w:val="74"/>
        </w:numPr>
        <w:bidi w:val="0"/>
        <w:spacing w:after="0" w:line="240" w:lineRule="auto"/>
        <w:ind w:hanging="436"/>
        <w:jc w:val="both"/>
        <w:rPr>
          <w:rFonts w:ascii="Times New Roman" w:hAnsi="Times New Roman"/>
          <w:sz w:val="24"/>
          <w:szCs w:val="24"/>
        </w:rPr>
      </w:pPr>
      <w:r w:rsidRPr="00C721E5">
        <w:rPr>
          <w:rFonts w:ascii="Times New Roman" w:hAnsi="Times New Roman"/>
          <w:sz w:val="24"/>
          <w:szCs w:val="24"/>
        </w:rPr>
        <w:t>Ak konanie o žiadosti predloženej podľa odseku 2 nebolo do 31. augusta 201</w:t>
      </w:r>
      <w:r w:rsidR="004703A8">
        <w:rPr>
          <w:rFonts w:ascii="Times New Roman" w:hAnsi="Times New Roman"/>
          <w:sz w:val="24"/>
          <w:szCs w:val="24"/>
        </w:rPr>
        <w:t>2 právoplatne ukončené, prevádzkovateľ daňového skladu</w:t>
      </w:r>
      <w:r w:rsidRPr="00C721E5">
        <w:rPr>
          <w:rFonts w:ascii="Times New Roman" w:hAnsi="Times New Roman"/>
          <w:sz w:val="24"/>
          <w:szCs w:val="24"/>
        </w:rPr>
        <w:t xml:space="preserve"> podľa odseku 2 je povinný</w:t>
      </w:r>
      <w:r w:rsidR="004703A8">
        <w:rPr>
          <w:rFonts w:ascii="Times New Roman" w:hAnsi="Times New Roman"/>
          <w:sz w:val="24"/>
          <w:szCs w:val="24"/>
        </w:rPr>
        <w:t xml:space="preserve"> do 15. septembra 2012</w:t>
      </w:r>
      <w:r w:rsidRPr="00C721E5">
        <w:rPr>
          <w:rFonts w:ascii="Times New Roman" w:hAnsi="Times New Roman"/>
          <w:sz w:val="24"/>
          <w:szCs w:val="24"/>
        </w:rPr>
        <w:t xml:space="preserve"> zložiť zábezpeku na daň</w:t>
      </w:r>
      <w:r w:rsidR="00AD2AD0">
        <w:rPr>
          <w:rFonts w:ascii="Times New Roman" w:hAnsi="Times New Roman"/>
          <w:sz w:val="24"/>
          <w:szCs w:val="24"/>
        </w:rPr>
        <w:t xml:space="preserve"> podľa § 22 predpisu účinného od </w:t>
      </w:r>
      <w:r w:rsidR="00DB7671">
        <w:rPr>
          <w:rFonts w:ascii="Times New Roman" w:hAnsi="Times New Roman"/>
          <w:sz w:val="24"/>
          <w:szCs w:val="24"/>
        </w:rPr>
        <w:t xml:space="preserve">           </w:t>
      </w:r>
      <w:r w:rsidRPr="00C721E5">
        <w:rPr>
          <w:rFonts w:ascii="Times New Roman" w:hAnsi="Times New Roman"/>
          <w:sz w:val="24"/>
          <w:szCs w:val="24"/>
        </w:rPr>
        <w:t>1. septembra 2012.</w:t>
      </w:r>
    </w:p>
    <w:p w:rsidR="00BC2705" w:rsidRPr="00C721E5" w:rsidP="00BC2705">
      <w:pPr>
        <w:pStyle w:val="ListParagraph"/>
        <w:bidi w:val="0"/>
        <w:ind w:left="0"/>
        <w:rPr>
          <w:rFonts w:ascii="Times New Roman" w:hAnsi="Times New Roman"/>
        </w:rPr>
      </w:pPr>
    </w:p>
    <w:p w:rsidR="00BC2705" w:rsidRPr="00C721E5" w:rsidP="001F5DF9">
      <w:pPr>
        <w:numPr>
          <w:numId w:val="74"/>
        </w:numPr>
        <w:bidi w:val="0"/>
        <w:spacing w:after="0" w:line="240" w:lineRule="auto"/>
        <w:ind w:hanging="436"/>
        <w:jc w:val="both"/>
        <w:rPr>
          <w:rFonts w:ascii="Times New Roman" w:hAnsi="Times New Roman"/>
          <w:sz w:val="24"/>
          <w:szCs w:val="24"/>
        </w:rPr>
      </w:pPr>
      <w:r w:rsidRPr="00C721E5">
        <w:rPr>
          <w:rFonts w:ascii="Times New Roman" w:hAnsi="Times New Roman"/>
          <w:sz w:val="24"/>
          <w:szCs w:val="24"/>
        </w:rPr>
        <w:t>Ak prevádzkovateľ daňového skladu</w:t>
      </w:r>
      <w:r w:rsidR="004703A8">
        <w:rPr>
          <w:rFonts w:ascii="Times New Roman" w:hAnsi="Times New Roman"/>
          <w:sz w:val="24"/>
          <w:szCs w:val="24"/>
        </w:rPr>
        <w:t xml:space="preserve"> podľa odseku 2</w:t>
      </w:r>
      <w:r w:rsidRPr="00C721E5">
        <w:rPr>
          <w:rFonts w:ascii="Times New Roman" w:hAnsi="Times New Roman"/>
          <w:sz w:val="24"/>
          <w:szCs w:val="24"/>
        </w:rPr>
        <w:t xml:space="preserve">, ktorému colný úrad čiastočne alebo úplne upustil od zábezpeky podľa § 22 </w:t>
      </w:r>
      <w:r w:rsidR="00BA1BB5">
        <w:rPr>
          <w:rFonts w:ascii="Times New Roman" w:hAnsi="Times New Roman"/>
          <w:color w:val="000000"/>
          <w:sz w:val="24"/>
          <w:szCs w:val="24"/>
        </w:rPr>
        <w:t>doterajšieho predpisu v znení účinnom</w:t>
      </w:r>
      <w:r w:rsidRPr="00081077" w:rsidR="00BA1BB5">
        <w:rPr>
          <w:rFonts w:ascii="Times New Roman" w:hAnsi="Times New Roman"/>
          <w:color w:val="000000"/>
          <w:sz w:val="24"/>
          <w:szCs w:val="24"/>
        </w:rPr>
        <w:t xml:space="preserve"> do </w:t>
      </w:r>
      <w:r w:rsidRPr="00C721E5">
        <w:rPr>
          <w:rFonts w:ascii="Times New Roman" w:hAnsi="Times New Roman"/>
          <w:sz w:val="24"/>
          <w:szCs w:val="24"/>
        </w:rPr>
        <w:t xml:space="preserve">31. augusta 2012, nepožiada colný úrad o upustenie od zábezpeky podľa odseku 2, je povinný </w:t>
      </w:r>
      <w:r w:rsidR="004703A8">
        <w:rPr>
          <w:rFonts w:ascii="Times New Roman" w:hAnsi="Times New Roman"/>
          <w:sz w:val="24"/>
          <w:szCs w:val="24"/>
        </w:rPr>
        <w:t>do 15. septembra 2012</w:t>
      </w:r>
      <w:r w:rsidRPr="00C721E5" w:rsidR="004703A8">
        <w:rPr>
          <w:rFonts w:ascii="Times New Roman" w:hAnsi="Times New Roman"/>
          <w:sz w:val="24"/>
          <w:szCs w:val="24"/>
        </w:rPr>
        <w:t xml:space="preserve"> </w:t>
      </w:r>
      <w:r w:rsidRPr="00C721E5">
        <w:rPr>
          <w:rFonts w:ascii="Times New Roman" w:hAnsi="Times New Roman"/>
          <w:sz w:val="24"/>
          <w:szCs w:val="24"/>
        </w:rPr>
        <w:t>zložiť zábezpeku na daň podľa § 22 predpisu účinného od 1. septembra 2012.“.</w:t>
      </w:r>
    </w:p>
    <w:p w:rsidR="00BC2705" w:rsidRPr="00C721E5" w:rsidP="00A029C1">
      <w:pPr>
        <w:bidi w:val="0"/>
        <w:spacing w:after="0" w:line="240" w:lineRule="auto"/>
        <w:jc w:val="both"/>
        <w:rPr>
          <w:rFonts w:ascii="Times New Roman" w:hAnsi="Times New Roman"/>
          <w:color w:val="000000"/>
          <w:sz w:val="24"/>
          <w:szCs w:val="24"/>
        </w:rPr>
      </w:pPr>
    </w:p>
    <w:p w:rsidR="00887029" w:rsidRPr="00C721E5" w:rsidP="00D2577B">
      <w:pPr>
        <w:numPr>
          <w:numId w:val="2"/>
        </w:numPr>
        <w:tabs>
          <w:tab w:val="left" w:pos="360"/>
          <w:tab w:val="num" w:pos="426"/>
        </w:tabs>
        <w:bidi w:val="0"/>
        <w:spacing w:after="0" w:line="240" w:lineRule="auto"/>
        <w:ind w:left="426" w:hanging="426"/>
        <w:jc w:val="both"/>
        <w:rPr>
          <w:rFonts w:ascii="Times New Roman" w:hAnsi="Times New Roman"/>
          <w:color w:val="000000"/>
          <w:sz w:val="24"/>
          <w:szCs w:val="24"/>
        </w:rPr>
      </w:pPr>
      <w:r w:rsidRPr="00C721E5">
        <w:rPr>
          <w:rFonts w:ascii="Times New Roman" w:hAnsi="Times New Roman"/>
          <w:color w:val="000000"/>
          <w:sz w:val="24"/>
          <w:szCs w:val="24"/>
        </w:rPr>
        <w:t xml:space="preserve">V celom texte zákona </w:t>
      </w:r>
      <w:r w:rsidR="00915B87">
        <w:rPr>
          <w:rFonts w:ascii="Times New Roman" w:hAnsi="Times New Roman"/>
          <w:color w:val="000000"/>
          <w:sz w:val="24"/>
          <w:szCs w:val="24"/>
        </w:rPr>
        <w:t>okrem</w:t>
      </w:r>
      <w:r w:rsidRPr="00C721E5">
        <w:rPr>
          <w:rFonts w:ascii="Times New Roman" w:hAnsi="Times New Roman"/>
          <w:color w:val="000000"/>
          <w:sz w:val="24"/>
          <w:szCs w:val="24"/>
        </w:rPr>
        <w:t xml:space="preserve"> § 46, 46a, 46b, § 46d a 46e sa slová „právnická osoba alebo fyzická osoba“ vo vše</w:t>
      </w:r>
      <w:r w:rsidR="00915B87">
        <w:rPr>
          <w:rFonts w:ascii="Times New Roman" w:hAnsi="Times New Roman"/>
          <w:color w:val="000000"/>
          <w:sz w:val="24"/>
          <w:szCs w:val="24"/>
        </w:rPr>
        <w:t>tký</w:t>
      </w:r>
      <w:r w:rsidR="0003349B">
        <w:rPr>
          <w:rFonts w:ascii="Times New Roman" w:hAnsi="Times New Roman"/>
          <w:color w:val="000000"/>
          <w:sz w:val="24"/>
          <w:szCs w:val="24"/>
        </w:rPr>
        <w:t>ch tvaroch nahrádza</w:t>
      </w:r>
      <w:r w:rsidR="00915B87">
        <w:rPr>
          <w:rFonts w:ascii="Times New Roman" w:hAnsi="Times New Roman"/>
          <w:color w:val="000000"/>
          <w:sz w:val="24"/>
          <w:szCs w:val="24"/>
        </w:rPr>
        <w:t xml:space="preserve"> slovom</w:t>
      </w:r>
      <w:r w:rsidRPr="00C721E5">
        <w:rPr>
          <w:rFonts w:ascii="Times New Roman" w:hAnsi="Times New Roman"/>
          <w:color w:val="000000"/>
          <w:sz w:val="24"/>
          <w:szCs w:val="24"/>
        </w:rPr>
        <w:t xml:space="preserve"> „osoba“ v príslušnom tvare, slová „colné riaditeľstvo“ sa vo všetkých tvaroch nahrádzajú slovami „finančné riaditeľstvo“ v príslušnom tvare, slová „daňový dlžník“ sa vo všetkých tvaroch nahrádzajú slovami „platiteľ dane“ v príslušnom tvare a slová „pohľadávky po lehote splatnosti“ sa vo všetkých tvaroch nahrádzajú slovami „daňové nedoplatky“ v príslušnom tvare.</w:t>
      </w:r>
    </w:p>
    <w:p w:rsidR="003811B8" w:rsidP="0048705A">
      <w:pPr>
        <w:bidi w:val="0"/>
        <w:spacing w:after="0" w:line="240" w:lineRule="auto"/>
        <w:jc w:val="both"/>
        <w:rPr>
          <w:rFonts w:ascii="Times New Roman" w:hAnsi="Times New Roman"/>
          <w:sz w:val="24"/>
          <w:szCs w:val="24"/>
        </w:rPr>
      </w:pPr>
    </w:p>
    <w:p w:rsidR="00C808E5" w:rsidP="0048705A">
      <w:pPr>
        <w:bidi w:val="0"/>
        <w:spacing w:after="0" w:line="240" w:lineRule="auto"/>
        <w:jc w:val="both"/>
        <w:rPr>
          <w:rFonts w:ascii="Times New Roman" w:hAnsi="Times New Roman"/>
          <w:sz w:val="24"/>
          <w:szCs w:val="24"/>
        </w:rPr>
      </w:pPr>
    </w:p>
    <w:p w:rsidR="00225933" w:rsidRPr="002753B5" w:rsidP="009D4FE0">
      <w:pPr>
        <w:pStyle w:val="Zkladntext"/>
        <w:bidi w:val="0"/>
        <w:jc w:val="center"/>
        <w:outlineLvl w:val="0"/>
        <w:rPr>
          <w:rFonts w:ascii="Times New Roman" w:hAnsi="Times New Roman"/>
        </w:rPr>
      </w:pPr>
      <w:r w:rsidRPr="002753B5">
        <w:rPr>
          <w:rFonts w:ascii="Times New Roman" w:hAnsi="Times New Roman"/>
        </w:rPr>
        <w:t>Čl. II</w:t>
      </w:r>
    </w:p>
    <w:p w:rsidR="009D4FE0" w:rsidRPr="002753B5" w:rsidP="009D4FE0">
      <w:pPr>
        <w:pStyle w:val="Zkladntext"/>
        <w:bidi w:val="0"/>
        <w:outlineLvl w:val="0"/>
        <w:rPr>
          <w:rFonts w:ascii="Times New Roman" w:hAnsi="Times New Roman"/>
        </w:rPr>
      </w:pPr>
    </w:p>
    <w:p w:rsidR="009D4FE0" w:rsidRPr="002753B5" w:rsidP="009D4FE0">
      <w:pPr>
        <w:bidi w:val="0"/>
        <w:spacing w:after="0" w:line="240" w:lineRule="auto"/>
        <w:jc w:val="both"/>
        <w:rPr>
          <w:rFonts w:ascii="Times New Roman" w:hAnsi="Times New Roman"/>
          <w:sz w:val="24"/>
          <w:szCs w:val="24"/>
        </w:rPr>
      </w:pPr>
      <w:r w:rsidRPr="002753B5">
        <w:rPr>
          <w:rFonts w:ascii="Times New Roman" w:hAnsi="Times New Roman"/>
          <w:sz w:val="24"/>
          <w:szCs w:val="24"/>
        </w:rPr>
        <w:t>Zákon č. 106/2004 Z. z. o spotrebnej dani z tabakových výrobkov v znení zákona                   č. 556/2004 Z. z., zákona č. 631/2004 Z. z., zákona č. 533/2005 Z. z., zákona                               č. 610/2005 Z. z., zákona č. 547/2007 Z. z., zákona č. 378/2008 Z. z., zákona                                č. 465/2008 Z. z., zákona č. 305/2009 Z. z., zákona č. 477/2009 Z</w:t>
      </w:r>
      <w:r>
        <w:rPr>
          <w:rFonts w:ascii="Times New Roman" w:hAnsi="Times New Roman"/>
          <w:sz w:val="24"/>
          <w:szCs w:val="24"/>
        </w:rPr>
        <w:t xml:space="preserve">. z. </w:t>
      </w:r>
      <w:r w:rsidRPr="002753B5">
        <w:rPr>
          <w:rFonts w:ascii="Times New Roman" w:hAnsi="Times New Roman"/>
          <w:sz w:val="24"/>
          <w:szCs w:val="24"/>
        </w:rPr>
        <w:t>a zákona                          č. 491/2010 Z. z. sa mení a dopĺňa takto:</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 3 vrátane nadpisu znie:</w:t>
      </w:r>
    </w:p>
    <w:p w:rsidR="009D4FE0" w:rsidRPr="00EC28BF" w:rsidP="009D4FE0">
      <w:pPr>
        <w:tabs>
          <w:tab w:val="left" w:pos="3330"/>
        </w:tabs>
        <w:bidi w:val="0"/>
        <w:spacing w:after="0" w:line="240" w:lineRule="auto"/>
        <w:jc w:val="center"/>
        <w:rPr>
          <w:rFonts w:ascii="Times New Roman" w:hAnsi="Times New Roman"/>
          <w:sz w:val="24"/>
          <w:szCs w:val="24"/>
        </w:rPr>
      </w:pPr>
      <w:r w:rsidRPr="00EC28BF">
        <w:rPr>
          <w:rFonts w:ascii="Times New Roman" w:hAnsi="Times New Roman"/>
          <w:sz w:val="24"/>
          <w:szCs w:val="24"/>
        </w:rPr>
        <w:t>„ § 3</w:t>
      </w:r>
    </w:p>
    <w:p w:rsidR="009D4FE0" w:rsidRPr="00EC28BF" w:rsidP="009D4FE0">
      <w:pPr>
        <w:bidi w:val="0"/>
        <w:spacing w:after="0" w:line="240" w:lineRule="auto"/>
        <w:jc w:val="center"/>
        <w:rPr>
          <w:rFonts w:ascii="Times New Roman" w:hAnsi="Times New Roman"/>
          <w:sz w:val="24"/>
          <w:szCs w:val="24"/>
        </w:rPr>
      </w:pPr>
      <w:r w:rsidRPr="00EC28BF">
        <w:rPr>
          <w:rFonts w:ascii="Times New Roman" w:hAnsi="Times New Roman"/>
          <w:sz w:val="24"/>
          <w:szCs w:val="24"/>
        </w:rPr>
        <w:t>Správa dane</w:t>
      </w:r>
    </w:p>
    <w:p w:rsidR="009D4FE0" w:rsidRPr="00EC28BF" w:rsidP="009D4FE0">
      <w:pPr>
        <w:tabs>
          <w:tab w:val="left" w:pos="720"/>
        </w:tabs>
        <w:bidi w:val="0"/>
        <w:spacing w:after="0" w:line="240" w:lineRule="auto"/>
        <w:rPr>
          <w:rFonts w:ascii="Times New Roman" w:hAnsi="Times New Roman"/>
          <w:sz w:val="24"/>
          <w:szCs w:val="24"/>
        </w:rPr>
      </w:pPr>
    </w:p>
    <w:p w:rsidR="009D4FE0" w:rsidRPr="00EC28BF" w:rsidP="009D4FE0">
      <w:pPr>
        <w:tabs>
          <w:tab w:val="left" w:pos="720"/>
        </w:tabs>
        <w:bidi w:val="0"/>
        <w:spacing w:after="0" w:line="240" w:lineRule="auto"/>
        <w:ind w:left="357"/>
        <w:jc w:val="both"/>
        <w:rPr>
          <w:rFonts w:ascii="Times New Roman" w:hAnsi="Times New Roman"/>
          <w:sz w:val="24"/>
          <w:szCs w:val="24"/>
        </w:rPr>
      </w:pPr>
      <w:r w:rsidRPr="00EC28BF">
        <w:rPr>
          <w:rFonts w:ascii="Times New Roman" w:hAnsi="Times New Roman"/>
          <w:sz w:val="24"/>
          <w:szCs w:val="24"/>
        </w:rPr>
        <w:t>Správu dane vykonáva colný úrad miestne príslušný podľa osobitného predpisu</w:t>
      </w:r>
      <w:r>
        <w:rPr>
          <w:rFonts w:ascii="Times New Roman" w:hAnsi="Times New Roman"/>
          <w:sz w:val="24"/>
          <w:szCs w:val="24"/>
        </w:rPr>
        <w:t>.</w:t>
      </w:r>
      <w:r w:rsidRPr="00EC28BF">
        <w:rPr>
          <w:rFonts w:ascii="Times New Roman" w:hAnsi="Times New Roman"/>
          <w:sz w:val="24"/>
          <w:szCs w:val="24"/>
          <w:vertAlign w:val="superscript"/>
        </w:rPr>
        <w:t>2aaa</w:t>
      </w:r>
      <w:r>
        <w:rPr>
          <w:rFonts w:ascii="Times New Roman" w:hAnsi="Times New Roman"/>
          <w:sz w:val="24"/>
          <w:szCs w:val="24"/>
        </w:rPr>
        <w:t>)</w:t>
      </w:r>
      <w:r w:rsidRPr="00EC28BF">
        <w:rPr>
          <w:rFonts w:ascii="Times New Roman" w:hAnsi="Times New Roman"/>
          <w:sz w:val="24"/>
          <w:szCs w:val="24"/>
        </w:rPr>
        <w:t xml:space="preserve"> Miestne príslušným colným úradom pre fyzickú osobu, ktorá nemá na území Slovenskej republiky trvalý pobyt</w:t>
      </w:r>
      <w:r w:rsidRPr="00EC28BF">
        <w:rPr>
          <w:rFonts w:ascii="Times New Roman" w:hAnsi="Times New Roman"/>
          <w:sz w:val="24"/>
          <w:szCs w:val="24"/>
          <w:vertAlign w:val="superscript"/>
        </w:rPr>
        <w:t>2aab</w:t>
      </w:r>
      <w:r w:rsidRPr="00EC28BF">
        <w:rPr>
          <w:rFonts w:ascii="Times New Roman" w:hAnsi="Times New Roman"/>
          <w:sz w:val="24"/>
          <w:szCs w:val="24"/>
        </w:rPr>
        <w:t xml:space="preserve">) a ktorá nevie preukázať v súlade s týmto zákonom pôvod alebo spôsob nadobudnutia tabakových výrobkov, ktoré sa u nej nachádzajú alebo </w:t>
      </w:r>
      <w:r>
        <w:rPr>
          <w:rFonts w:ascii="Times New Roman" w:hAnsi="Times New Roman"/>
          <w:sz w:val="24"/>
          <w:szCs w:val="24"/>
        </w:rPr>
        <w:t xml:space="preserve">sa </w:t>
      </w:r>
      <w:r w:rsidRPr="00EC28BF">
        <w:rPr>
          <w:rFonts w:ascii="Times New Roman" w:hAnsi="Times New Roman"/>
          <w:sz w:val="24"/>
          <w:szCs w:val="24"/>
        </w:rPr>
        <w:t>nachádzali, a to bez ohľadu na to, či nakladá alebo nakladala s tabakovými výrobkami ako</w:t>
      </w:r>
      <w:r w:rsidR="00E12CFF">
        <w:rPr>
          <w:rFonts w:ascii="Times New Roman" w:hAnsi="Times New Roman"/>
          <w:sz w:val="24"/>
          <w:szCs w:val="24"/>
        </w:rPr>
        <w:t xml:space="preserve">                         s</w:t>
      </w:r>
      <w:r w:rsidRPr="00EC28BF">
        <w:rPr>
          <w:rFonts w:ascii="Times New Roman" w:hAnsi="Times New Roman"/>
          <w:sz w:val="24"/>
          <w:szCs w:val="24"/>
        </w:rPr>
        <w:t xml:space="preserve"> vlastnými, je vždy ten colný úrad, ktorý túto skutočnosť zistí. Pre organizačnú zložku</w:t>
      </w:r>
      <w:r w:rsidRPr="00EC28BF">
        <w:rPr>
          <w:rFonts w:ascii="Times New Roman" w:hAnsi="Times New Roman"/>
          <w:sz w:val="24"/>
          <w:szCs w:val="24"/>
          <w:vertAlign w:val="superscript"/>
        </w:rPr>
        <w:t>2aac</w:t>
      </w:r>
      <w:r w:rsidRPr="00EC28BF">
        <w:rPr>
          <w:rFonts w:ascii="Times New Roman" w:hAnsi="Times New Roman"/>
          <w:sz w:val="24"/>
          <w:szCs w:val="24"/>
        </w:rPr>
        <w:t>) alebo prevádzkareň osoby môže Finančné riaditeľstvo Slovenskej republiky (ďalej len „finančné riaditeľstvo“) určiť miestnu príslušnosť colného úradu aj inak ako podľa osobitného predpisu,</w:t>
      </w:r>
      <w:r w:rsidRPr="00EC28BF">
        <w:rPr>
          <w:rFonts w:ascii="Times New Roman" w:hAnsi="Times New Roman"/>
          <w:sz w:val="24"/>
          <w:szCs w:val="24"/>
          <w:vertAlign w:val="superscript"/>
        </w:rPr>
        <w:t>2aaa</w:t>
      </w:r>
      <w:r w:rsidRPr="00EC28BF">
        <w:rPr>
          <w:rFonts w:ascii="Times New Roman" w:hAnsi="Times New Roman"/>
          <w:sz w:val="24"/>
          <w:szCs w:val="24"/>
        </w:rPr>
        <w:t>) ak je to pre výkon správy dane účelnejšie.“.</w:t>
      </w:r>
    </w:p>
    <w:p w:rsidR="009D4FE0" w:rsidRPr="00EC28BF" w:rsidP="009D4FE0">
      <w:pPr>
        <w:tabs>
          <w:tab w:val="left" w:pos="720"/>
        </w:tabs>
        <w:bidi w:val="0"/>
        <w:spacing w:after="0" w:line="240" w:lineRule="auto"/>
        <w:rPr>
          <w:rFonts w:ascii="Times New Roman" w:hAnsi="Times New Roman"/>
          <w:sz w:val="24"/>
          <w:szCs w:val="24"/>
        </w:rPr>
      </w:pPr>
    </w:p>
    <w:p w:rsidR="009D4FE0" w:rsidRPr="00EC28BF" w:rsidP="009D4FE0">
      <w:pPr>
        <w:tabs>
          <w:tab w:val="left" w:pos="709"/>
        </w:tabs>
        <w:bidi w:val="0"/>
        <w:spacing w:after="0" w:line="240" w:lineRule="auto"/>
        <w:ind w:left="360"/>
        <w:jc w:val="both"/>
        <w:rPr>
          <w:rFonts w:ascii="Times New Roman" w:hAnsi="Times New Roman"/>
          <w:sz w:val="24"/>
          <w:szCs w:val="24"/>
        </w:rPr>
      </w:pPr>
      <w:r w:rsidRPr="00EC28BF">
        <w:rPr>
          <w:rFonts w:ascii="Times New Roman" w:hAnsi="Times New Roman"/>
          <w:sz w:val="24"/>
          <w:szCs w:val="24"/>
        </w:rPr>
        <w:t>Poznámky pod čiarou k odkazom  2aaa až 2aac znejú:</w:t>
      </w:r>
    </w:p>
    <w:p w:rsidR="009D4FE0" w:rsidRPr="00EC28BF" w:rsidP="009D4FE0">
      <w:pPr>
        <w:bidi w:val="0"/>
        <w:spacing w:after="0" w:line="240" w:lineRule="auto"/>
        <w:ind w:left="709" w:hanging="349"/>
        <w:jc w:val="both"/>
        <w:rPr>
          <w:rFonts w:ascii="Times New Roman" w:hAnsi="Times New Roman"/>
          <w:sz w:val="24"/>
          <w:szCs w:val="24"/>
        </w:rPr>
      </w:pPr>
      <w:r w:rsidRPr="00EC28BF">
        <w:rPr>
          <w:rFonts w:ascii="Times New Roman" w:hAnsi="Times New Roman"/>
          <w:sz w:val="24"/>
          <w:szCs w:val="24"/>
          <w:vertAlign w:val="superscript"/>
        </w:rPr>
        <w:t>„2aaa</w:t>
      </w:r>
      <w:r w:rsidRPr="00EC28BF">
        <w:rPr>
          <w:rFonts w:ascii="Times New Roman" w:hAnsi="Times New Roman"/>
          <w:sz w:val="24"/>
          <w:szCs w:val="24"/>
        </w:rPr>
        <w:t>) § 7 zákona č. 563/2009 Z. z. o správe daní (daňový poriadok) a o zmene a doplnení niektorých zákonov.</w:t>
      </w:r>
    </w:p>
    <w:p w:rsidR="009D4FE0" w:rsidRPr="00EC28BF" w:rsidP="009D4FE0">
      <w:pPr>
        <w:bidi w:val="0"/>
        <w:spacing w:after="0" w:line="240" w:lineRule="auto"/>
        <w:ind w:left="709" w:hanging="349"/>
        <w:jc w:val="both"/>
        <w:rPr>
          <w:rFonts w:ascii="Times New Roman" w:hAnsi="Times New Roman"/>
          <w:sz w:val="24"/>
          <w:szCs w:val="24"/>
        </w:rPr>
      </w:pPr>
      <w:r w:rsidRPr="00EC28BF">
        <w:rPr>
          <w:rFonts w:ascii="Times New Roman" w:hAnsi="Times New Roman"/>
          <w:sz w:val="24"/>
          <w:szCs w:val="24"/>
          <w:vertAlign w:val="superscript"/>
        </w:rPr>
        <w:t>2aab</w:t>
      </w:r>
      <w:r w:rsidRPr="00EC28BF">
        <w:rPr>
          <w:rFonts w:ascii="Times New Roman" w:hAnsi="Times New Roman"/>
          <w:sz w:val="24"/>
          <w:szCs w:val="24"/>
        </w:rPr>
        <w:t>)</w:t>
      </w:r>
      <w:r w:rsidRPr="00EC28BF">
        <w:rPr>
          <w:rFonts w:ascii="Times New Roman" w:hAnsi="Times New Roman"/>
          <w:sz w:val="24"/>
          <w:szCs w:val="24"/>
          <w:vertAlign w:val="superscript"/>
        </w:rPr>
        <w:t xml:space="preserve"> </w:t>
      </w:r>
      <w:r>
        <w:rPr>
          <w:rFonts w:ascii="Times New Roman" w:hAnsi="Times New Roman"/>
          <w:sz w:val="24"/>
          <w:szCs w:val="24"/>
        </w:rPr>
        <w:t>§ 3  až 7 z</w:t>
      </w:r>
      <w:r w:rsidRPr="00EC28BF">
        <w:rPr>
          <w:rFonts w:ascii="Times New Roman" w:hAnsi="Times New Roman"/>
          <w:sz w:val="24"/>
          <w:szCs w:val="24"/>
        </w:rPr>
        <w:t>ákon</w:t>
      </w:r>
      <w:r>
        <w:rPr>
          <w:rFonts w:ascii="Times New Roman" w:hAnsi="Times New Roman"/>
          <w:sz w:val="24"/>
          <w:szCs w:val="24"/>
        </w:rPr>
        <w:t>a</w:t>
      </w:r>
      <w:r w:rsidRPr="00EC28BF">
        <w:rPr>
          <w:rFonts w:ascii="Times New Roman" w:hAnsi="Times New Roman"/>
          <w:sz w:val="24"/>
          <w:szCs w:val="24"/>
        </w:rPr>
        <w:t xml:space="preserve"> č. 253/1998 Z. z. o hlásení pobytu občanov Slovenskej republiky a registri obyvateľov Slovenskej republiky v znení neskorších predpisov.</w:t>
      </w:r>
    </w:p>
    <w:p w:rsidR="009D4FE0" w:rsidRPr="00EC28BF" w:rsidP="009D4FE0">
      <w:pPr>
        <w:bidi w:val="0"/>
        <w:spacing w:after="0" w:line="240" w:lineRule="auto"/>
        <w:ind w:left="709"/>
        <w:jc w:val="both"/>
        <w:rPr>
          <w:rFonts w:ascii="Times New Roman" w:hAnsi="Times New Roman"/>
          <w:sz w:val="24"/>
          <w:szCs w:val="24"/>
        </w:rPr>
      </w:pPr>
      <w:r>
        <w:rPr>
          <w:rFonts w:ascii="Times New Roman" w:hAnsi="Times New Roman"/>
          <w:sz w:val="24"/>
          <w:szCs w:val="24"/>
        </w:rPr>
        <w:t>§ 42</w:t>
      </w:r>
      <w:r w:rsidRPr="00EC28BF">
        <w:rPr>
          <w:rFonts w:ascii="Times New Roman" w:hAnsi="Times New Roman"/>
          <w:sz w:val="24"/>
          <w:szCs w:val="24"/>
        </w:rPr>
        <w:t xml:space="preserve"> zákona č. </w:t>
      </w:r>
      <w:r>
        <w:rPr>
          <w:rFonts w:ascii="Times New Roman" w:hAnsi="Times New Roman"/>
          <w:sz w:val="24"/>
          <w:szCs w:val="24"/>
        </w:rPr>
        <w:t>.../2011</w:t>
      </w:r>
      <w:r w:rsidRPr="00EC28BF">
        <w:rPr>
          <w:rFonts w:ascii="Times New Roman" w:hAnsi="Times New Roman"/>
          <w:sz w:val="24"/>
          <w:szCs w:val="24"/>
        </w:rPr>
        <w:t xml:space="preserve"> Z. z. o</w:t>
      </w:r>
      <w:r>
        <w:rPr>
          <w:rFonts w:ascii="Times New Roman" w:hAnsi="Times New Roman"/>
          <w:sz w:val="24"/>
          <w:szCs w:val="24"/>
        </w:rPr>
        <w:t> kontrole hraníc a pobyte cudzincov a o zmene a doplnení zákona Národnej rady Slovenskej republiky č. 145/1995 Z. z. o správnych poplatkoch v znení neskorších predpisov</w:t>
      </w:r>
      <w:r w:rsidRPr="00EC28BF">
        <w:rPr>
          <w:rFonts w:ascii="Times New Roman" w:hAnsi="Times New Roman"/>
          <w:sz w:val="24"/>
          <w:szCs w:val="24"/>
        </w:rPr>
        <w:t>.</w:t>
      </w:r>
    </w:p>
    <w:p w:rsidR="009D4FE0" w:rsidRPr="00EC28BF" w:rsidP="009D4FE0">
      <w:pPr>
        <w:bidi w:val="0"/>
        <w:spacing w:after="0" w:line="240" w:lineRule="auto"/>
        <w:ind w:left="360"/>
        <w:jc w:val="both"/>
        <w:rPr>
          <w:rFonts w:ascii="Times New Roman" w:hAnsi="Times New Roman"/>
          <w:sz w:val="24"/>
          <w:szCs w:val="24"/>
        </w:rPr>
      </w:pPr>
      <w:r w:rsidRPr="00EC28BF">
        <w:rPr>
          <w:rFonts w:ascii="Times New Roman" w:hAnsi="Times New Roman"/>
          <w:sz w:val="24"/>
          <w:szCs w:val="24"/>
          <w:vertAlign w:val="superscript"/>
        </w:rPr>
        <w:t>2aac</w:t>
      </w:r>
      <w:r w:rsidRPr="00EC28BF">
        <w:rPr>
          <w:rFonts w:ascii="Times New Roman" w:hAnsi="Times New Roman"/>
          <w:sz w:val="24"/>
          <w:szCs w:val="24"/>
        </w:rPr>
        <w:t>) § 7</w:t>
      </w:r>
      <w:r w:rsidRPr="00EC28BF">
        <w:rPr>
          <w:rFonts w:ascii="Times New Roman" w:hAnsi="Times New Roman"/>
          <w:sz w:val="24"/>
          <w:szCs w:val="24"/>
          <w:vertAlign w:val="superscript"/>
        </w:rPr>
        <w:t xml:space="preserve"> </w:t>
      </w:r>
      <w:r w:rsidRPr="00EC28BF">
        <w:rPr>
          <w:rFonts w:ascii="Times New Roman" w:hAnsi="Times New Roman"/>
          <w:sz w:val="24"/>
          <w:szCs w:val="24"/>
        </w:rPr>
        <w:t>Obchodného zákonníka v znení zákona č. 500/2001 Z. z.“.</w:t>
      </w:r>
    </w:p>
    <w:p w:rsidR="009D4FE0" w:rsidRPr="005D5AFA" w:rsidP="005D5AFA">
      <w:pPr>
        <w:tabs>
          <w:tab w:val="left" w:pos="720"/>
        </w:tabs>
        <w:bidi w:val="0"/>
        <w:spacing w:after="0" w:line="240" w:lineRule="auto"/>
        <w:rPr>
          <w:rFonts w:ascii="Times New Roman" w:hAnsi="Times New Roman"/>
          <w:sz w:val="24"/>
          <w:szCs w:val="24"/>
        </w:rPr>
      </w:pPr>
    </w:p>
    <w:p w:rsidR="005D5AFA" w:rsidP="005D5AFA">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5D5AFA">
        <w:rPr>
          <w:rFonts w:ascii="Times New Roman" w:hAnsi="Times New Roman"/>
          <w:sz w:val="24"/>
          <w:szCs w:val="24"/>
        </w:rPr>
        <w:t>V § 6 ods. 1 sa  slová „§ 44i ods. 1“ nahrádzajú slovami „§ 44i ods. 1 a 3“.</w:t>
      </w:r>
    </w:p>
    <w:p w:rsidR="005D5AFA" w:rsidP="005D5AFA">
      <w:pPr>
        <w:tabs>
          <w:tab w:val="left" w:pos="360"/>
        </w:tabs>
        <w:bidi w:val="0"/>
        <w:spacing w:after="0" w:line="240" w:lineRule="auto"/>
        <w:jc w:val="both"/>
        <w:rPr>
          <w:rFonts w:ascii="Times New Roman" w:hAnsi="Times New Roman"/>
          <w:sz w:val="24"/>
          <w:szCs w:val="24"/>
        </w:rPr>
      </w:pPr>
    </w:p>
    <w:p w:rsidR="005D5AFA" w:rsidP="005D5AFA">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5D5AFA">
        <w:rPr>
          <w:rFonts w:ascii="Times New Roman" w:hAnsi="Times New Roman"/>
          <w:sz w:val="24"/>
          <w:szCs w:val="24"/>
        </w:rPr>
        <w:t xml:space="preserve">V § 6 ods. 2 sa slová „§ 44i ods. 2“ nahrádzajú slovami „§ 44i ods. 2 </w:t>
      </w:r>
      <w:r>
        <w:rPr>
          <w:rFonts w:ascii="Times New Roman" w:hAnsi="Times New Roman"/>
          <w:sz w:val="24"/>
          <w:szCs w:val="24"/>
        </w:rPr>
        <w:t>a 4“.</w:t>
      </w:r>
    </w:p>
    <w:p w:rsidR="005D5AFA" w:rsidP="005D5AFA">
      <w:pPr>
        <w:tabs>
          <w:tab w:val="left" w:pos="360"/>
        </w:tabs>
        <w:bidi w:val="0"/>
        <w:spacing w:after="0" w:line="240" w:lineRule="auto"/>
        <w:jc w:val="both"/>
        <w:rPr>
          <w:rFonts w:ascii="Times New Roman" w:hAnsi="Times New Roman"/>
          <w:sz w:val="24"/>
          <w:szCs w:val="24"/>
        </w:rPr>
      </w:pPr>
    </w:p>
    <w:p w:rsidR="005D5AFA" w:rsidRPr="005D5AFA" w:rsidP="005D5AFA">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5D5AFA">
        <w:rPr>
          <w:rFonts w:ascii="Times New Roman" w:hAnsi="Times New Roman"/>
          <w:sz w:val="24"/>
          <w:szCs w:val="24"/>
        </w:rPr>
        <w:t>V § 6 ods. 3 sa slová „§44i ods. 3“ nahrádza</w:t>
      </w:r>
      <w:r w:rsidR="00DB7671">
        <w:rPr>
          <w:rFonts w:ascii="Times New Roman" w:hAnsi="Times New Roman"/>
          <w:sz w:val="24"/>
          <w:szCs w:val="24"/>
        </w:rPr>
        <w:t>jú slovami „§ 44i ods. 5 a 6“.</w:t>
      </w:r>
    </w:p>
    <w:p w:rsidR="005D5AFA" w:rsidRPr="00EC28BF" w:rsidP="009D4FE0">
      <w:pPr>
        <w:tabs>
          <w:tab w:val="left" w:pos="720"/>
        </w:tabs>
        <w:bidi w:val="0"/>
        <w:spacing w:after="0" w:line="240" w:lineRule="auto"/>
        <w:rPr>
          <w:rFonts w:ascii="Times New Roman" w:hAnsi="Times New Roman"/>
          <w:sz w:val="24"/>
          <w:szCs w:val="24"/>
        </w:rPr>
      </w:pPr>
    </w:p>
    <w:p w:rsidR="009D4FE0" w:rsidRPr="00EC28BF" w:rsidP="009D4FE0">
      <w:pPr>
        <w:numPr>
          <w:numId w:val="24"/>
        </w:numPr>
        <w:tabs>
          <w:tab w:val="num" w:pos="0"/>
          <w:tab w:val="left" w:pos="360"/>
        </w:tabs>
        <w:bidi w:val="0"/>
        <w:spacing w:after="0" w:line="240" w:lineRule="auto"/>
        <w:ind w:left="0" w:firstLine="0"/>
        <w:jc w:val="both"/>
        <w:rPr>
          <w:rFonts w:ascii="Times New Roman" w:hAnsi="Times New Roman"/>
          <w:strike/>
          <w:sz w:val="24"/>
          <w:szCs w:val="24"/>
        </w:rPr>
      </w:pPr>
      <w:r w:rsidRPr="00EC28BF">
        <w:rPr>
          <w:rFonts w:ascii="Times New Roman" w:hAnsi="Times New Roman"/>
          <w:sz w:val="24"/>
          <w:szCs w:val="24"/>
        </w:rPr>
        <w:t>Poznámka pod čiarou k odkazu 3 znie:</w:t>
      </w:r>
    </w:p>
    <w:p w:rsidR="009D4FE0" w:rsidRPr="00EC28BF" w:rsidP="009D4FE0">
      <w:pPr>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3</w:t>
      </w:r>
      <w:r w:rsidRPr="00EC28BF">
        <w:rPr>
          <w:rFonts w:ascii="Times New Roman" w:hAnsi="Times New Roman"/>
          <w:sz w:val="24"/>
          <w:szCs w:val="24"/>
        </w:rPr>
        <w:t xml:space="preserve">) </w:t>
      </w:r>
      <w:r w:rsidRPr="00677FBB">
        <w:rPr>
          <w:rFonts w:ascii="Times New Roman" w:hAnsi="Times New Roman"/>
          <w:sz w:val="24"/>
          <w:szCs w:val="24"/>
        </w:rPr>
        <w:t>Napríklad § 135, 456 a 462 Občiansky zákonník v znení neskorších predpisov, § 64 až 66, § 68, 69, 75, 77, 83 a 84a zákona č. 199/2004 Z. z. Colný zákon a o zmene a doplnení niektorých zákonov v znení neskorších predpisov, § 59, 60, 83 a 83b Trestný zákon v znení neskorších predpisov, § 40 až 43 zákona č. 563/2009 Z. z.“.</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9 ods. 4 sa na konci pripája táto veta: „Spotrebiteľské balenie cigariet môže obsahovať aj alfanumerický znak aplikovaný podnikom, ktorý vyrába cigarety.“.</w:t>
      </w:r>
    </w:p>
    <w:p w:rsidR="009D4FE0" w:rsidRPr="00EC28BF" w:rsidP="009D4FE0">
      <w:pPr>
        <w:tabs>
          <w:tab w:val="left" w:pos="360"/>
        </w:tabs>
        <w:bidi w:val="0"/>
        <w:spacing w:after="0" w:line="240" w:lineRule="auto"/>
        <w:jc w:val="both"/>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9 odseky 5 až 7 znejú:</w:t>
      </w:r>
    </w:p>
    <w:p w:rsidR="009D4FE0" w:rsidP="009D4FE0">
      <w:pPr>
        <w:tabs>
          <w:tab w:val="left" w:pos="360"/>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 xml:space="preserve">„(5) Ak </w:t>
      </w:r>
      <w:r>
        <w:rPr>
          <w:rFonts w:ascii="Times New Roman" w:hAnsi="Times New Roman"/>
          <w:sz w:val="24"/>
          <w:szCs w:val="24"/>
        </w:rPr>
        <w:t>odsek 30</w:t>
      </w:r>
      <w:r w:rsidRPr="00EC28BF">
        <w:rPr>
          <w:rFonts w:ascii="Times New Roman" w:hAnsi="Times New Roman"/>
          <w:sz w:val="24"/>
          <w:szCs w:val="24"/>
        </w:rPr>
        <w:t xml:space="preserve"> neustanovuje inak, za neoznačené spotrebiteľské balenie cigariet sa na účely tohto zákona považuje spotrebiteľské balenie cigariet, na ktorom nie je nalepená kontrolná známka alebo spotrebiteľské balenie cigariet označené poškodenou kontrolnou známkou, falzifikátom kontrolnej známky, kontrolnou známkou, ktorá nie je v súlade s týmto zákonom a všeobecne záväzným právnym predpisom vydaným podľa odseku 32 a spotrebiteľské balenie cigariet, ktorého označenie nie je v súlade s týmto zákonom a všeobecne záväzným právnym predpisom vydaným podľa odseku 32.</w:t>
      </w:r>
    </w:p>
    <w:p w:rsidR="00DB7671" w:rsidRPr="00EC28BF" w:rsidP="00DB7671">
      <w:pPr>
        <w:tabs>
          <w:tab w:val="left" w:pos="360"/>
        </w:tabs>
        <w:bidi w:val="0"/>
        <w:spacing w:after="0" w:line="240" w:lineRule="auto"/>
        <w:jc w:val="both"/>
        <w:rPr>
          <w:rFonts w:ascii="Times New Roman" w:hAnsi="Times New Roman"/>
          <w:sz w:val="24"/>
          <w:szCs w:val="24"/>
        </w:rPr>
      </w:pPr>
    </w:p>
    <w:p w:rsidR="009D4FE0" w:rsidRPr="00EC28BF" w:rsidP="009D4FE0">
      <w:pPr>
        <w:tabs>
          <w:tab w:val="left" w:pos="851"/>
          <w:tab w:val="left" w:pos="993"/>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(6) Kontrolné známky je oprávnená vyhotoviť osoba, ktorá má povolenie na ich tlač vydané fina</w:t>
      </w:r>
      <w:r>
        <w:rPr>
          <w:rFonts w:ascii="Times New Roman" w:hAnsi="Times New Roman"/>
          <w:sz w:val="24"/>
          <w:szCs w:val="24"/>
        </w:rPr>
        <w:t>nčným riaditeľstvom (ďalej len „</w:t>
      </w:r>
      <w:r w:rsidRPr="00EC28BF">
        <w:rPr>
          <w:rFonts w:ascii="Times New Roman" w:hAnsi="Times New Roman"/>
          <w:sz w:val="24"/>
          <w:szCs w:val="24"/>
        </w:rPr>
        <w:t>tlačiareň"). Povolenie na tlač kontrolných známok možno vydať osobe, ktorá spĺňa tieto podmienky:</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má na daňovom území technické vybavenie na tlač dokumentov zabezpečených pred falšovaním, pozmeňovaním a iným zneužitím,</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má zavedený režimový systém výroby, skladovania, manipulácie a evidencie materiálu a výrobkov,</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má zabezpečenú ochranu svojich výrobných priestorov a skladov inštalovanými mechanickými a elektronickými systémami ochrany,</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špeciálnymi technikami, technológiami a bezpečnostnými materiálmi zabezpečuje vyhotovenie a aplikáciu ochr</w:t>
      </w:r>
      <w:r>
        <w:rPr>
          <w:rFonts w:ascii="Times New Roman" w:hAnsi="Times New Roman"/>
          <w:sz w:val="24"/>
          <w:szCs w:val="24"/>
        </w:rPr>
        <w:t xml:space="preserve">anných prvkov dokumentov proti </w:t>
      </w:r>
      <w:r w:rsidRPr="00EC28BF">
        <w:rPr>
          <w:rFonts w:ascii="Times New Roman" w:hAnsi="Times New Roman"/>
          <w:sz w:val="24"/>
          <w:szCs w:val="24"/>
        </w:rPr>
        <w:t>falšovaniu, pozmeňovaniu a inému zneužitiu,</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vedie evidenciu zásob ceninového papiera na vyhotovenie kontrolných známok a evidenciu vyhotovených kontrolných známok,</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nemá nedoplatky voči colnému úradu ani daňovému úradu,</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nie je personálne prepojená alebo majetkovo prepojená s odberateľom kontrolných známok,</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nemá nedoplatky na povinných odvodoch poistného podľa osobitných predpisov,</w:t>
      </w:r>
      <w:r w:rsidRPr="00EC28BF">
        <w:rPr>
          <w:rFonts w:ascii="Times New Roman" w:hAnsi="Times New Roman"/>
          <w:sz w:val="24"/>
          <w:szCs w:val="24"/>
          <w:vertAlign w:val="superscript"/>
        </w:rPr>
        <w:t>7</w:t>
      </w:r>
      <w:r w:rsidRPr="00EC28BF">
        <w:rPr>
          <w:rFonts w:ascii="Times New Roman" w:hAnsi="Times New Roman"/>
          <w:sz w:val="24"/>
          <w:szCs w:val="24"/>
        </w:rPr>
        <w:t>)</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nie je v likvidácii, ani na ňu nie je právoplatne vyhlásený konkurz alebo povolené vyrovnanie, alebo potvrdené nútené vyrovnanie, alebo povolená reštrukturalizácia,</w:t>
      </w:r>
    </w:p>
    <w:p w:rsidR="009D4FE0" w:rsidRPr="00EC28BF" w:rsidP="001F5DF9">
      <w:pPr>
        <w:numPr>
          <w:numId w:val="45"/>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vedie účtovníctvo podľa osobitného predpisu.</w:t>
      </w:r>
      <w:r w:rsidRPr="00EC28BF">
        <w:rPr>
          <w:rFonts w:ascii="Times New Roman" w:hAnsi="Times New Roman"/>
          <w:sz w:val="24"/>
          <w:szCs w:val="24"/>
          <w:vertAlign w:val="superscript"/>
        </w:rPr>
        <w:t>8</w:t>
      </w:r>
      <w:r w:rsidRPr="00EC28BF">
        <w:rPr>
          <w:rFonts w:ascii="Times New Roman" w:hAnsi="Times New Roman"/>
          <w:sz w:val="24"/>
          <w:szCs w:val="24"/>
        </w:rPr>
        <w:t>)</w:t>
      </w:r>
    </w:p>
    <w:p w:rsidR="009D4FE0" w:rsidRPr="00EC28BF" w:rsidP="009D4FE0">
      <w:pPr>
        <w:tabs>
          <w:tab w:val="left" w:pos="360"/>
        </w:tabs>
        <w:bidi w:val="0"/>
        <w:spacing w:after="0" w:line="240" w:lineRule="auto"/>
        <w:jc w:val="both"/>
        <w:rPr>
          <w:rFonts w:ascii="Times New Roman" w:hAnsi="Times New Roman"/>
          <w:sz w:val="24"/>
          <w:szCs w:val="24"/>
        </w:rPr>
      </w:pPr>
    </w:p>
    <w:p w:rsidR="009D4FE0" w:rsidRPr="00EC28BF" w:rsidP="001F5DF9">
      <w:pPr>
        <w:numPr>
          <w:numId w:val="81"/>
        </w:numPr>
        <w:tabs>
          <w:tab w:val="left" w:pos="709"/>
        </w:tabs>
        <w:bidi w:val="0"/>
        <w:spacing w:after="0" w:line="240" w:lineRule="auto"/>
        <w:ind w:left="426" w:firstLine="0"/>
        <w:jc w:val="both"/>
        <w:rPr>
          <w:rFonts w:ascii="Times New Roman" w:hAnsi="Times New Roman"/>
          <w:sz w:val="24"/>
          <w:szCs w:val="24"/>
        </w:rPr>
      </w:pPr>
      <w:r>
        <w:rPr>
          <w:rFonts w:ascii="Times New Roman" w:hAnsi="Times New Roman"/>
          <w:sz w:val="24"/>
          <w:szCs w:val="24"/>
        </w:rPr>
        <w:t xml:space="preserve"> </w:t>
      </w:r>
      <w:r w:rsidRPr="00EC28BF">
        <w:rPr>
          <w:rFonts w:ascii="Times New Roman" w:hAnsi="Times New Roman"/>
          <w:sz w:val="24"/>
          <w:szCs w:val="24"/>
        </w:rPr>
        <w:t>Osoba, ktorá chce získať povolenie na tlač kontrolných známok, musí požiadať finančné riaditeľstvo o vydanie povolenia na tlač kontrolných známok. Žiadosť musí obsahovať identifikačné údaje žiadateľa. Žiadateľ je povinný preukázať colnému úradu splnenie podmienok podľa odseku 6.“.</w:t>
      </w:r>
    </w:p>
    <w:p w:rsidR="009D4FE0" w:rsidRPr="00EC28BF" w:rsidP="009D4FE0">
      <w:pPr>
        <w:tabs>
          <w:tab w:val="left" w:pos="360"/>
        </w:tabs>
        <w:bidi w:val="0"/>
        <w:spacing w:after="0" w:line="240" w:lineRule="auto"/>
        <w:ind w:left="720"/>
        <w:jc w:val="both"/>
        <w:rPr>
          <w:rFonts w:ascii="Times New Roman" w:hAnsi="Times New Roman"/>
          <w:sz w:val="24"/>
          <w:szCs w:val="24"/>
        </w:rPr>
      </w:pPr>
    </w:p>
    <w:p w:rsidR="009D4FE0" w:rsidRPr="00EC28BF"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9 ods. 10 sa vypúšťa písmeno b).</w:t>
      </w:r>
    </w:p>
    <w:p w:rsidR="009D4FE0" w:rsidRPr="00EC28BF" w:rsidP="009D4FE0">
      <w:pPr>
        <w:tabs>
          <w:tab w:val="left" w:pos="360"/>
        </w:tabs>
        <w:bidi w:val="0"/>
        <w:spacing w:after="0" w:line="240" w:lineRule="auto"/>
        <w:ind w:firstLine="426"/>
        <w:rPr>
          <w:rFonts w:ascii="Times New Roman" w:hAnsi="Times New Roman"/>
          <w:sz w:val="24"/>
          <w:szCs w:val="24"/>
        </w:rPr>
      </w:pPr>
      <w:r w:rsidRPr="00EC28BF">
        <w:rPr>
          <w:rFonts w:ascii="Times New Roman" w:hAnsi="Times New Roman"/>
          <w:sz w:val="24"/>
          <w:szCs w:val="24"/>
        </w:rPr>
        <w:t>Doterajšie písmeno c) sa označuje ako písmeno b).</w:t>
      </w:r>
    </w:p>
    <w:p w:rsidR="009D4FE0" w:rsidRPr="00EC28BF" w:rsidP="009D4FE0">
      <w:pPr>
        <w:tabs>
          <w:tab w:val="left" w:pos="360"/>
        </w:tabs>
        <w:bidi w:val="0"/>
        <w:spacing w:after="0" w:line="240" w:lineRule="auto"/>
        <w:rPr>
          <w:rFonts w:ascii="Times New Roman" w:hAnsi="Times New Roman"/>
          <w:sz w:val="24"/>
          <w:szCs w:val="24"/>
        </w:rPr>
      </w:pPr>
    </w:p>
    <w:p w:rsidR="009D4FE0" w:rsidRPr="00F0335E" w:rsidP="009D4FE0">
      <w:pPr>
        <w:numPr>
          <w:numId w:val="24"/>
        </w:numPr>
        <w:bidi w:val="0"/>
        <w:spacing w:after="0" w:line="240" w:lineRule="auto"/>
        <w:ind w:left="426" w:hanging="426"/>
        <w:jc w:val="both"/>
        <w:rPr>
          <w:rFonts w:ascii="Times New Roman" w:hAnsi="Times New Roman"/>
          <w:sz w:val="24"/>
          <w:szCs w:val="24"/>
        </w:rPr>
      </w:pPr>
      <w:r w:rsidRPr="00F0335E">
        <w:rPr>
          <w:rFonts w:ascii="Times New Roman" w:hAnsi="Times New Roman"/>
          <w:sz w:val="24"/>
          <w:szCs w:val="24"/>
        </w:rPr>
        <w:t>V § 9 ods. 16</w:t>
      </w:r>
      <w:r>
        <w:rPr>
          <w:rFonts w:ascii="Times New Roman" w:hAnsi="Times New Roman"/>
          <w:sz w:val="24"/>
          <w:szCs w:val="24"/>
        </w:rPr>
        <w:t xml:space="preserve"> druhej vete</w:t>
      </w:r>
      <w:r w:rsidRPr="00F0335E">
        <w:rPr>
          <w:rFonts w:ascii="Times New Roman" w:hAnsi="Times New Roman"/>
          <w:sz w:val="24"/>
          <w:szCs w:val="24"/>
        </w:rPr>
        <w:t xml:space="preserve"> a</w:t>
      </w:r>
      <w:r>
        <w:rPr>
          <w:rFonts w:ascii="Times New Roman" w:hAnsi="Times New Roman"/>
          <w:sz w:val="24"/>
          <w:szCs w:val="24"/>
        </w:rPr>
        <w:t xml:space="preserve"> ods. </w:t>
      </w:r>
      <w:r w:rsidRPr="00F0335E">
        <w:rPr>
          <w:rFonts w:ascii="Times New Roman" w:hAnsi="Times New Roman"/>
          <w:sz w:val="24"/>
          <w:szCs w:val="24"/>
        </w:rPr>
        <w:t>18 prvej vete sa vypúšťa bodkočiarka a vypúšťajú sa slová „ak sa tlačiareň nachádza na území iného členského štátu, tlačiareň odovzdá reklamované kontrolné známky Colnému úradu Bratislava</w:t>
      </w:r>
      <w:r>
        <w:rPr>
          <w:rFonts w:ascii="Times New Roman" w:hAnsi="Times New Roman"/>
          <w:sz w:val="24"/>
          <w:szCs w:val="24"/>
        </w:rPr>
        <w:t>“</w:t>
      </w:r>
      <w:r w:rsidRPr="00F0335E">
        <w:rPr>
          <w:rFonts w:ascii="Times New Roman" w:hAnsi="Times New Roman"/>
          <w:sz w:val="24"/>
          <w:szCs w:val="24"/>
        </w:rPr>
        <w:t>.</w:t>
      </w:r>
    </w:p>
    <w:p w:rsidR="009D4FE0" w:rsidRPr="00F0335E" w:rsidP="009D4FE0">
      <w:pPr>
        <w:bidi w:val="0"/>
        <w:spacing w:after="0" w:line="240" w:lineRule="auto"/>
        <w:jc w:val="both"/>
        <w:rPr>
          <w:rFonts w:ascii="Times New Roman" w:hAnsi="Times New Roman"/>
          <w:sz w:val="24"/>
          <w:szCs w:val="24"/>
        </w:rPr>
      </w:pPr>
    </w:p>
    <w:p w:rsidR="009D4FE0" w:rsidRPr="00F0335E" w:rsidP="009D4FE0">
      <w:pPr>
        <w:numPr>
          <w:numId w:val="24"/>
        </w:numPr>
        <w:bidi w:val="0"/>
        <w:spacing w:after="0" w:line="240" w:lineRule="auto"/>
        <w:ind w:left="426" w:hanging="426"/>
        <w:jc w:val="both"/>
        <w:rPr>
          <w:rFonts w:ascii="Times New Roman" w:hAnsi="Times New Roman"/>
          <w:sz w:val="24"/>
          <w:szCs w:val="24"/>
        </w:rPr>
      </w:pPr>
      <w:r w:rsidRPr="00F0335E">
        <w:rPr>
          <w:rFonts w:ascii="Times New Roman" w:hAnsi="Times New Roman"/>
          <w:sz w:val="24"/>
          <w:szCs w:val="24"/>
        </w:rPr>
        <w:t>V § 9 odsek 28 znie:</w:t>
      </w:r>
    </w:p>
    <w:p w:rsidR="009D4FE0" w:rsidRPr="00F0335E" w:rsidP="009D4FE0">
      <w:pPr>
        <w:bidi w:val="0"/>
        <w:spacing w:after="0" w:line="240" w:lineRule="auto"/>
        <w:ind w:left="426"/>
        <w:jc w:val="both"/>
        <w:rPr>
          <w:rFonts w:ascii="Times New Roman" w:hAnsi="Times New Roman"/>
          <w:sz w:val="24"/>
          <w:szCs w:val="24"/>
        </w:rPr>
      </w:pPr>
      <w:r w:rsidRPr="00F0335E">
        <w:rPr>
          <w:rFonts w:ascii="Times New Roman" w:hAnsi="Times New Roman"/>
          <w:sz w:val="24"/>
          <w:szCs w:val="24"/>
        </w:rPr>
        <w:t>„(28) Finančné riaditeľstvo zruší registračné odberné číslo, ak</w:t>
      </w:r>
    </w:p>
    <w:p w:rsidR="009D4FE0" w:rsidRPr="00F0335E" w:rsidP="001F5DF9">
      <w:pPr>
        <w:numPr>
          <w:numId w:val="46"/>
        </w:numPr>
        <w:autoSpaceDE w:val="0"/>
        <w:autoSpaceDN w:val="0"/>
        <w:bidi w:val="0"/>
        <w:adjustRightInd w:val="0"/>
        <w:spacing w:after="0" w:line="240" w:lineRule="atLeast"/>
        <w:ind w:left="1134" w:hanging="425"/>
        <w:jc w:val="both"/>
        <w:rPr>
          <w:rFonts w:ascii="Times New Roman" w:hAnsi="Times New Roman"/>
          <w:sz w:val="24"/>
          <w:szCs w:val="24"/>
        </w:rPr>
      </w:pPr>
      <w:r w:rsidRPr="00F0335E">
        <w:rPr>
          <w:rFonts w:ascii="Times New Roman" w:hAnsi="Times New Roman"/>
          <w:sz w:val="24"/>
          <w:szCs w:val="24"/>
        </w:rPr>
        <w:t>odberateľ kontrolných známok neprevezme časť alebo celé množstvo objednaných kontrolných známok do 30 dní odo dňa termínu prevzatia dohodnutého s tlačiarňou, pričom dôvody neprevzatia kontrolných známok sú na strane odberateľa kontrolných známok,</w:t>
      </w:r>
    </w:p>
    <w:p w:rsidR="009D4FE0" w:rsidRPr="00F0335E" w:rsidP="001F5DF9">
      <w:pPr>
        <w:numPr>
          <w:numId w:val="46"/>
        </w:numPr>
        <w:autoSpaceDE w:val="0"/>
        <w:autoSpaceDN w:val="0"/>
        <w:bidi w:val="0"/>
        <w:adjustRightInd w:val="0"/>
        <w:spacing w:after="0" w:line="240" w:lineRule="atLeast"/>
        <w:ind w:left="1134" w:hanging="425"/>
        <w:jc w:val="both"/>
        <w:rPr>
          <w:rFonts w:ascii="Times New Roman" w:hAnsi="Times New Roman"/>
          <w:sz w:val="24"/>
          <w:szCs w:val="24"/>
        </w:rPr>
      </w:pPr>
      <w:r w:rsidRPr="00F0335E">
        <w:rPr>
          <w:rFonts w:ascii="Times New Roman" w:hAnsi="Times New Roman"/>
          <w:sz w:val="24"/>
          <w:szCs w:val="24"/>
        </w:rPr>
        <w:t>dovozca cigariet neuskutoční dovoz do šiestich mesiacov od pridelenia registračného odberného čísla alebo odo dňa uskutočnenia posledného dovozu cigariet; colný úrad na základe oznámenia finančného riaditeľstva o zrušení registračného odberného čísla, vyradí dovozcu cigariet z evidencie dovozcov cigariet,</w:t>
      </w:r>
    </w:p>
    <w:p w:rsidR="009D4FE0" w:rsidRPr="00F0335E" w:rsidP="001F5DF9">
      <w:pPr>
        <w:numPr>
          <w:numId w:val="46"/>
        </w:numPr>
        <w:autoSpaceDE w:val="0"/>
        <w:autoSpaceDN w:val="0"/>
        <w:bidi w:val="0"/>
        <w:adjustRightInd w:val="0"/>
        <w:spacing w:after="0" w:line="240" w:lineRule="atLeast"/>
        <w:ind w:left="1134" w:hanging="425"/>
        <w:jc w:val="both"/>
        <w:rPr>
          <w:rFonts w:ascii="Times New Roman" w:hAnsi="Times New Roman"/>
          <w:sz w:val="24"/>
          <w:szCs w:val="24"/>
        </w:rPr>
      </w:pPr>
      <w:r w:rsidRPr="00F0335E">
        <w:rPr>
          <w:rFonts w:ascii="Times New Roman" w:hAnsi="Times New Roman"/>
          <w:sz w:val="24"/>
          <w:szCs w:val="24"/>
        </w:rPr>
        <w:t>odberateľ kontrolných známok v lehote do šiestich kalendárnych mesiacov od pridelenia registračného odberného čísla nepostupoval podľa odseku 12,</w:t>
      </w:r>
    </w:p>
    <w:p w:rsidR="009D4FE0" w:rsidRPr="00F0335E" w:rsidP="001F5DF9">
      <w:pPr>
        <w:numPr>
          <w:numId w:val="46"/>
        </w:numPr>
        <w:autoSpaceDE w:val="0"/>
        <w:autoSpaceDN w:val="0"/>
        <w:bidi w:val="0"/>
        <w:adjustRightInd w:val="0"/>
        <w:spacing w:after="0" w:line="240" w:lineRule="atLeast"/>
        <w:ind w:left="1134" w:hanging="425"/>
        <w:jc w:val="both"/>
        <w:rPr>
          <w:rFonts w:ascii="Times New Roman" w:hAnsi="Times New Roman"/>
          <w:sz w:val="24"/>
          <w:szCs w:val="24"/>
        </w:rPr>
      </w:pPr>
      <w:r w:rsidRPr="00F0335E">
        <w:rPr>
          <w:rFonts w:ascii="Times New Roman" w:hAnsi="Times New Roman"/>
          <w:sz w:val="24"/>
          <w:szCs w:val="24"/>
        </w:rPr>
        <w:t>dovozca cigariet v lehote do šiestich kalendárnych mesiacov od pridelenia registračného odberného čísla nepostupoval podľa odseku 12; colný úrad na základe oznámenia finančného riaditeľstva o zrušení registračného odberného čísla, vyradí dovozcu cigariet z evidencie dovozcov cigariet,</w:t>
      </w:r>
    </w:p>
    <w:p w:rsidR="009D4FE0" w:rsidRPr="00F0335E" w:rsidP="001F5DF9">
      <w:pPr>
        <w:numPr>
          <w:numId w:val="46"/>
        </w:numPr>
        <w:autoSpaceDE w:val="0"/>
        <w:autoSpaceDN w:val="0"/>
        <w:bidi w:val="0"/>
        <w:adjustRightInd w:val="0"/>
        <w:spacing w:after="0" w:line="240" w:lineRule="atLeast"/>
        <w:ind w:left="1134" w:hanging="425"/>
        <w:jc w:val="both"/>
        <w:rPr>
          <w:rFonts w:ascii="Times New Roman" w:hAnsi="Times New Roman"/>
          <w:sz w:val="24"/>
          <w:szCs w:val="24"/>
        </w:rPr>
      </w:pPr>
      <w:r w:rsidRPr="00F0335E">
        <w:rPr>
          <w:rFonts w:ascii="Times New Roman" w:hAnsi="Times New Roman"/>
          <w:sz w:val="24"/>
          <w:szCs w:val="24"/>
        </w:rPr>
        <w:t>dovozca cigariet nespĺňa podmienku uvedenú v odseku 13; colný úrad na základe oznámenia finančného riaditeľstva o zrušení registračného odberného čísla, vyradí dovozcu cigariet z evidencie dovozcov cigariet,</w:t>
      </w:r>
    </w:p>
    <w:p w:rsidR="009D4FE0" w:rsidRPr="00F0335E" w:rsidP="001F5DF9">
      <w:pPr>
        <w:numPr>
          <w:numId w:val="46"/>
        </w:numPr>
        <w:autoSpaceDE w:val="0"/>
        <w:autoSpaceDN w:val="0"/>
        <w:bidi w:val="0"/>
        <w:adjustRightInd w:val="0"/>
        <w:spacing w:after="0" w:line="240" w:lineRule="atLeast"/>
        <w:ind w:left="1134" w:hanging="425"/>
        <w:jc w:val="both"/>
        <w:rPr>
          <w:rFonts w:ascii="Times New Roman" w:hAnsi="Times New Roman"/>
          <w:sz w:val="24"/>
          <w:szCs w:val="24"/>
        </w:rPr>
      </w:pPr>
      <w:r w:rsidRPr="00F0335E">
        <w:rPr>
          <w:rFonts w:ascii="Times New Roman" w:hAnsi="Times New Roman"/>
          <w:sz w:val="24"/>
          <w:szCs w:val="24"/>
        </w:rPr>
        <w:t>zanikli dôvody, na základe ktorých bolo vydané.“.</w:t>
      </w:r>
    </w:p>
    <w:p w:rsidR="009D4FE0" w:rsidRPr="00F0335E" w:rsidP="009D4FE0">
      <w:pPr>
        <w:bidi w:val="0"/>
        <w:spacing w:after="0" w:line="240" w:lineRule="auto"/>
        <w:jc w:val="both"/>
        <w:rPr>
          <w:rFonts w:ascii="Times New Roman" w:hAnsi="Times New Roman"/>
          <w:sz w:val="24"/>
          <w:szCs w:val="24"/>
        </w:rPr>
      </w:pPr>
    </w:p>
    <w:p w:rsidR="009D4FE0" w:rsidRPr="00F0335E"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Nadpis pod § 12 znie:</w:t>
      </w:r>
    </w:p>
    <w:p w:rsidR="009D4FE0" w:rsidRPr="00F0335E" w:rsidP="009D4FE0">
      <w:pPr>
        <w:tabs>
          <w:tab w:val="left" w:pos="426"/>
        </w:tabs>
        <w:bidi w:val="0"/>
        <w:spacing w:after="0" w:line="240" w:lineRule="auto"/>
        <w:ind w:firstLine="426"/>
        <w:rPr>
          <w:rFonts w:ascii="Times New Roman" w:hAnsi="Times New Roman"/>
          <w:sz w:val="24"/>
          <w:szCs w:val="24"/>
        </w:rPr>
      </w:pPr>
      <w:r w:rsidRPr="00F0335E">
        <w:rPr>
          <w:rFonts w:ascii="Times New Roman" w:hAnsi="Times New Roman"/>
          <w:sz w:val="24"/>
          <w:szCs w:val="24"/>
        </w:rPr>
        <w:t>„Osoba povinná platiť daň“.</w:t>
      </w:r>
    </w:p>
    <w:p w:rsidR="009D4FE0" w:rsidRPr="00F0335E" w:rsidP="009D4FE0">
      <w:pPr>
        <w:tabs>
          <w:tab w:val="left" w:pos="426"/>
        </w:tabs>
        <w:bidi w:val="0"/>
        <w:spacing w:after="0" w:line="240" w:lineRule="auto"/>
        <w:rPr>
          <w:rFonts w:ascii="Times New Roman" w:hAnsi="Times New Roman"/>
          <w:sz w:val="24"/>
          <w:szCs w:val="24"/>
        </w:rPr>
      </w:pPr>
    </w:p>
    <w:p w:rsidR="009D4FE0" w:rsidRPr="00F0335E" w:rsidP="009D4FE0">
      <w:pPr>
        <w:numPr>
          <w:numId w:val="24"/>
        </w:numPr>
        <w:tabs>
          <w:tab w:val="left" w:pos="360"/>
          <w:tab w:val="num" w:pos="426"/>
        </w:tabs>
        <w:bidi w:val="0"/>
        <w:spacing w:after="0" w:line="240" w:lineRule="auto"/>
        <w:ind w:left="426" w:hanging="426"/>
        <w:jc w:val="both"/>
        <w:rPr>
          <w:rFonts w:ascii="Times New Roman" w:hAnsi="Times New Roman"/>
          <w:sz w:val="24"/>
          <w:szCs w:val="24"/>
        </w:rPr>
      </w:pPr>
      <w:r w:rsidRPr="00F0335E">
        <w:rPr>
          <w:rFonts w:ascii="Times New Roman" w:hAnsi="Times New Roman"/>
          <w:sz w:val="24"/>
          <w:szCs w:val="24"/>
        </w:rPr>
        <w:t>V § 12 ods. 1 sa slová „daňovým dlžníkom“ nahrádzajú slovami „osobou povinnou platiť daň (ďalej len „platiteľ dane“)“.</w:t>
      </w:r>
    </w:p>
    <w:p w:rsidR="009D4FE0" w:rsidRPr="00F0335E" w:rsidP="009D4FE0">
      <w:pPr>
        <w:tabs>
          <w:tab w:val="left" w:pos="426"/>
        </w:tabs>
        <w:bidi w:val="0"/>
        <w:spacing w:after="0" w:line="240" w:lineRule="auto"/>
        <w:rPr>
          <w:rFonts w:ascii="Times New Roman" w:hAnsi="Times New Roman"/>
          <w:sz w:val="24"/>
          <w:szCs w:val="24"/>
        </w:rPr>
      </w:pPr>
    </w:p>
    <w:p w:rsidR="009D4FE0" w:rsidRPr="00F0335E"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V § 13 ods. 2 sa slová „§ 42 ods. 3“ nahrádzajú slovami „osobitného predpisu</w:t>
      </w:r>
      <w:r w:rsidRPr="00F0335E">
        <w:rPr>
          <w:rFonts w:ascii="Times New Roman" w:hAnsi="Times New Roman"/>
          <w:sz w:val="24"/>
          <w:szCs w:val="24"/>
          <w:vertAlign w:val="superscript"/>
        </w:rPr>
        <w:t>8b</w:t>
      </w:r>
      <w:r w:rsidRPr="00F0335E">
        <w:rPr>
          <w:rFonts w:ascii="Times New Roman" w:hAnsi="Times New Roman"/>
          <w:sz w:val="24"/>
          <w:szCs w:val="24"/>
        </w:rPr>
        <w:t>)</w:t>
      </w:r>
      <w:r w:rsidRPr="00F0335E">
        <w:rPr>
          <w:rFonts w:ascii="Times New Roman" w:hAnsi="Times New Roman"/>
          <w:sz w:val="24"/>
          <w:szCs w:val="24"/>
          <w:vertAlign w:val="superscript"/>
        </w:rPr>
        <w:t xml:space="preserve"> </w:t>
      </w:r>
      <w:r w:rsidRPr="00F0335E">
        <w:rPr>
          <w:rFonts w:ascii="Times New Roman" w:hAnsi="Times New Roman"/>
          <w:sz w:val="24"/>
          <w:szCs w:val="24"/>
        </w:rPr>
        <w:t>“.</w:t>
      </w:r>
    </w:p>
    <w:p w:rsidR="009D4FE0" w:rsidRPr="00F0335E" w:rsidP="009D4FE0">
      <w:pPr>
        <w:pStyle w:val="ListParagraph"/>
        <w:bidi w:val="0"/>
        <w:rPr>
          <w:rFonts w:ascii="Times New Roman" w:hAnsi="Times New Roman"/>
        </w:rPr>
      </w:pPr>
    </w:p>
    <w:p w:rsidR="009D4FE0" w:rsidRPr="00F0335E" w:rsidP="009D4FE0">
      <w:pPr>
        <w:tabs>
          <w:tab w:val="left" w:pos="360"/>
        </w:tabs>
        <w:bidi w:val="0"/>
        <w:spacing w:after="0" w:line="240" w:lineRule="auto"/>
        <w:ind w:left="426"/>
        <w:rPr>
          <w:rFonts w:ascii="Times New Roman" w:hAnsi="Times New Roman"/>
          <w:sz w:val="24"/>
          <w:szCs w:val="24"/>
        </w:rPr>
      </w:pPr>
      <w:r w:rsidRPr="00F0335E">
        <w:rPr>
          <w:rFonts w:ascii="Times New Roman" w:hAnsi="Times New Roman"/>
          <w:sz w:val="24"/>
          <w:szCs w:val="24"/>
        </w:rPr>
        <w:t>Poznámka pod čiarou k odkazu 8b znie:</w:t>
      </w:r>
    </w:p>
    <w:p w:rsidR="009D4FE0" w:rsidRPr="00F0335E" w:rsidP="009D4FE0">
      <w:pPr>
        <w:bidi w:val="0"/>
        <w:spacing w:after="0" w:line="240" w:lineRule="auto"/>
        <w:ind w:left="360"/>
        <w:rPr>
          <w:rFonts w:ascii="Times New Roman" w:hAnsi="Times New Roman"/>
          <w:sz w:val="24"/>
          <w:szCs w:val="24"/>
        </w:rPr>
      </w:pPr>
      <w:r w:rsidRPr="00F0335E">
        <w:rPr>
          <w:rFonts w:ascii="Times New Roman" w:hAnsi="Times New Roman"/>
          <w:sz w:val="24"/>
          <w:szCs w:val="24"/>
        </w:rPr>
        <w:t>„</w:t>
      </w:r>
      <w:r w:rsidRPr="00F0335E">
        <w:rPr>
          <w:rFonts w:ascii="Times New Roman" w:hAnsi="Times New Roman"/>
          <w:sz w:val="24"/>
          <w:szCs w:val="24"/>
          <w:vertAlign w:val="superscript"/>
        </w:rPr>
        <w:t>8b</w:t>
      </w:r>
      <w:r w:rsidRPr="00F0335E">
        <w:rPr>
          <w:rFonts w:ascii="Times New Roman" w:hAnsi="Times New Roman"/>
          <w:sz w:val="24"/>
          <w:szCs w:val="24"/>
        </w:rPr>
        <w:t>) § 15 ods. 5 zákona č. 563/2009 Z. z.“.</w:t>
      </w:r>
    </w:p>
    <w:p w:rsidR="009D4FE0" w:rsidRPr="00F0335E" w:rsidP="009D4FE0">
      <w:pPr>
        <w:tabs>
          <w:tab w:val="left" w:pos="426"/>
        </w:tabs>
        <w:bidi w:val="0"/>
        <w:spacing w:after="0" w:line="240" w:lineRule="auto"/>
        <w:ind w:left="360"/>
        <w:rPr>
          <w:rFonts w:ascii="Times New Roman" w:hAnsi="Times New Roman"/>
          <w:sz w:val="24"/>
          <w:szCs w:val="24"/>
        </w:rPr>
      </w:pPr>
    </w:p>
    <w:p w:rsidR="009D4FE0" w:rsidRPr="00F0335E"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V § 13 odsek 5 znie:</w:t>
      </w:r>
    </w:p>
    <w:p w:rsidR="009D4FE0" w:rsidRPr="00F0335E" w:rsidP="009D4FE0">
      <w:pPr>
        <w:tabs>
          <w:tab w:val="left" w:pos="426"/>
        </w:tabs>
        <w:bidi w:val="0"/>
        <w:spacing w:after="0" w:line="240" w:lineRule="auto"/>
        <w:ind w:left="426"/>
        <w:jc w:val="both"/>
        <w:rPr>
          <w:rFonts w:ascii="Times New Roman" w:hAnsi="Times New Roman"/>
          <w:sz w:val="24"/>
          <w:szCs w:val="24"/>
        </w:rPr>
      </w:pPr>
      <w:r w:rsidRPr="00F0335E">
        <w:rPr>
          <w:rFonts w:ascii="Times New Roman" w:hAnsi="Times New Roman"/>
          <w:sz w:val="24"/>
          <w:szCs w:val="24"/>
        </w:rPr>
        <w:t>„(5) Platiteľ dane je povinný v daňovom priznaní uviesť požadované údaje a vypočítať daň pripadajúcu na množstvo tabakových výrobkov, z ktorého vznikla daňová povinnosť alebo z ktorého sa uplatňuje vrátenie dane.“.</w:t>
      </w:r>
    </w:p>
    <w:p w:rsidR="009D4FE0" w:rsidRPr="00F0335E" w:rsidP="009D4FE0">
      <w:pPr>
        <w:tabs>
          <w:tab w:val="left" w:pos="360"/>
        </w:tabs>
        <w:bidi w:val="0"/>
        <w:spacing w:after="0" w:line="240" w:lineRule="auto"/>
        <w:rPr>
          <w:rFonts w:ascii="Times New Roman" w:hAnsi="Times New Roman"/>
          <w:sz w:val="24"/>
          <w:szCs w:val="24"/>
        </w:rPr>
      </w:pPr>
    </w:p>
    <w:p w:rsidR="009D4FE0" w:rsidRPr="00FE2790"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 xml:space="preserve">V § 13 </w:t>
      </w:r>
      <w:r w:rsidRPr="00F0335E">
        <w:rPr>
          <w:rFonts w:ascii="Times New Roman" w:hAnsi="Times New Roman"/>
          <w:color w:val="000000"/>
          <w:sz w:val="24"/>
          <w:szCs w:val="24"/>
        </w:rPr>
        <w:t>nadpise sa vypúšťajú slová „</w:t>
      </w:r>
      <w:r>
        <w:rPr>
          <w:rFonts w:ascii="Times New Roman" w:hAnsi="Times New Roman"/>
          <w:color w:val="000000"/>
          <w:sz w:val="24"/>
          <w:szCs w:val="24"/>
        </w:rPr>
        <w:t>dodatočné daňové priznanie“.</w:t>
      </w:r>
    </w:p>
    <w:p w:rsidR="009D4FE0" w:rsidRPr="00FE2790" w:rsidP="009D4FE0">
      <w:pPr>
        <w:tabs>
          <w:tab w:val="left" w:pos="360"/>
        </w:tabs>
        <w:bidi w:val="0"/>
        <w:spacing w:after="0" w:line="240" w:lineRule="auto"/>
        <w:jc w:val="both"/>
        <w:rPr>
          <w:rFonts w:ascii="Times New Roman" w:hAnsi="Times New Roman"/>
          <w:sz w:val="24"/>
          <w:szCs w:val="24"/>
        </w:rPr>
      </w:pPr>
    </w:p>
    <w:p w:rsidR="009D4FE0" w:rsidRPr="00FE2790"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Pr>
          <w:rFonts w:ascii="Times New Roman" w:hAnsi="Times New Roman"/>
          <w:color w:val="000000"/>
          <w:sz w:val="24"/>
          <w:szCs w:val="24"/>
        </w:rPr>
        <w:t xml:space="preserve">V § 13 sa vypúšťajú </w:t>
      </w:r>
      <w:r w:rsidRPr="00F0335E">
        <w:rPr>
          <w:rFonts w:ascii="Times New Roman" w:hAnsi="Times New Roman"/>
          <w:color w:val="000000"/>
          <w:sz w:val="24"/>
          <w:szCs w:val="24"/>
        </w:rPr>
        <w:t>odseky</w:t>
      </w:r>
      <w:r w:rsidRPr="00F0335E">
        <w:rPr>
          <w:rFonts w:ascii="Times New Roman" w:hAnsi="Times New Roman"/>
          <w:sz w:val="24"/>
          <w:szCs w:val="24"/>
        </w:rPr>
        <w:t xml:space="preserve"> 6</w:t>
      </w:r>
      <w:r>
        <w:rPr>
          <w:rFonts w:ascii="Times New Roman" w:hAnsi="Times New Roman"/>
          <w:sz w:val="24"/>
          <w:szCs w:val="24"/>
        </w:rPr>
        <w:t xml:space="preserve"> a </w:t>
      </w:r>
      <w:r w:rsidRPr="00FE2790">
        <w:rPr>
          <w:rFonts w:ascii="Times New Roman" w:hAnsi="Times New Roman"/>
          <w:sz w:val="24"/>
          <w:szCs w:val="24"/>
        </w:rPr>
        <w:t>8 až 10.</w:t>
      </w:r>
    </w:p>
    <w:p w:rsidR="009D4FE0" w:rsidRPr="00F0335E" w:rsidP="009D4FE0">
      <w:pPr>
        <w:tabs>
          <w:tab w:val="left" w:pos="360"/>
        </w:tabs>
        <w:bidi w:val="0"/>
        <w:spacing w:after="0" w:line="240" w:lineRule="auto"/>
        <w:jc w:val="both"/>
        <w:rPr>
          <w:rFonts w:ascii="Times New Roman" w:hAnsi="Times New Roman"/>
          <w:sz w:val="24"/>
          <w:szCs w:val="24"/>
        </w:rPr>
      </w:pPr>
    </w:p>
    <w:p w:rsidR="009D4FE0" w:rsidRPr="00F0335E" w:rsidP="009D4FE0">
      <w:pPr>
        <w:tabs>
          <w:tab w:val="left" w:pos="426"/>
        </w:tabs>
        <w:bidi w:val="0"/>
        <w:spacing w:after="0" w:line="240" w:lineRule="auto"/>
        <w:ind w:left="426"/>
        <w:rPr>
          <w:rFonts w:ascii="Times New Roman" w:hAnsi="Times New Roman"/>
          <w:sz w:val="24"/>
          <w:szCs w:val="24"/>
        </w:rPr>
      </w:pPr>
      <w:r w:rsidRPr="00F0335E">
        <w:rPr>
          <w:rFonts w:ascii="Times New Roman" w:hAnsi="Times New Roman"/>
          <w:sz w:val="24"/>
          <w:szCs w:val="24"/>
        </w:rPr>
        <w:t>Doterajší odsek 7 sa označuje ako odsek 6.</w:t>
      </w:r>
    </w:p>
    <w:p w:rsidR="009D4FE0" w:rsidRPr="00F0335E" w:rsidP="009D4FE0">
      <w:pPr>
        <w:tabs>
          <w:tab w:val="left" w:pos="360"/>
        </w:tabs>
        <w:bidi w:val="0"/>
        <w:spacing w:after="0" w:line="240" w:lineRule="auto"/>
        <w:rPr>
          <w:rFonts w:ascii="Times New Roman" w:hAnsi="Times New Roman"/>
          <w:sz w:val="24"/>
          <w:szCs w:val="24"/>
        </w:rPr>
      </w:pPr>
    </w:p>
    <w:p w:rsidR="009D4FE0" w:rsidRPr="00F0335E"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 xml:space="preserve">V § 13 ods. 6 </w:t>
      </w:r>
      <w:r>
        <w:rPr>
          <w:rFonts w:ascii="Times New Roman" w:hAnsi="Times New Roman"/>
          <w:sz w:val="24"/>
          <w:szCs w:val="24"/>
        </w:rPr>
        <w:t xml:space="preserve">druhej vete </w:t>
      </w:r>
      <w:r w:rsidRPr="00F0335E">
        <w:rPr>
          <w:rFonts w:ascii="Times New Roman" w:hAnsi="Times New Roman"/>
          <w:sz w:val="24"/>
          <w:szCs w:val="24"/>
        </w:rPr>
        <w:t>sa slová „Výsledná daň“ nahrádzajú slovami „Daň“.</w:t>
      </w:r>
    </w:p>
    <w:p w:rsidR="009D4FE0" w:rsidRPr="00F0335E" w:rsidP="009D4FE0">
      <w:pPr>
        <w:tabs>
          <w:tab w:val="left" w:pos="360"/>
        </w:tabs>
        <w:bidi w:val="0"/>
        <w:spacing w:after="0" w:line="240" w:lineRule="auto"/>
        <w:jc w:val="both"/>
        <w:rPr>
          <w:rFonts w:ascii="Times New Roman" w:hAnsi="Times New Roman"/>
          <w:sz w:val="24"/>
          <w:szCs w:val="24"/>
        </w:rPr>
      </w:pPr>
    </w:p>
    <w:p w:rsidR="009D4FE0" w:rsidRPr="00F0335E" w:rsidP="009D4FE0">
      <w:pPr>
        <w:numPr>
          <w:numId w:val="24"/>
        </w:numPr>
        <w:tabs>
          <w:tab w:val="num" w:pos="0"/>
          <w:tab w:val="left" w:pos="360"/>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V § 14 ods. 1 písm. a) sa vypúšťajú slová „podľa § 13 ods. 10 písm. a)“.</w:t>
      </w:r>
    </w:p>
    <w:p w:rsidR="009D4FE0" w:rsidRPr="00F0335E" w:rsidP="009D4FE0">
      <w:pPr>
        <w:tabs>
          <w:tab w:val="left" w:pos="426"/>
        </w:tabs>
        <w:bidi w:val="0"/>
        <w:spacing w:after="0" w:line="240" w:lineRule="auto"/>
        <w:rPr>
          <w:rFonts w:ascii="Times New Roman" w:hAnsi="Times New Roman"/>
          <w:sz w:val="24"/>
          <w:szCs w:val="24"/>
        </w:rPr>
      </w:pPr>
    </w:p>
    <w:p w:rsidR="009D4FE0" w:rsidRPr="00F0335E" w:rsidP="009D4FE0">
      <w:pPr>
        <w:numPr>
          <w:numId w:val="24"/>
        </w:numPr>
        <w:tabs>
          <w:tab w:val="left" w:pos="360"/>
          <w:tab w:val="num" w:pos="426"/>
        </w:tabs>
        <w:bidi w:val="0"/>
        <w:spacing w:after="0" w:line="240" w:lineRule="auto"/>
        <w:ind w:left="426" w:hanging="426"/>
        <w:jc w:val="both"/>
        <w:rPr>
          <w:rFonts w:ascii="Times New Roman" w:hAnsi="Times New Roman"/>
          <w:sz w:val="24"/>
          <w:szCs w:val="24"/>
        </w:rPr>
      </w:pPr>
      <w:r w:rsidRPr="00F0335E">
        <w:rPr>
          <w:rFonts w:ascii="Times New Roman" w:hAnsi="Times New Roman"/>
          <w:sz w:val="24"/>
          <w:szCs w:val="24"/>
        </w:rPr>
        <w:t>V § 14 ods. 1 písm. b) a ods. 2 písm. a) sa slová „žiadosti o vrátenie dane“ nahrádzajú slovami  „daňovému priznaniu“.</w:t>
      </w:r>
    </w:p>
    <w:p w:rsidR="009D4FE0" w:rsidRPr="00F0335E" w:rsidP="009D4FE0">
      <w:pPr>
        <w:bidi w:val="0"/>
        <w:spacing w:after="0" w:line="240" w:lineRule="auto"/>
        <w:rPr>
          <w:rFonts w:ascii="Times New Roman" w:hAnsi="Times New Roman"/>
          <w:sz w:val="24"/>
          <w:szCs w:val="24"/>
        </w:rPr>
      </w:pPr>
    </w:p>
    <w:p w:rsidR="009D4FE0" w:rsidRPr="00D35C28" w:rsidP="009D4FE0">
      <w:pPr>
        <w:numPr>
          <w:numId w:val="24"/>
        </w:numPr>
        <w:tabs>
          <w:tab w:val="left" w:pos="0"/>
          <w:tab w:val="num" w:pos="426"/>
        </w:tabs>
        <w:bidi w:val="0"/>
        <w:spacing w:after="0" w:line="240" w:lineRule="auto"/>
        <w:ind w:left="426" w:hanging="426"/>
        <w:jc w:val="both"/>
        <w:rPr>
          <w:rFonts w:ascii="Times New Roman" w:hAnsi="Times New Roman"/>
          <w:sz w:val="24"/>
          <w:szCs w:val="24"/>
        </w:rPr>
      </w:pPr>
      <w:r w:rsidRPr="00D35C28">
        <w:rPr>
          <w:rFonts w:ascii="Times New Roman" w:hAnsi="Times New Roman"/>
          <w:sz w:val="24"/>
          <w:szCs w:val="24"/>
        </w:rPr>
        <w:t>V § 14 ods. 1 písm. b) sa slová „znehodnotené a zničené“ nahrádzajú slovami „znehodnotené alebo zničené“.</w:t>
      </w:r>
    </w:p>
    <w:p w:rsidR="009D4FE0" w:rsidP="009D4FE0">
      <w:pPr>
        <w:pStyle w:val="ListParagraph"/>
        <w:bidi w:val="0"/>
        <w:ind w:left="0"/>
        <w:rPr>
          <w:rFonts w:ascii="Times New Roman" w:hAnsi="Times New Roman"/>
        </w:rPr>
      </w:pPr>
    </w:p>
    <w:p w:rsidR="009D4FE0" w:rsidRPr="00F0335E"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V § 14 odsek 5 znie:</w:t>
      </w:r>
    </w:p>
    <w:p w:rsidR="009D4FE0" w:rsidP="009D4FE0">
      <w:pPr>
        <w:pStyle w:val="ListParagraph"/>
        <w:tabs>
          <w:tab w:val="left" w:pos="426"/>
        </w:tabs>
        <w:bidi w:val="0"/>
        <w:ind w:left="426"/>
        <w:jc w:val="both"/>
        <w:rPr>
          <w:rFonts w:ascii="Times New Roman" w:hAnsi="Times New Roman"/>
        </w:rPr>
      </w:pPr>
      <w:r w:rsidRPr="00677FBB">
        <w:rPr>
          <w:rFonts w:ascii="Times New Roman" w:hAnsi="Times New Roman"/>
        </w:rPr>
        <w:t>„(5) Vrátenie dane sa uplatní v zdaňovacom období, v ktorom osobe  nárok na vrátenie dane vznikol, ak do uplynutia lehoty na podanie daňového priznania má doklad podľa odseku 1, 2 alebo odseku 3. Ak osoba, ktorá má nárok na vrátenie dane, nemá doklad podľa odseku 1, 2 alebo odseku 3 do uplynutia lehoty na podanie daňového priznania za zdaňovacie obdobie, v ktorom nárok na vrátenie dane vznikol, nárok na vrátenie dane si uplatní v zdaňovacom období, za ktoré tento doklad priloží k daňovému priznaniu, v ktorom si uplatňuje vrátenie dane, najneskôr však do štyroch rokov od konca kalendárneho mesiaca, v ktorom nárok na vrátenie dane vznikol.“.</w:t>
      </w:r>
    </w:p>
    <w:p w:rsidR="009D4FE0" w:rsidRPr="005B1D71" w:rsidP="009D4FE0">
      <w:pPr>
        <w:pStyle w:val="ListParagraph"/>
        <w:tabs>
          <w:tab w:val="left" w:pos="426"/>
        </w:tabs>
        <w:bidi w:val="0"/>
        <w:ind w:left="0"/>
        <w:jc w:val="both"/>
        <w:rPr>
          <w:rFonts w:ascii="Times New Roman" w:hAnsi="Times New Roman"/>
        </w:rPr>
      </w:pPr>
    </w:p>
    <w:p w:rsidR="009D4FE0" w:rsidRPr="00AF76A4"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14 sa vypúšťajú  odseky 6 a  7.</w:t>
      </w:r>
    </w:p>
    <w:p w:rsidR="009D4FE0" w:rsidP="009D4FE0">
      <w:pPr>
        <w:tabs>
          <w:tab w:val="left" w:pos="426"/>
        </w:tabs>
        <w:bidi w:val="0"/>
        <w:spacing w:after="0" w:line="240" w:lineRule="auto"/>
        <w:ind w:firstLine="426"/>
        <w:rPr>
          <w:rFonts w:ascii="Times New Roman" w:hAnsi="Times New Roman"/>
          <w:sz w:val="24"/>
          <w:szCs w:val="24"/>
        </w:rPr>
      </w:pPr>
      <w:r w:rsidRPr="00EC28BF">
        <w:rPr>
          <w:rFonts w:ascii="Times New Roman" w:hAnsi="Times New Roman"/>
          <w:sz w:val="24"/>
          <w:szCs w:val="24"/>
        </w:rPr>
        <w:t>Doterajší odsek  8  sa označuje ako odsek 6.</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14 odsek 6 znie:</w:t>
      </w:r>
    </w:p>
    <w:p w:rsidR="009D4FE0" w:rsidRPr="00EC28BF" w:rsidP="009D4FE0">
      <w:pPr>
        <w:bidi w:val="0"/>
        <w:spacing w:after="0" w:line="240" w:lineRule="auto"/>
        <w:ind w:left="360"/>
        <w:jc w:val="both"/>
        <w:rPr>
          <w:rFonts w:ascii="Times New Roman" w:hAnsi="Times New Roman"/>
          <w:sz w:val="24"/>
          <w:szCs w:val="24"/>
        </w:rPr>
      </w:pPr>
      <w:r w:rsidRPr="00EC28BF">
        <w:rPr>
          <w:rFonts w:ascii="Times New Roman" w:hAnsi="Times New Roman"/>
          <w:sz w:val="24"/>
          <w:szCs w:val="24"/>
        </w:rPr>
        <w:t>„(6) Colný úrad vráti daň do 30 dní odo dňa podania daňového priznania</w:t>
      </w:r>
      <w:r>
        <w:rPr>
          <w:rFonts w:ascii="Times New Roman" w:hAnsi="Times New Roman"/>
          <w:sz w:val="24"/>
          <w:szCs w:val="24"/>
        </w:rPr>
        <w:t xml:space="preserve"> alebo dodatočného daňového priznania</w:t>
      </w:r>
      <w:r w:rsidRPr="00EC28BF">
        <w:rPr>
          <w:rFonts w:ascii="Times New Roman" w:hAnsi="Times New Roman"/>
          <w:sz w:val="24"/>
          <w:szCs w:val="24"/>
        </w:rPr>
        <w:t>, ak sú splnené všetky podmienky na vrátenie dane. Ak colný úrad v tejto lehote začne daňovú kontrolu na zistenie oprávnenosti vrátenia dane a daň zistená daňovou kontrolou sa neodlišuje od dane uvedenej v daňovom priznaní</w:t>
      </w:r>
      <w:r>
        <w:rPr>
          <w:rFonts w:ascii="Times New Roman" w:hAnsi="Times New Roman"/>
          <w:sz w:val="24"/>
          <w:szCs w:val="24"/>
        </w:rPr>
        <w:t xml:space="preserve"> alebo v dodatočnom daňovom priznaní</w:t>
      </w:r>
      <w:r w:rsidRPr="00EC28BF">
        <w:rPr>
          <w:rFonts w:ascii="Times New Roman" w:hAnsi="Times New Roman"/>
          <w:sz w:val="24"/>
          <w:szCs w:val="24"/>
        </w:rPr>
        <w:t>, daň vráti do 15 dní od ukončenia daňovej kontroly. Ak colný úrad zistí, že daň zistená daňovou kontrolou sa odlišuje od dane uvedenej v daňovom priznaní</w:t>
      </w:r>
      <w:r>
        <w:rPr>
          <w:rFonts w:ascii="Times New Roman" w:hAnsi="Times New Roman"/>
          <w:sz w:val="24"/>
          <w:szCs w:val="24"/>
        </w:rPr>
        <w:t xml:space="preserve"> alebo v dodatočnom daňovom priznaní</w:t>
      </w:r>
      <w:r w:rsidRPr="00EC28BF">
        <w:rPr>
          <w:rFonts w:ascii="Times New Roman" w:hAnsi="Times New Roman"/>
          <w:sz w:val="24"/>
          <w:szCs w:val="24"/>
        </w:rPr>
        <w:t>, postupuje podľa osobitného predpisu</w:t>
      </w:r>
      <w:r>
        <w:rPr>
          <w:rFonts w:ascii="Times New Roman" w:hAnsi="Times New Roman"/>
          <w:sz w:val="24"/>
          <w:szCs w:val="24"/>
          <w:vertAlign w:val="superscript"/>
        </w:rPr>
        <w:t>9</w:t>
      </w:r>
      <w:r w:rsidRPr="00EC28BF">
        <w:rPr>
          <w:rFonts w:ascii="Times New Roman" w:hAnsi="Times New Roman"/>
          <w:sz w:val="24"/>
          <w:szCs w:val="24"/>
        </w:rPr>
        <w:t xml:space="preserve">) a daň vráti do 15 dní odo dňa nadobudnutia právoplatnosti rozhodnutia, a to vo výške dane uvedenej v právoplatnom rozhodnutí.“. </w:t>
      </w:r>
    </w:p>
    <w:p w:rsidR="009D4FE0" w:rsidRPr="00EC28BF" w:rsidP="009D4FE0">
      <w:pPr>
        <w:bidi w:val="0"/>
        <w:spacing w:after="0" w:line="240" w:lineRule="auto"/>
        <w:rPr>
          <w:rFonts w:ascii="Times New Roman" w:hAnsi="Times New Roman"/>
          <w:sz w:val="24"/>
          <w:szCs w:val="24"/>
        </w:rPr>
      </w:pPr>
    </w:p>
    <w:p w:rsidR="009D4FE0" w:rsidRPr="00EC28BF" w:rsidP="009D4FE0">
      <w:pPr>
        <w:bidi w:val="0"/>
        <w:spacing w:after="0" w:line="240" w:lineRule="auto"/>
        <w:ind w:left="360"/>
        <w:rPr>
          <w:rFonts w:ascii="Times New Roman" w:hAnsi="Times New Roman"/>
          <w:strike/>
          <w:sz w:val="24"/>
          <w:szCs w:val="24"/>
        </w:rPr>
      </w:pPr>
      <w:r>
        <w:rPr>
          <w:rFonts w:ascii="Times New Roman" w:hAnsi="Times New Roman"/>
          <w:sz w:val="24"/>
          <w:szCs w:val="24"/>
        </w:rPr>
        <w:t>Poznámka pod čiarou k </w:t>
      </w:r>
      <w:r w:rsidRPr="00677FBB">
        <w:rPr>
          <w:rFonts w:ascii="Times New Roman" w:hAnsi="Times New Roman"/>
          <w:sz w:val="24"/>
          <w:szCs w:val="24"/>
        </w:rPr>
        <w:t>odkazu 9</w:t>
      </w:r>
      <w:r w:rsidRPr="00EC28BF">
        <w:rPr>
          <w:rFonts w:ascii="Times New Roman" w:hAnsi="Times New Roman"/>
          <w:sz w:val="24"/>
          <w:szCs w:val="24"/>
        </w:rPr>
        <w:t xml:space="preserve">  znie:</w:t>
      </w:r>
    </w:p>
    <w:p w:rsidR="009D4FE0" w:rsidRPr="00EC28BF" w:rsidP="009D4FE0">
      <w:pPr>
        <w:bidi w:val="0"/>
        <w:spacing w:after="0" w:line="240" w:lineRule="auto"/>
        <w:ind w:left="360"/>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 xml:space="preserve"> </w:t>
      </w:r>
      <w:r>
        <w:rPr>
          <w:rFonts w:ascii="Times New Roman" w:hAnsi="Times New Roman"/>
          <w:sz w:val="24"/>
          <w:szCs w:val="24"/>
          <w:vertAlign w:val="superscript"/>
        </w:rPr>
        <w:t>9</w:t>
      </w:r>
      <w:r w:rsidRPr="00EC28BF">
        <w:rPr>
          <w:rFonts w:ascii="Times New Roman" w:hAnsi="Times New Roman"/>
          <w:sz w:val="24"/>
          <w:szCs w:val="24"/>
        </w:rPr>
        <w:t>)</w:t>
      </w:r>
      <w:r w:rsidRPr="00EC28BF">
        <w:rPr>
          <w:rFonts w:ascii="Times New Roman" w:hAnsi="Times New Roman"/>
          <w:sz w:val="24"/>
          <w:szCs w:val="24"/>
          <w:vertAlign w:val="superscript"/>
        </w:rPr>
        <w:t xml:space="preserve"> </w:t>
      </w:r>
      <w:r w:rsidRPr="00EC28BF">
        <w:rPr>
          <w:rFonts w:ascii="Times New Roman" w:hAnsi="Times New Roman"/>
          <w:sz w:val="24"/>
          <w:szCs w:val="24"/>
        </w:rPr>
        <w:t>§ 68 zákona č. 563/2009 Z. z.“.</w:t>
      </w:r>
    </w:p>
    <w:p w:rsidR="009D4FE0" w:rsidP="009D4FE0">
      <w:pPr>
        <w:bidi w:val="0"/>
        <w:spacing w:after="0" w:line="240" w:lineRule="auto"/>
        <w:rPr>
          <w:rFonts w:ascii="Times New Roman" w:hAnsi="Times New Roman"/>
          <w:sz w:val="24"/>
          <w:szCs w:val="24"/>
        </w:rPr>
      </w:pPr>
    </w:p>
    <w:p w:rsidR="008F050B" w:rsidP="009D4FE0">
      <w:pPr>
        <w:bidi w:val="0"/>
        <w:spacing w:after="0" w:line="240" w:lineRule="auto"/>
        <w:rPr>
          <w:rFonts w:ascii="Times New Roman" w:hAnsi="Times New Roman"/>
          <w:sz w:val="24"/>
          <w:szCs w:val="24"/>
        </w:rPr>
      </w:pPr>
    </w:p>
    <w:p w:rsidR="008F050B" w:rsidRPr="00EC28BF" w:rsidP="009D4FE0">
      <w:pPr>
        <w:bidi w:val="0"/>
        <w:spacing w:after="0" w:line="240" w:lineRule="auto"/>
        <w:rPr>
          <w:rFonts w:ascii="Times New Roman" w:hAnsi="Times New Roman"/>
          <w:sz w:val="24"/>
          <w:szCs w:val="24"/>
        </w:rPr>
      </w:pPr>
    </w:p>
    <w:p w:rsidR="009D4FE0" w:rsidRPr="00F0335E" w:rsidP="009D4FE0">
      <w:pPr>
        <w:numPr>
          <w:numId w:val="24"/>
        </w:numPr>
        <w:tabs>
          <w:tab w:val="num" w:pos="426"/>
          <w:tab w:val="left" w:pos="567"/>
        </w:tabs>
        <w:bidi w:val="0"/>
        <w:spacing w:after="0" w:line="240" w:lineRule="auto"/>
        <w:ind w:left="0" w:firstLine="0"/>
        <w:jc w:val="both"/>
        <w:rPr>
          <w:rFonts w:ascii="Times New Roman" w:hAnsi="Times New Roman"/>
          <w:sz w:val="24"/>
          <w:szCs w:val="24"/>
        </w:rPr>
      </w:pPr>
      <w:r w:rsidRPr="00F0335E">
        <w:rPr>
          <w:rFonts w:ascii="Times New Roman" w:hAnsi="Times New Roman"/>
          <w:sz w:val="24"/>
          <w:szCs w:val="24"/>
        </w:rPr>
        <w:t>V § 17 odsek 3 znie:</w:t>
      </w:r>
    </w:p>
    <w:p w:rsidR="009D4FE0" w:rsidRPr="00EC28BF" w:rsidP="009D4FE0">
      <w:pPr>
        <w:tabs>
          <w:tab w:val="left" w:pos="426"/>
        </w:tabs>
        <w:bidi w:val="0"/>
        <w:spacing w:after="0" w:line="240" w:lineRule="auto"/>
        <w:ind w:left="426"/>
        <w:jc w:val="both"/>
        <w:rPr>
          <w:rFonts w:ascii="Times New Roman" w:hAnsi="Times New Roman"/>
          <w:sz w:val="24"/>
          <w:szCs w:val="24"/>
        </w:rPr>
      </w:pPr>
      <w:r w:rsidRPr="00F0335E">
        <w:rPr>
          <w:rFonts w:ascii="Times New Roman" w:hAnsi="Times New Roman"/>
          <w:sz w:val="24"/>
          <w:szCs w:val="24"/>
        </w:rPr>
        <w:t>„(3) Výrobou tabakových výrobkov sa na účely tohto zákona rozumie akýkoľvek proces spracovania tabakovej suroviny</w:t>
      </w:r>
      <w:r w:rsidRPr="00F0335E">
        <w:rPr>
          <w:rFonts w:ascii="Times New Roman" w:hAnsi="Times New Roman"/>
          <w:sz w:val="24"/>
          <w:szCs w:val="24"/>
          <w:vertAlign w:val="superscript"/>
        </w:rPr>
        <w:t>1</w:t>
      </w:r>
      <w:r>
        <w:rPr>
          <w:rFonts w:ascii="Times New Roman" w:hAnsi="Times New Roman"/>
          <w:sz w:val="24"/>
          <w:szCs w:val="24"/>
          <w:vertAlign w:val="superscript"/>
        </w:rPr>
        <w:t>0</w:t>
      </w:r>
      <w:r w:rsidRPr="00F0335E">
        <w:rPr>
          <w:rFonts w:ascii="Times New Roman" w:hAnsi="Times New Roman"/>
          <w:sz w:val="24"/>
          <w:szCs w:val="24"/>
        </w:rPr>
        <w:t>) na tabakový výrobok, a to najmä triedenie, miešanie, vlhčenie, rezanie, trhanie, sušenie, prípadne pridávanie prídavných látok a pomocných látok, zhotovenie do podoby tabakového výrobku alebo balenie tabakového výrobku na predaj iným prevádzkovateľom živností</w:t>
      </w:r>
      <w:r w:rsidRPr="00F0335E">
        <w:rPr>
          <w:rFonts w:ascii="Times New Roman" w:hAnsi="Times New Roman"/>
          <w:sz w:val="24"/>
          <w:szCs w:val="24"/>
          <w:vertAlign w:val="superscript"/>
        </w:rPr>
        <w:t>11</w:t>
      </w:r>
      <w:r w:rsidRPr="00F0335E">
        <w:rPr>
          <w:rFonts w:ascii="Times New Roman" w:hAnsi="Times New Roman"/>
          <w:sz w:val="24"/>
          <w:szCs w:val="24"/>
        </w:rPr>
        <w:t>) (veľkoobchod) alebo konečnému spotrebiteľovi (maloobchod); za výrobu tabakových výrobkov</w:t>
      </w:r>
      <w:r w:rsidRPr="00F0335E">
        <w:rPr>
          <w:rFonts w:ascii="Times New Roman" w:hAnsi="Times New Roman"/>
          <w:sz w:val="24"/>
          <w:szCs w:val="24"/>
        </w:rPr>
        <w:t xml:space="preserve"> </w:t>
      </w:r>
      <w:r w:rsidRPr="00F0335E">
        <w:rPr>
          <w:rFonts w:ascii="Times New Roman" w:hAnsi="Times New Roman"/>
          <w:sz w:val="24"/>
          <w:szCs w:val="24"/>
        </w:rPr>
        <w:t>sa považuje aj použitie tabaku uvedeného v § 4 ods. 3 písm. c) ako suroviny na výrobu iného tabakového výrobku podľa § 4 ods. 3. Výrobou tabakových výrobkov nie je vlastnoručné zhotovenie cigariet na osobnú spotrebu.“.</w:t>
      </w:r>
    </w:p>
    <w:p w:rsidR="009D4FE0" w:rsidRPr="00EC28BF" w:rsidP="009D4FE0">
      <w:pPr>
        <w:bidi w:val="0"/>
        <w:spacing w:after="0" w:line="240" w:lineRule="auto"/>
        <w:jc w:val="both"/>
        <w:rPr>
          <w:rFonts w:ascii="Times New Roman" w:hAnsi="Times New Roman"/>
          <w:sz w:val="24"/>
          <w:szCs w:val="24"/>
        </w:rPr>
      </w:pPr>
    </w:p>
    <w:p w:rsidR="009D4FE0" w:rsidRPr="00EC28BF" w:rsidP="009D4FE0">
      <w:pPr>
        <w:bidi w:val="0"/>
        <w:spacing w:after="0" w:line="240" w:lineRule="auto"/>
        <w:ind w:left="426"/>
        <w:jc w:val="both"/>
        <w:rPr>
          <w:rFonts w:ascii="Times New Roman" w:hAnsi="Times New Roman"/>
          <w:sz w:val="24"/>
          <w:szCs w:val="24"/>
        </w:rPr>
      </w:pPr>
      <w:r w:rsidRPr="00EC28BF">
        <w:rPr>
          <w:rFonts w:ascii="Times New Roman" w:hAnsi="Times New Roman"/>
          <w:sz w:val="24"/>
          <w:szCs w:val="24"/>
        </w:rPr>
        <w:t>P</w:t>
      </w:r>
      <w:r>
        <w:rPr>
          <w:rFonts w:ascii="Times New Roman" w:hAnsi="Times New Roman"/>
          <w:sz w:val="24"/>
          <w:szCs w:val="24"/>
        </w:rPr>
        <w:t xml:space="preserve">oznámky pod čiarou k odkazom </w:t>
      </w:r>
      <w:r w:rsidRPr="00677FBB">
        <w:rPr>
          <w:rFonts w:ascii="Times New Roman" w:hAnsi="Times New Roman"/>
          <w:sz w:val="24"/>
          <w:szCs w:val="24"/>
        </w:rPr>
        <w:t>10 a 11</w:t>
      </w:r>
      <w:r w:rsidRPr="00EC28BF">
        <w:rPr>
          <w:rFonts w:ascii="Times New Roman" w:hAnsi="Times New Roman"/>
          <w:sz w:val="24"/>
          <w:szCs w:val="24"/>
        </w:rPr>
        <w:t xml:space="preserve"> znejú:</w:t>
      </w:r>
    </w:p>
    <w:p w:rsidR="009D4FE0" w:rsidRPr="00EC28BF" w:rsidP="009D4FE0">
      <w:pPr>
        <w:bidi w:val="0"/>
        <w:spacing w:after="0" w:line="240" w:lineRule="auto"/>
        <w:ind w:left="709" w:hanging="349"/>
        <w:jc w:val="both"/>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1</w:t>
      </w:r>
      <w:r>
        <w:rPr>
          <w:rFonts w:ascii="Times New Roman" w:hAnsi="Times New Roman"/>
          <w:sz w:val="24"/>
          <w:szCs w:val="24"/>
          <w:vertAlign w:val="superscript"/>
        </w:rPr>
        <w:t>0</w:t>
      </w:r>
      <w:r w:rsidRPr="00EC28BF">
        <w:rPr>
          <w:rFonts w:ascii="Times New Roman" w:hAnsi="Times New Roman"/>
          <w:sz w:val="24"/>
          <w:szCs w:val="24"/>
        </w:rPr>
        <w:t>)</w:t>
      </w:r>
      <w:r w:rsidRPr="00EC28BF">
        <w:rPr>
          <w:rFonts w:ascii="Times New Roman" w:hAnsi="Times New Roman"/>
          <w:sz w:val="24"/>
          <w:szCs w:val="24"/>
          <w:vertAlign w:val="superscript"/>
        </w:rPr>
        <w:t xml:space="preserve"> </w:t>
      </w:r>
      <w:r w:rsidRPr="00EC28BF">
        <w:rPr>
          <w:rFonts w:ascii="Times New Roman" w:hAnsi="Times New Roman"/>
          <w:sz w:val="24"/>
          <w:szCs w:val="24"/>
        </w:rPr>
        <w:t>§ 2 výnosu Ministerstva pôdohospodárstva Slovenskej republiky a Ministerstva zdravotníctva Slovenskej republiky č. 2606/2004-100 z 21. októbra 2004, ktorým sa vydáva hlava Potravinového kódexu Slovenskej republiky upravujúca tabakové výrobky (Oznámenie č. 153/2005 Z. z.).</w:t>
      </w:r>
    </w:p>
    <w:p w:rsidR="009D4FE0" w:rsidRPr="00EC28BF" w:rsidP="009D4FE0">
      <w:pPr>
        <w:bidi w:val="0"/>
        <w:spacing w:after="0" w:line="240" w:lineRule="auto"/>
        <w:ind w:left="709" w:hanging="349"/>
        <w:jc w:val="both"/>
        <w:rPr>
          <w:rFonts w:ascii="Times New Roman" w:hAnsi="Times New Roman"/>
          <w:sz w:val="24"/>
          <w:szCs w:val="24"/>
        </w:rPr>
      </w:pPr>
      <w:r w:rsidRPr="00EC28BF">
        <w:rPr>
          <w:rFonts w:ascii="Times New Roman" w:hAnsi="Times New Roman"/>
          <w:sz w:val="24"/>
          <w:szCs w:val="24"/>
          <w:vertAlign w:val="superscript"/>
        </w:rPr>
        <w:t>11</w:t>
      </w:r>
      <w:r w:rsidRPr="00EC28BF">
        <w:rPr>
          <w:rFonts w:ascii="Times New Roman" w:hAnsi="Times New Roman"/>
          <w:sz w:val="24"/>
          <w:szCs w:val="24"/>
        </w:rPr>
        <w:t>) § 33 zákona č. 455/1991 Zb. v znení neskorších predpisov.“.</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 1 sa vypúšťajú písmená b) a c).</w:t>
      </w:r>
    </w:p>
    <w:p w:rsidR="009D4FE0" w:rsidRPr="00EC28BF" w:rsidP="009D4FE0">
      <w:pPr>
        <w:tabs>
          <w:tab w:val="left" w:pos="360"/>
        </w:tabs>
        <w:bidi w:val="0"/>
        <w:spacing w:after="0" w:line="240" w:lineRule="auto"/>
        <w:ind w:firstLine="426"/>
        <w:rPr>
          <w:rFonts w:ascii="Times New Roman" w:hAnsi="Times New Roman"/>
          <w:sz w:val="24"/>
          <w:szCs w:val="24"/>
        </w:rPr>
      </w:pPr>
      <w:r w:rsidRPr="00EC28BF">
        <w:rPr>
          <w:rFonts w:ascii="Times New Roman" w:hAnsi="Times New Roman"/>
          <w:sz w:val="24"/>
          <w:szCs w:val="24"/>
        </w:rPr>
        <w:t>Doterajšie písmená d) a e) sa označujú ako písmená b) a c).</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 2 písmeno e) znie:</w:t>
      </w:r>
    </w:p>
    <w:p w:rsidR="009D4FE0" w:rsidRPr="00EC28BF" w:rsidP="009D4FE0">
      <w:pPr>
        <w:tabs>
          <w:tab w:val="left" w:pos="426"/>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„e) potvrdenie Sociálnej poisťovne a zdravotnej poisťovne o splnení podmienok uvedených v</w:t>
      </w:r>
      <w:r>
        <w:rPr>
          <w:rFonts w:ascii="Times New Roman" w:hAnsi="Times New Roman"/>
          <w:sz w:val="24"/>
          <w:szCs w:val="24"/>
        </w:rPr>
        <w:t> </w:t>
      </w:r>
      <w:r w:rsidRPr="00EC28BF">
        <w:rPr>
          <w:rFonts w:ascii="Times New Roman" w:hAnsi="Times New Roman"/>
          <w:sz w:val="24"/>
          <w:szCs w:val="24"/>
        </w:rPr>
        <w:t>odseku</w:t>
      </w:r>
      <w:r>
        <w:rPr>
          <w:rFonts w:ascii="Times New Roman" w:hAnsi="Times New Roman"/>
          <w:sz w:val="24"/>
          <w:szCs w:val="24"/>
        </w:rPr>
        <w:t xml:space="preserve"> </w:t>
      </w:r>
      <w:r w:rsidRPr="00EC28BF">
        <w:rPr>
          <w:rFonts w:ascii="Times New Roman" w:hAnsi="Times New Roman"/>
          <w:sz w:val="24"/>
          <w:szCs w:val="24"/>
        </w:rPr>
        <w:t>4 písm. d),“.</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sa  odsek 2 dopĺňa písmenami i) až k), ktoré znejú:</w:t>
      </w:r>
    </w:p>
    <w:p w:rsidR="009D4FE0" w:rsidRPr="00EC28BF" w:rsidP="009D4FE0">
      <w:pPr>
        <w:tabs>
          <w:tab w:val="left" w:pos="709"/>
        </w:tabs>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rPr>
        <w:t>„i) osvedčenie na výrobu tabakových výrobkov podľa osobitného predpisu;</w:t>
      </w:r>
      <w:r w:rsidRPr="00EC28BF">
        <w:rPr>
          <w:rFonts w:ascii="Times New Roman" w:hAnsi="Times New Roman"/>
          <w:sz w:val="24"/>
          <w:szCs w:val="24"/>
          <w:vertAlign w:val="superscript"/>
        </w:rPr>
        <w:t>12a</w:t>
      </w:r>
      <w:r w:rsidRPr="00EC28BF">
        <w:rPr>
          <w:rFonts w:ascii="Times New Roman" w:hAnsi="Times New Roman"/>
          <w:sz w:val="24"/>
          <w:szCs w:val="24"/>
        </w:rPr>
        <w:t>) to sa nevzťahuje na žiadosť na prevádzkovanie skladu tabakových výrobkov podľa § 18,</w:t>
      </w:r>
    </w:p>
    <w:p w:rsidR="009D4FE0" w:rsidRPr="00EC28BF" w:rsidP="009D4FE0">
      <w:pPr>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rPr>
        <w:t>j) rozhodnutie regionálneho úradu verejného zdravotníctva</w:t>
      </w:r>
      <w:r>
        <w:rPr>
          <w:rFonts w:ascii="Times New Roman" w:hAnsi="Times New Roman"/>
          <w:sz w:val="24"/>
          <w:szCs w:val="24"/>
        </w:rPr>
        <w:t>;</w:t>
      </w:r>
      <w:r w:rsidRPr="00EC28BF">
        <w:rPr>
          <w:rFonts w:ascii="Times New Roman" w:hAnsi="Times New Roman"/>
          <w:sz w:val="24"/>
          <w:szCs w:val="24"/>
          <w:vertAlign w:val="superscript"/>
        </w:rPr>
        <w:t>12b</w:t>
      </w:r>
      <w:r w:rsidRPr="00EC28BF">
        <w:rPr>
          <w:rFonts w:ascii="Times New Roman" w:hAnsi="Times New Roman"/>
          <w:sz w:val="24"/>
          <w:szCs w:val="24"/>
        </w:rPr>
        <w:t>) to sa nevzťahuje na žiadosť na prevádzkovanie skladu tabakových výrobkov podľa § 18,</w:t>
      </w:r>
    </w:p>
    <w:p w:rsidR="009D4FE0" w:rsidRPr="00EC28BF" w:rsidP="009D4FE0">
      <w:pPr>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rPr>
        <w:t>k) odborné a záväzné stanovisko technickej inšpekcie</w:t>
      </w:r>
      <w:r>
        <w:rPr>
          <w:rFonts w:ascii="Times New Roman" w:hAnsi="Times New Roman"/>
          <w:sz w:val="24"/>
          <w:szCs w:val="24"/>
        </w:rPr>
        <w:t>;</w:t>
      </w:r>
      <w:r w:rsidRPr="00EC28BF">
        <w:rPr>
          <w:rFonts w:ascii="Times New Roman" w:hAnsi="Times New Roman"/>
          <w:sz w:val="24"/>
          <w:szCs w:val="24"/>
          <w:vertAlign w:val="superscript"/>
        </w:rPr>
        <w:t>12c</w:t>
      </w:r>
      <w:r w:rsidRPr="00EC28BF">
        <w:rPr>
          <w:rFonts w:ascii="Times New Roman" w:hAnsi="Times New Roman"/>
          <w:sz w:val="24"/>
          <w:szCs w:val="24"/>
        </w:rPr>
        <w:t>) to sa nevzťahuje na žiadosť na prevádzkovanie skladu tabakových výrobkov podľa § 18.“.</w:t>
      </w:r>
    </w:p>
    <w:p w:rsidR="009D4FE0" w:rsidRPr="00EC28BF" w:rsidP="009D4FE0">
      <w:pPr>
        <w:bidi w:val="0"/>
        <w:spacing w:after="0" w:line="240" w:lineRule="auto"/>
        <w:jc w:val="both"/>
        <w:rPr>
          <w:rFonts w:ascii="Times New Roman" w:hAnsi="Times New Roman"/>
          <w:sz w:val="24"/>
          <w:szCs w:val="24"/>
        </w:rPr>
      </w:pPr>
    </w:p>
    <w:p w:rsidR="009D4FE0" w:rsidRPr="00EC28BF" w:rsidP="009D4FE0">
      <w:pPr>
        <w:bidi w:val="0"/>
        <w:spacing w:after="0" w:line="240" w:lineRule="auto"/>
        <w:ind w:left="426"/>
        <w:jc w:val="both"/>
        <w:rPr>
          <w:rFonts w:ascii="Times New Roman" w:hAnsi="Times New Roman"/>
          <w:sz w:val="24"/>
          <w:szCs w:val="24"/>
        </w:rPr>
      </w:pPr>
      <w:r w:rsidRPr="00EC28BF">
        <w:rPr>
          <w:rFonts w:ascii="Times New Roman" w:hAnsi="Times New Roman"/>
          <w:sz w:val="24"/>
          <w:szCs w:val="24"/>
        </w:rPr>
        <w:t>Poznámky pod čiarou k odkazom 12a až 12c znejú:</w:t>
      </w:r>
    </w:p>
    <w:p w:rsidR="009D4FE0" w:rsidRPr="00EC28BF" w:rsidP="009D4FE0">
      <w:pPr>
        <w:bidi w:val="0"/>
        <w:spacing w:after="0" w:line="240" w:lineRule="auto"/>
        <w:ind w:left="851" w:hanging="425"/>
        <w:jc w:val="both"/>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12a</w:t>
      </w:r>
      <w:r w:rsidRPr="00EC28BF">
        <w:rPr>
          <w:rFonts w:ascii="Times New Roman" w:hAnsi="Times New Roman"/>
          <w:sz w:val="24"/>
          <w:szCs w:val="24"/>
        </w:rPr>
        <w:t>) Výnos Ministerstva pôdohospodárstva Slovenskej republiky č. 2609/1995-100 z 3. októbra 1995, ktorým sa ustanovujú podmienky vydania osvedčenia na výrobu tabakových výrobkov</w:t>
      </w:r>
      <w:r>
        <w:rPr>
          <w:rFonts w:ascii="Times New Roman" w:hAnsi="Times New Roman"/>
          <w:sz w:val="24"/>
          <w:szCs w:val="24"/>
        </w:rPr>
        <w:t xml:space="preserve"> (Oznámenie </w:t>
      </w:r>
      <w:r w:rsidRPr="00EC28BF">
        <w:rPr>
          <w:rFonts w:ascii="Times New Roman" w:hAnsi="Times New Roman"/>
          <w:sz w:val="24"/>
          <w:szCs w:val="24"/>
        </w:rPr>
        <w:t>č. 235/1995 Z. z.).</w:t>
      </w:r>
    </w:p>
    <w:p w:rsidR="009D4FE0" w:rsidRPr="00EC28BF" w:rsidP="009D4FE0">
      <w:pPr>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vertAlign w:val="superscript"/>
        </w:rPr>
        <w:t>12b</w:t>
      </w:r>
      <w:r w:rsidRPr="00EC28BF">
        <w:rPr>
          <w:rFonts w:ascii="Times New Roman" w:hAnsi="Times New Roman"/>
          <w:sz w:val="24"/>
          <w:szCs w:val="24"/>
        </w:rPr>
        <w:t>) § 13 ods. 4 písm. a) zákona č. 355/2007 Z. z. o ochrane, podpore a rozvoji verejného zdravia a o zmene a doplnení niektorých zákonov v znení neskorších predpisov.</w:t>
      </w:r>
    </w:p>
    <w:p w:rsidR="009D4FE0" w:rsidRPr="00EC28BF" w:rsidP="009D4FE0">
      <w:pPr>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vertAlign w:val="superscript"/>
        </w:rPr>
        <w:t>12c</w:t>
      </w:r>
      <w:r w:rsidRPr="00EC28BF">
        <w:rPr>
          <w:rFonts w:ascii="Times New Roman" w:hAnsi="Times New Roman"/>
          <w:sz w:val="24"/>
          <w:szCs w:val="24"/>
        </w:rPr>
        <w:t>) Zákon č.125/2006 Z. z. o inšpekcii práce a o zmene a doplnení zákona č. 82/2005 Z. z. o nelegálnej práci a nelegálnom zamestnávaní a o zmene a doplnení niektorých zákonov v znení neskorších predpisov.“.</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 4 písmeno c) znie:</w:t>
      </w:r>
    </w:p>
    <w:p w:rsidR="009D4FE0" w:rsidRPr="00EC28BF" w:rsidP="009D4FE0">
      <w:pPr>
        <w:bidi w:val="0"/>
        <w:spacing w:after="0" w:line="240" w:lineRule="auto"/>
        <w:ind w:firstLine="426"/>
        <w:rPr>
          <w:rFonts w:ascii="Times New Roman" w:hAnsi="Times New Roman"/>
          <w:sz w:val="24"/>
          <w:szCs w:val="24"/>
        </w:rPr>
      </w:pPr>
      <w:r w:rsidRPr="00EC28BF">
        <w:rPr>
          <w:rFonts w:ascii="Times New Roman" w:hAnsi="Times New Roman"/>
          <w:color w:val="000000"/>
          <w:sz w:val="24"/>
          <w:szCs w:val="24"/>
        </w:rPr>
        <w:t xml:space="preserve">„c) </w:t>
      </w:r>
      <w:r w:rsidRPr="00EC28BF">
        <w:rPr>
          <w:rFonts w:ascii="Times New Roman" w:hAnsi="Times New Roman"/>
          <w:sz w:val="24"/>
          <w:szCs w:val="24"/>
        </w:rPr>
        <w:t>nemá nedoplatky voči colnému úradu ani daňovému úradu,“.</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360"/>
          <w:tab w:val="num"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 xml:space="preserve"> </w:t>
      </w:r>
      <w:r>
        <w:rPr>
          <w:rFonts w:ascii="Times New Roman" w:hAnsi="Times New Roman"/>
          <w:sz w:val="24"/>
          <w:szCs w:val="24"/>
        </w:rPr>
        <w:t>V</w:t>
      </w:r>
      <w:r w:rsidRPr="00EC28BF">
        <w:rPr>
          <w:rFonts w:ascii="Times New Roman" w:hAnsi="Times New Roman"/>
          <w:sz w:val="24"/>
          <w:szCs w:val="24"/>
        </w:rPr>
        <w:t>§ 19 ods. 4 sa za písmeno c) vkladá nové písmeno d), ktoré znie:</w:t>
      </w:r>
    </w:p>
    <w:p w:rsidR="009D4FE0" w:rsidRPr="00EC28BF" w:rsidP="009D4FE0">
      <w:pPr>
        <w:bidi w:val="0"/>
        <w:spacing w:after="0" w:line="240" w:lineRule="auto"/>
        <w:ind w:left="426"/>
        <w:jc w:val="both"/>
        <w:rPr>
          <w:rFonts w:ascii="Times New Roman" w:hAnsi="Times New Roman"/>
          <w:sz w:val="24"/>
          <w:szCs w:val="24"/>
        </w:rPr>
      </w:pPr>
      <w:r w:rsidRPr="00EC28BF">
        <w:rPr>
          <w:rFonts w:ascii="Times New Roman" w:hAnsi="Times New Roman"/>
          <w:sz w:val="24"/>
          <w:szCs w:val="24"/>
        </w:rPr>
        <w:t>„d) nemá daňové nedoplatky voči colnému úradu ani daňovému úradu,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daňové nedoplatky, ktoré neboli do zániku tejto osoby uhradené; to sa vzťahuje aj na daňové nedoplatky, ktoré boli postúpené na tretiu osobu podľa osobitných predpisov,</w:t>
      </w:r>
      <w:r w:rsidRPr="00EC28BF">
        <w:rPr>
          <w:rFonts w:ascii="Times New Roman" w:hAnsi="Times New Roman"/>
          <w:sz w:val="24"/>
          <w:szCs w:val="24"/>
          <w:vertAlign w:val="superscript"/>
        </w:rPr>
        <w:t>13</w:t>
      </w:r>
      <w:r w:rsidRPr="00EC28BF">
        <w:rPr>
          <w:rFonts w:ascii="Times New Roman" w:hAnsi="Times New Roman"/>
          <w:sz w:val="24"/>
          <w:szCs w:val="24"/>
        </w:rPr>
        <w:t>)“.</w:t>
      </w:r>
    </w:p>
    <w:p w:rsidR="009D4FE0" w:rsidRPr="00EC28BF" w:rsidP="009D4FE0">
      <w:pPr>
        <w:bidi w:val="0"/>
        <w:spacing w:after="0" w:line="240" w:lineRule="auto"/>
        <w:jc w:val="both"/>
        <w:rPr>
          <w:rFonts w:ascii="Times New Roman" w:hAnsi="Times New Roman"/>
          <w:sz w:val="24"/>
          <w:szCs w:val="24"/>
        </w:rPr>
      </w:pPr>
    </w:p>
    <w:p w:rsidR="009D4FE0" w:rsidRPr="00EC28BF" w:rsidP="009D4FE0">
      <w:pPr>
        <w:bidi w:val="0"/>
        <w:spacing w:after="0" w:line="240" w:lineRule="auto"/>
        <w:ind w:left="426"/>
        <w:jc w:val="both"/>
        <w:rPr>
          <w:rFonts w:ascii="Times New Roman" w:hAnsi="Times New Roman"/>
          <w:sz w:val="24"/>
          <w:szCs w:val="24"/>
        </w:rPr>
      </w:pPr>
      <w:r w:rsidRPr="00EC28BF">
        <w:rPr>
          <w:rFonts w:ascii="Times New Roman" w:hAnsi="Times New Roman"/>
          <w:sz w:val="24"/>
          <w:szCs w:val="24"/>
        </w:rPr>
        <w:t>Doterajšie písmená d) až f) sa označujú ako písmená e) až g).</w:t>
      </w:r>
    </w:p>
    <w:p w:rsidR="009D4FE0" w:rsidRPr="00EC28BF" w:rsidP="009D4FE0">
      <w:pPr>
        <w:bidi w:val="0"/>
        <w:spacing w:after="0" w:line="240" w:lineRule="auto"/>
        <w:jc w:val="both"/>
        <w:rPr>
          <w:rFonts w:ascii="Times New Roman" w:hAnsi="Times New Roman"/>
          <w:sz w:val="24"/>
          <w:szCs w:val="24"/>
        </w:rPr>
      </w:pPr>
    </w:p>
    <w:p w:rsidR="009D4FE0" w:rsidRPr="00EC28BF" w:rsidP="009D4FE0">
      <w:pPr>
        <w:tabs>
          <w:tab w:val="left" w:pos="426"/>
        </w:tabs>
        <w:bidi w:val="0"/>
        <w:spacing w:after="0" w:line="240" w:lineRule="auto"/>
        <w:ind w:firstLine="426"/>
        <w:jc w:val="both"/>
        <w:rPr>
          <w:rFonts w:ascii="Times New Roman" w:hAnsi="Times New Roman"/>
          <w:strike/>
          <w:sz w:val="24"/>
          <w:szCs w:val="24"/>
        </w:rPr>
      </w:pPr>
      <w:r w:rsidRPr="00EC28BF">
        <w:rPr>
          <w:rFonts w:ascii="Times New Roman" w:hAnsi="Times New Roman"/>
          <w:sz w:val="24"/>
          <w:szCs w:val="24"/>
        </w:rPr>
        <w:t>Poznámka pod čiarou k odkazu 13 znie:</w:t>
      </w:r>
    </w:p>
    <w:p w:rsidR="009D4FE0" w:rsidRPr="00677FBB" w:rsidP="009D4FE0">
      <w:pPr>
        <w:bidi w:val="0"/>
        <w:spacing w:after="0" w:line="240" w:lineRule="auto"/>
        <w:ind w:firstLine="426"/>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13</w:t>
      </w:r>
      <w:r w:rsidRPr="00EC28BF">
        <w:rPr>
          <w:rFonts w:ascii="Times New Roman" w:hAnsi="Times New Roman"/>
          <w:sz w:val="24"/>
          <w:szCs w:val="24"/>
        </w:rPr>
        <w:t xml:space="preserve">) </w:t>
      </w:r>
      <w:r>
        <w:rPr>
          <w:rFonts w:ascii="Times New Roman" w:hAnsi="Times New Roman"/>
          <w:sz w:val="24"/>
          <w:szCs w:val="24"/>
        </w:rPr>
        <w:t xml:space="preserve">§ 524 </w:t>
      </w:r>
      <w:r w:rsidRPr="00677FBB">
        <w:rPr>
          <w:rFonts w:ascii="Times New Roman" w:hAnsi="Times New Roman"/>
          <w:sz w:val="24"/>
          <w:szCs w:val="24"/>
        </w:rPr>
        <w:t>Občiansky zákonník v znení neskorších predpisov.</w:t>
      </w:r>
    </w:p>
    <w:p w:rsidR="009D4FE0" w:rsidRPr="00677FBB" w:rsidP="009D4FE0">
      <w:pPr>
        <w:bidi w:val="0"/>
        <w:spacing w:after="0" w:line="240" w:lineRule="auto"/>
        <w:ind w:left="709"/>
        <w:rPr>
          <w:rFonts w:ascii="Times New Roman" w:hAnsi="Times New Roman"/>
          <w:sz w:val="24"/>
          <w:szCs w:val="24"/>
        </w:rPr>
      </w:pPr>
      <w:r w:rsidRPr="00677FBB">
        <w:rPr>
          <w:rFonts w:ascii="Times New Roman" w:hAnsi="Times New Roman"/>
          <w:sz w:val="24"/>
          <w:szCs w:val="24"/>
        </w:rPr>
        <w:t>§ 89 zákona č. 199/2004 Z. z. v znení neskorších predpisov.</w:t>
      </w:r>
    </w:p>
    <w:p w:rsidR="009D4FE0" w:rsidRPr="00677FBB" w:rsidP="009D4FE0">
      <w:pPr>
        <w:bidi w:val="0"/>
        <w:spacing w:after="0" w:line="240" w:lineRule="auto"/>
        <w:ind w:left="709"/>
        <w:rPr>
          <w:rFonts w:ascii="Times New Roman" w:hAnsi="Times New Roman"/>
          <w:sz w:val="24"/>
          <w:szCs w:val="24"/>
        </w:rPr>
      </w:pPr>
      <w:r w:rsidRPr="00677FBB">
        <w:rPr>
          <w:rFonts w:ascii="Times New Roman" w:hAnsi="Times New Roman"/>
          <w:sz w:val="24"/>
          <w:szCs w:val="24"/>
        </w:rPr>
        <w:t>§ 239 Trestný zákon v znení neskorších predpisov.</w:t>
      </w:r>
    </w:p>
    <w:p w:rsidR="009D4FE0" w:rsidRPr="00EC28BF" w:rsidP="009D4FE0">
      <w:pPr>
        <w:bidi w:val="0"/>
        <w:spacing w:after="0" w:line="240" w:lineRule="auto"/>
        <w:ind w:left="709"/>
        <w:rPr>
          <w:rFonts w:ascii="Times New Roman" w:hAnsi="Times New Roman"/>
          <w:sz w:val="24"/>
          <w:szCs w:val="24"/>
        </w:rPr>
      </w:pPr>
      <w:r w:rsidRPr="00677FBB">
        <w:rPr>
          <w:rFonts w:ascii="Times New Roman" w:hAnsi="Times New Roman"/>
          <w:sz w:val="24"/>
          <w:szCs w:val="24"/>
        </w:rPr>
        <w:t>§ 86 zákona č. 563/2009 Z. z.“.</w:t>
      </w:r>
      <w:r w:rsidRPr="00EC28BF">
        <w:rPr>
          <w:rFonts w:ascii="Times New Roman" w:hAnsi="Times New Roman"/>
          <w:sz w:val="24"/>
          <w:szCs w:val="24"/>
        </w:rPr>
        <w:t xml:space="preserve"> </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odsek 5 znie:</w:t>
      </w:r>
    </w:p>
    <w:p w:rsidR="009D4FE0" w:rsidRPr="00EC28BF" w:rsidP="009D4FE0">
      <w:pPr>
        <w:tabs>
          <w:tab w:val="left" w:pos="709"/>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 xml:space="preserve">„(5) Colný úrad pred vykonaním registrácie a vydaním povolenia na prevádzkovanie daňového skladu preverí u žiadateľa skutočnosti a údaje podľa odsekov 1 až 4. Ak sú tieto </w:t>
      </w:r>
      <w:r>
        <w:rPr>
          <w:rFonts w:ascii="Times New Roman" w:hAnsi="Times New Roman"/>
          <w:sz w:val="24"/>
          <w:szCs w:val="24"/>
        </w:rPr>
        <w:t xml:space="preserve">skutočnosti a údaje uvedené </w:t>
      </w:r>
      <w:r w:rsidRPr="00EC28BF">
        <w:rPr>
          <w:rFonts w:ascii="Times New Roman" w:hAnsi="Times New Roman"/>
          <w:sz w:val="24"/>
          <w:szCs w:val="24"/>
        </w:rPr>
        <w:t>v žiadosti a v prílohách pravdivé a žiadateľ spĺňa podmienky podľa § 16 a 18, colný úrad žiadateľa zaregistruje a vydá mu povolenie na prevádzkovanie daňového skladu do 60 dní odo dňa podania tejto žiadosti.“.</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D95E74" w:rsidP="009D4FE0">
      <w:pPr>
        <w:numPr>
          <w:numId w:val="24"/>
        </w:numPr>
        <w:tabs>
          <w:tab w:val="left" w:pos="426"/>
        </w:tabs>
        <w:bidi w:val="0"/>
        <w:spacing w:after="0" w:line="240" w:lineRule="auto"/>
        <w:ind w:left="360"/>
        <w:jc w:val="both"/>
        <w:rPr>
          <w:rFonts w:ascii="Times New Roman" w:hAnsi="Times New Roman"/>
          <w:sz w:val="24"/>
          <w:szCs w:val="24"/>
        </w:rPr>
      </w:pPr>
      <w:r w:rsidRPr="00EC28BF">
        <w:rPr>
          <w:rFonts w:ascii="Times New Roman" w:hAnsi="Times New Roman"/>
          <w:sz w:val="24"/>
          <w:szCs w:val="24"/>
        </w:rPr>
        <w:t>V § 19 ods. 6 sa slová „písm. a) až c), odseku 2 písm. b) a c) a odseku 4 písm. d) až f)“ nahrádzajú slovami</w:t>
      </w:r>
      <w:r>
        <w:rPr>
          <w:rFonts w:ascii="Times New Roman" w:hAnsi="Times New Roman"/>
          <w:sz w:val="24"/>
          <w:szCs w:val="24"/>
        </w:rPr>
        <w:t xml:space="preserve"> </w:t>
      </w:r>
      <w:r w:rsidRPr="00D95E74">
        <w:rPr>
          <w:rFonts w:ascii="Times New Roman" w:hAnsi="Times New Roman"/>
          <w:sz w:val="24"/>
          <w:szCs w:val="24"/>
        </w:rPr>
        <w:t>„písm. a), odseku 2 písm. b) a c) a odseku 4 písm. e) až g)“.</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 6 poslednej vete sa vypúšťajú slová „podľa odseku 5“.</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 7 písmeno d) znie:</w:t>
      </w:r>
    </w:p>
    <w:p w:rsidR="009D4FE0" w:rsidRPr="00EC28BF" w:rsidP="009D4FE0">
      <w:pPr>
        <w:pStyle w:val="ListParagraph"/>
        <w:bidi w:val="0"/>
        <w:ind w:left="426"/>
        <w:jc w:val="both"/>
        <w:rPr>
          <w:rFonts w:ascii="Times New Roman" w:hAnsi="Times New Roman"/>
        </w:rPr>
      </w:pPr>
      <w:r w:rsidRPr="00EC28BF">
        <w:rPr>
          <w:rFonts w:ascii="Times New Roman" w:hAnsi="Times New Roman"/>
        </w:rPr>
        <w:t>„d) desiatym dňom odo dňa uplynutia lehoty na</w:t>
      </w:r>
    </w:p>
    <w:p w:rsidR="009D4FE0" w:rsidRPr="00EC28BF" w:rsidP="009D4FE0">
      <w:pPr>
        <w:numPr>
          <w:ilvl w:val="3"/>
          <w:numId w:val="22"/>
        </w:numPr>
        <w:tabs>
          <w:tab w:val="num" w:pos="426"/>
          <w:tab w:val="clear" w:pos="2880"/>
        </w:tabs>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rPr>
        <w:t xml:space="preserve">doplnenie zábezpeky na </w:t>
      </w:r>
      <w:r>
        <w:rPr>
          <w:rFonts w:ascii="Times New Roman" w:hAnsi="Times New Roman"/>
          <w:sz w:val="24"/>
          <w:szCs w:val="24"/>
        </w:rPr>
        <w:t>daň podľa § 20 ods. 6 písm.</w:t>
      </w:r>
      <w:r w:rsidRPr="00EC28BF">
        <w:rPr>
          <w:rFonts w:ascii="Times New Roman" w:hAnsi="Times New Roman"/>
          <w:sz w:val="24"/>
          <w:szCs w:val="24"/>
        </w:rPr>
        <w:t xml:space="preserve"> c) vo výške určenej colným úradom, ak zábezpeka na daň nebola doplnená,</w:t>
      </w:r>
    </w:p>
    <w:p w:rsidR="009D4FE0" w:rsidP="009D4FE0">
      <w:pPr>
        <w:numPr>
          <w:ilvl w:val="3"/>
          <w:numId w:val="22"/>
        </w:numPr>
        <w:tabs>
          <w:tab w:val="num" w:pos="426"/>
          <w:tab w:val="clear" w:pos="2880"/>
        </w:tabs>
        <w:bidi w:val="0"/>
        <w:spacing w:after="0" w:line="240" w:lineRule="auto"/>
        <w:ind w:left="709" w:hanging="283"/>
        <w:jc w:val="both"/>
        <w:rPr>
          <w:rFonts w:ascii="Times New Roman" w:hAnsi="Times New Roman"/>
          <w:sz w:val="24"/>
          <w:szCs w:val="24"/>
        </w:rPr>
      </w:pPr>
      <w:r w:rsidRPr="00EC28BF">
        <w:rPr>
          <w:rFonts w:ascii="Times New Roman" w:hAnsi="Times New Roman"/>
          <w:sz w:val="24"/>
          <w:szCs w:val="24"/>
        </w:rPr>
        <w:t>zloženie alebo doplnenie zábezpeky na daň podľa § 20 ods. 16 vo výške určenej colným úradom, ak zábezpeka na daň nebola zložená alebo doplnená,“.</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19 ods. 8 písmeno b) znie:</w:t>
      </w:r>
    </w:p>
    <w:p w:rsidR="009D4FE0" w:rsidRPr="00EC28BF" w:rsidP="009D4FE0">
      <w:pPr>
        <w:tabs>
          <w:tab w:val="left" w:pos="426"/>
        </w:tabs>
        <w:bidi w:val="0"/>
        <w:spacing w:after="0" w:line="240" w:lineRule="auto"/>
        <w:ind w:firstLine="426"/>
        <w:jc w:val="both"/>
        <w:rPr>
          <w:rFonts w:ascii="Times New Roman" w:hAnsi="Times New Roman"/>
          <w:sz w:val="24"/>
          <w:szCs w:val="24"/>
        </w:rPr>
      </w:pPr>
      <w:r w:rsidRPr="00EC28BF">
        <w:rPr>
          <w:rFonts w:ascii="Times New Roman" w:hAnsi="Times New Roman"/>
          <w:sz w:val="24"/>
          <w:szCs w:val="24"/>
        </w:rPr>
        <w:t>„b) prestal spĺňať niektorú z podmienok uvedených v odseku 4 písm. a) až f),“.</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8F050B">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19 ods. 10 písm. b) a c) a § 23 ods. 10 a 12 sa vypúšťajú slová „a pohľadávok týkajúcich sa dane“.</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 xml:space="preserve">V § 19 ods. 10 písm. d) a § 23 ods. 17 písm. d) </w:t>
      </w:r>
      <w:r w:rsidRPr="00EC28BF">
        <w:rPr>
          <w:rFonts w:ascii="Times New Roman" w:hAnsi="Times New Roman"/>
          <w:color w:val="000000"/>
          <w:sz w:val="24"/>
          <w:szCs w:val="24"/>
        </w:rPr>
        <w:t>sa vypúšťajú slová „odníme osvedčenie o registrácii a“.</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Za § 19 sa vkladajú  § 19a a 19b, ktoré vrátane nadpisov znejú:</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tabs>
          <w:tab w:val="left" w:pos="426"/>
        </w:tabs>
        <w:bidi w:val="0"/>
        <w:spacing w:after="0" w:line="240" w:lineRule="auto"/>
        <w:ind w:left="426"/>
        <w:jc w:val="center"/>
        <w:rPr>
          <w:rFonts w:ascii="Times New Roman" w:hAnsi="Times New Roman"/>
          <w:sz w:val="24"/>
          <w:szCs w:val="24"/>
        </w:rPr>
      </w:pPr>
      <w:r w:rsidRPr="00EC28BF">
        <w:rPr>
          <w:rFonts w:ascii="Times New Roman" w:hAnsi="Times New Roman"/>
          <w:sz w:val="24"/>
          <w:szCs w:val="24"/>
        </w:rPr>
        <w:t>„19a</w:t>
      </w:r>
    </w:p>
    <w:p w:rsidR="009D4FE0" w:rsidRPr="00EC28BF" w:rsidP="009D4FE0">
      <w:pPr>
        <w:tabs>
          <w:tab w:val="left" w:pos="426"/>
        </w:tabs>
        <w:bidi w:val="0"/>
        <w:spacing w:after="0" w:line="240" w:lineRule="auto"/>
        <w:ind w:left="426"/>
        <w:jc w:val="center"/>
        <w:rPr>
          <w:rFonts w:ascii="Times New Roman" w:hAnsi="Times New Roman"/>
          <w:sz w:val="24"/>
          <w:szCs w:val="24"/>
        </w:rPr>
      </w:pPr>
      <w:r w:rsidRPr="00EC28BF">
        <w:rPr>
          <w:rFonts w:ascii="Times New Roman" w:hAnsi="Times New Roman"/>
          <w:sz w:val="24"/>
          <w:szCs w:val="24"/>
        </w:rPr>
        <w:t>Osobitná úprava príjmu, skladovania a výdaja tabakovej suroviny na výrobu tabakových výrobkov</w:t>
      </w:r>
    </w:p>
    <w:p w:rsidR="009D4FE0" w:rsidRPr="00EC28BF" w:rsidP="009D4FE0">
      <w:pPr>
        <w:tabs>
          <w:tab w:val="left" w:pos="426"/>
        </w:tabs>
        <w:bidi w:val="0"/>
        <w:spacing w:after="0" w:line="240" w:lineRule="auto"/>
        <w:ind w:left="426"/>
        <w:jc w:val="center"/>
        <w:rPr>
          <w:rFonts w:ascii="Times New Roman" w:hAnsi="Times New Roman"/>
          <w:sz w:val="24"/>
          <w:szCs w:val="24"/>
        </w:rPr>
      </w:pPr>
    </w:p>
    <w:p w:rsidR="009D4FE0" w:rsidRPr="00AF76A4" w:rsidP="009D4FE0">
      <w:pPr>
        <w:numPr>
          <w:numId w:val="25"/>
        </w:numPr>
        <w:bidi w:val="0"/>
        <w:spacing w:after="0" w:line="240" w:lineRule="auto"/>
        <w:jc w:val="both"/>
        <w:rPr>
          <w:rFonts w:ascii="Times New Roman" w:hAnsi="Times New Roman"/>
          <w:sz w:val="24"/>
          <w:szCs w:val="24"/>
        </w:rPr>
      </w:pPr>
      <w:r w:rsidRPr="00EC28BF">
        <w:rPr>
          <w:rFonts w:ascii="Times New Roman" w:hAnsi="Times New Roman"/>
          <w:sz w:val="24"/>
          <w:szCs w:val="24"/>
        </w:rPr>
        <w:t>Osoba, ktorá chce prijímať, skladovať alebo vydávať tabakovú surovinu</w:t>
      </w:r>
      <w:r w:rsidRPr="00EC28BF">
        <w:rPr>
          <w:rFonts w:ascii="Times New Roman" w:hAnsi="Times New Roman"/>
          <w:sz w:val="24"/>
          <w:szCs w:val="24"/>
          <w:vertAlign w:val="superscript"/>
        </w:rPr>
        <w:t>1</w:t>
      </w:r>
      <w:r>
        <w:rPr>
          <w:rFonts w:ascii="Times New Roman" w:hAnsi="Times New Roman"/>
          <w:sz w:val="24"/>
          <w:szCs w:val="24"/>
          <w:vertAlign w:val="superscript"/>
        </w:rPr>
        <w:t>0</w:t>
      </w:r>
      <w:r w:rsidRPr="00AF76A4">
        <w:rPr>
          <w:rFonts w:ascii="Times New Roman" w:hAnsi="Times New Roman"/>
          <w:sz w:val="24"/>
          <w:szCs w:val="24"/>
        </w:rPr>
        <w:t>) na výrobu tabakových výrobkov, vrátane tabakovej suroviny</w:t>
      </w:r>
      <w:r w:rsidRPr="00AF76A4">
        <w:rPr>
          <w:rFonts w:ascii="Times New Roman" w:hAnsi="Times New Roman"/>
          <w:sz w:val="24"/>
          <w:szCs w:val="24"/>
          <w:vertAlign w:val="superscript"/>
        </w:rPr>
        <w:t>10</w:t>
      </w:r>
      <w:r w:rsidRPr="00AF76A4">
        <w:rPr>
          <w:rFonts w:ascii="Times New Roman" w:hAnsi="Times New Roman"/>
          <w:sz w:val="24"/>
          <w:szCs w:val="24"/>
        </w:rPr>
        <w:t>) čiastočne spracovanej, musí  požiadať colný úrad o zaradenie do evidencie obchodníkov, ktorí prijímajú, skladujú alebo vydávajú tabakovú surovinu</w:t>
      </w:r>
      <w:r w:rsidRPr="00AF76A4">
        <w:rPr>
          <w:rFonts w:ascii="Times New Roman" w:hAnsi="Times New Roman"/>
          <w:sz w:val="24"/>
          <w:szCs w:val="24"/>
          <w:vertAlign w:val="superscript"/>
        </w:rPr>
        <w:t>1</w:t>
      </w:r>
      <w:r>
        <w:rPr>
          <w:rFonts w:ascii="Times New Roman" w:hAnsi="Times New Roman"/>
          <w:sz w:val="24"/>
          <w:szCs w:val="24"/>
          <w:vertAlign w:val="superscript"/>
        </w:rPr>
        <w:t>0</w:t>
      </w:r>
      <w:r w:rsidRPr="00AF76A4">
        <w:rPr>
          <w:rFonts w:ascii="Times New Roman" w:hAnsi="Times New Roman"/>
          <w:sz w:val="24"/>
          <w:szCs w:val="24"/>
        </w:rPr>
        <w:t>) na výrobu tabakových výrobkov (ďalej len „evidencia obchodníkov s tabakovou surovinou"). Žiadosť musí obsahovať</w:t>
      </w:r>
    </w:p>
    <w:p w:rsidR="009D4FE0" w:rsidRPr="00EC28BF" w:rsidP="009D4FE0">
      <w:pPr>
        <w:numPr>
          <w:numId w:val="26"/>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identifikačné údaje žiadateľa a adresy umiestnenia jeho prevádzkarní, ak nie sú totožné so sídlom alebo s trvalým pobytom žiadateľa,</w:t>
      </w:r>
    </w:p>
    <w:p w:rsidR="009D4FE0" w:rsidRPr="00EC28BF" w:rsidP="009D4FE0">
      <w:pPr>
        <w:numPr>
          <w:numId w:val="26"/>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príslušný kód kombinovanej nomenklatúry tabakovej suroviny</w:t>
      </w:r>
      <w:r w:rsidRPr="00EC28BF">
        <w:rPr>
          <w:rFonts w:ascii="Times New Roman" w:hAnsi="Times New Roman"/>
          <w:sz w:val="24"/>
          <w:szCs w:val="24"/>
          <w:vertAlign w:val="superscript"/>
        </w:rPr>
        <w:t>1</w:t>
      </w:r>
      <w:r>
        <w:rPr>
          <w:rFonts w:ascii="Times New Roman" w:hAnsi="Times New Roman"/>
          <w:sz w:val="24"/>
          <w:szCs w:val="24"/>
          <w:vertAlign w:val="superscript"/>
        </w:rPr>
        <w:t>0</w:t>
      </w:r>
      <w:r w:rsidRPr="00EC28BF">
        <w:rPr>
          <w:rFonts w:ascii="Times New Roman" w:hAnsi="Times New Roman"/>
          <w:sz w:val="24"/>
          <w:szCs w:val="24"/>
        </w:rPr>
        <w:t>) na výrobu tabakových výrobkov,</w:t>
      </w:r>
    </w:p>
    <w:p w:rsidR="009D4FE0" w:rsidRPr="00EC28BF" w:rsidP="009D4FE0">
      <w:pPr>
        <w:numPr>
          <w:numId w:val="26"/>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predpokladaný ročný objem príjmu, skladovania alebo vydávania tabakovej suroviny,</w:t>
      </w:r>
      <w:r w:rsidRPr="00EC28BF">
        <w:rPr>
          <w:rFonts w:ascii="Times New Roman" w:hAnsi="Times New Roman"/>
          <w:sz w:val="24"/>
          <w:szCs w:val="24"/>
          <w:vertAlign w:val="superscript"/>
        </w:rPr>
        <w:t>1</w:t>
      </w:r>
      <w:r>
        <w:rPr>
          <w:rFonts w:ascii="Times New Roman" w:hAnsi="Times New Roman"/>
          <w:sz w:val="24"/>
          <w:szCs w:val="24"/>
          <w:vertAlign w:val="superscript"/>
        </w:rPr>
        <w:t>0</w:t>
      </w:r>
      <w:r w:rsidRPr="00EC28BF">
        <w:rPr>
          <w:rFonts w:ascii="Times New Roman" w:hAnsi="Times New Roman"/>
          <w:sz w:val="24"/>
          <w:szCs w:val="24"/>
        </w:rPr>
        <w:t>)</w:t>
      </w:r>
    </w:p>
    <w:p w:rsidR="009D4FE0" w:rsidRPr="00EC28BF" w:rsidP="009D4FE0">
      <w:pPr>
        <w:numPr>
          <w:numId w:val="26"/>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identifikačné údaje dodávateľa tabakovej suroviny.</w:t>
      </w:r>
      <w:r w:rsidRPr="00EC28BF">
        <w:rPr>
          <w:rFonts w:ascii="Times New Roman" w:hAnsi="Times New Roman"/>
          <w:sz w:val="24"/>
          <w:szCs w:val="24"/>
          <w:vertAlign w:val="superscript"/>
        </w:rPr>
        <w:t>1</w:t>
      </w:r>
      <w:r>
        <w:rPr>
          <w:rFonts w:ascii="Times New Roman" w:hAnsi="Times New Roman"/>
          <w:sz w:val="24"/>
          <w:szCs w:val="24"/>
          <w:vertAlign w:val="superscript"/>
        </w:rPr>
        <w:t>0</w:t>
      </w:r>
      <w:r w:rsidRPr="00EC28BF">
        <w:rPr>
          <w:rFonts w:ascii="Times New Roman" w:hAnsi="Times New Roman"/>
          <w:sz w:val="24"/>
          <w:szCs w:val="24"/>
        </w:rPr>
        <w:t>)</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5"/>
        </w:numPr>
        <w:bidi w:val="0"/>
        <w:spacing w:after="0" w:line="240" w:lineRule="auto"/>
        <w:jc w:val="both"/>
        <w:rPr>
          <w:rFonts w:ascii="Times New Roman" w:hAnsi="Times New Roman"/>
          <w:sz w:val="24"/>
          <w:szCs w:val="24"/>
        </w:rPr>
      </w:pPr>
      <w:r w:rsidRPr="00EC28BF">
        <w:rPr>
          <w:rFonts w:ascii="Times New Roman" w:hAnsi="Times New Roman"/>
          <w:sz w:val="24"/>
          <w:szCs w:val="24"/>
        </w:rPr>
        <w:t>Colný úrad pred zaradením do evidencie obchodníkov s tabakovou surovinou preverí u žiadateľa skutočnosti a údaje podľa odseku 1. Ak sú tieto skutočnosti a údaje pravdivé, colný úrad zaradí žiadateľa do evidencie obchodníkov s tabakovou surovinou do 30 dní odo dňa podania žiadosti. Žiadateľ je povinný na požiadanie colného úradu spresniť údaje uvedené v žiadosti.</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5"/>
        </w:numPr>
        <w:bidi w:val="0"/>
        <w:spacing w:after="0" w:line="240" w:lineRule="auto"/>
        <w:jc w:val="both"/>
        <w:rPr>
          <w:rFonts w:ascii="Times New Roman" w:hAnsi="Times New Roman"/>
          <w:sz w:val="24"/>
          <w:szCs w:val="24"/>
        </w:rPr>
      </w:pPr>
      <w:r w:rsidRPr="00EC28BF">
        <w:rPr>
          <w:rFonts w:ascii="Times New Roman" w:hAnsi="Times New Roman"/>
          <w:sz w:val="24"/>
          <w:szCs w:val="24"/>
        </w:rPr>
        <w:t>Obchodník s tabakovou surovinou je povinný viesť evidenciu, v ktorej uvedie množstvo prijatej, skladovanej alebo vydanej tabakovej suroviny.</w:t>
      </w:r>
      <w:r w:rsidRPr="00EC28BF">
        <w:rPr>
          <w:rFonts w:ascii="Times New Roman" w:hAnsi="Times New Roman"/>
          <w:sz w:val="24"/>
          <w:szCs w:val="24"/>
          <w:vertAlign w:val="superscript"/>
        </w:rPr>
        <w:t>1</w:t>
      </w:r>
      <w:r>
        <w:rPr>
          <w:rFonts w:ascii="Times New Roman" w:hAnsi="Times New Roman"/>
          <w:sz w:val="24"/>
          <w:szCs w:val="24"/>
          <w:vertAlign w:val="superscript"/>
        </w:rPr>
        <w:t>0</w:t>
      </w:r>
      <w:r w:rsidRPr="00EC28BF">
        <w:rPr>
          <w:rFonts w:ascii="Times New Roman" w:hAnsi="Times New Roman"/>
          <w:sz w:val="24"/>
          <w:szCs w:val="24"/>
        </w:rPr>
        <w:t>) Na vedenie evidencie sa vzťahuje § 39 ods. 4 rovnako a § 34 ods. 4 primerane.</w:t>
      </w:r>
    </w:p>
    <w:p w:rsidR="009D4FE0" w:rsidRPr="00EC28BF" w:rsidP="009D4FE0">
      <w:pPr>
        <w:pStyle w:val="ListParagraph"/>
        <w:bidi w:val="0"/>
        <w:ind w:left="0"/>
        <w:jc w:val="both"/>
        <w:rPr>
          <w:rFonts w:ascii="Times New Roman" w:hAnsi="Times New Roman"/>
        </w:rPr>
      </w:pPr>
    </w:p>
    <w:p w:rsidR="009D4FE0" w:rsidRPr="00EC28BF" w:rsidP="009D4FE0">
      <w:pPr>
        <w:numPr>
          <w:numId w:val="25"/>
        </w:numPr>
        <w:bidi w:val="0"/>
        <w:spacing w:after="0" w:line="240" w:lineRule="auto"/>
        <w:jc w:val="both"/>
        <w:rPr>
          <w:rFonts w:ascii="Times New Roman" w:hAnsi="Times New Roman"/>
          <w:sz w:val="24"/>
          <w:szCs w:val="24"/>
        </w:rPr>
      </w:pPr>
      <w:r w:rsidRPr="00EC28BF">
        <w:rPr>
          <w:rFonts w:ascii="Times New Roman" w:hAnsi="Times New Roman"/>
          <w:sz w:val="24"/>
          <w:szCs w:val="24"/>
        </w:rPr>
        <w:t>Colný úrad vyradí obchodníka s tabakovou surovinou z evidencie obchodníkov s tabakovou surovinou, ak</w:t>
      </w:r>
    </w:p>
    <w:p w:rsidR="009D4FE0" w:rsidRPr="00EC28BF" w:rsidP="009D4FE0">
      <w:pPr>
        <w:numPr>
          <w:numId w:val="27"/>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nedodržiava povinnosti podľa odseku 3 a výzvy colného úradu a ani uloženie pokuty neviedli k náprave,</w:t>
      </w:r>
    </w:p>
    <w:p w:rsidR="009D4FE0" w:rsidRPr="00EC28BF" w:rsidP="009D4FE0">
      <w:pPr>
        <w:numPr>
          <w:numId w:val="27"/>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mu zaniklo živnostenské oprávnenie,</w:t>
      </w:r>
    </w:p>
    <w:p w:rsidR="009D4FE0" w:rsidRPr="00EC28BF" w:rsidP="009D4FE0">
      <w:pPr>
        <w:numPr>
          <w:numId w:val="27"/>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požiada o vyradenie z evidencie obchodníkov s tabakovou surovinou.</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5"/>
        </w:numPr>
        <w:bidi w:val="0"/>
        <w:spacing w:after="0" w:line="240" w:lineRule="auto"/>
        <w:jc w:val="both"/>
        <w:rPr>
          <w:rFonts w:ascii="Times New Roman" w:hAnsi="Times New Roman"/>
          <w:sz w:val="24"/>
          <w:szCs w:val="24"/>
        </w:rPr>
      </w:pPr>
      <w:r w:rsidRPr="00EC28BF">
        <w:rPr>
          <w:rFonts w:ascii="Times New Roman" w:hAnsi="Times New Roman"/>
          <w:sz w:val="24"/>
          <w:szCs w:val="24"/>
        </w:rPr>
        <w:t>Osoba, ktorá je len pestovateľom tabaku na daňovom území, nie je povinná požiadať colný úrad o zaradenie do evidencie obchodníkov s tabakovou surovinou.</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tabs>
          <w:tab w:val="left" w:pos="426"/>
        </w:tabs>
        <w:bidi w:val="0"/>
        <w:spacing w:after="0" w:line="240" w:lineRule="auto"/>
        <w:ind w:left="426"/>
        <w:jc w:val="center"/>
        <w:rPr>
          <w:rFonts w:ascii="Times New Roman" w:hAnsi="Times New Roman"/>
          <w:sz w:val="24"/>
          <w:szCs w:val="24"/>
        </w:rPr>
      </w:pPr>
      <w:r w:rsidRPr="00EC28BF">
        <w:rPr>
          <w:rFonts w:ascii="Times New Roman" w:hAnsi="Times New Roman"/>
          <w:sz w:val="24"/>
          <w:szCs w:val="24"/>
        </w:rPr>
        <w:t>§ 19b</w:t>
      </w:r>
    </w:p>
    <w:p w:rsidR="009D4FE0" w:rsidP="009D4FE0">
      <w:pPr>
        <w:tabs>
          <w:tab w:val="left" w:pos="426"/>
        </w:tabs>
        <w:bidi w:val="0"/>
        <w:spacing w:after="0" w:line="240" w:lineRule="auto"/>
        <w:ind w:left="426"/>
        <w:jc w:val="center"/>
        <w:rPr>
          <w:rFonts w:ascii="Times New Roman" w:hAnsi="Times New Roman"/>
          <w:sz w:val="24"/>
          <w:szCs w:val="24"/>
        </w:rPr>
      </w:pPr>
      <w:r w:rsidRPr="00EC28BF">
        <w:rPr>
          <w:rFonts w:ascii="Times New Roman" w:hAnsi="Times New Roman"/>
          <w:sz w:val="24"/>
          <w:szCs w:val="24"/>
        </w:rPr>
        <w:t>Evidencia technologického zariadenia na výrobu tabakových výrobkov</w:t>
      </w:r>
    </w:p>
    <w:p w:rsidR="00DB7671" w:rsidRPr="00EC28BF" w:rsidP="00DB7671">
      <w:pPr>
        <w:tabs>
          <w:tab w:val="left" w:pos="426"/>
        </w:tabs>
        <w:bidi w:val="0"/>
        <w:spacing w:after="0" w:line="240" w:lineRule="auto"/>
        <w:jc w:val="both"/>
        <w:rPr>
          <w:rFonts w:ascii="Times New Roman" w:hAnsi="Times New Roman"/>
          <w:sz w:val="24"/>
          <w:szCs w:val="24"/>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 xml:space="preserve">Osoba, ktorej nebolo vydané povolenie na prevádzkovanie daňového skladu podľa </w:t>
      </w:r>
      <w:r>
        <w:rPr>
          <w:rFonts w:ascii="Times New Roman" w:hAnsi="Times New Roman"/>
          <w:sz w:val="24"/>
          <w:szCs w:val="24"/>
        </w:rPr>
        <w:br/>
      </w:r>
      <w:r w:rsidRPr="00EC28BF">
        <w:rPr>
          <w:rFonts w:ascii="Times New Roman" w:hAnsi="Times New Roman"/>
          <w:sz w:val="24"/>
          <w:szCs w:val="24"/>
        </w:rPr>
        <w:t>§ 19, alebo osoba, ktorej vydané povolenie na prevádzkovanie daňového skladu podľa § 19 zaniklo alebo bolo odňaté a má v držbe technologické zariadenie na výrobu tabakových výrobkov alebo jeho časť, okrem osoby, ktorá je výrobcom technologického zariadenia na výrobu tabakových výrobkov a osoby, ktorá vykonáva opravy technologického zariadenia na výrobu tabakových výrobkov, je povinná do 15 dní odo dňa vzniku tejto skutočnosti oznámiť colnému úradu</w:t>
      </w:r>
    </w:p>
    <w:p w:rsidR="009D4FE0" w:rsidRPr="00EC28BF" w:rsidP="009D4FE0">
      <w:pPr>
        <w:numPr>
          <w:numId w:val="29"/>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svoje identifikačné údaje,</w:t>
      </w:r>
    </w:p>
    <w:p w:rsidR="009D4FE0" w:rsidRPr="00EC28BF" w:rsidP="009D4FE0">
      <w:pPr>
        <w:numPr>
          <w:numId w:val="29"/>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adresu umiestnenia technologického zariadenia na výrobu tabakových výrobkov alebo jeho časti,</w:t>
      </w:r>
    </w:p>
    <w:p w:rsidR="009D4FE0" w:rsidRPr="00EC28BF" w:rsidP="009D4FE0">
      <w:pPr>
        <w:numPr>
          <w:numId w:val="29"/>
        </w:numPr>
        <w:autoSpaceDE w:val="0"/>
        <w:autoSpaceDN w:val="0"/>
        <w:bidi w:val="0"/>
        <w:adjustRightInd w:val="0"/>
        <w:spacing w:after="0" w:line="240" w:lineRule="atLeast"/>
        <w:ind w:left="1134" w:hanging="425"/>
        <w:jc w:val="both"/>
        <w:rPr>
          <w:rFonts w:ascii="Times New Roman" w:hAnsi="Times New Roman"/>
          <w:sz w:val="24"/>
          <w:szCs w:val="24"/>
        </w:rPr>
      </w:pPr>
      <w:r>
        <w:rPr>
          <w:rFonts w:ascii="Times New Roman" w:hAnsi="Times New Roman"/>
          <w:sz w:val="24"/>
          <w:szCs w:val="24"/>
        </w:rPr>
        <w:t xml:space="preserve">technické údaje a priložiť </w:t>
      </w:r>
      <w:r w:rsidRPr="00EC28BF">
        <w:rPr>
          <w:rFonts w:ascii="Times New Roman" w:hAnsi="Times New Roman"/>
          <w:sz w:val="24"/>
          <w:szCs w:val="24"/>
        </w:rPr>
        <w:t>nákres a fotodokumentáciu technologického zariadenia na výrobu tabakových výrobkov alebo jeho časti.</w:t>
      </w:r>
    </w:p>
    <w:p w:rsidR="009D4FE0" w:rsidRPr="00EC28BF" w:rsidP="009D4FE0">
      <w:pPr>
        <w:pStyle w:val="ListParagraph"/>
        <w:bidi w:val="0"/>
        <w:ind w:left="0"/>
        <w:jc w:val="both"/>
        <w:rPr>
          <w:rFonts w:ascii="Times New Roman" w:hAnsi="Times New Roman"/>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 xml:space="preserve">Colný úrad preverí skutočnosti a údaje uvedené v oznámení podľa odseku 1 a porovná skutočný stav technologického zariadenia na výrobu tabakových výrobkov alebo jeho časti s údajmi podľa odseku 1 písm. c). Ak sú skutočnosti a údaje uvedené v oznámení pravdivé, colný úrad vydá </w:t>
      </w:r>
      <w:r>
        <w:rPr>
          <w:rFonts w:ascii="Times New Roman" w:hAnsi="Times New Roman"/>
          <w:sz w:val="24"/>
          <w:szCs w:val="24"/>
        </w:rPr>
        <w:t xml:space="preserve">osobe uvedenej </w:t>
      </w:r>
      <w:r w:rsidRPr="00EC28BF">
        <w:rPr>
          <w:rFonts w:ascii="Times New Roman" w:hAnsi="Times New Roman"/>
          <w:sz w:val="24"/>
          <w:szCs w:val="24"/>
        </w:rPr>
        <w:t>v odseku 1 potvrdenie o zaevidovaní držby technologického zariadenia na výrobu tabakových výrobk</w:t>
      </w:r>
      <w:r>
        <w:rPr>
          <w:rFonts w:ascii="Times New Roman" w:hAnsi="Times New Roman"/>
          <w:sz w:val="24"/>
          <w:szCs w:val="24"/>
        </w:rPr>
        <w:t>ov alebo jeho časti (ďalej len „</w:t>
      </w:r>
      <w:r w:rsidRPr="00EC28BF">
        <w:rPr>
          <w:rFonts w:ascii="Times New Roman" w:hAnsi="Times New Roman"/>
          <w:sz w:val="24"/>
          <w:szCs w:val="24"/>
        </w:rPr>
        <w:t>potvrdenie o zaevidovaní"). Držba technologického zariadenia na výrobu tabakových výrobkov alebo jeho časti osobou, ktorej bolo vydané potvrdenie o zaevidovaní, sa nepovažuje za neoprávnenú, ak sú zachované všetky skutočnosti, na základe ktorých colný úrad potvrdenie o zaevidovaní vydal. Technologické zariadenie na výrobu tabakových výrobkov alebo jeho časť môže colný úrad zabezpečiť uzáverou colného úradu.</w:t>
      </w:r>
    </w:p>
    <w:p w:rsidR="009D4FE0" w:rsidRPr="00EC28BF" w:rsidP="009D4FE0">
      <w:pPr>
        <w:pStyle w:val="ListParagraph"/>
        <w:bidi w:val="0"/>
        <w:ind w:left="0"/>
        <w:jc w:val="both"/>
        <w:rPr>
          <w:rFonts w:ascii="Times New Roman" w:hAnsi="Times New Roman"/>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Ak osoba, ktorej colný úrad vydal potvrdenie o zaevidovaní, poskytne technologické zariadenie na výrobu tabakových výrobkov alebo jeho časť inej osobe, je povinná do 15 dní odo dňa jeho poskytnutia oznámiť colnému úradu</w:t>
      </w:r>
    </w:p>
    <w:p w:rsidR="009D4FE0" w:rsidRPr="00EC28BF" w:rsidP="009D4FE0">
      <w:pPr>
        <w:numPr>
          <w:numId w:val="30"/>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svoje identifikačné údaje,</w:t>
      </w:r>
    </w:p>
    <w:p w:rsidR="009D4FE0" w:rsidRPr="00EC28BF" w:rsidP="009D4FE0">
      <w:pPr>
        <w:numPr>
          <w:numId w:val="30"/>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identifikačné údaje osoby, ktorej technologické zariadenie určené na výrobu tabakových výrobkov alebo jeho časť poskytla,</w:t>
      </w:r>
    </w:p>
    <w:p w:rsidR="009D4FE0" w:rsidRPr="00EC28BF" w:rsidP="009D4FE0">
      <w:pPr>
        <w:numPr>
          <w:numId w:val="30"/>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technické údaje, nákres a fotodokumentáciu poskytnutého technologického zariadenia určeného na výrobu tabakových výrobkov alebo jeho časti.</w:t>
      </w:r>
    </w:p>
    <w:p w:rsidR="009D4FE0" w:rsidRPr="00EC28BF" w:rsidP="009D4FE0">
      <w:pPr>
        <w:pStyle w:val="ListParagraph"/>
        <w:bidi w:val="0"/>
        <w:ind w:left="0"/>
        <w:rPr>
          <w:rFonts w:ascii="Times New Roman" w:hAnsi="Times New Roman"/>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Ak osoba, ktorej colný úrad vydal potvrdenie o zaevidovaní, už nemá v držbe technologické zariadenie na výrobu tabakových výrobkov alebo jeho časť, pričom toto zariadenie neposkytla inej osobe podľa odseku 3, je povinná do 15 dní odo dňa vzniku tejto skutočnosti oznámiť colnému úradu dôvody tejto zmeny.</w:t>
      </w:r>
    </w:p>
    <w:p w:rsidR="009D4FE0" w:rsidRPr="00EC28BF" w:rsidP="009D4FE0">
      <w:pPr>
        <w:pStyle w:val="ListParagraph"/>
        <w:bidi w:val="0"/>
        <w:ind w:left="0"/>
        <w:jc w:val="both"/>
        <w:rPr>
          <w:rFonts w:ascii="Times New Roman" w:hAnsi="Times New Roman"/>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Colný úrad preverí skutočnosti a údaje uvedené v oznámení podľa odseku 3 alebo odseku 4. Ak sú tieto skutočnosti a údaje pravdivé, colný úrad vydá osobe uvedenej v odseku 3 alebo v odseku 4</w:t>
      </w:r>
      <w:r>
        <w:rPr>
          <w:rFonts w:ascii="Times New Roman" w:hAnsi="Times New Roman"/>
          <w:sz w:val="24"/>
          <w:szCs w:val="24"/>
        </w:rPr>
        <w:t xml:space="preserve"> potvrdenie </w:t>
      </w:r>
      <w:r w:rsidRPr="00EC28BF">
        <w:rPr>
          <w:rFonts w:ascii="Times New Roman" w:hAnsi="Times New Roman"/>
          <w:sz w:val="24"/>
          <w:szCs w:val="24"/>
        </w:rPr>
        <w:t>o vyradení z evidencie technologických zariadení na výrobu tabakových výrobkov.</w:t>
      </w:r>
    </w:p>
    <w:p w:rsidR="009D4FE0" w:rsidRPr="00EC28BF" w:rsidP="009D4FE0">
      <w:pPr>
        <w:pStyle w:val="ListParagraph"/>
        <w:bidi w:val="0"/>
        <w:ind w:left="0"/>
        <w:jc w:val="both"/>
        <w:rPr>
          <w:rFonts w:ascii="Times New Roman" w:hAnsi="Times New Roman"/>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Akúkoľvek inú zmenu skutočností a údajov, na základe ktor</w:t>
      </w:r>
      <w:r>
        <w:rPr>
          <w:rFonts w:ascii="Times New Roman" w:hAnsi="Times New Roman"/>
          <w:sz w:val="24"/>
          <w:szCs w:val="24"/>
        </w:rPr>
        <w:t xml:space="preserve">ých colný úrad vydal potvrdenie </w:t>
      </w:r>
      <w:r w:rsidRPr="00EC28BF">
        <w:rPr>
          <w:rFonts w:ascii="Times New Roman" w:hAnsi="Times New Roman"/>
          <w:sz w:val="24"/>
          <w:szCs w:val="24"/>
        </w:rPr>
        <w:t>o zaevidovaní, je osoba povinná oznámiť colnému úradu do 15 dní odo dňa ich vzniku. Colný úrad preverí skutočnosti a údaje uvedené v oznámení a s prihliadnutím na rozsah a závažnosť zmien doplní pôvodné potvrdenie o zaevidovaní alebo vydá nové potvrdenie o zaevidovaní.</w:t>
      </w:r>
    </w:p>
    <w:p w:rsidR="009D4FE0" w:rsidRPr="00EC28BF" w:rsidP="009D4FE0">
      <w:pPr>
        <w:pStyle w:val="ListParagraph"/>
        <w:bidi w:val="0"/>
        <w:ind w:left="0"/>
        <w:rPr>
          <w:rFonts w:ascii="Times New Roman" w:hAnsi="Times New Roman"/>
        </w:rPr>
      </w:pPr>
    </w:p>
    <w:p w:rsidR="009D4FE0" w:rsidRPr="00EC28BF" w:rsidP="009D4FE0">
      <w:pPr>
        <w:numPr>
          <w:numId w:val="28"/>
        </w:numPr>
        <w:bidi w:val="0"/>
        <w:spacing w:after="0" w:line="240" w:lineRule="auto"/>
        <w:jc w:val="both"/>
        <w:rPr>
          <w:rFonts w:ascii="Times New Roman" w:hAnsi="Times New Roman"/>
          <w:sz w:val="24"/>
          <w:szCs w:val="24"/>
        </w:rPr>
      </w:pPr>
      <w:r w:rsidRPr="00EC28BF">
        <w:rPr>
          <w:rFonts w:ascii="Times New Roman" w:hAnsi="Times New Roman"/>
          <w:sz w:val="24"/>
          <w:szCs w:val="24"/>
        </w:rPr>
        <w:t>Finančné riaditeľstvo vedie evidenciu držby technologického zariadenia na výrobu tabakových výrobkov</w:t>
      </w:r>
      <w:r>
        <w:rPr>
          <w:rFonts w:ascii="Times New Roman" w:hAnsi="Times New Roman"/>
          <w:sz w:val="24"/>
          <w:szCs w:val="24"/>
        </w:rPr>
        <w:t xml:space="preserve"> </w:t>
      </w:r>
      <w:r w:rsidRPr="00EC28BF">
        <w:rPr>
          <w:rFonts w:ascii="Times New Roman" w:hAnsi="Times New Roman"/>
          <w:sz w:val="24"/>
          <w:szCs w:val="24"/>
        </w:rPr>
        <w:t>v členení podľa</w:t>
      </w:r>
    </w:p>
    <w:p w:rsidR="009D4FE0" w:rsidRPr="00EC28BF" w:rsidP="009D4FE0">
      <w:pPr>
        <w:numPr>
          <w:numId w:val="31"/>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identifikačných údajov osoby, ktorej colný úrad vydal potvrdenie o zaevidovaní,</w:t>
      </w:r>
    </w:p>
    <w:p w:rsidR="009D4FE0" w:rsidRPr="00EC28BF" w:rsidP="009D4FE0">
      <w:pPr>
        <w:numPr>
          <w:numId w:val="31"/>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adresy umiestnenia technologického zariadenia na výrobu tabakových výrobkov alebo jeho časti,</w:t>
      </w:r>
    </w:p>
    <w:p w:rsidR="009D4FE0" w:rsidRPr="00EC28BF" w:rsidP="009D4FE0">
      <w:pPr>
        <w:numPr>
          <w:numId w:val="31"/>
        </w:numPr>
        <w:autoSpaceDE w:val="0"/>
        <w:autoSpaceDN w:val="0"/>
        <w:bidi w:val="0"/>
        <w:adjustRightInd w:val="0"/>
        <w:spacing w:after="0" w:line="240" w:lineRule="atLeast"/>
        <w:ind w:left="1134" w:hanging="425"/>
        <w:jc w:val="both"/>
        <w:rPr>
          <w:rFonts w:ascii="Times New Roman" w:hAnsi="Times New Roman"/>
          <w:sz w:val="24"/>
          <w:szCs w:val="24"/>
        </w:rPr>
      </w:pPr>
      <w:r w:rsidRPr="00EC28BF">
        <w:rPr>
          <w:rFonts w:ascii="Times New Roman" w:hAnsi="Times New Roman"/>
          <w:sz w:val="24"/>
          <w:szCs w:val="24"/>
        </w:rPr>
        <w:t>technických údajov, fotodokumentácie a nákresu technologického zariadenia na výrobu tabakových výrobkov alebo jeho časti.“.</w:t>
      </w:r>
    </w:p>
    <w:p w:rsidR="009D4FE0" w:rsidRPr="00EC28BF" w:rsidP="009D4FE0">
      <w:pPr>
        <w:pStyle w:val="ListParagraph"/>
        <w:bidi w:val="0"/>
        <w:ind w:left="0"/>
        <w:rPr>
          <w:rFonts w:ascii="Times New Roman" w:hAnsi="Times New Roman"/>
        </w:rPr>
      </w:pPr>
    </w:p>
    <w:p w:rsidR="009D4FE0" w:rsidRPr="00DD1D5B" w:rsidP="009D4FE0">
      <w:pPr>
        <w:numPr>
          <w:numId w:val="24"/>
        </w:numPr>
        <w:tabs>
          <w:tab w:val="left" w:pos="426"/>
        </w:tabs>
        <w:bidi w:val="0"/>
        <w:spacing w:after="0" w:line="240" w:lineRule="auto"/>
        <w:ind w:left="0" w:firstLine="0"/>
        <w:jc w:val="both"/>
        <w:rPr>
          <w:rFonts w:ascii="Times New Roman" w:hAnsi="Times New Roman"/>
          <w:sz w:val="24"/>
          <w:szCs w:val="24"/>
        </w:rPr>
      </w:pPr>
      <w:r w:rsidRPr="00DD1D5B">
        <w:rPr>
          <w:rFonts w:ascii="Times New Roman" w:hAnsi="Times New Roman"/>
          <w:sz w:val="24"/>
          <w:szCs w:val="24"/>
        </w:rPr>
        <w:t>§ 20 vrátane nadpisu znie:</w:t>
      </w:r>
    </w:p>
    <w:p w:rsidR="009D4FE0" w:rsidRPr="00DD1D5B" w:rsidP="009D4FE0">
      <w:pPr>
        <w:bidi w:val="0"/>
        <w:spacing w:after="0" w:line="240" w:lineRule="auto"/>
        <w:jc w:val="center"/>
        <w:rPr>
          <w:rFonts w:ascii="Times New Roman" w:hAnsi="Times New Roman"/>
          <w:sz w:val="24"/>
          <w:szCs w:val="24"/>
        </w:rPr>
      </w:pPr>
      <w:r w:rsidRPr="00DD1D5B">
        <w:rPr>
          <w:rFonts w:ascii="Times New Roman" w:hAnsi="Times New Roman"/>
          <w:sz w:val="24"/>
          <w:szCs w:val="24"/>
        </w:rPr>
        <w:t>„§ 20</w:t>
      </w:r>
    </w:p>
    <w:p w:rsidR="009D4FE0" w:rsidRPr="00DD1D5B" w:rsidP="009D4FE0">
      <w:pPr>
        <w:bidi w:val="0"/>
        <w:spacing w:after="0" w:line="240" w:lineRule="auto"/>
        <w:jc w:val="center"/>
        <w:rPr>
          <w:rFonts w:ascii="Times New Roman" w:hAnsi="Times New Roman"/>
          <w:sz w:val="24"/>
          <w:szCs w:val="24"/>
        </w:rPr>
      </w:pPr>
      <w:r w:rsidRPr="00DD1D5B">
        <w:rPr>
          <w:rFonts w:ascii="Times New Roman" w:hAnsi="Times New Roman"/>
          <w:sz w:val="24"/>
          <w:szCs w:val="24"/>
        </w:rPr>
        <w:t>Zábezpeka na daň</w:t>
      </w:r>
    </w:p>
    <w:p w:rsidR="009D4FE0" w:rsidRPr="00DD1D5B" w:rsidP="009D4FE0">
      <w:pPr>
        <w:bidi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Zložením zábezpeky na daň sa na účely tohto zákona rozumie</w:t>
      </w:r>
    </w:p>
    <w:p w:rsidR="009D4FE0" w:rsidRPr="00DD1D5B" w:rsidP="001F5DF9">
      <w:pPr>
        <w:numPr>
          <w:numId w:val="34"/>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vklad peňažných prostriedkov na účet colného úradu, pričom colnému úradu nevzniká povinnosť vyplatiť žiadateľovi úrok,</w:t>
      </w:r>
    </w:p>
    <w:p w:rsidR="009D4FE0" w:rsidRPr="00DD1D5B" w:rsidP="001F5DF9">
      <w:pPr>
        <w:numPr>
          <w:numId w:val="34"/>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banková záruka</w:t>
      </w:r>
      <w:r w:rsidRPr="00DD1D5B">
        <w:rPr>
          <w:rFonts w:ascii="Times New Roman" w:hAnsi="Times New Roman"/>
          <w:sz w:val="24"/>
          <w:szCs w:val="24"/>
          <w:vertAlign w:val="superscript"/>
        </w:rPr>
        <w:t>14</w:t>
      </w:r>
      <w:r w:rsidRPr="00DD1D5B">
        <w:rPr>
          <w:rFonts w:ascii="Times New Roman" w:hAnsi="Times New Roman"/>
          <w:sz w:val="24"/>
          <w:szCs w:val="24"/>
        </w:rPr>
        <w:t>) poskytnutá bankou v prospech colného úradu; bankovú záruku colný úrad neprijme, ak záručná listina obsahuje výhrady banky.</w:t>
      </w:r>
    </w:p>
    <w:p w:rsidR="009D4FE0" w:rsidRPr="00DD1D5B" w:rsidP="009D4FE0">
      <w:pPr>
        <w:bidi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Osoba, ktorá chce prevádzkovať daňový sklad, pred vydaním povolenia na prevádzkovanie daňového skladu</w:t>
      </w:r>
      <w:r w:rsidRPr="005B1D71">
        <w:rPr>
          <w:rFonts w:ascii="Times New Roman" w:hAnsi="Times New Roman"/>
          <w:sz w:val="24"/>
          <w:szCs w:val="24"/>
        </w:rPr>
        <w:t>, j</w:t>
      </w:r>
      <w:r w:rsidRPr="00DD1D5B">
        <w:rPr>
          <w:rFonts w:ascii="Times New Roman" w:hAnsi="Times New Roman"/>
          <w:sz w:val="24"/>
          <w:szCs w:val="24"/>
        </w:rPr>
        <w:t xml:space="preserve">e povinná zložiť zábezpeku na daň vo výške dane pripadajúcej na priemerné mesačné množstvo tabakových výrobkov, ktoré predpokladá uviesť do daňového voľného obehu za obdobie 12 po sebe nasledujúcich kalendárnych mesiacov, pričom do výšky zábezpeky na daň sa započíta aj daň pripadajúca na množstvo tabakových výrobkov, ktoré predpokladá uviesť do daňového voľného obehu na účely oslobodené od dane. </w:t>
      </w:r>
    </w:p>
    <w:p w:rsidR="009D4FE0" w:rsidRPr="00DD1D5B" w:rsidP="009D4FE0">
      <w:pPr>
        <w:bidi w:val="0"/>
        <w:spacing w:after="0" w:line="240" w:lineRule="auto"/>
        <w:ind w:left="720"/>
        <w:jc w:val="both"/>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Prevádzkovateľ daňového skladu je povinný mať zloženú zábezpeku na daň vo výške dane pripadajúcej na priemerné mesačné množstvo tabakových výrobkov, ktoré uviedol do daňového voľného obehu</w:t>
      </w:r>
      <w:r w:rsidRPr="00DD1D5B">
        <w:t xml:space="preserve"> </w:t>
      </w:r>
      <w:r w:rsidRPr="00DD1D5B">
        <w:rPr>
          <w:rFonts w:ascii="Times New Roman" w:hAnsi="Times New Roman"/>
          <w:sz w:val="24"/>
          <w:szCs w:val="24"/>
        </w:rPr>
        <w:t xml:space="preserve">za obdobie predchádzajúcich 12 po sebe nasledujúcich kalendárnych mesiacov, pričom do výšky zábezpeky na daň sa započíta aj daň pripadajúca na množstvo tabakových výrobkov, ktoré uviedol do daňového voľného obehu na účely oslobodené od dane. </w:t>
      </w:r>
    </w:p>
    <w:p w:rsidR="009D4FE0" w:rsidRPr="00DD1D5B" w:rsidP="009D4FE0">
      <w:pPr>
        <w:bidi w:val="0"/>
        <w:spacing w:after="0" w:line="240" w:lineRule="auto"/>
        <w:jc w:val="both"/>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Osoba podľa odseku 2 a prevádzkovateľ daňového skladu podľa odseku 3 sú povinní zložiť zábezpeku na daň za všetky daňové sklady, ktoré chcú prevádzkovať; ustanovenia § 21 a 22 tým nie sú dotknuté.</w:t>
      </w:r>
    </w:p>
    <w:p w:rsidR="009D4FE0" w:rsidRPr="00DD1D5B" w:rsidP="009D4FE0">
      <w:pPr>
        <w:bidi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Ak colný úrad povolenie na prevádzkovanie daňového skladu nevydá, bezodkladne vráti osobe podľa odseku 2 zloženú zábezpeku na daň.</w:t>
      </w:r>
    </w:p>
    <w:p w:rsidR="009D4FE0" w:rsidRPr="00DD1D5B" w:rsidP="009D4FE0">
      <w:pPr>
        <w:pStyle w:val="ListParagraph"/>
        <w:bidi w:val="0"/>
        <w:ind w:left="0"/>
        <w:rPr>
          <w:rFonts w:ascii="Times New Roman" w:hAnsi="Times New Roman"/>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Prevádzkovateľ daňového skladu je povinný sledovať výšku zloženej zábezpeky na daň a upraviť zloženú zábezpeku na daň</w:t>
      </w:r>
    </w:p>
    <w:p w:rsidR="009D4FE0" w:rsidRPr="00AF76A4" w:rsidP="001F5DF9">
      <w:pPr>
        <w:numPr>
          <w:numId w:val="83"/>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 xml:space="preserve">pred začatím prepravy tabakových výrobkov v pozastavení dane, ak výška zloženej zábezpeky na daň podľa odseku 3 nezodpovedá výške dane pripadajúcej na množstvo tabakových výrobkov, ktoré má prepravovať v pozastavení dane vrátane množstva tabakových výrobkov oslobodených od dane, </w:t>
      </w:r>
      <w:r>
        <w:rPr>
          <w:rFonts w:ascii="Times New Roman" w:hAnsi="Times New Roman"/>
          <w:sz w:val="24"/>
          <w:szCs w:val="24"/>
        </w:rPr>
        <w:t xml:space="preserve">okrem zábezpeky na daň </w:t>
      </w:r>
      <w:r w:rsidRPr="00AF76A4">
        <w:rPr>
          <w:rFonts w:ascii="Times New Roman" w:hAnsi="Times New Roman"/>
          <w:sz w:val="24"/>
          <w:szCs w:val="24"/>
        </w:rPr>
        <w:t>na prepravu tabakových výrobkov v pozastavení dane</w:t>
      </w:r>
      <w:r>
        <w:rPr>
          <w:rFonts w:ascii="Times New Roman" w:hAnsi="Times New Roman"/>
          <w:sz w:val="24"/>
          <w:szCs w:val="24"/>
        </w:rPr>
        <w:t>, ktorú</w:t>
      </w:r>
      <w:r w:rsidRPr="00AF76A4">
        <w:rPr>
          <w:rFonts w:ascii="Times New Roman" w:hAnsi="Times New Roman"/>
          <w:sz w:val="24"/>
          <w:szCs w:val="24"/>
        </w:rPr>
        <w:t xml:space="preserve"> skladá registrovaný odosielateľ, dopravca alebo príjemca,</w:t>
      </w:r>
    </w:p>
    <w:p w:rsidR="009D4FE0" w:rsidRPr="00DD1D5B" w:rsidP="001F5DF9">
      <w:pPr>
        <w:numPr>
          <w:numId w:val="83"/>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 xml:space="preserve">ak daň pripadajúca na množstvo tabakových výrobkov uvedených do daňového voľného obehu </w:t>
      </w:r>
      <w:r>
        <w:rPr>
          <w:rFonts w:ascii="Times New Roman" w:hAnsi="Times New Roman"/>
          <w:sz w:val="24"/>
          <w:szCs w:val="24"/>
        </w:rPr>
        <w:t xml:space="preserve">za predchádzajúci kalendárny mesiac </w:t>
      </w:r>
      <w:r w:rsidRPr="00DD1D5B">
        <w:rPr>
          <w:rFonts w:ascii="Times New Roman" w:hAnsi="Times New Roman"/>
          <w:sz w:val="24"/>
          <w:szCs w:val="24"/>
        </w:rPr>
        <w:t>vrátane množstva tabakových výrobkov oslobodených od dane prevyšuje o viac ako 20 % daň</w:t>
      </w:r>
      <w:r>
        <w:rPr>
          <w:rFonts w:ascii="Times New Roman" w:hAnsi="Times New Roman"/>
          <w:sz w:val="24"/>
          <w:szCs w:val="24"/>
        </w:rPr>
        <w:t>, ktorá pripadá</w:t>
      </w:r>
      <w:r w:rsidRPr="00DD1D5B">
        <w:rPr>
          <w:rFonts w:ascii="Times New Roman" w:hAnsi="Times New Roman"/>
          <w:sz w:val="24"/>
          <w:szCs w:val="24"/>
        </w:rPr>
        <w:t xml:space="preserve"> na množstvo tabakových výrobkov,</w:t>
      </w:r>
      <w:r w:rsidRPr="00DD1D5B">
        <w:t xml:space="preserve"> </w:t>
      </w:r>
      <w:r w:rsidRPr="00DD1D5B">
        <w:rPr>
          <w:rFonts w:ascii="Times New Roman" w:hAnsi="Times New Roman"/>
          <w:sz w:val="24"/>
          <w:szCs w:val="24"/>
        </w:rPr>
        <w:t>na ktoré je zložená zábezpeka na daň</w:t>
      </w:r>
      <w:r>
        <w:rPr>
          <w:rFonts w:ascii="Times New Roman" w:hAnsi="Times New Roman"/>
          <w:sz w:val="24"/>
          <w:szCs w:val="24"/>
        </w:rPr>
        <w:t>,</w:t>
      </w:r>
      <w:r w:rsidRPr="00DD1D5B">
        <w:rPr>
          <w:rFonts w:ascii="Times New Roman" w:hAnsi="Times New Roman"/>
          <w:sz w:val="24"/>
          <w:szCs w:val="24"/>
        </w:rPr>
        <w:t xml:space="preserve"> prevádzkovateľ daňového skladu je povinný zvýšiť zábezpeku na daň o sumu dane, ktorá prevyšuje zloženú zábezpeku na daň, a to v lehote do </w:t>
      </w:r>
      <w:r w:rsidRPr="00677FBB">
        <w:rPr>
          <w:rFonts w:ascii="Times New Roman" w:hAnsi="Times New Roman"/>
          <w:sz w:val="24"/>
          <w:szCs w:val="24"/>
        </w:rPr>
        <w:t>desiatich pracovných dní odo dňa vzniku tejto skutočnosti; to neplatí, ak col</w:t>
      </w:r>
      <w:r w:rsidRPr="00DD1D5B">
        <w:rPr>
          <w:rFonts w:ascii="Times New Roman" w:hAnsi="Times New Roman"/>
          <w:sz w:val="24"/>
          <w:szCs w:val="24"/>
        </w:rPr>
        <w:t>ný úrad prevádzkovateľovi daňového skladu upustil od povinnosti zložiť zábezpeku na daň,</w:t>
      </w:r>
    </w:p>
    <w:p w:rsidR="009D4FE0" w:rsidRPr="00DD1D5B" w:rsidP="001F5DF9">
      <w:pPr>
        <w:numPr>
          <w:numId w:val="83"/>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do desiatich pracovných dní odo dňa oznámenia podľa odseku 7, a to o sumu, ktorú colný úrad použil na úhradu dane.</w:t>
      </w:r>
    </w:p>
    <w:p w:rsidR="009D4FE0" w:rsidRPr="00DD1D5B" w:rsidP="009D4FE0">
      <w:pPr>
        <w:bidi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Ak daň nie je zaplatená v lehote splatnosti ustanovenej týmto zákonom, colný úrad zábezpeku na daň použije na úhradu dane a oznámi túto skutočnosť prevádzkovateľovi daňového skladu.</w:t>
      </w:r>
    </w:p>
    <w:p w:rsidR="009D4FE0" w:rsidRPr="00DD1D5B" w:rsidP="009D4FE0">
      <w:pPr>
        <w:bidi w:val="0"/>
        <w:spacing w:after="0" w:line="240" w:lineRule="auto"/>
        <w:ind w:left="284"/>
        <w:jc w:val="both"/>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Prevádzkovateľ daňového skladu môže požiadať colný úrad alebo s písomným súhlasom colného úradu banku, ktorá poskytla bankovú záruku,</w:t>
      </w:r>
      <w:r w:rsidRPr="00DD1D5B">
        <w:rPr>
          <w:rFonts w:ascii="Times New Roman" w:hAnsi="Times New Roman"/>
          <w:sz w:val="24"/>
          <w:szCs w:val="24"/>
          <w:vertAlign w:val="superscript"/>
        </w:rPr>
        <w:t>14</w:t>
      </w:r>
      <w:r w:rsidRPr="00DD1D5B">
        <w:rPr>
          <w:rFonts w:ascii="Times New Roman" w:hAnsi="Times New Roman"/>
          <w:sz w:val="24"/>
          <w:szCs w:val="24"/>
        </w:rPr>
        <w:t xml:space="preserve">) o zníženie zloženej zábezpeky na daň. Žiadosť o zníženie zloženej zábezpeky na daň môže prevádzkovateľ daňového skladu predložiť colnému úradu, ak zložená zábezpeka na daň je vyššia o viac ako 20 % ako </w:t>
      </w:r>
      <w:r>
        <w:rPr>
          <w:rFonts w:ascii="Times New Roman" w:hAnsi="Times New Roman"/>
          <w:sz w:val="24"/>
          <w:szCs w:val="24"/>
        </w:rPr>
        <w:t xml:space="preserve">je </w:t>
      </w:r>
      <w:r w:rsidRPr="00DD1D5B">
        <w:rPr>
          <w:rFonts w:ascii="Times New Roman" w:hAnsi="Times New Roman"/>
          <w:sz w:val="24"/>
          <w:szCs w:val="24"/>
        </w:rPr>
        <w:t>súčet dane pripadajúcej na priemerné mesačné množstvo tabakových výrobkov uvedených do daňového voľného obehu vrátane množstva tabakových výrobkov oslobodených od dane a dane pripadajúcej na priemerné mesačné množstvo stavu zásob tabakových výrobkov, ktoré mal prevádzkovateľ daňového skladu v stave zásob k poslednému dňu kalendárneho mesiaca za obdobie predchádzajúcich 12 po sebe nasledujúcich kalendárnych mesiacov, pričom toto prevýšenie trvá najmenej tri po sebe nasledujúce kalendárne mesiace pred podaním žiadosti o zníženie zloženej zábezpeky na daň a trvá aj v čase podania žiadosti o zníženie zloženej zábezpeky na daň.</w:t>
      </w:r>
    </w:p>
    <w:p w:rsidR="009D4FE0" w:rsidRPr="00DD1D5B" w:rsidP="009D4FE0">
      <w:pPr>
        <w:bidi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Colný úrad o žiadosti podľa odseku 8 rozhodne do 15</w:t>
      </w:r>
      <w:r>
        <w:rPr>
          <w:rFonts w:ascii="Times New Roman" w:hAnsi="Times New Roman"/>
          <w:sz w:val="24"/>
          <w:szCs w:val="24"/>
        </w:rPr>
        <w:t xml:space="preserve"> pracovných</w:t>
      </w:r>
      <w:r w:rsidRPr="00DD1D5B">
        <w:rPr>
          <w:rFonts w:ascii="Times New Roman" w:hAnsi="Times New Roman"/>
          <w:sz w:val="24"/>
          <w:szCs w:val="24"/>
        </w:rPr>
        <w:t xml:space="preserve"> dní odo dňa jej podania a príslušný rozdiel môže vrátiť s prihliadnutím na stav záso</w:t>
      </w:r>
      <w:r>
        <w:rPr>
          <w:rFonts w:ascii="Times New Roman" w:hAnsi="Times New Roman"/>
          <w:sz w:val="24"/>
          <w:szCs w:val="24"/>
        </w:rPr>
        <w:t xml:space="preserve">b tabakových výrobkov, a to do piatich </w:t>
      </w:r>
      <w:r w:rsidRPr="00DD1D5B">
        <w:rPr>
          <w:rFonts w:ascii="Times New Roman" w:hAnsi="Times New Roman"/>
          <w:sz w:val="24"/>
          <w:szCs w:val="24"/>
        </w:rPr>
        <w:t>pracovných dní odo dňa nadobudnutia právoplatnosti rozhodnutia o znížení zábezpeky na daň.</w:t>
      </w:r>
    </w:p>
    <w:p w:rsidR="009D4FE0" w:rsidRPr="00DD1D5B" w:rsidP="009D4FE0">
      <w:pPr>
        <w:pStyle w:val="ListParagraph"/>
        <w:bidi w:val="0"/>
        <w:ind w:left="0"/>
        <w:rPr>
          <w:rFonts w:ascii="Times New Roman" w:hAnsi="Times New Roman"/>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Prevádzkovateľ daňového skladu, môže požiadať colný úrad o upustenie od povinnosti zložiť zábezpeku na daň (ďalej len „upustenie od zábezpeky“)</w:t>
      </w:r>
    </w:p>
    <w:p w:rsidR="009D4FE0" w:rsidRPr="00DD1D5B" w:rsidP="001F5DF9">
      <w:pPr>
        <w:numPr>
          <w:numId w:val="35"/>
        </w:numPr>
        <w:autoSpaceDE w:val="0"/>
        <w:autoSpaceDN w:val="0"/>
        <w:bidi w:val="0"/>
        <w:adjustRightInd w:val="0"/>
        <w:spacing w:after="0"/>
        <w:ind w:left="1134" w:hanging="425"/>
        <w:jc w:val="both"/>
        <w:rPr>
          <w:rFonts w:ascii="Times New Roman" w:hAnsi="Times New Roman"/>
          <w:sz w:val="24"/>
          <w:szCs w:val="24"/>
        </w:rPr>
      </w:pPr>
      <w:r>
        <w:rPr>
          <w:rFonts w:ascii="Times New Roman" w:hAnsi="Times New Roman"/>
          <w:sz w:val="24"/>
          <w:szCs w:val="24"/>
        </w:rPr>
        <w:t>úplne, ak je prevádzkovateľ daňového skladu</w:t>
      </w:r>
      <w:r w:rsidRPr="00DD1D5B">
        <w:rPr>
          <w:rFonts w:ascii="Times New Roman" w:hAnsi="Times New Roman"/>
          <w:sz w:val="24"/>
          <w:szCs w:val="24"/>
        </w:rPr>
        <w:t xml:space="preserve"> daňovo spoľahlivý najmenej 24 po sebe nasledujúcich kalendárnych mesiacov pred podaním žiadosti o upustenie od zábezpeky,</w:t>
      </w:r>
    </w:p>
    <w:p w:rsidR="009D4FE0" w:rsidRPr="00DD1D5B" w:rsidP="001F5DF9">
      <w:pPr>
        <w:numPr>
          <w:numId w:val="35"/>
        </w:numPr>
        <w:autoSpaceDE w:val="0"/>
        <w:autoSpaceDN w:val="0"/>
        <w:bidi w:val="0"/>
        <w:adjustRightInd w:val="0"/>
        <w:spacing w:after="0"/>
        <w:ind w:left="1134" w:hanging="425"/>
        <w:jc w:val="both"/>
        <w:rPr>
          <w:rFonts w:ascii="Times New Roman" w:hAnsi="Times New Roman"/>
          <w:sz w:val="24"/>
          <w:szCs w:val="24"/>
        </w:rPr>
      </w:pPr>
      <w:r w:rsidRPr="00DD1D5B">
        <w:rPr>
          <w:rFonts w:ascii="Times New Roman" w:hAnsi="Times New Roman"/>
          <w:sz w:val="24"/>
          <w:szCs w:val="24"/>
        </w:rPr>
        <w:t>čiastoč</w:t>
      </w:r>
      <w:r>
        <w:rPr>
          <w:rFonts w:ascii="Times New Roman" w:hAnsi="Times New Roman"/>
          <w:sz w:val="24"/>
          <w:szCs w:val="24"/>
        </w:rPr>
        <w:t>ne vo výške 50 %, ak je prevádzkovateľ daňového skladu</w:t>
      </w:r>
      <w:r w:rsidRPr="00DD1D5B">
        <w:rPr>
          <w:rFonts w:ascii="Times New Roman" w:hAnsi="Times New Roman"/>
          <w:sz w:val="24"/>
          <w:szCs w:val="24"/>
        </w:rPr>
        <w:t xml:space="preserve"> daňovo spoľahlivý najmenej 12 po sebe nasledujúcich kalendárnych mesiacov pred podaním žiadosti o upustenie od zábezpeky.</w:t>
      </w:r>
    </w:p>
    <w:p w:rsidR="009D4FE0" w:rsidRPr="00DD1D5B" w:rsidP="009D4FE0">
      <w:pPr>
        <w:autoSpaceDE w:val="0"/>
        <w:autoSpaceDN w:val="0"/>
        <w:bidi w:val="0"/>
        <w:adjustRightInd w:val="0"/>
        <w:spacing w:after="0"/>
        <w:jc w:val="both"/>
        <w:rPr>
          <w:rFonts w:ascii="Times New Roman" w:hAnsi="Times New Roman"/>
          <w:sz w:val="24"/>
          <w:szCs w:val="24"/>
        </w:rPr>
      </w:pPr>
    </w:p>
    <w:p w:rsidR="009D4FE0"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Colný úrad žiadosť podľa odseku 10 posúdi, a ak je prevádzkovateľ daňového skladu daňovo spoľahlivý</w:t>
      </w:r>
      <w:r w:rsidRPr="00DD1D5B">
        <w:rPr>
          <w:rFonts w:ascii="Times New Roman" w:hAnsi="Times New Roman"/>
          <w:color w:val="000000"/>
          <w:sz w:val="24"/>
          <w:szCs w:val="24"/>
        </w:rPr>
        <w:t xml:space="preserve">, colný úrad </w:t>
      </w:r>
      <w:r w:rsidRPr="00DD1D5B">
        <w:rPr>
          <w:rFonts w:ascii="Times New Roman" w:hAnsi="Times New Roman"/>
          <w:sz w:val="24"/>
          <w:szCs w:val="24"/>
        </w:rPr>
        <w:t xml:space="preserve">rozhodne o úplnom alebo čiastočnom upustení od zábezpeky </w:t>
      </w:r>
      <w:r w:rsidRPr="00DD1D5B">
        <w:rPr>
          <w:rFonts w:ascii="Times New Roman" w:hAnsi="Times New Roman"/>
          <w:color w:val="000000"/>
          <w:sz w:val="24"/>
          <w:szCs w:val="24"/>
        </w:rPr>
        <w:t xml:space="preserve">do 60 dní odo dňa podania tejto žiadosti a určí lehotu platnosti tohto rozhodnutia, a to </w:t>
      </w:r>
      <w:r w:rsidRPr="00DD1D5B">
        <w:rPr>
          <w:rFonts w:ascii="Times New Roman" w:hAnsi="Times New Roman"/>
          <w:sz w:val="24"/>
          <w:szCs w:val="24"/>
        </w:rPr>
        <w:t>najviac na dva roky odo dňa nadobudnutia právoplatnosti rozho</w:t>
      </w:r>
      <w:r>
        <w:rPr>
          <w:rFonts w:ascii="Times New Roman" w:hAnsi="Times New Roman"/>
          <w:sz w:val="24"/>
          <w:szCs w:val="24"/>
        </w:rPr>
        <w:t xml:space="preserve">dnutia o upustení od zábezpeky; ustanovenia § 21 a 22 tým nie sú dotknuté. </w:t>
      </w:r>
      <w:r w:rsidRPr="00DD1D5B">
        <w:rPr>
          <w:rFonts w:ascii="Times New Roman" w:hAnsi="Times New Roman"/>
          <w:sz w:val="24"/>
          <w:szCs w:val="24"/>
        </w:rPr>
        <w:t>Ak colný úrad rozhodne o neupustení od zábezpeky, novú žiadosť o upustenie od zábezpeky môže prevádzkovateľ daňového skladu podať najskôr po uplynutí jedného roka odo dňa nadobudnutia právoplatnosti tohto rozhodnutia.</w:t>
      </w:r>
    </w:p>
    <w:p w:rsidR="009D4FE0" w:rsidRPr="00D6663B" w:rsidP="009D4FE0">
      <w:pPr>
        <w:bidi w:val="0"/>
        <w:spacing w:after="0" w:line="240" w:lineRule="auto"/>
        <w:jc w:val="both"/>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 xml:space="preserve">Prevádzkovateľ daňového skladu, ktorému colný úrad </w:t>
      </w:r>
      <w:r>
        <w:rPr>
          <w:rFonts w:ascii="Times New Roman" w:hAnsi="Times New Roman"/>
          <w:sz w:val="24"/>
          <w:szCs w:val="24"/>
        </w:rPr>
        <w:t>na základe žiadosti rozhodol o upustení</w:t>
      </w:r>
      <w:r w:rsidRPr="00DD1D5B">
        <w:rPr>
          <w:rFonts w:ascii="Times New Roman" w:hAnsi="Times New Roman"/>
          <w:sz w:val="24"/>
          <w:szCs w:val="24"/>
        </w:rPr>
        <w:t xml:space="preserve"> od zábezpeky a ktorý chce, aby mu bolo povolené upustenie od zábezpeky na ďalšie obdobie, je povinný požiadať colný úrad o upustenie od zábezpeky najneskôr 60 dní pred uplynutím doby platnosti rozhodnutia o upustení od zábezpeky.</w:t>
      </w:r>
    </w:p>
    <w:p w:rsidR="009D4FE0" w:rsidRPr="00DD1D5B" w:rsidP="009D4FE0">
      <w:pPr>
        <w:bidi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ab/>
        <w:t xml:space="preserve">Na účely tohto zákona sa za daňovo spoľahlivého považuje prevádzkovateľ daňového skladu, ktorý </w:t>
      </w:r>
    </w:p>
    <w:p w:rsidR="009D4FE0" w:rsidRPr="00DD1D5B" w:rsidP="001F5DF9">
      <w:pPr>
        <w:pStyle w:val="ListParagraph"/>
        <w:numPr>
          <w:numId w:val="88"/>
        </w:numPr>
        <w:bidi w:val="0"/>
        <w:ind w:left="1134" w:hanging="425"/>
        <w:jc w:val="both"/>
        <w:rPr>
          <w:rFonts w:ascii="Times New Roman" w:hAnsi="Times New Roman"/>
        </w:rPr>
      </w:pPr>
      <w:r w:rsidRPr="00DD1D5B">
        <w:rPr>
          <w:rFonts w:ascii="Times New Roman" w:hAnsi="Times New Roman"/>
        </w:rPr>
        <w:t>je vlastníkom technologického zariadenia na výrobu tabakových výrobkov, ak je žiadateľom o upustenie od zábezpeky prevádzkovateľ daňového skladu, ktorý je podnikom na výrobu tabakových výrobkov; na účely tohto zákona sa za vlastníctvo technologického zariadenia považuje i jeho držba na základe zmluvy o kúpe prenajatej veci,</w:t>
      </w:r>
    </w:p>
    <w:p w:rsidR="009D4FE0" w:rsidRPr="00DD1D5B" w:rsidP="001F5DF9">
      <w:pPr>
        <w:numPr>
          <w:numId w:val="88"/>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vykazuje stabilnú finančnú situáciu; na účely tohto zákona sa stabilnou finančnou situáciou rozumie, ak prevádzkovateľ daňového skladu vykazuje na základe súvahy z riadnej účtovnej závierky kladný rozdiel medzi majetkom a záväzkami,</w:t>
      </w:r>
      <w:r w:rsidRPr="00DD1D5B">
        <w:rPr>
          <w:rFonts w:ascii="Times New Roman" w:hAnsi="Times New Roman"/>
          <w:sz w:val="24"/>
          <w:szCs w:val="24"/>
          <w:vertAlign w:val="superscript"/>
        </w:rPr>
        <w:t>8</w:t>
      </w:r>
      <w:r w:rsidRPr="00DD1D5B">
        <w:rPr>
          <w:rFonts w:ascii="Times New Roman" w:hAnsi="Times New Roman"/>
          <w:sz w:val="24"/>
          <w:szCs w:val="24"/>
        </w:rPr>
        <w:t>)</w:t>
      </w:r>
    </w:p>
    <w:p w:rsidR="009D4FE0" w:rsidRPr="00DD1D5B" w:rsidP="001F5DF9">
      <w:pPr>
        <w:numPr>
          <w:numId w:val="88"/>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 xml:space="preserve">dodržuje podmienky podľa § 19 ods. 4, </w:t>
      </w:r>
    </w:p>
    <w:p w:rsidR="009D4FE0" w:rsidRPr="00DD1D5B" w:rsidP="001F5DF9">
      <w:pPr>
        <w:numPr>
          <w:numId w:val="88"/>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neporušuje závažným spôsobom povinnosti podľa tohto zákona a povinnosti týkajúce sa správy dane podľa osobitného predpisu.</w:t>
      </w:r>
      <w:r>
        <w:rPr>
          <w:rFonts w:ascii="Times New Roman" w:hAnsi="Times New Roman"/>
          <w:sz w:val="24"/>
          <w:szCs w:val="24"/>
          <w:vertAlign w:val="superscript"/>
        </w:rPr>
        <w:t>14</w:t>
      </w:r>
      <w:r w:rsidRPr="00DD1D5B">
        <w:rPr>
          <w:rFonts w:ascii="Times New Roman" w:hAnsi="Times New Roman"/>
          <w:sz w:val="24"/>
          <w:szCs w:val="24"/>
          <w:vertAlign w:val="superscript"/>
        </w:rPr>
        <w:t>aa</w:t>
      </w:r>
      <w:r w:rsidRPr="00DD1D5B">
        <w:rPr>
          <w:rFonts w:ascii="Times New Roman" w:hAnsi="Times New Roman"/>
          <w:sz w:val="24"/>
          <w:szCs w:val="24"/>
        </w:rPr>
        <w:t>)</w:t>
      </w:r>
    </w:p>
    <w:p w:rsidR="009D4FE0" w:rsidRPr="00DD1D5B" w:rsidP="009D4FE0">
      <w:pPr>
        <w:bidi w:val="0"/>
        <w:spacing w:after="0" w:line="240" w:lineRule="auto"/>
        <w:jc w:val="both"/>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Prílohou k žiadosti podľa odseku 10 sú</w:t>
      </w:r>
    </w:p>
    <w:p w:rsidR="009D4FE0" w:rsidRPr="00DD1D5B" w:rsidP="001F5DF9">
      <w:pPr>
        <w:numPr>
          <w:numId w:val="36"/>
        </w:numPr>
        <w:bidi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doklad preukazujúci vlastníctvo technologického zariadenia na výrobu tabakových výrobkov alebo zmluva o kúpe prenajatej veci, ak má prevádzkovateľ daňového skladu technologické zariadenie na výrobu tabakových výrobkov v držbe na základe zmluvy o kúpe prenajatej veci,</w:t>
      </w:r>
    </w:p>
    <w:p w:rsidR="009D4FE0" w:rsidRPr="00DD1D5B" w:rsidP="001F5DF9">
      <w:pPr>
        <w:numPr>
          <w:numId w:val="36"/>
        </w:numPr>
        <w:bidi w:val="0"/>
        <w:spacing w:after="0" w:line="240" w:lineRule="auto"/>
        <w:ind w:left="1134" w:hanging="425"/>
        <w:jc w:val="both"/>
        <w:rPr>
          <w:rFonts w:ascii="Times New Roman" w:hAnsi="Times New Roman"/>
          <w:sz w:val="24"/>
          <w:szCs w:val="24"/>
        </w:rPr>
      </w:pPr>
      <w:r w:rsidRPr="00015671">
        <w:rPr>
          <w:rFonts w:ascii="Times New Roman" w:hAnsi="Times New Roman"/>
          <w:sz w:val="24"/>
          <w:szCs w:val="24"/>
        </w:rPr>
        <w:t xml:space="preserve">účtovná  závierka </w:t>
      </w:r>
      <w:r w:rsidRPr="00DD1D5B">
        <w:rPr>
          <w:rFonts w:ascii="Times New Roman" w:hAnsi="Times New Roman"/>
          <w:sz w:val="24"/>
          <w:szCs w:val="24"/>
        </w:rPr>
        <w:t xml:space="preserve"> za bezprostredne predchádzajúce </w:t>
      </w:r>
    </w:p>
    <w:p w:rsidR="009D4FE0" w:rsidRPr="00DD1D5B" w:rsidP="001F5DF9">
      <w:pPr>
        <w:numPr>
          <w:numId w:val="37"/>
        </w:numPr>
        <w:bidi w:val="0"/>
        <w:spacing w:after="0" w:line="240" w:lineRule="auto"/>
        <w:ind w:hanging="2466"/>
        <w:jc w:val="both"/>
        <w:rPr>
          <w:rFonts w:ascii="Times New Roman" w:hAnsi="Times New Roman"/>
          <w:sz w:val="24"/>
          <w:szCs w:val="24"/>
        </w:rPr>
      </w:pPr>
      <w:r w:rsidRPr="00DD1D5B">
        <w:rPr>
          <w:rFonts w:ascii="Times New Roman" w:hAnsi="Times New Roman"/>
          <w:sz w:val="24"/>
          <w:szCs w:val="24"/>
        </w:rPr>
        <w:t xml:space="preserve">dve účtovné obdobia pred podaním žiadosti o úplné upustenie od zábezpeky, </w:t>
      </w:r>
    </w:p>
    <w:p w:rsidR="009D4FE0" w:rsidRPr="00DD1D5B" w:rsidP="001F5DF9">
      <w:pPr>
        <w:numPr>
          <w:numId w:val="37"/>
        </w:numPr>
        <w:bidi w:val="0"/>
        <w:spacing w:after="0" w:line="240" w:lineRule="auto"/>
        <w:ind w:hanging="2466"/>
        <w:jc w:val="both"/>
        <w:rPr>
          <w:rFonts w:ascii="Times New Roman" w:hAnsi="Times New Roman"/>
          <w:sz w:val="24"/>
          <w:szCs w:val="24"/>
        </w:rPr>
      </w:pPr>
      <w:r w:rsidRPr="00DD1D5B">
        <w:rPr>
          <w:rFonts w:ascii="Times New Roman" w:hAnsi="Times New Roman"/>
          <w:sz w:val="24"/>
          <w:szCs w:val="24"/>
        </w:rPr>
        <w:t xml:space="preserve">jedno účtovné obdobie pred podaním žiadosti o čiastočné upustenie od </w:t>
      </w:r>
    </w:p>
    <w:p w:rsidR="009D4FE0" w:rsidRPr="00DD1D5B" w:rsidP="009D4FE0">
      <w:pPr>
        <w:bidi w:val="0"/>
        <w:spacing w:after="0" w:line="240" w:lineRule="auto"/>
        <w:ind w:left="1418"/>
        <w:jc w:val="both"/>
        <w:rPr>
          <w:rFonts w:ascii="Times New Roman" w:hAnsi="Times New Roman"/>
          <w:sz w:val="24"/>
          <w:szCs w:val="24"/>
        </w:rPr>
      </w:pPr>
      <w:r w:rsidRPr="00DD1D5B">
        <w:rPr>
          <w:rFonts w:ascii="Times New Roman" w:hAnsi="Times New Roman"/>
          <w:sz w:val="24"/>
          <w:szCs w:val="24"/>
        </w:rPr>
        <w:t>zábezpeky,</w:t>
      </w:r>
    </w:p>
    <w:p w:rsidR="009D4FE0" w:rsidRPr="00DD1D5B" w:rsidP="001F5DF9">
      <w:pPr>
        <w:numPr>
          <w:numId w:val="36"/>
        </w:numPr>
        <w:bidi w:val="0"/>
        <w:spacing w:after="0" w:line="240" w:lineRule="auto"/>
        <w:ind w:left="1134" w:hanging="425"/>
        <w:jc w:val="both"/>
        <w:rPr>
          <w:rFonts w:ascii="Times New Roman" w:hAnsi="Times New Roman"/>
          <w:sz w:val="24"/>
          <w:szCs w:val="24"/>
        </w:rPr>
      </w:pPr>
      <w:r>
        <w:rPr>
          <w:rFonts w:ascii="Times New Roman" w:hAnsi="Times New Roman"/>
          <w:sz w:val="24"/>
          <w:szCs w:val="24"/>
        </w:rPr>
        <w:t xml:space="preserve">potvrdenie preukazujúce dodržanie </w:t>
      </w:r>
      <w:r w:rsidRPr="00DD1D5B">
        <w:rPr>
          <w:rFonts w:ascii="Times New Roman" w:hAnsi="Times New Roman"/>
          <w:sz w:val="24"/>
          <w:szCs w:val="24"/>
        </w:rPr>
        <w:t>podmie</w:t>
      </w:r>
      <w:r>
        <w:rPr>
          <w:rFonts w:ascii="Times New Roman" w:hAnsi="Times New Roman"/>
          <w:sz w:val="24"/>
          <w:szCs w:val="24"/>
        </w:rPr>
        <w:t xml:space="preserve">nok </w:t>
      </w:r>
      <w:r w:rsidRPr="00DD1D5B">
        <w:rPr>
          <w:rFonts w:ascii="Times New Roman" w:hAnsi="Times New Roman"/>
          <w:sz w:val="24"/>
          <w:szCs w:val="24"/>
        </w:rPr>
        <w:t>podľa odseku 13 písm. c),</w:t>
      </w:r>
    </w:p>
    <w:p w:rsidR="009D4FE0" w:rsidRPr="00DD1D5B" w:rsidP="001F5DF9">
      <w:pPr>
        <w:numPr>
          <w:numId w:val="32"/>
        </w:numPr>
        <w:bidi w:val="0"/>
        <w:spacing w:after="0" w:line="240" w:lineRule="auto"/>
        <w:ind w:left="1418" w:hanging="284"/>
        <w:jc w:val="both"/>
        <w:rPr>
          <w:rFonts w:ascii="Times New Roman" w:hAnsi="Times New Roman"/>
          <w:sz w:val="24"/>
          <w:szCs w:val="24"/>
        </w:rPr>
      </w:pPr>
      <w:r w:rsidRPr="00DD1D5B">
        <w:rPr>
          <w:rFonts w:ascii="Times New Roman" w:hAnsi="Times New Roman"/>
          <w:sz w:val="24"/>
          <w:szCs w:val="24"/>
        </w:rPr>
        <w:t>najmenej 24 po sebe nasledujúcich kalendárnych mesiacov pred podaním žiadosti o úplné upustenie od zábezpeky,</w:t>
      </w:r>
    </w:p>
    <w:p w:rsidR="009D4FE0" w:rsidRPr="00DD1D5B" w:rsidP="001F5DF9">
      <w:pPr>
        <w:numPr>
          <w:numId w:val="32"/>
        </w:numPr>
        <w:bidi w:val="0"/>
        <w:spacing w:after="0" w:line="240" w:lineRule="auto"/>
        <w:ind w:left="1418" w:hanging="284"/>
        <w:jc w:val="both"/>
        <w:rPr>
          <w:rFonts w:ascii="Times New Roman" w:hAnsi="Times New Roman"/>
          <w:sz w:val="24"/>
          <w:szCs w:val="24"/>
        </w:rPr>
      </w:pPr>
      <w:r w:rsidRPr="00DD1D5B">
        <w:rPr>
          <w:rFonts w:ascii="Times New Roman" w:hAnsi="Times New Roman"/>
          <w:sz w:val="24"/>
          <w:szCs w:val="24"/>
        </w:rPr>
        <w:t>najmenej 12 po sebe nasledujúcich kalendárnych mesiacov pred podaním žiadosti o čiastočné upustenie od zábezpeky.</w:t>
      </w:r>
    </w:p>
    <w:p w:rsidR="009D4FE0" w:rsidRPr="00DD1D5B" w:rsidP="009D4FE0">
      <w:pPr>
        <w:autoSpaceDE w:val="0"/>
        <w:autoSpaceDN w:val="0"/>
        <w:bidi w:val="0"/>
        <w:adjustRightInd w:val="0"/>
        <w:spacing w:after="0" w:line="240" w:lineRule="auto"/>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Prevádzkovateľ daňového skladu je povinný na požiadanie colného úradu spresniť údaje uvedené v žiadosti podľa odseku 10 a v prílohách k žiadosti podľa odseku 14.</w:t>
      </w:r>
    </w:p>
    <w:p w:rsidR="009D4FE0" w:rsidRPr="00DD1D5B" w:rsidP="009D4FE0">
      <w:pPr>
        <w:bidi w:val="0"/>
        <w:spacing w:after="0" w:line="240" w:lineRule="auto"/>
        <w:jc w:val="both"/>
        <w:rPr>
          <w:rFonts w:ascii="Times New Roman" w:hAnsi="Times New Roman"/>
          <w:sz w:val="24"/>
          <w:szCs w:val="24"/>
        </w:rPr>
      </w:pPr>
    </w:p>
    <w:p w:rsidR="009D4FE0" w:rsidRPr="00DD1D5B"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 xml:space="preserve">Colný úrad vyzve prevádzkovateľa daňového skladu, ktorému čiastočne alebo úplne upustil od zábezpeky podľa odseku 11, aby zábezpeku na daň zložil alebo ju doplnil v určenej lehote, ktorá nesmie byť kratšia ako 15 dní a dlhšia ako 30 dní, ak zistil, že </w:t>
      </w:r>
    </w:p>
    <w:p w:rsidR="009D4FE0" w:rsidRPr="00DD1D5B" w:rsidP="001F5DF9">
      <w:pPr>
        <w:numPr>
          <w:numId w:val="38"/>
        </w:numPr>
        <w:autoSpaceDE w:val="0"/>
        <w:autoSpaceDN w:val="0"/>
        <w:bidi w:val="0"/>
        <w:adjustRightInd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prevádzkovateľ daňového skladu má nedoplatky</w:t>
      </w:r>
    </w:p>
    <w:p w:rsidR="009D4FE0" w:rsidRPr="00DD1D5B" w:rsidP="001F5DF9">
      <w:pPr>
        <w:numPr>
          <w:numId w:val="39"/>
        </w:numPr>
        <w:autoSpaceDE w:val="0"/>
        <w:autoSpaceDN w:val="0"/>
        <w:bidi w:val="0"/>
        <w:adjustRightInd w:val="0"/>
        <w:spacing w:after="0" w:line="240" w:lineRule="auto"/>
        <w:ind w:left="1418" w:hanging="284"/>
        <w:jc w:val="both"/>
        <w:rPr>
          <w:rFonts w:ascii="Times New Roman" w:hAnsi="Times New Roman"/>
          <w:sz w:val="24"/>
          <w:szCs w:val="24"/>
        </w:rPr>
      </w:pPr>
      <w:r w:rsidRPr="00DD1D5B">
        <w:rPr>
          <w:rFonts w:ascii="Times New Roman" w:hAnsi="Times New Roman"/>
          <w:sz w:val="24"/>
          <w:szCs w:val="24"/>
        </w:rPr>
        <w:t>voči colnému úradu alebo daňovému úradu viac ako päť dní,</w:t>
      </w:r>
    </w:p>
    <w:p w:rsidR="009D4FE0" w:rsidRPr="00DD1D5B" w:rsidP="001F5DF9">
      <w:pPr>
        <w:numPr>
          <w:numId w:val="39"/>
        </w:numPr>
        <w:autoSpaceDE w:val="0"/>
        <w:autoSpaceDN w:val="0"/>
        <w:bidi w:val="0"/>
        <w:adjustRightInd w:val="0"/>
        <w:spacing w:after="0" w:line="240" w:lineRule="auto"/>
        <w:ind w:left="1134" w:firstLine="0"/>
        <w:jc w:val="both"/>
        <w:rPr>
          <w:rFonts w:ascii="Times New Roman" w:hAnsi="Times New Roman"/>
          <w:sz w:val="24"/>
          <w:szCs w:val="24"/>
        </w:rPr>
      </w:pPr>
      <w:r w:rsidRPr="00DD1D5B">
        <w:rPr>
          <w:rFonts w:ascii="Times New Roman" w:hAnsi="Times New Roman"/>
          <w:sz w:val="24"/>
          <w:szCs w:val="24"/>
        </w:rPr>
        <w:t>na povinných odvodoch poistného podľa osobitných predpisov,</w:t>
      </w:r>
      <w:r w:rsidRPr="00DD1D5B">
        <w:rPr>
          <w:rFonts w:ascii="Times New Roman" w:hAnsi="Times New Roman"/>
          <w:sz w:val="24"/>
          <w:szCs w:val="24"/>
          <w:vertAlign w:val="superscript"/>
        </w:rPr>
        <w:t>13</w:t>
      </w:r>
      <w:r w:rsidRPr="00DD1D5B">
        <w:rPr>
          <w:rFonts w:ascii="Times New Roman" w:hAnsi="Times New Roman"/>
          <w:sz w:val="24"/>
          <w:szCs w:val="24"/>
        </w:rPr>
        <w:t>)</w:t>
      </w:r>
    </w:p>
    <w:p w:rsidR="009D4FE0" w:rsidRPr="00DD1D5B" w:rsidP="001F5DF9">
      <w:pPr>
        <w:numPr>
          <w:numId w:val="38"/>
        </w:numPr>
        <w:autoSpaceDE w:val="0"/>
        <w:autoSpaceDN w:val="0"/>
        <w:bidi w:val="0"/>
        <w:adjustRightInd w:val="0"/>
        <w:spacing w:after="0" w:line="240" w:lineRule="auto"/>
        <w:ind w:left="1134" w:hanging="425"/>
        <w:jc w:val="both"/>
        <w:rPr>
          <w:rFonts w:ascii="Times New Roman" w:hAnsi="Times New Roman"/>
          <w:sz w:val="24"/>
          <w:szCs w:val="24"/>
        </w:rPr>
      </w:pPr>
      <w:r w:rsidRPr="00DD1D5B">
        <w:rPr>
          <w:rFonts w:ascii="Times New Roman" w:hAnsi="Times New Roman"/>
          <w:sz w:val="24"/>
          <w:szCs w:val="24"/>
        </w:rPr>
        <w:t>nastali iné okolnosti, na základe ktorých možno odôvodnene predpokladať, že prevádzkovateľ daňového skladu nesplní riadne a včas svoju povinnosť zaplatiť daň podľa tohto zákona.</w:t>
      </w:r>
    </w:p>
    <w:p w:rsidR="009D4FE0" w:rsidRPr="00DD1D5B" w:rsidP="009D4FE0">
      <w:pPr>
        <w:bidi w:val="0"/>
        <w:spacing w:after="0" w:line="240" w:lineRule="auto"/>
        <w:rPr>
          <w:rFonts w:ascii="Times New Roman" w:hAnsi="Times New Roman"/>
          <w:sz w:val="24"/>
          <w:szCs w:val="24"/>
        </w:rPr>
      </w:pPr>
    </w:p>
    <w:p w:rsidR="009D4FE0" w:rsidP="001F5DF9">
      <w:pPr>
        <w:numPr>
          <w:numId w:val="33"/>
        </w:numPr>
        <w:bidi w:val="0"/>
        <w:spacing w:after="0" w:line="240" w:lineRule="auto"/>
        <w:ind w:hanging="436"/>
        <w:jc w:val="both"/>
        <w:rPr>
          <w:rFonts w:ascii="Times New Roman" w:hAnsi="Times New Roman"/>
          <w:sz w:val="24"/>
          <w:szCs w:val="24"/>
        </w:rPr>
      </w:pPr>
      <w:r w:rsidRPr="00DD1D5B">
        <w:rPr>
          <w:rFonts w:ascii="Times New Roman" w:hAnsi="Times New Roman"/>
          <w:sz w:val="24"/>
          <w:szCs w:val="24"/>
        </w:rPr>
        <w:tab/>
        <w:t>Ak colný úrad určil lehotu na zloženie alebo doplnenie zábezpeky na daň, prevádzkovateľ daňového skladu je povinný zábezpeku na daň zložiť alebo doplniť v lehote a vo výške určenej colným úradom.“.</w:t>
      </w:r>
    </w:p>
    <w:p w:rsidR="009D4FE0" w:rsidRPr="00F0335E" w:rsidP="009D4FE0">
      <w:pPr>
        <w:bidi w:val="0"/>
        <w:spacing w:after="0" w:line="240" w:lineRule="auto"/>
        <w:jc w:val="both"/>
        <w:rPr>
          <w:rFonts w:ascii="Times New Roman" w:hAnsi="Times New Roman"/>
          <w:sz w:val="24"/>
          <w:szCs w:val="24"/>
        </w:rPr>
      </w:pPr>
    </w:p>
    <w:p w:rsidR="009D4FE0" w:rsidRPr="00EC28BF" w:rsidP="009D4FE0">
      <w:pPr>
        <w:bidi w:val="0"/>
        <w:spacing w:after="0" w:line="240" w:lineRule="auto"/>
        <w:ind w:left="360"/>
        <w:rPr>
          <w:rFonts w:ascii="Times New Roman" w:hAnsi="Times New Roman"/>
          <w:strike/>
          <w:sz w:val="24"/>
          <w:szCs w:val="24"/>
        </w:rPr>
      </w:pPr>
      <w:r w:rsidRPr="00EC28BF">
        <w:rPr>
          <w:rFonts w:ascii="Times New Roman" w:hAnsi="Times New Roman"/>
          <w:sz w:val="24"/>
          <w:szCs w:val="24"/>
        </w:rPr>
        <w:t xml:space="preserve">Poznámka pod čiarou k odkazu </w:t>
      </w:r>
      <w:r>
        <w:rPr>
          <w:rFonts w:ascii="Times New Roman" w:hAnsi="Times New Roman"/>
          <w:sz w:val="24"/>
          <w:szCs w:val="24"/>
        </w:rPr>
        <w:t>14</w:t>
      </w:r>
      <w:r w:rsidRPr="00EC28BF">
        <w:rPr>
          <w:rFonts w:ascii="Times New Roman" w:hAnsi="Times New Roman"/>
          <w:sz w:val="24"/>
          <w:szCs w:val="24"/>
        </w:rPr>
        <w:t>aa  znie:</w:t>
      </w:r>
    </w:p>
    <w:p w:rsidR="009D4FE0" w:rsidRPr="00EC28BF" w:rsidP="009D4FE0">
      <w:pPr>
        <w:bidi w:val="0"/>
        <w:spacing w:after="0" w:line="240" w:lineRule="auto"/>
        <w:ind w:left="360"/>
        <w:rPr>
          <w:rFonts w:ascii="Times New Roman" w:hAnsi="Times New Roman"/>
          <w:sz w:val="24"/>
          <w:szCs w:val="24"/>
        </w:rPr>
      </w:pPr>
      <w:r w:rsidRPr="00EC28BF">
        <w:rPr>
          <w:rFonts w:ascii="Times New Roman" w:hAnsi="Times New Roman"/>
          <w:sz w:val="24"/>
          <w:szCs w:val="24"/>
        </w:rPr>
        <w:t>„</w:t>
      </w:r>
      <w:r>
        <w:rPr>
          <w:rFonts w:ascii="Times New Roman" w:hAnsi="Times New Roman"/>
          <w:sz w:val="24"/>
          <w:szCs w:val="24"/>
          <w:vertAlign w:val="superscript"/>
        </w:rPr>
        <w:t xml:space="preserve"> 14</w:t>
      </w:r>
      <w:r w:rsidRPr="00EC28BF">
        <w:rPr>
          <w:rFonts w:ascii="Times New Roman" w:hAnsi="Times New Roman"/>
          <w:sz w:val="24"/>
          <w:szCs w:val="24"/>
          <w:vertAlign w:val="superscript"/>
        </w:rPr>
        <w:t>aa</w:t>
      </w:r>
      <w:r w:rsidRPr="00EC28BF">
        <w:rPr>
          <w:rFonts w:ascii="Times New Roman" w:hAnsi="Times New Roman"/>
          <w:sz w:val="24"/>
          <w:szCs w:val="24"/>
        </w:rPr>
        <w:t>)</w:t>
      </w:r>
      <w:r w:rsidRPr="00EC28BF">
        <w:rPr>
          <w:rFonts w:ascii="Times New Roman" w:hAnsi="Times New Roman"/>
          <w:sz w:val="24"/>
          <w:szCs w:val="24"/>
          <w:vertAlign w:val="superscript"/>
        </w:rPr>
        <w:t xml:space="preserve"> </w:t>
      </w:r>
      <w:r>
        <w:rPr>
          <w:rFonts w:ascii="Times New Roman" w:hAnsi="Times New Roman"/>
          <w:sz w:val="24"/>
          <w:szCs w:val="24"/>
        </w:rPr>
        <w:t>Z</w:t>
      </w:r>
      <w:r w:rsidRPr="00EC28BF">
        <w:rPr>
          <w:rFonts w:ascii="Times New Roman" w:hAnsi="Times New Roman"/>
          <w:sz w:val="24"/>
          <w:szCs w:val="24"/>
        </w:rPr>
        <w:t>ákon č. 563/2009 Z. z.“.</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21 ods</w:t>
      </w:r>
      <w:r w:rsidRPr="00015671">
        <w:rPr>
          <w:rFonts w:ascii="Times New Roman" w:hAnsi="Times New Roman"/>
          <w:sz w:val="24"/>
          <w:szCs w:val="24"/>
        </w:rPr>
        <w:t>. 7  a</w:t>
      </w:r>
      <w:r w:rsidRPr="00EC28BF">
        <w:rPr>
          <w:rFonts w:ascii="Times New Roman" w:hAnsi="Times New Roman"/>
          <w:sz w:val="24"/>
          <w:szCs w:val="24"/>
        </w:rPr>
        <w:t xml:space="preserve"> § 22 ods. 7 sa za prvú vetu vkladá nová druhá veta, ktorá znie:</w:t>
      </w:r>
    </w:p>
    <w:p w:rsidR="009D4FE0" w:rsidP="009D4FE0">
      <w:pPr>
        <w:tabs>
          <w:tab w:val="left" w:pos="426"/>
        </w:tabs>
        <w:bidi w:val="0"/>
        <w:spacing w:after="0" w:line="240" w:lineRule="auto"/>
        <w:jc w:val="both"/>
        <w:rPr>
          <w:rFonts w:ascii="Times New Roman" w:hAnsi="Times New Roman"/>
          <w:sz w:val="24"/>
          <w:szCs w:val="24"/>
        </w:rPr>
      </w:pPr>
      <w:r w:rsidRPr="00EC28BF">
        <w:rPr>
          <w:rFonts w:ascii="Times New Roman" w:hAnsi="Times New Roman"/>
          <w:sz w:val="24"/>
          <w:szCs w:val="24"/>
        </w:rPr>
        <w:tab/>
        <w:t>„Správa o prijatí musí byť podpísaná zaručeným elektronickým podpisom,</w:t>
      </w:r>
      <w:r w:rsidRPr="00EC28BF">
        <w:rPr>
          <w:rFonts w:ascii="Times New Roman" w:hAnsi="Times New Roman"/>
          <w:sz w:val="24"/>
          <w:szCs w:val="24"/>
          <w:vertAlign w:val="superscript"/>
        </w:rPr>
        <w:t>14c</w:t>
      </w:r>
      <w:r w:rsidRPr="00EC28BF">
        <w:rPr>
          <w:rFonts w:ascii="Times New Roman" w:hAnsi="Times New Roman"/>
          <w:sz w:val="24"/>
          <w:szCs w:val="24"/>
        </w:rPr>
        <w:t xml:space="preserve">) ak sa </w:t>
      </w:r>
    </w:p>
    <w:p w:rsidR="009D4FE0" w:rsidRPr="00EC28BF" w:rsidP="009D4FE0">
      <w:pPr>
        <w:tabs>
          <w:tab w:val="left" w:pos="426"/>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odosielateľ (dodávateľ) alebo príjemca (odberateľ) s colným úradom nedohodnú inak.“.</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22 ods. 10 piatej vete sa vypúšťajú slová „dopravca alebo“.</w:t>
      </w:r>
    </w:p>
    <w:p w:rsidR="009D4FE0" w:rsidRPr="00C45E4C"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0" w:firstLine="0"/>
        <w:jc w:val="both"/>
        <w:rPr>
          <w:rFonts w:ascii="Times New Roman" w:hAnsi="Times New Roman"/>
          <w:sz w:val="24"/>
          <w:szCs w:val="24"/>
        </w:rPr>
      </w:pPr>
      <w:r w:rsidRPr="00EC28BF">
        <w:rPr>
          <w:rFonts w:ascii="Times New Roman" w:hAnsi="Times New Roman"/>
          <w:sz w:val="24"/>
          <w:szCs w:val="24"/>
        </w:rPr>
        <w:t>V § 23 ods. 2 sa vypúšťajú písmená b) a c).</w:t>
      </w:r>
    </w:p>
    <w:p w:rsidR="009D4FE0" w:rsidRPr="00EC28BF" w:rsidP="009D4FE0">
      <w:pPr>
        <w:tabs>
          <w:tab w:val="left" w:pos="426"/>
        </w:tabs>
        <w:bidi w:val="0"/>
        <w:spacing w:after="0" w:line="240" w:lineRule="auto"/>
        <w:ind w:firstLine="426"/>
        <w:rPr>
          <w:rFonts w:ascii="Times New Roman" w:hAnsi="Times New Roman"/>
          <w:sz w:val="24"/>
          <w:szCs w:val="24"/>
        </w:rPr>
      </w:pPr>
      <w:r w:rsidRPr="00EC28BF">
        <w:rPr>
          <w:rFonts w:ascii="Times New Roman" w:hAnsi="Times New Roman"/>
          <w:sz w:val="24"/>
          <w:szCs w:val="24"/>
        </w:rPr>
        <w:t>Doterajšie písmená d) až f) sa označujú ako písmená b) až d).</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23 ods. 4 písmeno c) znie:</w:t>
      </w:r>
    </w:p>
    <w:p w:rsidR="009D4FE0" w:rsidRPr="00EC28BF" w:rsidP="009D4FE0">
      <w:pPr>
        <w:pStyle w:val="ListParagraph"/>
        <w:bidi w:val="0"/>
        <w:ind w:left="142" w:firstLine="284"/>
        <w:rPr>
          <w:rFonts w:ascii="Times New Roman" w:hAnsi="Times New Roman"/>
        </w:rPr>
      </w:pPr>
      <w:r w:rsidRPr="00EC28BF">
        <w:rPr>
          <w:rFonts w:ascii="Times New Roman" w:hAnsi="Times New Roman"/>
        </w:rPr>
        <w:t>„c) nemá nedoplatky voči colnému úradu ani daňovému úradu,“.</w:t>
      </w:r>
    </w:p>
    <w:p w:rsidR="009D4FE0" w:rsidRPr="00EC28BF" w:rsidP="009D4FE0">
      <w:pPr>
        <w:pStyle w:val="ListParagraph"/>
        <w:bidi w:val="0"/>
        <w:ind w:left="0"/>
        <w:rPr>
          <w:rFonts w:ascii="Times New Roman" w:hAnsi="Times New Roman"/>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23 ods. 5 a  7 sa slová „ods. 4“ nahrádzajú slovami „ods. 1“.</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23 odsek 6 znie:</w:t>
      </w:r>
    </w:p>
    <w:p w:rsidR="009D4FE0" w:rsidRPr="00EC28BF" w:rsidP="009D4FE0">
      <w:pPr>
        <w:tabs>
          <w:tab w:val="left" w:pos="426"/>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„(6) Colný úrad pred vykonaním registrácie a vydaním povolenia prijímať tabakové výrobky z iného členského štátu v pozastavení dane opakovane, preverí u žiadateľa skutočnosti a údaje uvedené v</w:t>
      </w:r>
      <w:r>
        <w:rPr>
          <w:rFonts w:ascii="Times New Roman" w:hAnsi="Times New Roman"/>
          <w:sz w:val="24"/>
          <w:szCs w:val="24"/>
        </w:rPr>
        <w:t xml:space="preserve"> žiadosti </w:t>
      </w:r>
      <w:r w:rsidRPr="00EC28BF">
        <w:rPr>
          <w:rFonts w:ascii="Times New Roman" w:hAnsi="Times New Roman"/>
          <w:sz w:val="24"/>
          <w:szCs w:val="24"/>
        </w:rPr>
        <w:t>a v prílohe. Ak sú tieto skutočnosti a údaje pravdivé a žiadateľ spĺňa podmienky uvedené v odsekoch 4 a 5, colný úrad ho zaregistruje a vydá mu povolenie prijímať tabakové výrobky z iného členského štátu v pozastavení dane opakovane do 60 dní odo dňa podania tejto žiadosti.“.</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23 odsek 11 znie:</w:t>
      </w:r>
    </w:p>
    <w:p w:rsidR="009D4FE0" w:rsidRPr="00EC28BF" w:rsidP="009D4FE0">
      <w:pPr>
        <w:bidi w:val="0"/>
        <w:spacing w:after="0" w:line="240" w:lineRule="auto"/>
        <w:ind w:left="426"/>
        <w:jc w:val="both"/>
        <w:rPr>
          <w:rFonts w:ascii="Times New Roman" w:hAnsi="Times New Roman"/>
          <w:sz w:val="24"/>
          <w:szCs w:val="24"/>
        </w:rPr>
      </w:pPr>
      <w:r w:rsidRPr="00EC28BF">
        <w:rPr>
          <w:rFonts w:ascii="Times New Roman" w:hAnsi="Times New Roman"/>
          <w:sz w:val="24"/>
          <w:szCs w:val="24"/>
        </w:rPr>
        <w:t>„(11) Oprávnený príjemca, ktorý prijíma tabakové výrobky z iného členského štátu v pozastavení dane opakovane, môže požiadať colný úrad alebo s písomným súhlasom colného úradu banku, ktorá vystavila bankovú záruku, o zníženie zloženej zábezpeky na daň, ak zložená zábezpeka na daň je vyššia o viac ako 20 % než daň pripadajúca na množstvo tabakových výrobkov uvedených do daňového voľného obehu za predchádzajúci kalendárny mesiac za predpokladu, že tento stav trvá najmenej šesť po sebe nasledujúcich kalendárnych mesiacov a za predpokladu, že tento stav trvá aj v čase podania žiadosti o zníženie zábezpeky na daň; colný úrad vráti príslušný rozdiel s prihliadnutím na stav zásob tabakových výrobkov</w:t>
      </w:r>
      <w:r>
        <w:rPr>
          <w:rFonts w:ascii="Times New Roman" w:hAnsi="Times New Roman"/>
          <w:sz w:val="24"/>
          <w:szCs w:val="24"/>
        </w:rPr>
        <w:t xml:space="preserve"> </w:t>
      </w:r>
      <w:r w:rsidRPr="00EC28BF">
        <w:rPr>
          <w:rFonts w:ascii="Times New Roman" w:hAnsi="Times New Roman"/>
          <w:sz w:val="24"/>
          <w:szCs w:val="24"/>
        </w:rPr>
        <w:t>a na stav zásob nenalepených kontrolných známok ku dňu podania žiadosti, a to do 15 dní odo dňa podania tejto žiadosti.“.</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23 ods. 15 písmeno b) znie:</w:t>
      </w:r>
    </w:p>
    <w:p w:rsidR="009D4FE0" w:rsidRPr="00EC28BF" w:rsidP="009D4FE0">
      <w:pPr>
        <w:tabs>
          <w:tab w:val="left" w:pos="426"/>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„b) oprávnený príjemca prestal spĺňať niektorú z podmienok uvedených v odsekoch 4 a 5,“.</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24 ods. 2 sa vypúšťajú písmená b) a c).</w:t>
      </w:r>
    </w:p>
    <w:p w:rsidR="009D4FE0" w:rsidRPr="00EC28BF" w:rsidP="009D4FE0">
      <w:pPr>
        <w:tabs>
          <w:tab w:val="left" w:pos="426"/>
        </w:tabs>
        <w:bidi w:val="0"/>
        <w:spacing w:after="0" w:line="240" w:lineRule="auto"/>
        <w:ind w:firstLine="426"/>
        <w:rPr>
          <w:rFonts w:ascii="Times New Roman" w:hAnsi="Times New Roman"/>
          <w:sz w:val="24"/>
          <w:szCs w:val="24"/>
        </w:rPr>
      </w:pPr>
      <w:r w:rsidRPr="00EC28BF">
        <w:rPr>
          <w:rFonts w:ascii="Times New Roman" w:hAnsi="Times New Roman"/>
          <w:sz w:val="24"/>
          <w:szCs w:val="24"/>
        </w:rPr>
        <w:t>Doterajšie písmená d) až f) sa označujú ako písmená b) až d).</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24 ods. 4 písmeno c) znie:</w:t>
      </w:r>
    </w:p>
    <w:p w:rsidR="009D4FE0" w:rsidRPr="00EC28BF" w:rsidP="009D4FE0">
      <w:pPr>
        <w:pStyle w:val="ListParagraph"/>
        <w:bidi w:val="0"/>
        <w:ind w:left="142" w:firstLine="284"/>
        <w:rPr>
          <w:rFonts w:ascii="Times New Roman" w:hAnsi="Times New Roman"/>
        </w:rPr>
      </w:pPr>
      <w:r w:rsidRPr="00EC28BF">
        <w:rPr>
          <w:rFonts w:ascii="Times New Roman" w:hAnsi="Times New Roman"/>
        </w:rPr>
        <w:t>„c) nemá nedoplatky voči colnému úradu ani daňovému úradu,“.</w:t>
      </w:r>
    </w:p>
    <w:p w:rsidR="009D4FE0" w:rsidRPr="00EC28BF" w:rsidP="009D4FE0">
      <w:pPr>
        <w:tabs>
          <w:tab w:val="left" w:pos="360"/>
        </w:tabs>
        <w:bidi w:val="0"/>
        <w:spacing w:after="0" w:line="240" w:lineRule="auto"/>
        <w:rPr>
          <w:rFonts w:ascii="Times New Roman" w:hAnsi="Times New Roman"/>
          <w:sz w:val="24"/>
          <w:szCs w:val="24"/>
        </w:rPr>
      </w:pPr>
    </w:p>
    <w:p w:rsidR="009D4FE0" w:rsidRPr="008C70C8" w:rsidP="009D4FE0">
      <w:pPr>
        <w:numPr>
          <w:numId w:val="24"/>
        </w:numPr>
        <w:tabs>
          <w:tab w:val="left" w:pos="426"/>
        </w:tabs>
        <w:bidi w:val="0"/>
        <w:spacing w:after="0" w:line="240" w:lineRule="auto"/>
        <w:ind w:left="426" w:hanging="426"/>
        <w:jc w:val="both"/>
        <w:rPr>
          <w:rFonts w:ascii="Times New Roman" w:hAnsi="Times New Roman"/>
          <w:sz w:val="24"/>
          <w:szCs w:val="24"/>
        </w:rPr>
      </w:pPr>
      <w:r w:rsidRPr="008C70C8">
        <w:rPr>
          <w:rFonts w:ascii="Times New Roman" w:hAnsi="Times New Roman"/>
          <w:sz w:val="24"/>
          <w:szCs w:val="24"/>
        </w:rPr>
        <w:t>Poznámky pod čiarou k odkazu 15 a 24 sa vypúšťajú.</w:t>
      </w:r>
    </w:p>
    <w:p w:rsidR="009D4FE0" w:rsidRPr="008E141D" w:rsidP="009D4FE0">
      <w:pPr>
        <w:tabs>
          <w:tab w:val="left" w:pos="426"/>
        </w:tabs>
        <w:bidi w:val="0"/>
        <w:spacing w:after="0" w:line="240" w:lineRule="auto"/>
        <w:jc w:val="both"/>
        <w:rPr>
          <w:rFonts w:ascii="Times New Roman" w:hAnsi="Times New Roman"/>
          <w:sz w:val="24"/>
          <w:szCs w:val="24"/>
          <w:highlight w:val="yellow"/>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 26 sa dopĺňa odsekmi 10 a 11, ktoré znejú:</w:t>
      </w:r>
    </w:p>
    <w:p w:rsidR="009D4FE0" w:rsidRPr="00EC28BF" w:rsidP="009D4FE0">
      <w:pPr>
        <w:tabs>
          <w:tab w:val="left" w:pos="426"/>
        </w:tabs>
        <w:bidi w:val="0"/>
        <w:spacing w:after="0" w:line="240" w:lineRule="auto"/>
        <w:ind w:left="360"/>
        <w:rPr>
          <w:rFonts w:ascii="Times New Roman" w:hAnsi="Times New Roman"/>
          <w:sz w:val="24"/>
          <w:szCs w:val="24"/>
        </w:rPr>
      </w:pPr>
      <w:r w:rsidRPr="00EC28BF">
        <w:rPr>
          <w:rFonts w:ascii="Times New Roman" w:hAnsi="Times New Roman"/>
          <w:sz w:val="24"/>
          <w:szCs w:val="24"/>
        </w:rPr>
        <w:t xml:space="preserve">„(10) </w:t>
      </w:r>
      <w:r w:rsidRPr="0027428B">
        <w:rPr>
          <w:rFonts w:ascii="Times New Roman" w:hAnsi="Times New Roman"/>
          <w:sz w:val="24"/>
          <w:szCs w:val="24"/>
        </w:rPr>
        <w:t>Po uplynutí lehoty troch rokov odo dňa začatia prepravy tabakových výrobkov v pozastavení dane nemožno vrátiť daň.</w:t>
      </w:r>
      <w:r w:rsidRPr="00EC28BF">
        <w:rPr>
          <w:rFonts w:ascii="Times New Roman" w:hAnsi="Times New Roman"/>
          <w:sz w:val="24"/>
          <w:szCs w:val="24"/>
        </w:rPr>
        <w:t xml:space="preserve"> </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tabs>
          <w:tab w:val="left" w:pos="360"/>
        </w:tabs>
        <w:bidi w:val="0"/>
        <w:spacing w:after="0" w:line="240" w:lineRule="auto"/>
        <w:ind w:left="360"/>
        <w:rPr>
          <w:rFonts w:ascii="Times New Roman" w:hAnsi="Times New Roman"/>
          <w:sz w:val="24"/>
          <w:szCs w:val="24"/>
        </w:rPr>
      </w:pPr>
      <w:r w:rsidRPr="00EC28BF">
        <w:rPr>
          <w:rFonts w:ascii="Times New Roman" w:hAnsi="Times New Roman"/>
          <w:sz w:val="24"/>
          <w:szCs w:val="24"/>
        </w:rPr>
        <w:t xml:space="preserve">(11) Na </w:t>
      </w:r>
      <w:r>
        <w:rPr>
          <w:rFonts w:ascii="Times New Roman" w:hAnsi="Times New Roman"/>
          <w:sz w:val="24"/>
          <w:szCs w:val="24"/>
        </w:rPr>
        <w:t>daňové priznanie sa použije § 13</w:t>
      </w:r>
      <w:r w:rsidRPr="00EC28BF">
        <w:rPr>
          <w:rFonts w:ascii="Times New Roman" w:hAnsi="Times New Roman"/>
          <w:sz w:val="24"/>
          <w:szCs w:val="24"/>
        </w:rPr>
        <w:t xml:space="preserve"> primerane.“.</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F0335E" w:rsidP="009D4FE0">
      <w:pPr>
        <w:numPr>
          <w:numId w:val="24"/>
        </w:numPr>
        <w:tabs>
          <w:tab w:val="left" w:pos="426"/>
        </w:tabs>
        <w:bidi w:val="0"/>
        <w:spacing w:after="0" w:line="240" w:lineRule="auto"/>
        <w:ind w:left="426" w:hanging="426"/>
        <w:jc w:val="both"/>
        <w:rPr>
          <w:rFonts w:ascii="Times New Roman" w:hAnsi="Times New Roman"/>
          <w:sz w:val="24"/>
          <w:szCs w:val="24"/>
        </w:rPr>
      </w:pPr>
      <w:r w:rsidRPr="00F0335E">
        <w:rPr>
          <w:rFonts w:ascii="Times New Roman" w:hAnsi="Times New Roman"/>
          <w:sz w:val="24"/>
          <w:szCs w:val="24"/>
        </w:rPr>
        <w:t xml:space="preserve">V § 29 ods. 3 sa za prvú vetu vkladá nová druhá veta, ktorá znie: „Platiteľ dane podľa </w:t>
      </w:r>
      <w:r>
        <w:rPr>
          <w:rFonts w:ascii="Times New Roman" w:hAnsi="Times New Roman"/>
          <w:sz w:val="24"/>
          <w:szCs w:val="24"/>
        </w:rPr>
        <w:br/>
      </w:r>
      <w:r w:rsidRPr="00F0335E">
        <w:rPr>
          <w:rFonts w:ascii="Times New Roman" w:hAnsi="Times New Roman"/>
          <w:sz w:val="24"/>
          <w:szCs w:val="24"/>
        </w:rPr>
        <w:t>§ 13 ods. 2 pri vzniku daňovej povinnosti podá daňové priznanie a zaplatí daň najneskôr do 25. dňa kalendárneho mesiaca nasledujúceho po mesiaci, v ktorom mu vznikla daňová povinnosť.“.</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V </w:t>
      </w:r>
      <w:r w:rsidRPr="00EC28BF">
        <w:rPr>
          <w:rFonts w:ascii="Times New Roman" w:hAnsi="Times New Roman"/>
          <w:sz w:val="24"/>
          <w:szCs w:val="24"/>
        </w:rPr>
        <w:t>§ 29 ods. 9 sa slová „po uskutočnení dodávky je možné podať colnému úradu žiadosť o vrátenie dane podľa § 14 ods. 6“ nahrádzajú slovami „na vrátenie dane sa použije § 14 primerane“.</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 xml:space="preserve">V § 32 ods. 11 tretia veta znie: „Na vrátenie dane sa použije § 14 primerane.“. </w:t>
      </w:r>
    </w:p>
    <w:p w:rsidR="009D4FE0" w:rsidRPr="00EC28BF" w:rsidP="009D4FE0">
      <w:pPr>
        <w:tabs>
          <w:tab w:val="left" w:pos="720"/>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 xml:space="preserve">V § 32a ods. 5 sa na konci pripája táto veta: „Po uplynutí lehoty troch rokov odo dňa vzniku nezrovnalosti podľa odseku 4 nemožno </w:t>
      </w:r>
      <w:r>
        <w:rPr>
          <w:rFonts w:ascii="Times New Roman" w:hAnsi="Times New Roman"/>
          <w:sz w:val="24"/>
          <w:szCs w:val="24"/>
        </w:rPr>
        <w:t>vrátiť daň</w:t>
      </w:r>
      <w:r w:rsidRPr="00EC28BF">
        <w:rPr>
          <w:rFonts w:ascii="Times New Roman" w:hAnsi="Times New Roman"/>
          <w:sz w:val="24"/>
          <w:szCs w:val="24"/>
        </w:rPr>
        <w:t>.“.</w:t>
      </w:r>
    </w:p>
    <w:p w:rsidR="009D4FE0" w:rsidRPr="00EC28BF" w:rsidP="009D4FE0">
      <w:pPr>
        <w:tabs>
          <w:tab w:val="left" w:pos="360"/>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33 ods. 12 sa slová „ods. 1, 2, 5, 7 až 10“ nahrádzajú slovami „ods. 1, 2, 5 a 6“.</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Poznámka pod čiarou k odkazu 22 znie:</w:t>
      </w:r>
    </w:p>
    <w:p w:rsidR="009D4FE0" w:rsidRPr="00EC28BF" w:rsidP="009D4FE0">
      <w:pPr>
        <w:tabs>
          <w:tab w:val="left" w:pos="426"/>
        </w:tabs>
        <w:bidi w:val="0"/>
        <w:spacing w:after="0" w:line="240" w:lineRule="auto"/>
        <w:ind w:left="426"/>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22</w:t>
      </w:r>
      <w:r w:rsidRPr="00EC28BF">
        <w:rPr>
          <w:rFonts w:ascii="Times New Roman" w:hAnsi="Times New Roman"/>
          <w:sz w:val="24"/>
          <w:szCs w:val="24"/>
        </w:rPr>
        <w:t>) § 44 až 47 zákona č. 563/2009 Z. z.“.</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 xml:space="preserve">V § 39 ods. 2 sa vypúšťajú slová „a daňovú kontrolu“. </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F0335E" w:rsidP="009D4FE0">
      <w:pPr>
        <w:numPr>
          <w:numId w:val="24"/>
        </w:numPr>
        <w:bidi w:val="0"/>
        <w:spacing w:after="0" w:line="240" w:lineRule="auto"/>
        <w:ind w:left="426" w:hanging="426"/>
        <w:jc w:val="both"/>
        <w:rPr>
          <w:rFonts w:ascii="Times New Roman" w:hAnsi="Times New Roman"/>
          <w:sz w:val="24"/>
          <w:szCs w:val="24"/>
        </w:rPr>
      </w:pPr>
      <w:r w:rsidRPr="00F0335E">
        <w:rPr>
          <w:rFonts w:ascii="Times New Roman" w:hAnsi="Times New Roman"/>
          <w:sz w:val="24"/>
          <w:szCs w:val="24"/>
        </w:rPr>
        <w:t>V § 39 ods. 3 písmeno e) znie:</w:t>
      </w:r>
    </w:p>
    <w:p w:rsidR="009D4FE0" w:rsidRPr="00F0335E" w:rsidP="009D4FE0">
      <w:pPr>
        <w:pStyle w:val="ListParagraph"/>
        <w:bidi w:val="0"/>
        <w:ind w:left="426"/>
        <w:jc w:val="both"/>
        <w:rPr>
          <w:rFonts w:ascii="Times New Roman" w:hAnsi="Times New Roman"/>
        </w:rPr>
      </w:pPr>
      <w:r w:rsidRPr="00F0335E">
        <w:rPr>
          <w:rFonts w:ascii="Times New Roman" w:hAnsi="Times New Roman"/>
        </w:rPr>
        <w:t>„e) odoberať bezodplatne na náklady osoby, u ktorej colný úrad vykonáva daňový dozor, vzorky podľa písmen a) až d) v odôvodnenom množstve; colný úrad vzorku odobratú z tabakových výrobkov zabezpečených podľa osobitného predpisu</w:t>
      </w:r>
      <w:r w:rsidRPr="00F0335E">
        <w:rPr>
          <w:rFonts w:ascii="Times New Roman" w:hAnsi="Times New Roman"/>
          <w:vertAlign w:val="superscript"/>
        </w:rPr>
        <w:t>22a</w:t>
      </w:r>
      <w:r w:rsidRPr="00F0335E">
        <w:rPr>
          <w:rFonts w:ascii="Times New Roman" w:hAnsi="Times New Roman"/>
        </w:rPr>
        <w:t>) na účely expertízy po jej vykonaní nevráti</w:t>
      </w:r>
      <w:r w:rsidRPr="00015671">
        <w:rPr>
          <w:rFonts w:ascii="Times New Roman" w:hAnsi="Times New Roman"/>
        </w:rPr>
        <w:t>,“.</w:t>
      </w:r>
    </w:p>
    <w:p w:rsidR="009D4FE0" w:rsidRPr="00F0335E" w:rsidP="009D4FE0">
      <w:pPr>
        <w:pStyle w:val="ListParagraph"/>
        <w:bidi w:val="0"/>
        <w:ind w:left="0"/>
        <w:jc w:val="both"/>
        <w:rPr>
          <w:rFonts w:ascii="Times New Roman" w:hAnsi="Times New Roman"/>
        </w:rPr>
      </w:pPr>
    </w:p>
    <w:p w:rsidR="009D4FE0" w:rsidRPr="00F0335E" w:rsidP="009D4FE0">
      <w:pPr>
        <w:tabs>
          <w:tab w:val="left" w:pos="426"/>
        </w:tabs>
        <w:bidi w:val="0"/>
        <w:spacing w:after="0" w:line="240" w:lineRule="auto"/>
        <w:ind w:left="426"/>
        <w:jc w:val="both"/>
        <w:rPr>
          <w:rFonts w:ascii="Times New Roman" w:hAnsi="Times New Roman"/>
          <w:sz w:val="24"/>
          <w:szCs w:val="24"/>
        </w:rPr>
      </w:pPr>
      <w:r w:rsidRPr="00F0335E">
        <w:rPr>
          <w:rFonts w:ascii="Times New Roman" w:hAnsi="Times New Roman"/>
          <w:sz w:val="24"/>
          <w:szCs w:val="24"/>
        </w:rPr>
        <w:t>Poznámka pod čiarou k odkazu 22a znie:</w:t>
      </w:r>
    </w:p>
    <w:p w:rsidR="009D4FE0" w:rsidRPr="00EC28BF" w:rsidP="009D4FE0">
      <w:pPr>
        <w:tabs>
          <w:tab w:val="left" w:pos="426"/>
        </w:tabs>
        <w:bidi w:val="0"/>
        <w:spacing w:after="0" w:line="240" w:lineRule="auto"/>
        <w:ind w:left="426"/>
        <w:rPr>
          <w:rFonts w:ascii="Times New Roman" w:hAnsi="Times New Roman"/>
          <w:sz w:val="24"/>
          <w:szCs w:val="24"/>
        </w:rPr>
      </w:pPr>
      <w:r w:rsidRPr="00F0335E">
        <w:rPr>
          <w:rFonts w:ascii="Times New Roman" w:hAnsi="Times New Roman"/>
          <w:sz w:val="24"/>
          <w:szCs w:val="24"/>
        </w:rPr>
        <w:t>„</w:t>
      </w:r>
      <w:r w:rsidRPr="00F0335E">
        <w:rPr>
          <w:rFonts w:ascii="Times New Roman" w:hAnsi="Times New Roman"/>
          <w:sz w:val="24"/>
          <w:szCs w:val="24"/>
          <w:vertAlign w:val="superscript"/>
        </w:rPr>
        <w:t>22a</w:t>
      </w:r>
      <w:r w:rsidRPr="00F0335E">
        <w:rPr>
          <w:rFonts w:ascii="Times New Roman" w:hAnsi="Times New Roman"/>
          <w:sz w:val="24"/>
          <w:szCs w:val="24"/>
        </w:rPr>
        <w:t>) § 40 až 43 zákona č. 563/2009 Z. z.“.</w:t>
      </w:r>
    </w:p>
    <w:p w:rsidR="009D4FE0" w:rsidRPr="00EC28BF" w:rsidP="009D4FE0">
      <w:pPr>
        <w:pStyle w:val="ListParagraph"/>
        <w:bidi w:val="0"/>
        <w:ind w:left="0"/>
        <w:jc w:val="both"/>
        <w:rPr>
          <w:rFonts w:ascii="Times New Roman" w:hAnsi="Times New Roman"/>
        </w:rPr>
      </w:pPr>
    </w:p>
    <w:p w:rsidR="009D4FE0" w:rsidRPr="00EC28BF" w:rsidP="009D4FE0">
      <w:pPr>
        <w:numPr>
          <w:numId w:val="24"/>
        </w:numPr>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39 odsek 5 znie:</w:t>
      </w:r>
    </w:p>
    <w:p w:rsidR="009D4FE0" w:rsidP="009D4FE0">
      <w:pPr>
        <w:tabs>
          <w:tab w:val="left" w:pos="426"/>
        </w:tabs>
        <w:bidi w:val="0"/>
        <w:spacing w:after="0" w:line="240" w:lineRule="auto"/>
        <w:ind w:left="426"/>
        <w:jc w:val="both"/>
        <w:rPr>
          <w:rFonts w:ascii="Times New Roman" w:hAnsi="Times New Roman"/>
          <w:sz w:val="24"/>
          <w:szCs w:val="24"/>
        </w:rPr>
      </w:pPr>
      <w:r w:rsidRPr="00EC28BF">
        <w:rPr>
          <w:rFonts w:ascii="Times New Roman" w:hAnsi="Times New Roman"/>
          <w:sz w:val="24"/>
          <w:szCs w:val="24"/>
        </w:rPr>
        <w:t>„(5) Daňová kontrola sa začína spísaním zápisnice o začatí daňovej kontroly. Daňová kontrola u osôb registrovaných podľa tohto zákona sa vykoná podľa potreby, najmenej však jedenkrát do dňa zániku práva vyrubiť daň.</w:t>
      </w:r>
      <w:r>
        <w:rPr>
          <w:rFonts w:ascii="Times New Roman" w:hAnsi="Times New Roman"/>
          <w:sz w:val="24"/>
          <w:szCs w:val="24"/>
          <w:vertAlign w:val="superscript"/>
        </w:rPr>
        <w:t>23</w:t>
      </w:r>
      <w:r w:rsidRPr="00EC28BF">
        <w:rPr>
          <w:rFonts w:ascii="Times New Roman" w:hAnsi="Times New Roman"/>
          <w:sz w:val="24"/>
          <w:szCs w:val="24"/>
        </w:rPr>
        <w:t>)“.</w:t>
      </w:r>
    </w:p>
    <w:p w:rsidR="009D4FE0" w:rsidRPr="00EC28BF" w:rsidP="009D4FE0">
      <w:pPr>
        <w:tabs>
          <w:tab w:val="left" w:pos="426"/>
        </w:tabs>
        <w:bidi w:val="0"/>
        <w:spacing w:after="0" w:line="240" w:lineRule="auto"/>
        <w:jc w:val="both"/>
        <w:rPr>
          <w:rFonts w:ascii="Times New Roman" w:hAnsi="Times New Roman"/>
          <w:sz w:val="24"/>
          <w:szCs w:val="24"/>
        </w:rPr>
      </w:pPr>
    </w:p>
    <w:p w:rsidR="009D4FE0" w:rsidRPr="00F0335E" w:rsidP="009D4FE0">
      <w:pPr>
        <w:tabs>
          <w:tab w:val="left" w:pos="426"/>
        </w:tabs>
        <w:bidi w:val="0"/>
        <w:spacing w:after="0" w:line="240" w:lineRule="auto"/>
        <w:ind w:left="426"/>
        <w:jc w:val="both"/>
        <w:rPr>
          <w:rFonts w:ascii="Times New Roman" w:hAnsi="Times New Roman"/>
          <w:sz w:val="24"/>
          <w:szCs w:val="24"/>
        </w:rPr>
      </w:pPr>
      <w:r>
        <w:rPr>
          <w:rFonts w:ascii="Times New Roman" w:hAnsi="Times New Roman"/>
          <w:sz w:val="24"/>
          <w:szCs w:val="24"/>
        </w:rPr>
        <w:t>Poznámka pod čiarou k odkazu 23</w:t>
      </w:r>
      <w:r w:rsidRPr="00F0335E">
        <w:rPr>
          <w:rFonts w:ascii="Times New Roman" w:hAnsi="Times New Roman"/>
          <w:sz w:val="24"/>
          <w:szCs w:val="24"/>
        </w:rPr>
        <w:t xml:space="preserve"> znie:</w:t>
      </w:r>
    </w:p>
    <w:p w:rsidR="009D4FE0" w:rsidP="009D4FE0">
      <w:pPr>
        <w:tabs>
          <w:tab w:val="left" w:pos="426"/>
        </w:tabs>
        <w:bidi w:val="0"/>
        <w:spacing w:after="0" w:line="240" w:lineRule="auto"/>
        <w:ind w:left="426"/>
        <w:rPr>
          <w:rFonts w:ascii="Times New Roman" w:hAnsi="Times New Roman"/>
          <w:sz w:val="24"/>
          <w:szCs w:val="24"/>
        </w:rPr>
      </w:pPr>
      <w:r w:rsidRPr="00F0335E">
        <w:rPr>
          <w:rFonts w:ascii="Times New Roman" w:hAnsi="Times New Roman"/>
          <w:sz w:val="24"/>
          <w:szCs w:val="24"/>
        </w:rPr>
        <w:t>„</w:t>
      </w:r>
      <w:r w:rsidRPr="00F0335E">
        <w:rPr>
          <w:rFonts w:ascii="Times New Roman" w:hAnsi="Times New Roman"/>
          <w:sz w:val="24"/>
          <w:szCs w:val="24"/>
          <w:vertAlign w:val="superscript"/>
        </w:rPr>
        <w:t>2</w:t>
      </w:r>
      <w:r>
        <w:rPr>
          <w:rFonts w:ascii="Times New Roman" w:hAnsi="Times New Roman"/>
          <w:sz w:val="24"/>
          <w:szCs w:val="24"/>
          <w:vertAlign w:val="superscript"/>
        </w:rPr>
        <w:t>3</w:t>
      </w:r>
      <w:r w:rsidRPr="00F0335E">
        <w:rPr>
          <w:rFonts w:ascii="Times New Roman" w:hAnsi="Times New Roman"/>
          <w:sz w:val="24"/>
          <w:szCs w:val="24"/>
        </w:rPr>
        <w:t xml:space="preserve">) </w:t>
      </w:r>
      <w:r>
        <w:rPr>
          <w:rFonts w:ascii="Times New Roman" w:hAnsi="Times New Roman"/>
          <w:sz w:val="24"/>
          <w:szCs w:val="24"/>
        </w:rPr>
        <w:t>§ 69</w:t>
      </w:r>
      <w:r w:rsidRPr="00F0335E">
        <w:rPr>
          <w:rFonts w:ascii="Times New Roman" w:hAnsi="Times New Roman"/>
          <w:sz w:val="24"/>
          <w:szCs w:val="24"/>
        </w:rPr>
        <w:t xml:space="preserve"> zákona č. 563/2009 Z. z.“.</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40 ods. 1 sa slová „zástupcov a dovozcov cigariet“ nahrádza</w:t>
      </w:r>
      <w:r>
        <w:rPr>
          <w:rFonts w:ascii="Times New Roman" w:hAnsi="Times New Roman"/>
          <w:sz w:val="24"/>
          <w:szCs w:val="24"/>
        </w:rPr>
        <w:t xml:space="preserve">jú slovami „zástupcov, dovozcov </w:t>
      </w:r>
      <w:r w:rsidRPr="00EC28BF">
        <w:rPr>
          <w:rFonts w:ascii="Times New Roman" w:hAnsi="Times New Roman"/>
          <w:sz w:val="24"/>
          <w:szCs w:val="24"/>
        </w:rPr>
        <w:t>cigariet, obchodníkov s tabakovou surovinou a zoznam technologických zariadení na výrobu tabakových výrobkov“.</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40 sa odsek 2 dopĺňa písmenami i) a j), ktoré znejú:</w:t>
      </w:r>
    </w:p>
    <w:p w:rsidR="009D4FE0" w:rsidRPr="00EC28BF" w:rsidP="009D4FE0">
      <w:pPr>
        <w:tabs>
          <w:tab w:val="left" w:pos="360"/>
        </w:tabs>
        <w:bidi w:val="0"/>
        <w:spacing w:after="0" w:line="240" w:lineRule="auto"/>
        <w:ind w:firstLine="426"/>
        <w:rPr>
          <w:rFonts w:ascii="Times New Roman" w:hAnsi="Times New Roman"/>
          <w:sz w:val="24"/>
          <w:szCs w:val="24"/>
        </w:rPr>
      </w:pPr>
      <w:r w:rsidRPr="00EC28BF">
        <w:rPr>
          <w:rFonts w:ascii="Times New Roman" w:hAnsi="Times New Roman"/>
          <w:sz w:val="24"/>
          <w:szCs w:val="24"/>
        </w:rPr>
        <w:t>„i) identifikačné údaje obchodníka s tabakovou surovinou,</w:t>
      </w:r>
    </w:p>
    <w:p w:rsidR="009D4FE0" w:rsidP="009D4FE0">
      <w:pPr>
        <w:tabs>
          <w:tab w:val="left" w:pos="360"/>
          <w:tab w:val="left" w:pos="567"/>
        </w:tabs>
        <w:bidi w:val="0"/>
        <w:spacing w:after="0" w:line="240" w:lineRule="auto"/>
        <w:ind w:firstLine="426"/>
        <w:rPr>
          <w:rFonts w:ascii="Times New Roman" w:hAnsi="Times New Roman"/>
          <w:sz w:val="24"/>
          <w:szCs w:val="24"/>
        </w:rPr>
      </w:pPr>
      <w:r>
        <w:rPr>
          <w:rFonts w:ascii="Times New Roman" w:hAnsi="Times New Roman"/>
          <w:sz w:val="24"/>
          <w:szCs w:val="24"/>
        </w:rPr>
        <w:t xml:space="preserve">  </w:t>
      </w:r>
      <w:r w:rsidRPr="00015671">
        <w:rPr>
          <w:rFonts w:ascii="Times New Roman" w:hAnsi="Times New Roman"/>
          <w:sz w:val="24"/>
          <w:szCs w:val="24"/>
        </w:rPr>
        <w:t>j)</w:t>
      </w:r>
      <w:r>
        <w:rPr>
          <w:rFonts w:ascii="Times New Roman" w:hAnsi="Times New Roman"/>
          <w:sz w:val="24"/>
          <w:szCs w:val="24"/>
        </w:rPr>
        <w:t xml:space="preserve"> </w:t>
      </w:r>
      <w:r w:rsidRPr="00EC28BF">
        <w:rPr>
          <w:rFonts w:ascii="Times New Roman" w:hAnsi="Times New Roman"/>
          <w:sz w:val="24"/>
          <w:szCs w:val="24"/>
        </w:rPr>
        <w:t>identifikačné údaje osoby, ktorej bolo vydané potvrdenie o zaevidovaní.“.</w:t>
      </w:r>
    </w:p>
    <w:p w:rsidR="009D4FE0" w:rsidRPr="00EC28BF" w:rsidP="009D4FE0">
      <w:pPr>
        <w:tabs>
          <w:tab w:val="left" w:pos="360"/>
        </w:tabs>
        <w:bidi w:val="0"/>
        <w:spacing w:after="0" w:line="240" w:lineRule="auto"/>
        <w:ind w:left="1080"/>
        <w:rPr>
          <w:rFonts w:ascii="Times New Roman" w:hAnsi="Times New Roman"/>
          <w:sz w:val="24"/>
          <w:szCs w:val="24"/>
        </w:rPr>
      </w:pPr>
    </w:p>
    <w:p w:rsidR="009D4FE0" w:rsidRPr="00EC28BF" w:rsidP="009D4FE0">
      <w:pPr>
        <w:numPr>
          <w:numId w:val="24"/>
        </w:numPr>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40 ods. 4 druhej vete sa na konci bodka nahrádza bodkočiarkou a dopĺňajú sa tieto slová „finančné riaditeľstvo oznamuje ministerstvu váženú priemernú cenu cigariet prepočítanú na 1 000 kusov cigariet.“.</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bidi w:val="0"/>
        <w:spacing w:after="0" w:line="240" w:lineRule="auto"/>
        <w:ind w:left="360"/>
        <w:jc w:val="both"/>
        <w:rPr>
          <w:rFonts w:ascii="Times New Roman" w:hAnsi="Times New Roman"/>
          <w:sz w:val="24"/>
          <w:szCs w:val="24"/>
        </w:rPr>
      </w:pPr>
      <w:r w:rsidRPr="00EC28BF">
        <w:rPr>
          <w:rFonts w:ascii="Times New Roman" w:hAnsi="Times New Roman"/>
          <w:sz w:val="24"/>
          <w:szCs w:val="24"/>
        </w:rPr>
        <w:t xml:space="preserve">V § 40 ods. 4 tretej vete sa bodka nahrádza bodkočiarkou a dopĺňajú sa tieto slová „vážená priemerná cena cigariet sa prepočíta na 1 000 kusov cigariet.“.  </w:t>
      </w:r>
    </w:p>
    <w:p w:rsidR="009D4FE0" w:rsidRPr="00EC28BF" w:rsidP="009D4FE0">
      <w:pPr>
        <w:bidi w:val="0"/>
        <w:spacing w:after="0" w:line="240" w:lineRule="auto"/>
        <w:jc w:val="both"/>
        <w:rPr>
          <w:rFonts w:ascii="Times New Roman" w:hAnsi="Times New Roman"/>
          <w:sz w:val="24"/>
          <w:szCs w:val="24"/>
        </w:rPr>
      </w:pPr>
    </w:p>
    <w:p w:rsidR="009D4FE0" w:rsidRPr="00EC28BF" w:rsidP="009D4FE0">
      <w:pPr>
        <w:numPr>
          <w:numId w:val="24"/>
        </w:numPr>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40 ods. 4 sa za tretiu vetu vkladá veta, ktorá znie:</w:t>
      </w:r>
    </w:p>
    <w:p w:rsidR="009D4FE0" w:rsidP="009D4FE0">
      <w:pPr>
        <w:tabs>
          <w:tab w:val="left" w:pos="360"/>
        </w:tabs>
        <w:bidi w:val="0"/>
        <w:spacing w:after="0" w:line="240" w:lineRule="auto"/>
        <w:ind w:left="426"/>
        <w:rPr>
          <w:rFonts w:ascii="Times New Roman" w:hAnsi="Times New Roman"/>
          <w:sz w:val="24"/>
          <w:szCs w:val="24"/>
          <w:lang w:eastAsia="sk-SK"/>
        </w:rPr>
      </w:pPr>
      <w:r w:rsidRPr="00EC28BF">
        <w:rPr>
          <w:rFonts w:ascii="Times New Roman" w:hAnsi="Times New Roman"/>
          <w:sz w:val="24"/>
          <w:szCs w:val="24"/>
          <w:lang w:eastAsia="sk-SK"/>
        </w:rPr>
        <w:t>„Vážená priemerná cena cigariet sa zaokrúhľuj</w:t>
      </w:r>
      <w:r w:rsidR="006D0870">
        <w:rPr>
          <w:rFonts w:ascii="Times New Roman" w:hAnsi="Times New Roman"/>
          <w:sz w:val="24"/>
          <w:szCs w:val="24"/>
          <w:lang w:eastAsia="sk-SK"/>
        </w:rPr>
        <w:t>e na eurocenty do 0,005 eura nadol a od 0,</w:t>
      </w:r>
      <w:r w:rsidRPr="00EC28BF">
        <w:rPr>
          <w:rFonts w:ascii="Times New Roman" w:hAnsi="Times New Roman"/>
          <w:sz w:val="24"/>
          <w:szCs w:val="24"/>
          <w:lang w:eastAsia="sk-SK"/>
        </w:rPr>
        <w:t>005 eura vrátane nahor.“.</w:t>
      </w:r>
    </w:p>
    <w:p w:rsidR="009D4FE0" w:rsidRPr="00EC28BF" w:rsidP="009D4FE0">
      <w:pPr>
        <w:tabs>
          <w:tab w:val="left" w:pos="360"/>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 xml:space="preserve">V </w:t>
      </w:r>
      <w:r w:rsidRPr="00EC28BF">
        <w:rPr>
          <w:rFonts w:ascii="Times New Roman" w:hAnsi="Times New Roman"/>
          <w:color w:val="000000"/>
          <w:sz w:val="24"/>
          <w:szCs w:val="24"/>
        </w:rPr>
        <w:t>§ 41 sa odsek 1 dopĺňa písmenom m), ktoré znie:</w:t>
      </w:r>
    </w:p>
    <w:p w:rsidR="009D4FE0" w:rsidRPr="00EC28BF" w:rsidP="009D4FE0">
      <w:pPr>
        <w:bidi w:val="0"/>
        <w:spacing w:after="0" w:line="240" w:lineRule="auto"/>
        <w:ind w:left="426"/>
        <w:rPr>
          <w:rFonts w:ascii="Times New Roman" w:hAnsi="Times New Roman"/>
          <w:sz w:val="24"/>
          <w:szCs w:val="24"/>
        </w:rPr>
      </w:pPr>
      <w:r w:rsidRPr="00500EAC">
        <w:rPr>
          <w:rFonts w:ascii="Times New Roman" w:hAnsi="Times New Roman"/>
          <w:sz w:val="24"/>
          <w:szCs w:val="24"/>
        </w:rPr>
        <w:t xml:space="preserve">„m) nezaplatí daň v lehote splatnosti ustanovenej týmto zákonom a colný úrad použije </w:t>
      </w:r>
      <w:r>
        <w:rPr>
          <w:rFonts w:ascii="Times New Roman" w:hAnsi="Times New Roman"/>
          <w:sz w:val="24"/>
          <w:szCs w:val="24"/>
        </w:rPr>
        <w:t>na úhradu dane zábezpeku na daň;</w:t>
      </w:r>
      <w:r w:rsidRPr="00500EAC">
        <w:rPr>
          <w:rFonts w:ascii="Times New Roman" w:hAnsi="Times New Roman"/>
          <w:sz w:val="24"/>
          <w:szCs w:val="24"/>
        </w:rPr>
        <w:t xml:space="preserve"> uvedené sa neuplatní, ak sa postupuje podľa § 23 ods. 8, § 29 ods. 5 a</w:t>
      </w:r>
      <w:r>
        <w:rPr>
          <w:rFonts w:ascii="Times New Roman" w:hAnsi="Times New Roman"/>
          <w:sz w:val="24"/>
          <w:szCs w:val="24"/>
        </w:rPr>
        <w:t>lebo</w:t>
      </w:r>
      <w:r w:rsidRPr="00500EAC">
        <w:rPr>
          <w:rFonts w:ascii="Times New Roman" w:hAnsi="Times New Roman"/>
          <w:sz w:val="24"/>
          <w:szCs w:val="24"/>
        </w:rPr>
        <w:t xml:space="preserve"> § 32 ods. 5.“.</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V § 41 ods. 2 písmená j) a k) znejú:</w:t>
      </w:r>
    </w:p>
    <w:p w:rsidR="009D4FE0" w:rsidRPr="00EC28BF" w:rsidP="00B75A08">
      <w:pPr>
        <w:tabs>
          <w:tab w:val="left" w:pos="709"/>
        </w:tabs>
        <w:bidi w:val="0"/>
        <w:spacing w:after="0" w:line="240" w:lineRule="auto"/>
        <w:ind w:left="900" w:hanging="333"/>
        <w:jc w:val="both"/>
        <w:rPr>
          <w:rFonts w:ascii="Times New Roman" w:hAnsi="Times New Roman"/>
          <w:sz w:val="24"/>
          <w:szCs w:val="24"/>
        </w:rPr>
      </w:pPr>
      <w:r w:rsidRPr="00EC28BF">
        <w:rPr>
          <w:rFonts w:ascii="Times New Roman" w:hAnsi="Times New Roman"/>
          <w:sz w:val="24"/>
          <w:szCs w:val="24"/>
        </w:rPr>
        <w:t>„j)</w:t>
      </w:r>
      <w:r>
        <w:rPr>
          <w:rFonts w:ascii="Times New Roman" w:hAnsi="Times New Roman"/>
          <w:sz w:val="24"/>
          <w:szCs w:val="24"/>
        </w:rPr>
        <w:t xml:space="preserve"> </w:t>
      </w:r>
      <w:r w:rsidRPr="00EC28BF">
        <w:rPr>
          <w:rFonts w:ascii="Times New Roman" w:hAnsi="Times New Roman"/>
          <w:sz w:val="24"/>
          <w:szCs w:val="24"/>
        </w:rPr>
        <w:t>za správny delikt podľa odseku 1 písm. j)  50 eur, a a</w:t>
      </w:r>
      <w:r w:rsidR="00B75A08">
        <w:rPr>
          <w:rFonts w:ascii="Times New Roman" w:hAnsi="Times New Roman"/>
          <w:sz w:val="24"/>
          <w:szCs w:val="24"/>
        </w:rPr>
        <w:t xml:space="preserve">k ide o opakované porušenie 200 </w:t>
      </w:r>
      <w:r w:rsidRPr="00EC28BF">
        <w:rPr>
          <w:rFonts w:ascii="Times New Roman" w:hAnsi="Times New Roman"/>
          <w:sz w:val="24"/>
          <w:szCs w:val="24"/>
        </w:rPr>
        <w:t>eur,</w:t>
      </w:r>
    </w:p>
    <w:p w:rsidR="009D4FE0" w:rsidRPr="00EC28BF" w:rsidP="00B75A08">
      <w:pPr>
        <w:tabs>
          <w:tab w:val="left" w:pos="993"/>
        </w:tabs>
        <w:bidi w:val="0"/>
        <w:spacing w:after="0" w:line="240" w:lineRule="auto"/>
        <w:ind w:left="851" w:hanging="311"/>
        <w:jc w:val="both"/>
        <w:rPr>
          <w:rFonts w:ascii="Times New Roman" w:hAnsi="Times New Roman"/>
          <w:sz w:val="24"/>
          <w:szCs w:val="24"/>
        </w:rPr>
      </w:pPr>
      <w:r w:rsidRPr="00EC28BF">
        <w:rPr>
          <w:rFonts w:ascii="Times New Roman" w:hAnsi="Times New Roman"/>
          <w:sz w:val="24"/>
          <w:szCs w:val="24"/>
        </w:rPr>
        <w:t>k) za správny delikt podľa odseku 1 písm. k) vo výške rozdielu dane zisteného colným úradom, najmenej však 50 eur,  a ak ide o opakované porušenie najmenej 200 eur,“.</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color w:val="000000"/>
          <w:sz w:val="24"/>
          <w:szCs w:val="24"/>
        </w:rPr>
        <w:t>V § 41 sa odsek 2  dopĺňa  písmenom m), ktoré znie:</w:t>
      </w:r>
    </w:p>
    <w:p w:rsidR="009D4FE0" w:rsidRPr="00EC28BF" w:rsidP="009D4FE0">
      <w:pPr>
        <w:bidi w:val="0"/>
        <w:spacing w:after="0" w:line="240" w:lineRule="auto"/>
        <w:ind w:left="900" w:hanging="360"/>
        <w:rPr>
          <w:rFonts w:ascii="Times New Roman" w:hAnsi="Times New Roman"/>
          <w:sz w:val="24"/>
          <w:szCs w:val="24"/>
        </w:rPr>
      </w:pPr>
      <w:r w:rsidRPr="00EC28BF">
        <w:rPr>
          <w:rFonts w:ascii="Times New Roman" w:hAnsi="Times New Roman"/>
          <w:sz w:val="24"/>
          <w:szCs w:val="24"/>
        </w:rPr>
        <w:t xml:space="preserve">„m) podľa odseku 1 písm. m) vo výške 20 % z čiastky, ktorá bola použitá zo zábezpeky </w:t>
      </w:r>
      <w:r>
        <w:rPr>
          <w:rFonts w:ascii="Times New Roman" w:hAnsi="Times New Roman"/>
          <w:sz w:val="24"/>
          <w:szCs w:val="24"/>
        </w:rPr>
        <w:t xml:space="preserve">   </w:t>
      </w:r>
      <w:r w:rsidRPr="00EC28BF">
        <w:rPr>
          <w:rFonts w:ascii="Times New Roman" w:hAnsi="Times New Roman"/>
          <w:sz w:val="24"/>
          <w:szCs w:val="24"/>
        </w:rPr>
        <w:t>na daň na úhradu dane, najmenej však 100 eur.“.</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color w:val="000000"/>
          <w:sz w:val="24"/>
          <w:szCs w:val="24"/>
        </w:rPr>
      </w:pPr>
      <w:r w:rsidRPr="00EC28BF">
        <w:rPr>
          <w:rFonts w:ascii="Times New Roman" w:hAnsi="Times New Roman"/>
          <w:color w:val="000000"/>
          <w:sz w:val="24"/>
          <w:szCs w:val="24"/>
        </w:rPr>
        <w:t>§ 41 sa dopĺňa odsekom 6, ktorý znie:</w:t>
      </w:r>
    </w:p>
    <w:p w:rsidR="009D4FE0" w:rsidRPr="00EC28BF" w:rsidP="009D4FE0">
      <w:pPr>
        <w:tabs>
          <w:tab w:val="left" w:pos="426"/>
        </w:tabs>
        <w:bidi w:val="0"/>
        <w:spacing w:after="0" w:line="240" w:lineRule="auto"/>
        <w:ind w:left="426"/>
        <w:rPr>
          <w:rFonts w:ascii="Times New Roman" w:hAnsi="Times New Roman"/>
          <w:sz w:val="24"/>
          <w:szCs w:val="24"/>
        </w:rPr>
      </w:pPr>
      <w:r w:rsidRPr="00EC28BF">
        <w:rPr>
          <w:rFonts w:ascii="Times New Roman" w:hAnsi="Times New Roman"/>
          <w:sz w:val="24"/>
          <w:szCs w:val="24"/>
        </w:rPr>
        <w:t>„(6)  Pokutu nemožno uložiť, ak uplynulo päť rokov od konca roka, v ktorom došlo k porušeniu tohto zákona.“.</w:t>
      </w:r>
    </w:p>
    <w:p w:rsidR="009D4FE0" w:rsidRPr="00EC28BF" w:rsidP="009D4FE0">
      <w:pPr>
        <w:tabs>
          <w:tab w:val="left" w:pos="426"/>
        </w:tabs>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Poznámka pod čiarou k odkazu 20 sa vypúšťa.</w:t>
      </w:r>
    </w:p>
    <w:p w:rsidR="009D4FE0" w:rsidRPr="00EC28BF" w:rsidP="009D4FE0">
      <w:pPr>
        <w:bidi w:val="0"/>
        <w:spacing w:after="0" w:line="240" w:lineRule="auto"/>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sidRPr="00EC28BF">
        <w:rPr>
          <w:rFonts w:ascii="Times New Roman" w:hAnsi="Times New Roman"/>
          <w:sz w:val="24"/>
          <w:szCs w:val="24"/>
        </w:rPr>
        <w:t>Poznámka pod čiarou k odkazu 25b znie:</w:t>
      </w:r>
    </w:p>
    <w:p w:rsidR="009D4FE0" w:rsidRPr="00EC28BF" w:rsidP="009D4FE0">
      <w:pPr>
        <w:bidi w:val="0"/>
        <w:spacing w:after="0" w:line="240" w:lineRule="auto"/>
        <w:ind w:left="426"/>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25b</w:t>
      </w:r>
      <w:r w:rsidRPr="00EC28BF">
        <w:rPr>
          <w:rFonts w:ascii="Times New Roman" w:hAnsi="Times New Roman"/>
          <w:sz w:val="24"/>
          <w:szCs w:val="24"/>
        </w:rPr>
        <w:t>) § 42 a 43  zákona č. 563/2009 Z. z.“.</w:t>
      </w:r>
    </w:p>
    <w:p w:rsidR="009D4FE0" w:rsidRPr="00EC28BF" w:rsidP="009D4FE0">
      <w:pPr>
        <w:tabs>
          <w:tab w:val="left" w:pos="426"/>
        </w:tabs>
        <w:bidi w:val="0"/>
        <w:spacing w:after="0" w:line="240" w:lineRule="auto"/>
        <w:rPr>
          <w:rFonts w:ascii="Times New Roman" w:hAnsi="Times New Roman"/>
          <w:sz w:val="24"/>
          <w:szCs w:val="24"/>
        </w:rPr>
      </w:pPr>
    </w:p>
    <w:p w:rsidR="009D4FE0" w:rsidP="009D4FE0">
      <w:pPr>
        <w:numPr>
          <w:numId w:val="24"/>
        </w:numPr>
        <w:tabs>
          <w:tab w:val="left" w:pos="42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V § 42 ods. 2 sa odkaz 19 umiestnený nad slovom predpis nahrádza odkazom „14aa)“.</w:t>
      </w:r>
    </w:p>
    <w:p w:rsidR="009D4FE0" w:rsidP="00A11179">
      <w:pPr>
        <w:tabs>
          <w:tab w:val="left" w:pos="426"/>
        </w:tabs>
        <w:bidi w:val="0"/>
        <w:spacing w:after="0" w:line="240" w:lineRule="auto"/>
        <w:jc w:val="both"/>
        <w:rPr>
          <w:rFonts w:ascii="Times New Roman" w:hAnsi="Times New Roman"/>
          <w:sz w:val="24"/>
          <w:szCs w:val="24"/>
        </w:rPr>
      </w:pPr>
    </w:p>
    <w:p w:rsidR="009D4FE0" w:rsidRPr="00EC28BF" w:rsidP="009D4FE0">
      <w:pPr>
        <w:numPr>
          <w:numId w:val="24"/>
        </w:numPr>
        <w:tabs>
          <w:tab w:val="left" w:pos="42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V § 42 odsek 3 znie</w:t>
      </w:r>
      <w:r w:rsidRPr="00EC28BF">
        <w:rPr>
          <w:rFonts w:ascii="Times New Roman" w:hAnsi="Times New Roman"/>
          <w:sz w:val="24"/>
          <w:szCs w:val="24"/>
        </w:rPr>
        <w:t>:</w:t>
      </w:r>
    </w:p>
    <w:p w:rsidR="009D4FE0" w:rsidRPr="00EC28BF" w:rsidP="009D4FE0">
      <w:pPr>
        <w:bidi w:val="0"/>
        <w:ind w:left="426"/>
        <w:rPr>
          <w:rFonts w:ascii="Times New Roman" w:hAnsi="Times New Roman"/>
          <w:sz w:val="24"/>
          <w:szCs w:val="24"/>
        </w:rPr>
      </w:pPr>
      <w:r>
        <w:rPr>
          <w:rFonts w:ascii="Times New Roman" w:hAnsi="Times New Roman"/>
          <w:sz w:val="24"/>
          <w:szCs w:val="24"/>
        </w:rPr>
        <w:t>„</w:t>
      </w:r>
      <w:r w:rsidRPr="00EC28BF">
        <w:rPr>
          <w:rFonts w:ascii="Times New Roman" w:hAnsi="Times New Roman"/>
          <w:sz w:val="24"/>
          <w:szCs w:val="24"/>
        </w:rPr>
        <w:t xml:space="preserve"> (3) Na postup colného úradu pri zaradení do evidencie podľa § 19a sa vzťahujú ustanovenia osobitného predpisu o registračnom konaní.</w:t>
      </w:r>
      <w:r w:rsidRPr="00EC28BF">
        <w:rPr>
          <w:rFonts w:ascii="Times New Roman" w:hAnsi="Times New Roman"/>
          <w:sz w:val="24"/>
          <w:szCs w:val="24"/>
          <w:vertAlign w:val="superscript"/>
        </w:rPr>
        <w:t>25d</w:t>
      </w:r>
      <w:r w:rsidRPr="00EC28BF">
        <w:rPr>
          <w:rFonts w:ascii="Times New Roman" w:hAnsi="Times New Roman"/>
          <w:sz w:val="24"/>
          <w:szCs w:val="24"/>
        </w:rPr>
        <w:t>)“.</w:t>
      </w:r>
    </w:p>
    <w:p w:rsidR="009D4FE0" w:rsidRPr="00EC28BF" w:rsidP="009D4FE0">
      <w:pPr>
        <w:tabs>
          <w:tab w:val="left" w:pos="426"/>
        </w:tabs>
        <w:bidi w:val="0"/>
        <w:spacing w:after="0" w:line="240" w:lineRule="auto"/>
        <w:ind w:firstLine="426"/>
        <w:rPr>
          <w:rFonts w:ascii="Times New Roman" w:hAnsi="Times New Roman"/>
          <w:sz w:val="24"/>
          <w:szCs w:val="24"/>
        </w:rPr>
      </w:pPr>
      <w:r w:rsidRPr="00EC28BF">
        <w:rPr>
          <w:rFonts w:ascii="Times New Roman" w:hAnsi="Times New Roman"/>
          <w:sz w:val="24"/>
          <w:szCs w:val="24"/>
        </w:rPr>
        <w:t>Poznámka pod čiarou k odkazu 25d znie:</w:t>
      </w:r>
    </w:p>
    <w:p w:rsidR="009D4FE0" w:rsidRPr="00EC28BF" w:rsidP="009D4FE0">
      <w:pPr>
        <w:tabs>
          <w:tab w:val="left" w:pos="426"/>
        </w:tabs>
        <w:bidi w:val="0"/>
        <w:spacing w:after="0" w:line="240" w:lineRule="auto"/>
        <w:ind w:firstLine="426"/>
        <w:rPr>
          <w:rFonts w:ascii="Times New Roman" w:hAnsi="Times New Roman"/>
          <w:sz w:val="24"/>
          <w:szCs w:val="24"/>
        </w:rPr>
      </w:pPr>
      <w:r w:rsidRPr="00EC28BF">
        <w:rPr>
          <w:rFonts w:ascii="Times New Roman" w:hAnsi="Times New Roman"/>
          <w:sz w:val="24"/>
          <w:szCs w:val="24"/>
        </w:rPr>
        <w:t>„</w:t>
      </w:r>
      <w:r w:rsidRPr="00EC28BF">
        <w:rPr>
          <w:rFonts w:ascii="Times New Roman" w:hAnsi="Times New Roman"/>
          <w:sz w:val="24"/>
          <w:szCs w:val="24"/>
          <w:vertAlign w:val="superscript"/>
        </w:rPr>
        <w:t>25d</w:t>
      </w:r>
      <w:r w:rsidRPr="00EC28BF">
        <w:rPr>
          <w:rFonts w:ascii="Times New Roman" w:hAnsi="Times New Roman"/>
          <w:sz w:val="24"/>
          <w:szCs w:val="24"/>
        </w:rPr>
        <w:t>) § 67  zákona č. 563/2009 Z. z.“.</w:t>
      </w:r>
    </w:p>
    <w:p w:rsidR="009D4FE0" w:rsidRPr="0038246B" w:rsidP="009D4FE0">
      <w:pPr>
        <w:tabs>
          <w:tab w:val="left" w:pos="360"/>
        </w:tabs>
        <w:bidi w:val="0"/>
        <w:spacing w:after="0" w:line="240" w:lineRule="auto"/>
        <w:rPr>
          <w:rFonts w:ascii="Times New Roman" w:hAnsi="Times New Roman"/>
          <w:sz w:val="24"/>
          <w:szCs w:val="24"/>
        </w:rPr>
      </w:pPr>
    </w:p>
    <w:p w:rsidR="0038246B" w:rsidRPr="0038246B" w:rsidP="0038246B">
      <w:pPr>
        <w:numPr>
          <w:numId w:val="24"/>
        </w:numPr>
        <w:tabs>
          <w:tab w:val="left" w:pos="426"/>
        </w:tabs>
        <w:bidi w:val="0"/>
        <w:spacing w:after="0" w:line="240" w:lineRule="auto"/>
        <w:ind w:left="426" w:hanging="426"/>
        <w:jc w:val="both"/>
        <w:rPr>
          <w:rFonts w:ascii="Times New Roman" w:hAnsi="Times New Roman"/>
          <w:sz w:val="24"/>
          <w:szCs w:val="24"/>
          <w:lang w:eastAsia="sk-SK"/>
        </w:rPr>
      </w:pPr>
      <w:r w:rsidRPr="0038246B">
        <w:rPr>
          <w:rFonts w:ascii="Times New Roman" w:hAnsi="Times New Roman"/>
          <w:bCs/>
          <w:sz w:val="24"/>
          <w:szCs w:val="24"/>
        </w:rPr>
        <w:t>§ 44i vrátane nadpisu znie:</w:t>
      </w:r>
    </w:p>
    <w:p w:rsidR="0038246B" w:rsidRPr="0038246B" w:rsidP="0038246B">
      <w:pPr>
        <w:tabs>
          <w:tab w:val="left" w:pos="284"/>
        </w:tabs>
        <w:bidi w:val="0"/>
        <w:spacing w:after="0" w:line="240" w:lineRule="auto"/>
        <w:jc w:val="both"/>
        <w:rPr>
          <w:rFonts w:ascii="Times New Roman" w:hAnsi="Times New Roman"/>
          <w:sz w:val="24"/>
          <w:szCs w:val="24"/>
        </w:rPr>
      </w:pPr>
    </w:p>
    <w:p w:rsidR="0038246B" w:rsidRPr="0038246B" w:rsidP="00EF3452">
      <w:pPr>
        <w:tabs>
          <w:tab w:val="left" w:pos="284"/>
        </w:tabs>
        <w:bidi w:val="0"/>
        <w:spacing w:after="0" w:line="240" w:lineRule="auto"/>
        <w:jc w:val="center"/>
        <w:rPr>
          <w:rFonts w:ascii="Times New Roman" w:hAnsi="Times New Roman"/>
          <w:sz w:val="24"/>
          <w:szCs w:val="24"/>
          <w:lang w:eastAsia="sk-SK"/>
        </w:rPr>
      </w:pPr>
      <w:r w:rsidRPr="0038246B">
        <w:rPr>
          <w:rFonts w:ascii="Times New Roman" w:hAnsi="Times New Roman"/>
          <w:sz w:val="24"/>
          <w:szCs w:val="24"/>
          <w:lang w:eastAsia="sk-SK"/>
        </w:rPr>
        <w:t>„§ 44i</w:t>
      </w:r>
      <w:bookmarkStart w:id="2" w:name="f_5498082"/>
      <w:bookmarkEnd w:id="2"/>
    </w:p>
    <w:p w:rsidR="0038246B" w:rsidRPr="0038246B" w:rsidP="0038246B">
      <w:pPr>
        <w:tabs>
          <w:tab w:val="left" w:pos="284"/>
        </w:tabs>
        <w:bidi w:val="0"/>
        <w:spacing w:after="0" w:line="240" w:lineRule="auto"/>
        <w:jc w:val="center"/>
        <w:rPr>
          <w:rFonts w:ascii="Times New Roman" w:hAnsi="Times New Roman"/>
          <w:sz w:val="24"/>
          <w:szCs w:val="24"/>
          <w:lang w:eastAsia="sk-SK"/>
        </w:rPr>
      </w:pPr>
      <w:r w:rsidRPr="0038246B">
        <w:rPr>
          <w:rFonts w:ascii="Times New Roman" w:hAnsi="Times New Roman"/>
          <w:sz w:val="24"/>
          <w:szCs w:val="24"/>
          <w:lang w:eastAsia="sk-SK"/>
        </w:rPr>
        <w:t>Prechodné ustanovenia k úpravám účinným od 1. januára 2012</w:t>
      </w:r>
    </w:p>
    <w:p w:rsidR="0038246B" w:rsidRPr="0038246B" w:rsidP="0038246B">
      <w:pPr>
        <w:bidi w:val="0"/>
        <w:spacing w:after="0" w:line="240" w:lineRule="auto"/>
        <w:rPr>
          <w:rFonts w:ascii="Times New Roman" w:hAnsi="Times New Roman"/>
          <w:sz w:val="24"/>
          <w:szCs w:val="24"/>
          <w:lang w:eastAsia="sk-SK"/>
        </w:rPr>
      </w:pPr>
      <w:bookmarkStart w:id="3" w:name="f_5498083"/>
      <w:bookmarkEnd w:id="3"/>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V období od 1. januára 2012 do 31. januára 2012 sa sadzba dane z tabakových výrobkov s výnimkou cigariet ustanovuje takto:</w:t>
      </w:r>
    </w:p>
    <w:p w:rsidR="0038246B" w:rsidP="00EF3452">
      <w:pPr>
        <w:bidi w:val="0"/>
        <w:spacing w:after="0" w:line="240" w:lineRule="auto"/>
        <w:ind w:left="709"/>
        <w:jc w:val="both"/>
        <w:rPr>
          <w:rFonts w:ascii="Times New Roman" w:hAnsi="Times New Roman"/>
          <w:sz w:val="24"/>
          <w:szCs w:val="24"/>
          <w:lang w:eastAsia="sk-SK"/>
        </w:rPr>
      </w:pPr>
      <w:bookmarkStart w:id="4" w:name="f_5498084"/>
      <w:bookmarkEnd w:id="4"/>
    </w:p>
    <w:p w:rsidR="00EF3452" w:rsidP="00EF3452">
      <w:pPr>
        <w:bidi w:val="0"/>
        <w:spacing w:after="0" w:line="240" w:lineRule="auto"/>
        <w:ind w:left="709"/>
        <w:jc w:val="both"/>
        <w:rPr>
          <w:rFonts w:ascii="Times New Roman" w:hAnsi="Times New Roman"/>
          <w:sz w:val="24"/>
          <w:szCs w:val="24"/>
          <w:lang w:eastAsia="sk-SK"/>
        </w:rPr>
      </w:pPr>
      <w:r>
        <w:rPr>
          <w:rFonts w:ascii="Times New Roman" w:hAnsi="Times New Roman"/>
          <w:sz w:val="24"/>
          <w:szCs w:val="24"/>
          <w:lang w:eastAsia="sk-SK"/>
        </w:rPr>
        <w:t>opis tovaru</w:t>
        <w:tab/>
        <w:tab/>
      </w:r>
      <w:r w:rsidRPr="0038246B">
        <w:rPr>
          <w:rFonts w:ascii="Times New Roman" w:hAnsi="Times New Roman"/>
          <w:sz w:val="24"/>
          <w:szCs w:val="24"/>
          <w:lang w:eastAsia="sk-SK"/>
        </w:rPr>
        <w:t>sadzba dane</w:t>
      </w:r>
    </w:p>
    <w:p w:rsidR="00EF3452" w:rsidP="00EF3452">
      <w:pPr>
        <w:bidi w:val="0"/>
        <w:spacing w:after="0" w:line="240" w:lineRule="auto"/>
        <w:ind w:left="709"/>
        <w:jc w:val="both"/>
        <w:rPr>
          <w:rFonts w:ascii="Times New Roman" w:hAnsi="Times New Roman"/>
          <w:sz w:val="24"/>
          <w:szCs w:val="24"/>
          <w:lang w:eastAsia="sk-SK"/>
        </w:rPr>
      </w:pPr>
      <w:r w:rsidRPr="0038246B">
        <w:rPr>
          <w:rFonts w:ascii="Times New Roman" w:hAnsi="Times New Roman"/>
          <w:sz w:val="24"/>
          <w:szCs w:val="24"/>
          <w:lang w:eastAsia="sk-SK"/>
        </w:rPr>
        <w:t>cigary, cigarky</w:t>
      </w:r>
      <w:r>
        <w:rPr>
          <w:rFonts w:ascii="Times New Roman" w:hAnsi="Times New Roman"/>
          <w:sz w:val="24"/>
          <w:szCs w:val="24"/>
          <w:lang w:eastAsia="sk-SK"/>
        </w:rPr>
        <w:tab/>
      </w:r>
      <w:r w:rsidRPr="0038246B">
        <w:rPr>
          <w:rFonts w:ascii="Times New Roman" w:hAnsi="Times New Roman"/>
          <w:sz w:val="24"/>
          <w:szCs w:val="24"/>
          <w:lang w:eastAsia="sk-SK"/>
        </w:rPr>
        <w:t>72,86 eura/1 000 kusov</w:t>
      </w:r>
    </w:p>
    <w:p w:rsidR="00EF3452" w:rsidP="00EF3452">
      <w:pPr>
        <w:bidi w:val="0"/>
        <w:spacing w:after="0" w:line="240" w:lineRule="auto"/>
        <w:ind w:left="709"/>
        <w:jc w:val="both"/>
        <w:rPr>
          <w:rFonts w:ascii="Times New Roman" w:hAnsi="Times New Roman"/>
          <w:sz w:val="24"/>
          <w:szCs w:val="24"/>
          <w:lang w:eastAsia="sk-SK"/>
        </w:rPr>
      </w:pPr>
      <w:r w:rsidRPr="0038246B">
        <w:rPr>
          <w:rFonts w:ascii="Times New Roman" w:hAnsi="Times New Roman"/>
          <w:sz w:val="24"/>
          <w:szCs w:val="24"/>
          <w:lang w:eastAsia="sk-SK"/>
        </w:rPr>
        <w:t>tabak</w:t>
      </w:r>
      <w:r>
        <w:rPr>
          <w:rFonts w:ascii="Times New Roman" w:hAnsi="Times New Roman"/>
          <w:sz w:val="24"/>
          <w:szCs w:val="24"/>
          <w:lang w:eastAsia="sk-SK"/>
        </w:rPr>
        <w:tab/>
        <w:tab/>
        <w:tab/>
      </w:r>
      <w:r w:rsidRPr="0038246B">
        <w:rPr>
          <w:rFonts w:ascii="Times New Roman" w:hAnsi="Times New Roman"/>
          <w:sz w:val="24"/>
          <w:szCs w:val="24"/>
          <w:lang w:eastAsia="sk-SK"/>
        </w:rPr>
        <w:t>66,96 eura/kg</w:t>
      </w:r>
      <w:r>
        <w:rPr>
          <w:rFonts w:ascii="Times New Roman" w:hAnsi="Times New Roman"/>
          <w:sz w:val="24"/>
          <w:szCs w:val="24"/>
          <w:lang w:eastAsia="sk-SK"/>
        </w:rPr>
        <w:t>.</w:t>
      </w:r>
    </w:p>
    <w:p w:rsidR="0038246B" w:rsidP="00EF3452">
      <w:pPr>
        <w:bidi w:val="0"/>
        <w:spacing w:after="0" w:line="240" w:lineRule="auto"/>
        <w:jc w:val="both"/>
        <w:rPr>
          <w:rFonts w:ascii="Times New Roman" w:hAnsi="Times New Roman"/>
          <w:sz w:val="24"/>
          <w:szCs w:val="24"/>
          <w:lang w:eastAsia="sk-SK"/>
        </w:rPr>
      </w:pPr>
      <w:bookmarkStart w:id="5" w:name="f_5498085"/>
      <w:bookmarkEnd w:id="5"/>
    </w:p>
    <w:p w:rsidR="00DB7671" w:rsidRPr="0038246B" w:rsidP="00EF3452">
      <w:pPr>
        <w:bidi w:val="0"/>
        <w:spacing w:after="0" w:line="240" w:lineRule="auto"/>
        <w:jc w:val="both"/>
        <w:rPr>
          <w:rFonts w:ascii="Times New Roman" w:hAnsi="Times New Roman"/>
          <w:sz w:val="24"/>
          <w:szCs w:val="24"/>
          <w:lang w:eastAsia="sk-SK"/>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V období od 1. januára 2012 do 31. januára 2012 sa sadzba dane z cigariet s výnimkou podľa odseku  5</w:t>
      </w:r>
      <w:r w:rsidRPr="0038246B">
        <w:rPr>
          <w:rFonts w:ascii="Times New Roman" w:hAnsi="Times New Roman"/>
          <w:b/>
          <w:sz w:val="24"/>
          <w:szCs w:val="24"/>
          <w:lang w:eastAsia="sk-SK"/>
        </w:rPr>
        <w:t xml:space="preserve"> </w:t>
      </w:r>
      <w:r w:rsidRPr="0038246B">
        <w:rPr>
          <w:rFonts w:ascii="Times New Roman" w:hAnsi="Times New Roman"/>
          <w:sz w:val="24"/>
          <w:szCs w:val="24"/>
          <w:lang w:eastAsia="sk-SK"/>
        </w:rPr>
        <w:t>ustanovuje takto:</w:t>
      </w:r>
    </w:p>
    <w:p w:rsidR="0038246B" w:rsidP="00EF3452">
      <w:pPr>
        <w:bidi w:val="0"/>
        <w:spacing w:after="0" w:line="240" w:lineRule="auto"/>
        <w:ind w:firstLine="709"/>
        <w:jc w:val="both"/>
        <w:rPr>
          <w:rFonts w:ascii="Times New Roman" w:hAnsi="Times New Roman"/>
          <w:sz w:val="24"/>
          <w:szCs w:val="24"/>
          <w:lang w:eastAsia="sk-SK"/>
        </w:rPr>
      </w:pPr>
      <w:bookmarkStart w:id="6" w:name="f_5498086"/>
      <w:bookmarkEnd w:id="6"/>
    </w:p>
    <w:p w:rsidR="00EF3452" w:rsidP="00EF3452">
      <w:pPr>
        <w:bidi w:val="0"/>
        <w:spacing w:after="0" w:line="240" w:lineRule="auto"/>
        <w:ind w:firstLine="709"/>
        <w:jc w:val="both"/>
        <w:rPr>
          <w:rFonts w:ascii="Times New Roman" w:hAnsi="Times New Roman"/>
          <w:sz w:val="24"/>
          <w:szCs w:val="24"/>
          <w:lang w:eastAsia="sk-SK"/>
        </w:rPr>
      </w:pPr>
      <w:r w:rsidRPr="0038246B">
        <w:rPr>
          <w:rFonts w:ascii="Times New Roman" w:hAnsi="Times New Roman"/>
          <w:sz w:val="24"/>
          <w:szCs w:val="24"/>
          <w:lang w:eastAsia="sk-SK"/>
        </w:rPr>
        <w:t>opis tovaru</w:t>
      </w:r>
      <w:r>
        <w:rPr>
          <w:rFonts w:ascii="Times New Roman" w:hAnsi="Times New Roman"/>
          <w:sz w:val="24"/>
          <w:szCs w:val="24"/>
          <w:lang w:eastAsia="sk-SK"/>
        </w:rPr>
        <w:tab/>
        <w:tab/>
      </w:r>
      <w:r w:rsidRPr="0038246B">
        <w:rPr>
          <w:rFonts w:ascii="Times New Roman" w:hAnsi="Times New Roman"/>
          <w:sz w:val="24"/>
          <w:szCs w:val="24"/>
          <w:lang w:eastAsia="sk-SK"/>
        </w:rPr>
        <w:t>kombinovaná sadzba dane</w:t>
      </w:r>
    </w:p>
    <w:p w:rsidR="00EF3452" w:rsidP="00EF3452">
      <w:pPr>
        <w:bidi w:val="0"/>
        <w:spacing w:after="0" w:line="240" w:lineRule="auto"/>
        <w:ind w:left="1415" w:firstLine="709"/>
        <w:jc w:val="both"/>
        <w:rPr>
          <w:rFonts w:ascii="Times New Roman" w:hAnsi="Times New Roman"/>
          <w:sz w:val="24"/>
          <w:szCs w:val="24"/>
          <w:lang w:eastAsia="sk-SK"/>
        </w:rPr>
      </w:pPr>
      <w:r w:rsidRPr="0038246B">
        <w:rPr>
          <w:rFonts w:ascii="Times New Roman" w:hAnsi="Times New Roman"/>
          <w:sz w:val="24"/>
          <w:szCs w:val="24"/>
          <w:lang w:eastAsia="sk-SK"/>
        </w:rPr>
        <w:t>špecifická časť</w:t>
      </w:r>
      <w:r w:rsidRPr="00EF3452">
        <w:rPr>
          <w:rFonts w:ascii="Times New Roman" w:hAnsi="Times New Roman"/>
          <w:sz w:val="24"/>
          <w:szCs w:val="24"/>
          <w:lang w:eastAsia="sk-SK"/>
        </w:rPr>
        <w:t xml:space="preserve"> </w:t>
      </w:r>
      <w:r>
        <w:rPr>
          <w:rFonts w:ascii="Times New Roman" w:hAnsi="Times New Roman"/>
          <w:sz w:val="24"/>
          <w:szCs w:val="24"/>
          <w:lang w:eastAsia="sk-SK"/>
        </w:rPr>
        <w:tab/>
        <w:tab/>
      </w:r>
      <w:r w:rsidRPr="0038246B">
        <w:rPr>
          <w:rFonts w:ascii="Times New Roman" w:hAnsi="Times New Roman"/>
          <w:sz w:val="24"/>
          <w:szCs w:val="24"/>
          <w:lang w:eastAsia="sk-SK"/>
        </w:rPr>
        <w:t>percentuálna časť</w:t>
      </w:r>
    </w:p>
    <w:p w:rsidR="00EF3452" w:rsidP="00EF3452">
      <w:pPr>
        <w:bidi w:val="0"/>
        <w:spacing w:after="0" w:line="240" w:lineRule="auto"/>
        <w:ind w:firstLine="708"/>
        <w:jc w:val="both"/>
        <w:rPr>
          <w:rFonts w:ascii="Times New Roman" w:hAnsi="Times New Roman"/>
          <w:sz w:val="24"/>
          <w:szCs w:val="24"/>
          <w:lang w:eastAsia="sk-SK"/>
        </w:rPr>
      </w:pPr>
      <w:r w:rsidRPr="0038246B">
        <w:rPr>
          <w:rFonts w:ascii="Times New Roman" w:hAnsi="Times New Roman"/>
          <w:sz w:val="24"/>
          <w:szCs w:val="24"/>
          <w:lang w:eastAsia="sk-SK"/>
        </w:rPr>
        <w:t>cigarety</w:t>
      </w:r>
      <w:r>
        <w:rPr>
          <w:rFonts w:ascii="Times New Roman" w:hAnsi="Times New Roman"/>
          <w:sz w:val="24"/>
          <w:szCs w:val="24"/>
          <w:lang w:eastAsia="sk-SK"/>
        </w:rPr>
        <w:tab/>
      </w:r>
      <w:r w:rsidRPr="0038246B">
        <w:rPr>
          <w:rFonts w:ascii="Times New Roman" w:hAnsi="Times New Roman"/>
          <w:sz w:val="24"/>
          <w:szCs w:val="24"/>
          <w:lang w:eastAsia="sk-SK"/>
        </w:rPr>
        <w:t>55,70 eura/1 000 kusov</w:t>
      </w:r>
      <w:r>
        <w:rPr>
          <w:rFonts w:ascii="Times New Roman" w:hAnsi="Times New Roman"/>
          <w:sz w:val="24"/>
          <w:szCs w:val="24"/>
          <w:lang w:eastAsia="sk-SK"/>
        </w:rPr>
        <w:tab/>
      </w:r>
      <w:r w:rsidRPr="0038246B">
        <w:rPr>
          <w:rFonts w:ascii="Times New Roman" w:hAnsi="Times New Roman"/>
          <w:sz w:val="24"/>
          <w:szCs w:val="24"/>
          <w:lang w:eastAsia="sk-SK"/>
        </w:rPr>
        <w:t>23 % z ceny cigariet</w:t>
      </w:r>
      <w:r>
        <w:rPr>
          <w:rFonts w:ascii="Times New Roman" w:hAnsi="Times New Roman"/>
          <w:sz w:val="24"/>
          <w:szCs w:val="24"/>
          <w:lang w:eastAsia="sk-SK"/>
        </w:rPr>
        <w:t>.</w:t>
      </w:r>
    </w:p>
    <w:p w:rsidR="00DB7671" w:rsidP="00DB7671">
      <w:pPr>
        <w:bidi w:val="0"/>
        <w:spacing w:after="0" w:line="240" w:lineRule="auto"/>
        <w:jc w:val="both"/>
        <w:rPr>
          <w:rFonts w:ascii="Times New Roman" w:hAnsi="Times New Roman"/>
          <w:sz w:val="24"/>
          <w:szCs w:val="24"/>
          <w:lang w:eastAsia="sk-SK"/>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V období od 1. februára 2012 do 28. februára 2013 sa sadzba dane z tabakových výrobkov s výnimkou cigariet ustanovuje takto:</w:t>
      </w:r>
    </w:p>
    <w:p w:rsidR="00EF3452" w:rsidP="001F5DF9">
      <w:pPr>
        <w:bidi w:val="0"/>
        <w:spacing w:after="0" w:line="240" w:lineRule="auto"/>
        <w:jc w:val="both"/>
        <w:rPr>
          <w:rFonts w:ascii="Times New Roman" w:hAnsi="Times New Roman"/>
          <w:sz w:val="24"/>
          <w:szCs w:val="24"/>
          <w:lang w:eastAsia="sk-SK"/>
        </w:rPr>
      </w:pPr>
    </w:p>
    <w:p w:rsidR="00EF3452" w:rsidP="00EF3452">
      <w:pPr>
        <w:bidi w:val="0"/>
        <w:spacing w:after="0" w:line="240" w:lineRule="auto"/>
        <w:ind w:left="720"/>
        <w:jc w:val="both"/>
        <w:rPr>
          <w:rFonts w:ascii="Times New Roman" w:hAnsi="Times New Roman"/>
          <w:sz w:val="24"/>
          <w:szCs w:val="24"/>
          <w:lang w:eastAsia="sk-SK"/>
        </w:rPr>
      </w:pPr>
      <w:r>
        <w:rPr>
          <w:rFonts w:ascii="Times New Roman" w:hAnsi="Times New Roman"/>
          <w:sz w:val="24"/>
          <w:szCs w:val="24"/>
          <w:lang w:eastAsia="sk-SK"/>
        </w:rPr>
        <w:t>opis tovaru</w:t>
        <w:tab/>
        <w:tab/>
      </w:r>
      <w:r w:rsidRPr="0038246B">
        <w:rPr>
          <w:rFonts w:ascii="Times New Roman" w:hAnsi="Times New Roman"/>
          <w:sz w:val="24"/>
          <w:szCs w:val="24"/>
          <w:lang w:eastAsia="sk-SK"/>
        </w:rPr>
        <w:t>sadzba dane</w:t>
      </w:r>
    </w:p>
    <w:p w:rsidR="00EF3452" w:rsidP="00EF3452">
      <w:pPr>
        <w:bidi w:val="0"/>
        <w:spacing w:after="0" w:line="240" w:lineRule="auto"/>
        <w:ind w:left="720"/>
        <w:jc w:val="both"/>
        <w:rPr>
          <w:rFonts w:ascii="Times New Roman" w:hAnsi="Times New Roman"/>
          <w:sz w:val="24"/>
          <w:szCs w:val="24"/>
          <w:lang w:eastAsia="sk-SK"/>
        </w:rPr>
      </w:pPr>
      <w:r w:rsidRPr="0038246B">
        <w:rPr>
          <w:rFonts w:ascii="Times New Roman" w:hAnsi="Times New Roman"/>
          <w:sz w:val="24"/>
          <w:szCs w:val="24"/>
          <w:lang w:eastAsia="sk-SK"/>
        </w:rPr>
        <w:t>cigary, cigarky</w:t>
      </w:r>
      <w:r>
        <w:rPr>
          <w:rFonts w:ascii="Times New Roman" w:hAnsi="Times New Roman"/>
          <w:sz w:val="24"/>
          <w:szCs w:val="24"/>
          <w:lang w:eastAsia="sk-SK"/>
        </w:rPr>
        <w:tab/>
        <w:t>75,5</w:t>
      </w:r>
      <w:r w:rsidRPr="0038246B">
        <w:rPr>
          <w:rFonts w:ascii="Times New Roman" w:hAnsi="Times New Roman"/>
          <w:sz w:val="24"/>
          <w:szCs w:val="24"/>
          <w:lang w:eastAsia="sk-SK"/>
        </w:rPr>
        <w:t>6 eura/1 000 kusov</w:t>
      </w:r>
    </w:p>
    <w:p w:rsidR="0038246B" w:rsidRPr="00EF3452" w:rsidP="00EF3452">
      <w:pPr>
        <w:bidi w:val="0"/>
        <w:spacing w:after="0" w:line="240" w:lineRule="auto"/>
        <w:ind w:left="720"/>
        <w:jc w:val="both"/>
        <w:rPr>
          <w:rFonts w:ascii="Times New Roman" w:hAnsi="Times New Roman"/>
          <w:sz w:val="24"/>
          <w:szCs w:val="24"/>
          <w:lang w:eastAsia="sk-SK"/>
        </w:rPr>
      </w:pPr>
      <w:r w:rsidRPr="0038246B" w:rsidR="00EF3452">
        <w:rPr>
          <w:rFonts w:ascii="Times New Roman" w:hAnsi="Times New Roman"/>
          <w:sz w:val="24"/>
          <w:szCs w:val="24"/>
          <w:lang w:eastAsia="sk-SK"/>
        </w:rPr>
        <w:t>tabak</w:t>
      </w:r>
      <w:r w:rsidR="00EF3452">
        <w:rPr>
          <w:rFonts w:ascii="Times New Roman" w:hAnsi="Times New Roman"/>
          <w:sz w:val="24"/>
          <w:szCs w:val="24"/>
          <w:lang w:eastAsia="sk-SK"/>
        </w:rPr>
        <w:tab/>
        <w:tab/>
        <w:tab/>
        <w:t>69,44</w:t>
      </w:r>
      <w:r w:rsidRPr="0038246B" w:rsidR="00EF3452">
        <w:rPr>
          <w:rFonts w:ascii="Times New Roman" w:hAnsi="Times New Roman"/>
          <w:sz w:val="24"/>
          <w:szCs w:val="24"/>
          <w:lang w:eastAsia="sk-SK"/>
        </w:rPr>
        <w:t xml:space="preserve"> eura/kg</w:t>
      </w:r>
      <w:r w:rsidR="00EF3452">
        <w:rPr>
          <w:rFonts w:ascii="Times New Roman" w:hAnsi="Times New Roman"/>
          <w:sz w:val="24"/>
          <w:szCs w:val="24"/>
          <w:lang w:eastAsia="sk-SK"/>
        </w:rPr>
        <w:t>.</w:t>
      </w:r>
    </w:p>
    <w:p w:rsidR="00EF3452" w:rsidP="0038246B">
      <w:pPr>
        <w:bidi w:val="0"/>
        <w:spacing w:after="0" w:line="240" w:lineRule="auto"/>
        <w:jc w:val="both"/>
        <w:rPr>
          <w:rFonts w:ascii="Times New Roman" w:hAnsi="Times New Roman"/>
          <w:sz w:val="24"/>
          <w:szCs w:val="24"/>
          <w:lang w:eastAsia="sk-SK"/>
        </w:rPr>
      </w:pPr>
    </w:p>
    <w:p w:rsidR="0038246B" w:rsidRPr="00EF3452"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V období od 1. februára 2012 do 28. februára 2013 sa sadzba dane z cigariet s výnimkou podľa odseku 6 ustanovuje takto:</w:t>
      </w:r>
    </w:p>
    <w:p w:rsidR="00EF3452" w:rsidP="001F5DF9">
      <w:pPr>
        <w:bidi w:val="0"/>
        <w:spacing w:after="0" w:line="240" w:lineRule="auto"/>
        <w:jc w:val="both"/>
        <w:rPr>
          <w:rFonts w:ascii="Times New Roman" w:hAnsi="Times New Roman"/>
          <w:sz w:val="24"/>
          <w:szCs w:val="24"/>
          <w:lang w:eastAsia="sk-SK"/>
        </w:rPr>
      </w:pPr>
    </w:p>
    <w:p w:rsidR="00EF3452" w:rsidP="00EF3452">
      <w:pPr>
        <w:bidi w:val="0"/>
        <w:spacing w:after="0" w:line="240" w:lineRule="auto"/>
        <w:ind w:firstLine="709"/>
        <w:jc w:val="both"/>
        <w:rPr>
          <w:rFonts w:ascii="Times New Roman" w:hAnsi="Times New Roman"/>
          <w:sz w:val="24"/>
          <w:szCs w:val="24"/>
          <w:lang w:eastAsia="sk-SK"/>
        </w:rPr>
      </w:pPr>
      <w:r w:rsidRPr="0038246B">
        <w:rPr>
          <w:rFonts w:ascii="Times New Roman" w:hAnsi="Times New Roman"/>
          <w:sz w:val="24"/>
          <w:szCs w:val="24"/>
          <w:lang w:eastAsia="sk-SK"/>
        </w:rPr>
        <w:t>opis tovaru</w:t>
      </w:r>
      <w:r>
        <w:rPr>
          <w:rFonts w:ascii="Times New Roman" w:hAnsi="Times New Roman"/>
          <w:sz w:val="24"/>
          <w:szCs w:val="24"/>
          <w:lang w:eastAsia="sk-SK"/>
        </w:rPr>
        <w:tab/>
        <w:tab/>
      </w:r>
      <w:r w:rsidRPr="0038246B">
        <w:rPr>
          <w:rFonts w:ascii="Times New Roman" w:hAnsi="Times New Roman"/>
          <w:sz w:val="24"/>
          <w:szCs w:val="24"/>
          <w:lang w:eastAsia="sk-SK"/>
        </w:rPr>
        <w:t>kombinovaná sadzba dane</w:t>
      </w:r>
    </w:p>
    <w:p w:rsidR="00EF3452" w:rsidP="00EF3452">
      <w:pPr>
        <w:bidi w:val="0"/>
        <w:spacing w:after="0" w:line="240" w:lineRule="auto"/>
        <w:ind w:left="1415" w:firstLine="709"/>
        <w:jc w:val="both"/>
        <w:rPr>
          <w:rFonts w:ascii="Times New Roman" w:hAnsi="Times New Roman"/>
          <w:sz w:val="24"/>
          <w:szCs w:val="24"/>
          <w:lang w:eastAsia="sk-SK"/>
        </w:rPr>
      </w:pPr>
      <w:r w:rsidRPr="0038246B">
        <w:rPr>
          <w:rFonts w:ascii="Times New Roman" w:hAnsi="Times New Roman"/>
          <w:sz w:val="24"/>
          <w:szCs w:val="24"/>
          <w:lang w:eastAsia="sk-SK"/>
        </w:rPr>
        <w:t>špecifická časť</w:t>
      </w:r>
      <w:r w:rsidRPr="00EF3452">
        <w:rPr>
          <w:rFonts w:ascii="Times New Roman" w:hAnsi="Times New Roman"/>
          <w:sz w:val="24"/>
          <w:szCs w:val="24"/>
          <w:lang w:eastAsia="sk-SK"/>
        </w:rPr>
        <w:t xml:space="preserve"> </w:t>
      </w:r>
      <w:r>
        <w:rPr>
          <w:rFonts w:ascii="Times New Roman" w:hAnsi="Times New Roman"/>
          <w:sz w:val="24"/>
          <w:szCs w:val="24"/>
          <w:lang w:eastAsia="sk-SK"/>
        </w:rPr>
        <w:tab/>
      </w:r>
      <w:r w:rsidRPr="0038246B">
        <w:rPr>
          <w:rFonts w:ascii="Times New Roman" w:hAnsi="Times New Roman"/>
          <w:sz w:val="24"/>
          <w:szCs w:val="24"/>
          <w:lang w:eastAsia="sk-SK"/>
        </w:rPr>
        <w:t>percentuálna časť</w:t>
      </w:r>
    </w:p>
    <w:p w:rsidR="00EF3452" w:rsidP="00EF3452">
      <w:pPr>
        <w:bidi w:val="0"/>
        <w:spacing w:after="0" w:line="240" w:lineRule="auto"/>
        <w:ind w:firstLine="708"/>
        <w:jc w:val="both"/>
        <w:rPr>
          <w:rFonts w:ascii="Times New Roman" w:hAnsi="Times New Roman"/>
          <w:sz w:val="24"/>
          <w:szCs w:val="24"/>
          <w:lang w:eastAsia="sk-SK"/>
        </w:rPr>
      </w:pPr>
      <w:r w:rsidRPr="0038246B">
        <w:rPr>
          <w:rFonts w:ascii="Times New Roman" w:hAnsi="Times New Roman"/>
          <w:sz w:val="24"/>
          <w:szCs w:val="24"/>
          <w:lang w:eastAsia="sk-SK"/>
        </w:rPr>
        <w:t>cigarety</w:t>
      </w:r>
      <w:r>
        <w:rPr>
          <w:rFonts w:ascii="Times New Roman" w:hAnsi="Times New Roman"/>
          <w:sz w:val="24"/>
          <w:szCs w:val="24"/>
          <w:lang w:eastAsia="sk-SK"/>
        </w:rPr>
        <w:tab/>
        <w:t>58 eur</w:t>
      </w:r>
      <w:r w:rsidRPr="0038246B">
        <w:rPr>
          <w:rFonts w:ascii="Times New Roman" w:hAnsi="Times New Roman"/>
          <w:sz w:val="24"/>
          <w:szCs w:val="24"/>
          <w:lang w:eastAsia="sk-SK"/>
        </w:rPr>
        <w:t>/1 000 kusov</w:t>
      </w:r>
      <w:r>
        <w:rPr>
          <w:rFonts w:ascii="Times New Roman" w:hAnsi="Times New Roman"/>
          <w:sz w:val="24"/>
          <w:szCs w:val="24"/>
          <w:lang w:eastAsia="sk-SK"/>
        </w:rPr>
        <w:tab/>
      </w:r>
      <w:r w:rsidRPr="0038246B">
        <w:rPr>
          <w:rFonts w:ascii="Times New Roman" w:hAnsi="Times New Roman"/>
          <w:sz w:val="24"/>
          <w:szCs w:val="24"/>
          <w:lang w:eastAsia="sk-SK"/>
        </w:rPr>
        <w:t>23 % z ceny cigariet</w:t>
      </w:r>
      <w:r>
        <w:rPr>
          <w:rFonts w:ascii="Times New Roman" w:hAnsi="Times New Roman"/>
          <w:sz w:val="24"/>
          <w:szCs w:val="24"/>
          <w:lang w:eastAsia="sk-SK"/>
        </w:rPr>
        <w:t>.</w:t>
      </w:r>
    </w:p>
    <w:p w:rsidR="00EF3452" w:rsidP="0038246B">
      <w:pPr>
        <w:bidi w:val="0"/>
        <w:spacing w:after="0" w:line="240" w:lineRule="auto"/>
        <w:jc w:val="both"/>
        <w:rPr>
          <w:rFonts w:ascii="Times New Roman" w:hAnsi="Times New Roman"/>
          <w:sz w:val="24"/>
          <w:szCs w:val="24"/>
          <w:lang w:eastAsia="sk-SK"/>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V období od 1. januára 2012 do 31. januára 2013 je minimálna sadzba dane z cigariet 85 eur/1 000 kusov.</w:t>
      </w:r>
      <w:bookmarkStart w:id="7" w:name="f_5498088"/>
      <w:bookmarkEnd w:id="7"/>
    </w:p>
    <w:p w:rsidR="0038246B" w:rsidRPr="0038246B" w:rsidP="0038246B">
      <w:pPr>
        <w:bidi w:val="0"/>
        <w:spacing w:after="0" w:line="240" w:lineRule="auto"/>
        <w:jc w:val="both"/>
        <w:rPr>
          <w:rFonts w:ascii="Times New Roman" w:hAnsi="Times New Roman"/>
          <w:sz w:val="24"/>
          <w:szCs w:val="24"/>
          <w:lang w:eastAsia="sk-SK"/>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V období od 1. februára 2012 do 28. februára 2013 je minimálna sadzba dane z cigariet 88,50 eura/1 000 kusov.</w:t>
      </w:r>
    </w:p>
    <w:p w:rsidR="0038246B" w:rsidRPr="0038246B" w:rsidP="0038246B">
      <w:pPr>
        <w:tabs>
          <w:tab w:val="left" w:pos="284"/>
        </w:tabs>
        <w:bidi w:val="0"/>
        <w:spacing w:after="0" w:line="240" w:lineRule="auto"/>
        <w:jc w:val="both"/>
        <w:rPr>
          <w:rFonts w:ascii="Times New Roman" w:hAnsi="Times New Roman"/>
          <w:sz w:val="24"/>
          <w:szCs w:val="24"/>
          <w:lang w:eastAsia="sk-SK"/>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 xml:space="preserve">Ak sa má spotrebiteľské balenie cigariet uvádzať do daňového voľného obehu od </w:t>
      </w:r>
      <w:r w:rsidR="00DB7671">
        <w:rPr>
          <w:rFonts w:ascii="Times New Roman" w:hAnsi="Times New Roman"/>
          <w:sz w:val="24"/>
          <w:szCs w:val="24"/>
          <w:lang w:eastAsia="sk-SK"/>
        </w:rPr>
        <w:t xml:space="preserve">            </w:t>
      </w:r>
      <w:r w:rsidRPr="0038246B">
        <w:rPr>
          <w:rFonts w:ascii="Times New Roman" w:hAnsi="Times New Roman"/>
          <w:sz w:val="24"/>
          <w:szCs w:val="24"/>
          <w:lang w:eastAsia="sk-SK"/>
        </w:rPr>
        <w:t>1. januára 2012, musí byť označené kontrolnou známkou, na ktorej bude uvedený znak, ktorým je veľké písmeno „C“, označujúci platnosť sadzby dane z cigariet účinnú od 1. januára 2012, pričom registračné odberné číslo a cena cigariet musia byť uvedené v dvoch častiach kontrolnej známky.</w:t>
      </w:r>
    </w:p>
    <w:p w:rsidR="0038246B" w:rsidRPr="0038246B" w:rsidP="0038246B">
      <w:pPr>
        <w:bidi w:val="0"/>
        <w:spacing w:after="0" w:line="240" w:lineRule="auto"/>
        <w:jc w:val="both"/>
        <w:rPr>
          <w:rFonts w:ascii="Times New Roman" w:hAnsi="Times New Roman"/>
          <w:sz w:val="24"/>
          <w:szCs w:val="24"/>
          <w:lang w:eastAsia="sk-SK"/>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 xml:space="preserve">Ak sa má spotrebiteľské balenie cigariet uvádzať do daňového voľného obehu od </w:t>
      </w:r>
      <w:r w:rsidR="00DB7671">
        <w:rPr>
          <w:rFonts w:ascii="Times New Roman" w:hAnsi="Times New Roman"/>
          <w:sz w:val="24"/>
          <w:szCs w:val="24"/>
          <w:lang w:eastAsia="sk-SK"/>
        </w:rPr>
        <w:t xml:space="preserve">             </w:t>
      </w:r>
      <w:r w:rsidRPr="0038246B">
        <w:rPr>
          <w:rFonts w:ascii="Times New Roman" w:hAnsi="Times New Roman"/>
          <w:sz w:val="24"/>
          <w:szCs w:val="24"/>
          <w:lang w:eastAsia="sk-SK"/>
        </w:rPr>
        <w:t>1. februára 2012, musí byť označené kontrolnou známkou, na ktorej bude uvedený znak, ktorým je veľké písmeno „D“, označujúci platnosť sadzby dane z cigariet účinnú od 1. februára 2012, pričom registračné odberné číslo a cena cigariet musia byť uvedené v dvoch častiach kontrolnej známky.</w:t>
      </w:r>
      <w:bookmarkStart w:id="8" w:name="f_5498089"/>
      <w:bookmarkEnd w:id="8"/>
    </w:p>
    <w:p w:rsidR="0038246B" w:rsidRPr="0038246B" w:rsidP="0038246B">
      <w:pPr>
        <w:pStyle w:val="ListParagraph"/>
        <w:bidi w:val="0"/>
        <w:ind w:left="0"/>
        <w:rPr>
          <w:rFonts w:ascii="Times New Roman" w:hAnsi="Times New Roman"/>
        </w:rPr>
      </w:pPr>
    </w:p>
    <w:p w:rsidR="0038246B" w:rsidRPr="0038246B" w:rsidP="001F5DF9">
      <w:pPr>
        <w:numPr>
          <w:numId w:val="89"/>
        </w:numPr>
        <w:tabs>
          <w:tab w:val="left" w:pos="284"/>
        </w:tabs>
        <w:bidi w:val="0"/>
        <w:spacing w:after="0" w:line="240" w:lineRule="auto"/>
        <w:jc w:val="both"/>
        <w:rPr>
          <w:rFonts w:ascii="Times New Roman" w:hAnsi="Times New Roman"/>
          <w:sz w:val="24"/>
          <w:szCs w:val="24"/>
          <w:lang w:eastAsia="sk-SK"/>
        </w:rPr>
      </w:pPr>
      <w:r w:rsidRPr="0038246B">
        <w:rPr>
          <w:rFonts w:ascii="Times New Roman" w:hAnsi="Times New Roman"/>
          <w:sz w:val="24"/>
          <w:szCs w:val="24"/>
          <w:lang w:eastAsia="sk-SK"/>
        </w:rPr>
        <w:t xml:space="preserve">Spotrebiteľské balenie cigariet označené kontrolnou známkou podľa </w:t>
      </w:r>
      <w:r w:rsidRPr="0038246B">
        <w:rPr>
          <w:rFonts w:ascii="Times New Roman" w:hAnsi="Times New Roman"/>
          <w:sz w:val="24"/>
          <w:szCs w:val="24"/>
        </w:rPr>
        <w:t xml:space="preserve">doterajšieho predpisu v znení účinnom </w:t>
      </w:r>
      <w:r w:rsidRPr="0038246B">
        <w:rPr>
          <w:rFonts w:ascii="Times New Roman" w:hAnsi="Times New Roman"/>
          <w:sz w:val="24"/>
          <w:szCs w:val="24"/>
          <w:lang w:eastAsia="sk-SK"/>
        </w:rPr>
        <w:t>do 31. januára 2012 je zakázané uvádzať do daňového voľného obehu po 31. januári 2012.</w:t>
      </w:r>
      <w:bookmarkStart w:id="9" w:name="f_5498090"/>
      <w:bookmarkEnd w:id="9"/>
    </w:p>
    <w:p w:rsidR="0038246B" w:rsidRPr="0038246B" w:rsidP="0038246B">
      <w:pPr>
        <w:pStyle w:val="ListParagraph"/>
        <w:bidi w:val="0"/>
        <w:ind w:left="0"/>
        <w:rPr>
          <w:rFonts w:ascii="Times New Roman" w:hAnsi="Times New Roman"/>
        </w:rPr>
      </w:pPr>
    </w:p>
    <w:p w:rsidR="0038246B" w:rsidRPr="0038246B"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lang w:eastAsia="sk-SK"/>
        </w:rPr>
        <w:t xml:space="preserve"> Spotrebiteľské balenie cigariet označené kontrolnou známkou podľa </w:t>
      </w:r>
      <w:r w:rsidRPr="0038246B">
        <w:rPr>
          <w:rFonts w:ascii="Times New Roman" w:hAnsi="Times New Roman"/>
          <w:sz w:val="24"/>
          <w:szCs w:val="24"/>
        </w:rPr>
        <w:t xml:space="preserve">doterajšieho predpisu v znení účinnom </w:t>
      </w:r>
      <w:r w:rsidRPr="0038246B">
        <w:rPr>
          <w:rFonts w:ascii="Times New Roman" w:hAnsi="Times New Roman"/>
          <w:sz w:val="24"/>
          <w:szCs w:val="24"/>
          <w:lang w:eastAsia="sk-SK"/>
        </w:rPr>
        <w:t>do 31. januára 2012 možno predávať, ponúkať na predaj alebo skladovať najneskôr do 29. februára 2012. Po tomto dátume sa bude takto označené spotrebiteľské balenie cigariet považovať za neoznačené.</w:t>
      </w:r>
      <w:bookmarkStart w:id="10" w:name="f_5498091"/>
      <w:bookmarkEnd w:id="10"/>
    </w:p>
    <w:p w:rsidR="0038246B" w:rsidRPr="0038246B" w:rsidP="001F5DF9">
      <w:pPr>
        <w:pStyle w:val="ListParagraph"/>
        <w:bidi w:val="0"/>
        <w:ind w:left="0"/>
        <w:rPr>
          <w:rFonts w:ascii="Times New Roman" w:hAnsi="Times New Roman"/>
        </w:rPr>
      </w:pPr>
    </w:p>
    <w:p w:rsidR="0038246B" w:rsidRPr="001F5DF9"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lang w:eastAsia="sk-SK"/>
        </w:rPr>
        <w:t>Osoba, ktorá je oprávnená v rámci podnikania predávať spotrebiteľské balenia cigariet a ktorá skladuje spotrebiteľské bal</w:t>
      </w:r>
      <w:r w:rsidR="00591812">
        <w:rPr>
          <w:rFonts w:ascii="Times New Roman" w:hAnsi="Times New Roman"/>
          <w:sz w:val="24"/>
          <w:szCs w:val="24"/>
          <w:lang w:eastAsia="sk-SK"/>
        </w:rPr>
        <w:t>e</w:t>
      </w:r>
      <w:r w:rsidR="00E9253F">
        <w:rPr>
          <w:rFonts w:ascii="Times New Roman" w:hAnsi="Times New Roman"/>
          <w:sz w:val="24"/>
          <w:szCs w:val="24"/>
          <w:lang w:eastAsia="sk-SK"/>
        </w:rPr>
        <w:t>nia cigariet uvedené v odseku 9</w:t>
      </w:r>
      <w:r w:rsidRPr="0038246B">
        <w:rPr>
          <w:rFonts w:ascii="Times New Roman" w:hAnsi="Times New Roman"/>
          <w:sz w:val="24"/>
          <w:szCs w:val="24"/>
          <w:lang w:eastAsia="sk-SK"/>
        </w:rPr>
        <w:t xml:space="preserve">, ktoré nepredala do 29. februára 2012, je povinná do </w:t>
      </w:r>
      <w:r w:rsidRPr="001F5DF9">
        <w:rPr>
          <w:rFonts w:ascii="Times New Roman" w:hAnsi="Times New Roman"/>
          <w:sz w:val="24"/>
          <w:szCs w:val="24"/>
          <w:lang w:eastAsia="sk-SK"/>
        </w:rPr>
        <w:t>15. marca 2012 oznámiť miestne príslušnému colnému úradu množstvo takto označených spotrebiteľských balení cigariet a zároveň v tejto lehote požiadať miestne príslušný colný úrad o ich zničenie; colný úrad takéto spotrebiteľské balenia cigariet zničí na náklady právnickej osoby alebo fyzickej osoby a o zničení vyhotoví úradný záznam; ustanovenie § 41 ods. 1 písm. a) sa nepoužije.</w:t>
      </w:r>
      <w:bookmarkStart w:id="11" w:name="f_5498092"/>
      <w:bookmarkEnd w:id="11"/>
    </w:p>
    <w:p w:rsidR="0038246B" w:rsidRPr="0038246B" w:rsidP="0038246B">
      <w:pPr>
        <w:pStyle w:val="ListParagraph"/>
        <w:bidi w:val="0"/>
        <w:ind w:left="0"/>
        <w:rPr>
          <w:rFonts w:ascii="Times New Roman" w:hAnsi="Times New Roman"/>
        </w:rPr>
      </w:pPr>
    </w:p>
    <w:p w:rsidR="0038246B" w:rsidRPr="0038246B"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lang w:eastAsia="sk-SK"/>
        </w:rPr>
        <w:t xml:space="preserve"> Ak sa má spotrebiteľské balenie cigariet uvádzať do daňového voľného obehu od </w:t>
      </w:r>
      <w:r w:rsidR="00591812">
        <w:rPr>
          <w:rFonts w:ascii="Times New Roman" w:hAnsi="Times New Roman"/>
          <w:sz w:val="24"/>
          <w:szCs w:val="24"/>
          <w:lang w:eastAsia="sk-SK"/>
        </w:rPr>
        <w:t xml:space="preserve">            </w:t>
      </w:r>
      <w:r w:rsidRPr="0038246B">
        <w:rPr>
          <w:rFonts w:ascii="Times New Roman" w:hAnsi="Times New Roman"/>
          <w:sz w:val="24"/>
          <w:szCs w:val="24"/>
          <w:lang w:eastAsia="sk-SK"/>
        </w:rPr>
        <w:t xml:space="preserve">1. marca 2013, musí byť označené kontrolnou známkou, na ktorej bude uvedený znak, ktorým je veľké písmeno „E“, označujúci platnosť sadzby dane z cigariet účinnú od </w:t>
      </w:r>
      <w:r w:rsidR="00591812">
        <w:rPr>
          <w:rFonts w:ascii="Times New Roman" w:hAnsi="Times New Roman"/>
          <w:sz w:val="24"/>
          <w:szCs w:val="24"/>
          <w:lang w:eastAsia="sk-SK"/>
        </w:rPr>
        <w:t xml:space="preserve">       </w:t>
      </w:r>
      <w:r w:rsidRPr="0038246B">
        <w:rPr>
          <w:rFonts w:ascii="Times New Roman" w:hAnsi="Times New Roman"/>
          <w:sz w:val="24"/>
          <w:szCs w:val="24"/>
          <w:lang w:eastAsia="sk-SK"/>
        </w:rPr>
        <w:t>1. marca 2013, pričom registračné odberné číslo a cena cigariet musia byť uvedené v dvoch častiach kontrolnej známky.</w:t>
      </w:r>
      <w:bookmarkStart w:id="12" w:name="f_5498093"/>
      <w:bookmarkEnd w:id="12"/>
    </w:p>
    <w:p w:rsidR="0038246B" w:rsidRPr="0038246B" w:rsidP="001F5DF9">
      <w:pPr>
        <w:pStyle w:val="ListParagraph"/>
        <w:bidi w:val="0"/>
        <w:ind w:left="0"/>
        <w:rPr>
          <w:rFonts w:ascii="Times New Roman" w:hAnsi="Times New Roman"/>
        </w:rPr>
      </w:pPr>
    </w:p>
    <w:p w:rsidR="0038246B" w:rsidRPr="0038246B"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lang w:eastAsia="sk-SK"/>
        </w:rPr>
        <w:t xml:space="preserve">Spotrebiteľské balenie cigariet označené kontrolnou známkou podľa </w:t>
      </w:r>
      <w:r w:rsidRPr="0038246B">
        <w:rPr>
          <w:rFonts w:ascii="Times New Roman" w:hAnsi="Times New Roman"/>
          <w:sz w:val="24"/>
          <w:szCs w:val="24"/>
        </w:rPr>
        <w:t xml:space="preserve">doterajšieho predpisu v znení účinnom </w:t>
      </w:r>
      <w:r w:rsidRPr="0038246B">
        <w:rPr>
          <w:rFonts w:ascii="Times New Roman" w:hAnsi="Times New Roman"/>
          <w:sz w:val="24"/>
          <w:szCs w:val="24"/>
          <w:lang w:eastAsia="sk-SK"/>
        </w:rPr>
        <w:t>do 28. februára 2013 je zakázané uvádzať do daňového voľného obehu po 28. februári 2013.</w:t>
      </w:r>
      <w:bookmarkStart w:id="13" w:name="f_5498094"/>
      <w:bookmarkEnd w:id="13"/>
    </w:p>
    <w:p w:rsidR="0038246B" w:rsidRPr="0038246B" w:rsidP="0038246B">
      <w:pPr>
        <w:pStyle w:val="ListParagraph"/>
        <w:bidi w:val="0"/>
        <w:ind w:left="0"/>
        <w:rPr>
          <w:rFonts w:ascii="Times New Roman" w:hAnsi="Times New Roman"/>
        </w:rPr>
      </w:pPr>
    </w:p>
    <w:p w:rsidR="0038246B" w:rsidRPr="0038246B"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lang w:eastAsia="sk-SK"/>
        </w:rPr>
        <w:t xml:space="preserve">Spotrebiteľské balenie cigariet označené kontrolnou známkou podľa </w:t>
      </w:r>
      <w:r w:rsidRPr="0038246B">
        <w:rPr>
          <w:rFonts w:ascii="Times New Roman" w:hAnsi="Times New Roman"/>
          <w:sz w:val="24"/>
          <w:szCs w:val="24"/>
        </w:rPr>
        <w:t xml:space="preserve">doterajšieho predpisu v znení účinnom </w:t>
      </w:r>
      <w:r w:rsidRPr="0038246B">
        <w:rPr>
          <w:rFonts w:ascii="Times New Roman" w:hAnsi="Times New Roman"/>
          <w:sz w:val="24"/>
          <w:szCs w:val="24"/>
          <w:lang w:eastAsia="sk-SK"/>
        </w:rPr>
        <w:t>do 28. februára 2013 možno predávať, ponúkať na predaj alebo skladovať najneskôr do 30. apríla 2013. Po tomto dátume sa bude takto označené spotrebiteľské balenie cigariet považovať za neoznačené.</w:t>
      </w:r>
      <w:bookmarkStart w:id="14" w:name="f_5498095"/>
      <w:bookmarkEnd w:id="14"/>
    </w:p>
    <w:p w:rsidR="0038246B" w:rsidRPr="0038246B" w:rsidP="0038246B">
      <w:pPr>
        <w:pStyle w:val="ListParagraph"/>
        <w:bidi w:val="0"/>
        <w:ind w:left="0"/>
        <w:rPr>
          <w:rFonts w:ascii="Times New Roman" w:hAnsi="Times New Roman"/>
        </w:rPr>
      </w:pPr>
    </w:p>
    <w:p w:rsidR="0038246B" w:rsidRPr="0038246B"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lang w:eastAsia="sk-SK"/>
        </w:rPr>
        <w:t>Osoba, ktorá je oprávnená v rámci podnikania predávať spotrebiteľské balenia cigariet a ktorá skladuje spotrebiteľské bal</w:t>
      </w:r>
      <w:r w:rsidR="00591812">
        <w:rPr>
          <w:rFonts w:ascii="Times New Roman" w:hAnsi="Times New Roman"/>
          <w:sz w:val="24"/>
          <w:szCs w:val="24"/>
          <w:lang w:eastAsia="sk-SK"/>
        </w:rPr>
        <w:t>enia cigariet uvedené v odseku 13</w:t>
      </w:r>
      <w:r w:rsidRPr="0038246B">
        <w:rPr>
          <w:rFonts w:ascii="Times New Roman" w:hAnsi="Times New Roman"/>
          <w:sz w:val="24"/>
          <w:szCs w:val="24"/>
          <w:lang w:eastAsia="sk-SK"/>
        </w:rPr>
        <w:t xml:space="preserve">, ktoré nepredala do 30. apríla 2013, je povinná do 15. mája 2013 oznámiť miestne príslušnému colnému úradu množstvo takto označených spotrebiteľských balení cigariet a zároveň v tejto lehote požiadať miestne príslušný colný úrad o ich zničenie; colný úrad takéto spotrebiteľské balenia cigariet zničí na náklady právnickej osoby alebo fyzickej osoby a o zničení vyhotoví úradný záznam; ustanovenie </w:t>
      </w:r>
      <w:hyperlink r:id="rId4" w:history="1">
        <w:r w:rsidRPr="0038246B">
          <w:rPr>
            <w:rFonts w:ascii="Times New Roman" w:hAnsi="Times New Roman"/>
            <w:bCs/>
            <w:sz w:val="24"/>
            <w:szCs w:val="24"/>
            <w:lang w:eastAsia="sk-SK"/>
          </w:rPr>
          <w:t xml:space="preserve">§ 41 ods. 1 písm. a) </w:t>
        </w:r>
      </w:hyperlink>
      <w:r w:rsidRPr="0038246B">
        <w:rPr>
          <w:rFonts w:ascii="Times New Roman" w:hAnsi="Times New Roman"/>
          <w:sz w:val="24"/>
          <w:szCs w:val="24"/>
          <w:lang w:eastAsia="sk-SK"/>
        </w:rPr>
        <w:t>sa nepoužije.</w:t>
      </w:r>
    </w:p>
    <w:p w:rsidR="0038246B" w:rsidRPr="0038246B" w:rsidP="001F5DF9">
      <w:pPr>
        <w:pStyle w:val="ListParagraph"/>
        <w:bidi w:val="0"/>
        <w:ind w:left="0"/>
        <w:rPr>
          <w:rFonts w:ascii="Times New Roman" w:hAnsi="Times New Roman"/>
        </w:rPr>
      </w:pPr>
    </w:p>
    <w:p w:rsidR="0038246B" w:rsidRPr="001F5DF9"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rPr>
        <w:t xml:space="preserve">Daň z tabakových výrobkov v spotrebiteľskom balení cigariet uvedených v § 6 ods. 2 označených podľa doterajšieho predpisu v znení účinnom do 31. januára 2012 možno podľa § 14 ods. 1 vrátiť do výšky daňovej povinnosti, ktorá vznikla z množstva tabakových výrobkov v spotrebiteľskom balení cigariet uvedených v </w:t>
      </w:r>
      <w:r w:rsidRPr="001F5DF9">
        <w:rPr>
          <w:rFonts w:ascii="Times New Roman" w:hAnsi="Times New Roman"/>
          <w:sz w:val="24"/>
          <w:szCs w:val="24"/>
        </w:rPr>
        <w:t>§ 6 ods. 2 v zdaňovacom období január 2012.</w:t>
      </w:r>
    </w:p>
    <w:p w:rsidR="0038246B" w:rsidRPr="0038246B" w:rsidP="001F5DF9">
      <w:pPr>
        <w:pStyle w:val="ListParagraph"/>
        <w:bidi w:val="0"/>
        <w:ind w:left="0"/>
        <w:rPr>
          <w:rFonts w:ascii="Times New Roman" w:hAnsi="Times New Roman"/>
        </w:rPr>
      </w:pPr>
    </w:p>
    <w:p w:rsidR="0038246B"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rPr>
        <w:t>Konanie o uložení pokuty právoplatne neukončené do 31. decembra 2011 sa ukončí podľa § 41 predpisu účinného od 1. januára 2012 a na pokuty sa vzťahuje § 41 predpisu účinného od 1. januára 2012, ak je to pre osobu priaznivejšie.</w:t>
      </w:r>
    </w:p>
    <w:p w:rsidR="001F5DF9" w:rsidRPr="0038246B" w:rsidP="001F5DF9">
      <w:pPr>
        <w:tabs>
          <w:tab w:val="left" w:pos="284"/>
        </w:tabs>
        <w:bidi w:val="0"/>
        <w:spacing w:after="0" w:line="240" w:lineRule="auto"/>
        <w:jc w:val="both"/>
        <w:rPr>
          <w:rFonts w:ascii="Times New Roman" w:hAnsi="Times New Roman"/>
          <w:sz w:val="24"/>
          <w:szCs w:val="24"/>
          <w:lang w:eastAsia="sk-SK"/>
        </w:rPr>
      </w:pPr>
    </w:p>
    <w:p w:rsidR="0038246B" w:rsidRPr="001F5DF9" w:rsidP="001F5DF9">
      <w:pPr>
        <w:numPr>
          <w:numId w:val="89"/>
        </w:numPr>
        <w:tabs>
          <w:tab w:val="left" w:pos="284"/>
        </w:tabs>
        <w:bidi w:val="0"/>
        <w:spacing w:after="0" w:line="240" w:lineRule="auto"/>
        <w:ind w:hanging="436"/>
        <w:jc w:val="both"/>
        <w:rPr>
          <w:rFonts w:ascii="Times New Roman" w:hAnsi="Times New Roman"/>
          <w:sz w:val="24"/>
          <w:szCs w:val="24"/>
          <w:lang w:eastAsia="sk-SK"/>
        </w:rPr>
      </w:pPr>
      <w:r w:rsidRPr="0038246B">
        <w:rPr>
          <w:rFonts w:ascii="Times New Roman" w:hAnsi="Times New Roman"/>
          <w:sz w:val="24"/>
          <w:szCs w:val="24"/>
        </w:rPr>
        <w:t>Ak konanie o žiadosti o registráciu a vydanie povolenia na prevádzkovanie daňového skladu podľa § 19 predpisu účinného do 31. decembra 2011</w:t>
      </w:r>
      <w:r w:rsidRPr="0038246B">
        <w:rPr>
          <w:rFonts w:ascii="Times New Roman" w:hAnsi="Times New Roman"/>
          <w:color w:val="000000"/>
          <w:sz w:val="24"/>
          <w:szCs w:val="24"/>
        </w:rPr>
        <w:t xml:space="preserve"> </w:t>
      </w:r>
      <w:r w:rsidRPr="0038246B">
        <w:rPr>
          <w:rFonts w:ascii="Times New Roman" w:hAnsi="Times New Roman"/>
          <w:sz w:val="24"/>
          <w:szCs w:val="24"/>
        </w:rPr>
        <w:t xml:space="preserve">nebolo právoplatne ukončené do 31. decembra 2011, colný úrad žiadosť posúdi ako keby bola predložená po 31. decembri 2011 a vyzve žiadateľa na doplnenie žiadosti podľa </w:t>
      </w:r>
      <w:r w:rsidRPr="001F5DF9">
        <w:rPr>
          <w:rFonts w:ascii="Times New Roman" w:hAnsi="Times New Roman"/>
          <w:sz w:val="24"/>
          <w:szCs w:val="24"/>
        </w:rPr>
        <w:t>§ 19 predpisu účinného od 1. januára 2012.“.</w:t>
      </w:r>
    </w:p>
    <w:p w:rsidR="001F5DF9" w:rsidRPr="0038246B" w:rsidP="0038246B">
      <w:pPr>
        <w:bidi w:val="0"/>
        <w:spacing w:after="0" w:line="240" w:lineRule="auto"/>
        <w:jc w:val="both"/>
        <w:rPr>
          <w:rFonts w:ascii="Times New Roman" w:hAnsi="Times New Roman"/>
          <w:b/>
          <w:bCs/>
          <w:sz w:val="24"/>
          <w:szCs w:val="24"/>
        </w:rPr>
      </w:pPr>
    </w:p>
    <w:p w:rsidR="0038246B" w:rsidRPr="0038246B" w:rsidP="0038246B">
      <w:pPr>
        <w:numPr>
          <w:numId w:val="24"/>
        </w:numPr>
        <w:tabs>
          <w:tab w:val="left" w:pos="426"/>
        </w:tabs>
        <w:bidi w:val="0"/>
        <w:spacing w:after="0" w:line="240" w:lineRule="auto"/>
        <w:ind w:left="426" w:hanging="426"/>
        <w:jc w:val="both"/>
        <w:rPr>
          <w:rFonts w:ascii="Times New Roman" w:hAnsi="Times New Roman"/>
          <w:bCs/>
          <w:sz w:val="24"/>
          <w:szCs w:val="24"/>
        </w:rPr>
      </w:pPr>
      <w:r w:rsidR="00DB7671">
        <w:rPr>
          <w:rFonts w:ascii="Times New Roman" w:hAnsi="Times New Roman"/>
          <w:bCs/>
          <w:sz w:val="24"/>
          <w:szCs w:val="24"/>
        </w:rPr>
        <w:t xml:space="preserve">Za </w:t>
      </w:r>
      <w:r w:rsidRPr="0038246B">
        <w:rPr>
          <w:rFonts w:ascii="Times New Roman" w:hAnsi="Times New Roman"/>
          <w:bCs/>
          <w:sz w:val="24"/>
          <w:szCs w:val="24"/>
        </w:rPr>
        <w:t>§ 44i sa vkladajú § 44k a 44l, ktoré vrátane nadpisu znejú:</w:t>
      </w:r>
    </w:p>
    <w:p w:rsidR="0038246B" w:rsidRPr="0038246B" w:rsidP="0038246B">
      <w:pPr>
        <w:bidi w:val="0"/>
        <w:spacing w:after="0" w:line="240" w:lineRule="auto"/>
        <w:jc w:val="center"/>
        <w:rPr>
          <w:rFonts w:ascii="Times New Roman" w:hAnsi="Times New Roman"/>
          <w:sz w:val="24"/>
          <w:szCs w:val="24"/>
        </w:rPr>
      </w:pPr>
    </w:p>
    <w:p w:rsidR="0038246B" w:rsidRPr="0038246B" w:rsidP="0038246B">
      <w:pPr>
        <w:bidi w:val="0"/>
        <w:spacing w:after="0" w:line="240" w:lineRule="auto"/>
        <w:jc w:val="center"/>
        <w:rPr>
          <w:rFonts w:ascii="Times New Roman" w:hAnsi="Times New Roman"/>
          <w:sz w:val="24"/>
          <w:szCs w:val="24"/>
        </w:rPr>
      </w:pPr>
      <w:r w:rsidRPr="0038246B">
        <w:rPr>
          <w:rFonts w:ascii="Times New Roman" w:hAnsi="Times New Roman"/>
          <w:sz w:val="24"/>
          <w:szCs w:val="24"/>
        </w:rPr>
        <w:t>„§ 44k</w:t>
      </w:r>
    </w:p>
    <w:p w:rsidR="0038246B" w:rsidRPr="0038246B" w:rsidP="0038246B">
      <w:pPr>
        <w:bidi w:val="0"/>
        <w:spacing w:after="0" w:line="240" w:lineRule="auto"/>
        <w:jc w:val="center"/>
        <w:rPr>
          <w:rFonts w:ascii="Times New Roman" w:hAnsi="Times New Roman"/>
          <w:sz w:val="24"/>
          <w:szCs w:val="24"/>
        </w:rPr>
      </w:pPr>
      <w:r w:rsidRPr="0038246B">
        <w:rPr>
          <w:rFonts w:ascii="Times New Roman" w:hAnsi="Times New Roman"/>
          <w:sz w:val="24"/>
          <w:szCs w:val="24"/>
        </w:rPr>
        <w:t>Prechodné ustanovenia k úpravám účinným od 1. februára 2012</w:t>
      </w:r>
    </w:p>
    <w:p w:rsidR="0038246B" w:rsidRPr="0038246B" w:rsidP="0038246B">
      <w:pPr>
        <w:bidi w:val="0"/>
        <w:spacing w:after="0" w:line="240" w:lineRule="auto"/>
        <w:jc w:val="center"/>
        <w:rPr>
          <w:rFonts w:ascii="Times New Roman" w:hAnsi="Times New Roman"/>
          <w:sz w:val="24"/>
          <w:szCs w:val="24"/>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Povolenie na tlač kontrolných známok vydané podľa § 9 ods. 6 doterajšieho predpisu v znení účinnom do 31. januára 2012 osobe uvedenej v § 9 ods. 6 písm. b) stráca platnosť od 1. februára 2012, ak osoba nemá na daňovom území technické vybavenie na tlač dokumentov zabezpečených pred falšovaním, pozmeňovaním a iným zneužitím. Finančné riaditeľstvo je povinné osobe podľa prvej vety zaslať o tejto skutočnosti oznámenie, a to do 15 dní odo dňa zániku povolenia na tlač kontrolných známok vydaného podľa § 9 ods. 6 predpisu účinného do 31. januára 2012.</w:t>
      </w:r>
    </w:p>
    <w:p w:rsidR="0038246B" w:rsidRPr="0038246B" w:rsidP="0038246B">
      <w:pPr>
        <w:tabs>
          <w:tab w:val="left" w:pos="426"/>
        </w:tabs>
        <w:bidi w:val="0"/>
        <w:spacing w:after="0" w:line="240" w:lineRule="auto"/>
        <w:jc w:val="both"/>
        <w:rPr>
          <w:rFonts w:ascii="Times New Roman" w:hAnsi="Times New Roman"/>
          <w:color w:val="000000"/>
          <w:sz w:val="24"/>
          <w:szCs w:val="24"/>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 xml:space="preserve">Osoba podľa odseku 1 je povinná </w:t>
      </w:r>
    </w:p>
    <w:p w:rsidR="0038246B" w:rsidRPr="0038246B" w:rsidP="001F5DF9">
      <w:pPr>
        <w:numPr>
          <w:numId w:val="80"/>
        </w:numPr>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do 15. marca 2012 vykonať inventarizáciu zásob kontrolných známok podľa osobitného predpisu</w:t>
      </w:r>
      <w:r w:rsidRPr="0038246B">
        <w:rPr>
          <w:rFonts w:ascii="Times New Roman" w:hAnsi="Times New Roman"/>
          <w:color w:val="000000"/>
          <w:sz w:val="24"/>
          <w:szCs w:val="24"/>
          <w:vertAlign w:val="superscript"/>
        </w:rPr>
        <w:t>8</w:t>
      </w:r>
      <w:r w:rsidRPr="0038246B">
        <w:rPr>
          <w:rFonts w:ascii="Times New Roman" w:hAnsi="Times New Roman"/>
          <w:color w:val="000000"/>
          <w:sz w:val="24"/>
          <w:szCs w:val="24"/>
        </w:rPr>
        <w:t>) alebo podľa obdobného právneho predpisu príslušného členského štátu, a to za účasti správcu dane iného členského štátu, ak to právne predpisy príslušného členského štátu umožňujú,</w:t>
      </w:r>
    </w:p>
    <w:p w:rsidR="0038246B" w:rsidRPr="0038246B" w:rsidP="001F5DF9">
      <w:pPr>
        <w:numPr>
          <w:numId w:val="80"/>
        </w:numPr>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do 31. marca 2012 odovzdať Colnému úradu Bratislava kontrolné známky, ktoré má v zásobe, spolu s inventúrnym súpisom</w:t>
      </w:r>
      <w:r w:rsidRPr="0038246B">
        <w:rPr>
          <w:rFonts w:ascii="Times New Roman" w:hAnsi="Times New Roman"/>
          <w:color w:val="000000"/>
          <w:sz w:val="24"/>
          <w:szCs w:val="24"/>
          <w:vertAlign w:val="superscript"/>
        </w:rPr>
        <w:t>8)</w:t>
      </w:r>
      <w:r w:rsidRPr="0038246B">
        <w:rPr>
          <w:rFonts w:ascii="Times New Roman" w:hAnsi="Times New Roman"/>
          <w:color w:val="000000"/>
          <w:sz w:val="24"/>
          <w:szCs w:val="24"/>
        </w:rPr>
        <w:t xml:space="preserve"> alebo obdobným zápisom z inventarizácie zásob kontrolných známok vyhotoveným podľa právnych predpisov príslušného členského štátu.</w:t>
      </w:r>
    </w:p>
    <w:p w:rsidR="0038246B" w:rsidRPr="0038246B" w:rsidP="0038246B">
      <w:pPr>
        <w:bidi w:val="0"/>
        <w:spacing w:after="0" w:line="240" w:lineRule="auto"/>
        <w:ind w:left="1080"/>
        <w:jc w:val="both"/>
        <w:rPr>
          <w:rFonts w:ascii="Times New Roman" w:hAnsi="Times New Roman"/>
          <w:color w:val="000000"/>
          <w:sz w:val="24"/>
          <w:szCs w:val="24"/>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 xml:space="preserve">Colný úrad Bratislava kontrolné známky odovzdané podľa odseku 2 zničí na náklady osoby podľa odseku 1 a o ich zničení vyhotoví úradný záznam v dvoch vyhotoveniach. Jedno vyhotovenie úradného záznamu si ponechá Colný úrad Bratislava a druhé vyhotovenie odovzdá tlačiarni. </w:t>
      </w:r>
    </w:p>
    <w:p w:rsidR="0038246B" w:rsidRPr="0038246B" w:rsidP="0038246B">
      <w:pPr>
        <w:tabs>
          <w:tab w:val="left" w:pos="426"/>
        </w:tabs>
        <w:bidi w:val="0"/>
        <w:spacing w:after="0" w:line="240" w:lineRule="auto"/>
        <w:jc w:val="both"/>
        <w:rPr>
          <w:rFonts w:ascii="Times New Roman" w:hAnsi="Times New Roman"/>
          <w:color w:val="000000"/>
          <w:sz w:val="24"/>
          <w:szCs w:val="24"/>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Poukaz vydaný odberateľovi kontrolných známok na osobu podľa odseku 1 stráca platnosť od 1. februára 2012. Odberateľ kontrolných známok je povinný do 31. marca 2012 vykonať s colným úradom zúčtovanie odberu a použitia kontrolných známok prevzatých od osoby podľa odseku 1. Nepoužité kontrolné známky odberateľ kontrolných známok odovzdá colnému úradu spolu so zúčtovaním odberu a použitia kontrolných známok, ktorý</w:t>
      </w:r>
      <w:r w:rsidRPr="0038246B">
        <w:rPr>
          <w:rFonts w:ascii="Times New Roman" w:hAnsi="Times New Roman"/>
          <w:sz w:val="24"/>
          <w:szCs w:val="24"/>
        </w:rPr>
        <w:t xml:space="preserve"> takéto kontrolné známky zničí na náklady odberateľa kontrolných známok a o zničení kontrolných známok vyhotoví úradný záznam. Jedno vyhotovenie úradného záznamu si ponechá colný úrad a druhé vyhotovenie odovzdá odberateľovi kontrolných známok.</w:t>
      </w:r>
    </w:p>
    <w:p w:rsidR="0038246B" w:rsidRPr="0038246B" w:rsidP="0038246B">
      <w:pPr>
        <w:pStyle w:val="ListParagraph"/>
        <w:bidi w:val="0"/>
        <w:rPr>
          <w:rFonts w:ascii="Times New Roman" w:hAnsi="Times New Roman"/>
          <w:color w:val="000000"/>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Spotrebiteľské balenie cigariet označené kontrolnou známkou, ktorú vyhotovila osoba uvedená odseku 1, je zakázané uvádzať do daňového voľného obehu po 31. januári 2012.</w:t>
      </w:r>
    </w:p>
    <w:p w:rsidR="0038246B" w:rsidRPr="0038246B" w:rsidP="0038246B">
      <w:pPr>
        <w:pStyle w:val="ListParagraph"/>
        <w:bidi w:val="0"/>
        <w:rPr>
          <w:rFonts w:ascii="Times New Roman" w:hAnsi="Times New Roman"/>
          <w:color w:val="000000"/>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Spotrebiteľské balenie cigariet označené kontrolnou známkou, ktorú vyhotovila osoba uvedená v odseku 1, možno predávať, ponúkať na predaj alebo skladovať najneskôr do 29. februára 2012. Po tomto dátume sa bude takto označené spotrebiteľské balenie cigariet považovať za neoznačené.</w:t>
      </w:r>
    </w:p>
    <w:p w:rsidR="0038246B" w:rsidRPr="0038246B" w:rsidP="0038246B">
      <w:pPr>
        <w:pStyle w:val="ListParagraph"/>
        <w:bidi w:val="0"/>
        <w:rPr>
          <w:rFonts w:ascii="Times New Roman" w:hAnsi="Times New Roman"/>
          <w:color w:val="000000"/>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color w:val="000000"/>
          <w:sz w:val="24"/>
          <w:szCs w:val="24"/>
        </w:rPr>
        <w:t>Osoba, ktorá chce od 1. februára 2012 prijímať, skladovať alebo vydávať tabakovú surovinu</w:t>
      </w:r>
      <w:r w:rsidRPr="0038246B">
        <w:rPr>
          <w:rFonts w:ascii="Times New Roman" w:hAnsi="Times New Roman"/>
          <w:color w:val="000000"/>
          <w:sz w:val="24"/>
          <w:szCs w:val="24"/>
          <w:vertAlign w:val="superscript"/>
        </w:rPr>
        <w:t>10</w:t>
      </w:r>
      <w:r w:rsidRPr="0038246B">
        <w:rPr>
          <w:rFonts w:ascii="Times New Roman" w:hAnsi="Times New Roman"/>
          <w:color w:val="000000"/>
          <w:sz w:val="24"/>
          <w:szCs w:val="24"/>
        </w:rPr>
        <w:t xml:space="preserve">) na výrobu tabakových výrobkov, musí požiadať colný úrad o zaradenie do evidencie </w:t>
      </w:r>
      <w:r w:rsidRPr="0038246B">
        <w:rPr>
          <w:rFonts w:ascii="Times New Roman" w:hAnsi="Times New Roman"/>
          <w:sz w:val="24"/>
          <w:szCs w:val="24"/>
        </w:rPr>
        <w:t>obchodníkov s tabakovou surovinou</w:t>
      </w:r>
      <w:r w:rsidRPr="0038246B">
        <w:rPr>
          <w:rFonts w:ascii="Times New Roman" w:hAnsi="Times New Roman"/>
          <w:sz w:val="24"/>
          <w:szCs w:val="24"/>
          <w:vertAlign w:val="superscript"/>
        </w:rPr>
        <w:t>10</w:t>
      </w:r>
      <w:r w:rsidRPr="0038246B">
        <w:rPr>
          <w:rFonts w:ascii="Times New Roman" w:hAnsi="Times New Roman"/>
          <w:sz w:val="24"/>
          <w:szCs w:val="24"/>
        </w:rPr>
        <w:t>)</w:t>
      </w:r>
      <w:r w:rsidRPr="0038246B">
        <w:rPr>
          <w:rFonts w:ascii="Times New Roman" w:hAnsi="Times New Roman"/>
          <w:color w:val="000000"/>
          <w:sz w:val="24"/>
          <w:szCs w:val="24"/>
        </w:rPr>
        <w:t xml:space="preserve"> najneskôr do 15. januára 2012.</w:t>
      </w:r>
    </w:p>
    <w:p w:rsidR="0038246B" w:rsidRPr="0038246B" w:rsidP="0038246B">
      <w:pPr>
        <w:pStyle w:val="ListParagraph"/>
        <w:bidi w:val="0"/>
        <w:rPr>
          <w:rFonts w:ascii="Times New Roman" w:hAnsi="Times New Roman"/>
        </w:rPr>
      </w:pPr>
    </w:p>
    <w:p w:rsidR="0038246B" w:rsidRPr="0038246B" w:rsidP="001F5DF9">
      <w:pPr>
        <w:numPr>
          <w:numId w:val="90"/>
        </w:numPr>
        <w:tabs>
          <w:tab w:val="left" w:pos="426"/>
        </w:tabs>
        <w:bidi w:val="0"/>
        <w:spacing w:after="0" w:line="240" w:lineRule="auto"/>
        <w:jc w:val="both"/>
        <w:rPr>
          <w:rFonts w:ascii="Times New Roman" w:hAnsi="Times New Roman"/>
          <w:color w:val="000000"/>
          <w:sz w:val="24"/>
          <w:szCs w:val="24"/>
        </w:rPr>
      </w:pPr>
      <w:r w:rsidRPr="0038246B">
        <w:rPr>
          <w:rFonts w:ascii="Times New Roman" w:hAnsi="Times New Roman"/>
          <w:sz w:val="24"/>
          <w:szCs w:val="24"/>
        </w:rPr>
        <w:t>Žiadosť podľa odseku 7 musí obsahovať</w:t>
      </w:r>
    </w:p>
    <w:p w:rsidR="0038246B" w:rsidRPr="0038246B" w:rsidP="001F5DF9">
      <w:pPr>
        <w:numPr>
          <w:numId w:val="40"/>
        </w:numPr>
        <w:autoSpaceDE w:val="0"/>
        <w:autoSpaceDN w:val="0"/>
        <w:bidi w:val="0"/>
        <w:adjustRightInd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identifikačné údaje žiadateľa a adresy umiestnenia jeho prevádzkarní, ak nie sú totožné so sídlom alebo s trvalým pobytom žiadateľa,</w:t>
      </w:r>
    </w:p>
    <w:p w:rsidR="0038246B" w:rsidRPr="0038246B" w:rsidP="001F5DF9">
      <w:pPr>
        <w:numPr>
          <w:numId w:val="40"/>
        </w:numPr>
        <w:autoSpaceDE w:val="0"/>
        <w:autoSpaceDN w:val="0"/>
        <w:bidi w:val="0"/>
        <w:adjustRightInd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príslušný kód kombinovanej nomenklatúry tabakovej suroviny</w:t>
      </w:r>
      <w:r w:rsidRPr="0038246B">
        <w:rPr>
          <w:rFonts w:ascii="Times New Roman" w:hAnsi="Times New Roman"/>
          <w:sz w:val="24"/>
          <w:szCs w:val="24"/>
          <w:vertAlign w:val="superscript"/>
        </w:rPr>
        <w:t>10</w:t>
      </w:r>
      <w:r w:rsidRPr="0038246B">
        <w:rPr>
          <w:rFonts w:ascii="Times New Roman" w:hAnsi="Times New Roman"/>
          <w:sz w:val="24"/>
          <w:szCs w:val="24"/>
        </w:rPr>
        <w:t>) na výrobu tabakových výrobkov,</w:t>
      </w:r>
    </w:p>
    <w:p w:rsidR="0038246B" w:rsidRPr="0038246B" w:rsidP="001F5DF9">
      <w:pPr>
        <w:numPr>
          <w:numId w:val="40"/>
        </w:numPr>
        <w:autoSpaceDE w:val="0"/>
        <w:autoSpaceDN w:val="0"/>
        <w:bidi w:val="0"/>
        <w:adjustRightInd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predpokladaný ročný objem príjmu, skladovania alebo vydávania tabakovej suroviny.</w:t>
      </w:r>
      <w:r w:rsidRPr="0038246B">
        <w:rPr>
          <w:rFonts w:ascii="Times New Roman" w:hAnsi="Times New Roman"/>
          <w:sz w:val="24"/>
          <w:szCs w:val="24"/>
          <w:vertAlign w:val="superscript"/>
        </w:rPr>
        <w:t>10</w:t>
      </w:r>
      <w:r w:rsidRPr="0038246B">
        <w:rPr>
          <w:rFonts w:ascii="Times New Roman" w:hAnsi="Times New Roman"/>
          <w:sz w:val="24"/>
          <w:szCs w:val="24"/>
        </w:rPr>
        <w:t>)</w:t>
      </w:r>
    </w:p>
    <w:p w:rsidR="0038246B" w:rsidRPr="0038246B" w:rsidP="0038246B">
      <w:pPr>
        <w:bidi w:val="0"/>
        <w:spacing w:after="0" w:line="240" w:lineRule="auto"/>
        <w:jc w:val="both"/>
        <w:rPr>
          <w:rFonts w:ascii="Times New Roman" w:hAnsi="Times New Roman"/>
          <w:sz w:val="24"/>
          <w:szCs w:val="24"/>
        </w:rPr>
      </w:pPr>
    </w:p>
    <w:p w:rsidR="0038246B" w:rsidRPr="0038246B" w:rsidP="001F5DF9">
      <w:pPr>
        <w:numPr>
          <w:numId w:val="90"/>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Colný úrad pred zaradením do evidencie obchodníkov s tabakovou surovinou preverí u žiadateľa skutočnosti a údaje podľa odseku 8. Ak sú tieto skutočnosti a údaje pravdivé, colný úrad zaradí žiadateľa do evidencie obchodníkov s tabakovou surovinou. Žiadateľ je povinný na požiadanie colného úradu spresniť údaje uvedené v žiadosti. </w:t>
      </w:r>
    </w:p>
    <w:p w:rsidR="0038246B" w:rsidRPr="0038246B" w:rsidP="0038246B">
      <w:pPr>
        <w:tabs>
          <w:tab w:val="left" w:pos="426"/>
        </w:tabs>
        <w:bidi w:val="0"/>
        <w:spacing w:after="0" w:line="240" w:lineRule="auto"/>
        <w:jc w:val="both"/>
        <w:rPr>
          <w:rFonts w:ascii="Times New Roman" w:hAnsi="Times New Roman"/>
          <w:sz w:val="24"/>
          <w:szCs w:val="24"/>
        </w:rPr>
      </w:pPr>
    </w:p>
    <w:p w:rsidR="0038246B" w:rsidRPr="0038246B" w:rsidP="0038246B">
      <w:pPr>
        <w:bidi w:val="0"/>
        <w:spacing w:after="0" w:line="240" w:lineRule="auto"/>
        <w:jc w:val="center"/>
        <w:rPr>
          <w:rFonts w:ascii="Times New Roman" w:hAnsi="Times New Roman"/>
          <w:sz w:val="24"/>
          <w:szCs w:val="24"/>
        </w:rPr>
      </w:pPr>
      <w:r w:rsidRPr="0038246B">
        <w:rPr>
          <w:rFonts w:ascii="Times New Roman" w:hAnsi="Times New Roman"/>
          <w:sz w:val="24"/>
          <w:szCs w:val="24"/>
        </w:rPr>
        <w:t>§ 44l</w:t>
      </w:r>
    </w:p>
    <w:p w:rsidR="0038246B" w:rsidRPr="0038246B" w:rsidP="0038246B">
      <w:pPr>
        <w:bidi w:val="0"/>
        <w:spacing w:after="0" w:line="240" w:lineRule="auto"/>
        <w:jc w:val="center"/>
        <w:rPr>
          <w:rFonts w:ascii="Times New Roman" w:hAnsi="Times New Roman"/>
          <w:sz w:val="24"/>
          <w:szCs w:val="24"/>
        </w:rPr>
      </w:pPr>
      <w:r w:rsidRPr="0038246B">
        <w:rPr>
          <w:rFonts w:ascii="Times New Roman" w:hAnsi="Times New Roman"/>
          <w:sz w:val="24"/>
          <w:szCs w:val="24"/>
        </w:rPr>
        <w:t>Prechodné ustanovenia k úpravám účinným od 1. septembra 2012</w:t>
      </w:r>
    </w:p>
    <w:p w:rsidR="0038246B" w:rsidRPr="0038246B" w:rsidP="0038246B">
      <w:pPr>
        <w:bidi w:val="0"/>
        <w:spacing w:after="0" w:line="240" w:lineRule="auto"/>
        <w:rPr>
          <w:rFonts w:ascii="Times New Roman" w:hAnsi="Times New Roman"/>
          <w:sz w:val="24"/>
          <w:szCs w:val="24"/>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Prevádzkovateľ daňového skladu, ktorý má zloženú zábezpeku na daň podľa § 20 doterajšieho predpisu v znení účinnom do 31. augusta 2012, je povinný do 31. augusta 2012 zložiť zábezpeku na daň vo výške dane pripadajúcej na priemerné mesačné množstvo tabakových výrobkov, ktoré uviedol do daňového voľného obehu za obdobie predchádzajúcich 12 po sebe nasledujúcich kalendárnych mesiacov, pričom do výšky zábezpeky na daň sa započíta aj daň pripadajúca na množstvo tabakových výrobkov, ktoré uviedol do daňového voľného obehu na účely oslobodené od dane. </w:t>
      </w:r>
    </w:p>
    <w:p w:rsidR="0038246B" w:rsidRPr="0038246B" w:rsidP="0038246B">
      <w:pPr>
        <w:tabs>
          <w:tab w:val="left" w:pos="426"/>
        </w:tabs>
        <w:bidi w:val="0"/>
        <w:spacing w:after="0" w:line="240" w:lineRule="auto"/>
        <w:jc w:val="both"/>
        <w:rPr>
          <w:rFonts w:ascii="Times New Roman" w:hAnsi="Times New Roman"/>
          <w:sz w:val="24"/>
          <w:szCs w:val="24"/>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Prevádzkovateľ daňového skladu, ktorému colný úrad na základe žiadosti rozhodol o upustení od zábezpeky podľa § 20 doterajšieho predpisu v znení účinnom do 31. augusta 2012 a ktorý chce, aby mu bolo povolené upustenie od zábezpeky podľa § 20 predpisu účinného od 1. septembra 2012, je povinný požiadať colný úrad najneskôr do 30. júna 2012 o </w:t>
      </w:r>
    </w:p>
    <w:p w:rsidR="0038246B" w:rsidRPr="0038246B" w:rsidP="001F5DF9">
      <w:pPr>
        <w:numPr>
          <w:numId w:val="44"/>
        </w:numPr>
        <w:autoSpaceDE w:val="0"/>
        <w:autoSpaceDN w:val="0"/>
        <w:bidi w:val="0"/>
        <w:adjustRightInd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úplné upustenie od zábezpeky, ak je prevádzkovateľ daňového skladu daňovo spoľahlivý najmenej 24 po sebe nasledujúcich kalendárnych mesiacov pred podaním žiadosti o upustenie od zábezpeky,</w:t>
      </w:r>
    </w:p>
    <w:p w:rsidR="0038246B" w:rsidRPr="0038246B" w:rsidP="001F5DF9">
      <w:pPr>
        <w:numPr>
          <w:numId w:val="44"/>
        </w:numPr>
        <w:autoSpaceDE w:val="0"/>
        <w:autoSpaceDN w:val="0"/>
        <w:bidi w:val="0"/>
        <w:adjustRightInd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čiastočné upustenie od zábezpeky vo výške 50 %, ak je prevádzkovateľ daňového skladu daňovo spoľahlivý najmenej 12 po sebe nasledujúcich kalendárnych mesiacov pred podaním žiadosti o upustenie od zábezpeky.</w:t>
      </w:r>
    </w:p>
    <w:p w:rsidR="0038246B" w:rsidRPr="0038246B" w:rsidP="0038246B">
      <w:pPr>
        <w:pStyle w:val="ListParagraph"/>
        <w:bidi w:val="0"/>
        <w:ind w:left="0"/>
        <w:rPr>
          <w:rFonts w:ascii="Times New Roman" w:hAnsi="Times New Roman"/>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Colný úrad žiadosť podľa odseku 2 posúdi, a ak je prevádzkovateľ daňového skladu daňovo spoľahlivý, colný</w:t>
      </w:r>
      <w:r w:rsidRPr="0038246B">
        <w:rPr>
          <w:rFonts w:ascii="Times New Roman" w:hAnsi="Times New Roman"/>
          <w:color w:val="000000"/>
          <w:sz w:val="24"/>
          <w:szCs w:val="24"/>
        </w:rPr>
        <w:t xml:space="preserve"> úrad </w:t>
      </w:r>
      <w:r w:rsidRPr="0038246B">
        <w:rPr>
          <w:rFonts w:ascii="Times New Roman" w:hAnsi="Times New Roman"/>
          <w:sz w:val="24"/>
          <w:szCs w:val="24"/>
        </w:rPr>
        <w:t xml:space="preserve">rozhodne o úplnom alebo čiastočnom upustení od zábezpeky </w:t>
      </w:r>
      <w:r w:rsidRPr="0038246B">
        <w:rPr>
          <w:rFonts w:ascii="Times New Roman" w:hAnsi="Times New Roman"/>
          <w:color w:val="000000"/>
          <w:sz w:val="24"/>
          <w:szCs w:val="24"/>
        </w:rPr>
        <w:t xml:space="preserve">do 60 dní odo dňa podania tejto žiadosti a určí lehotu platnosti tohto rozhodnutia, a to </w:t>
      </w:r>
      <w:r w:rsidRPr="0038246B">
        <w:rPr>
          <w:rFonts w:ascii="Times New Roman" w:hAnsi="Times New Roman"/>
          <w:sz w:val="24"/>
          <w:szCs w:val="24"/>
        </w:rPr>
        <w:t>najviac na dva roky odo dňa nadobudnutia právoplatnosti rozhodnutia o upustení od zábezpeky.</w:t>
      </w:r>
    </w:p>
    <w:p w:rsidR="0038246B" w:rsidRPr="0038246B" w:rsidP="0038246B">
      <w:pPr>
        <w:tabs>
          <w:tab w:val="left" w:pos="426"/>
        </w:tabs>
        <w:bidi w:val="0"/>
        <w:spacing w:after="0" w:line="240" w:lineRule="auto"/>
        <w:jc w:val="both"/>
        <w:rPr>
          <w:rFonts w:ascii="Times New Roman" w:hAnsi="Times New Roman"/>
          <w:sz w:val="24"/>
          <w:szCs w:val="24"/>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Na účely tohto zákona sa za daňovo spoľahlivého považuje prevádzkovateľ daňového skladu, ktorý </w:t>
      </w:r>
    </w:p>
    <w:p w:rsidR="0038246B" w:rsidRPr="0038246B" w:rsidP="001F5DF9">
      <w:pPr>
        <w:numPr>
          <w:numId w:val="75"/>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 xml:space="preserve">je vlastníkom technologického zariadenia na výrobu tabakových výrobkov, ak je žiadateľom o upustenie od zábezpeky prevádzkovateľ daňového skladu, ktorý je podnikom na výrobu tabakových výrobkov; na účely tohto zákona sa za vlastníctvo technologického zariadenia považuje i jeho držba na základe zmluvy o kúpe prenajatej veci, </w:t>
      </w:r>
    </w:p>
    <w:p w:rsidR="0038246B" w:rsidRPr="0038246B" w:rsidP="001F5DF9">
      <w:pPr>
        <w:numPr>
          <w:numId w:val="75"/>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vykazuje stabilnú finančnú situáciu; na účely tohto zákona sa stabilnou finančnou situáciou rozumie, ak prevádzkovateľ daňového skladu vykazuje na základe súvahy z riadnej účtovnej závierky kladný rozdiel medzi majetkom a záväzkami,</w:t>
      </w:r>
      <w:r w:rsidRPr="0038246B">
        <w:rPr>
          <w:rFonts w:ascii="Times New Roman" w:hAnsi="Times New Roman"/>
          <w:sz w:val="24"/>
          <w:szCs w:val="24"/>
          <w:vertAlign w:val="superscript"/>
        </w:rPr>
        <w:t>8</w:t>
      </w:r>
      <w:r w:rsidRPr="0038246B">
        <w:rPr>
          <w:rFonts w:ascii="Times New Roman" w:hAnsi="Times New Roman"/>
          <w:sz w:val="24"/>
          <w:szCs w:val="24"/>
        </w:rPr>
        <w:t>)</w:t>
      </w:r>
    </w:p>
    <w:p w:rsidR="0038246B" w:rsidRPr="0038246B" w:rsidP="001F5DF9">
      <w:pPr>
        <w:numPr>
          <w:numId w:val="75"/>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 xml:space="preserve">dodržuje podmienky podľa § 19 ods. 4, </w:t>
      </w:r>
    </w:p>
    <w:p w:rsidR="0038246B" w:rsidRPr="0038246B" w:rsidP="001F5DF9">
      <w:pPr>
        <w:numPr>
          <w:numId w:val="75"/>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neporušuje závažným spôsobom povinnosti podľa tohto zákona a povinnosti týkajúce sa správy dane podľa osobitného predpisu.</w:t>
      </w:r>
      <w:r w:rsidRPr="0038246B">
        <w:rPr>
          <w:rFonts w:ascii="Times New Roman" w:hAnsi="Times New Roman"/>
          <w:sz w:val="24"/>
          <w:szCs w:val="24"/>
          <w:vertAlign w:val="superscript"/>
        </w:rPr>
        <w:t>14aa</w:t>
      </w:r>
      <w:r w:rsidRPr="0038246B">
        <w:rPr>
          <w:rFonts w:ascii="Times New Roman" w:hAnsi="Times New Roman"/>
          <w:sz w:val="24"/>
          <w:szCs w:val="24"/>
        </w:rPr>
        <w:t>)</w:t>
      </w:r>
    </w:p>
    <w:p w:rsidR="0038246B" w:rsidRPr="0038246B" w:rsidP="0038246B">
      <w:pPr>
        <w:bidi w:val="0"/>
        <w:spacing w:after="0" w:line="240" w:lineRule="auto"/>
        <w:jc w:val="both"/>
        <w:rPr>
          <w:rFonts w:ascii="Times New Roman" w:hAnsi="Times New Roman"/>
          <w:sz w:val="24"/>
          <w:szCs w:val="24"/>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Prevádzkovateľ daňového skladu k žiadosti podľa odseku 4 priloží</w:t>
      </w:r>
    </w:p>
    <w:p w:rsidR="0038246B" w:rsidRPr="0038246B" w:rsidP="001F5DF9">
      <w:pPr>
        <w:numPr>
          <w:numId w:val="41"/>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doklad preukazujúci vlastníctvo technologického zariadenia na výrobu tabakových výrobkov alebo zmluvu o kúpe prenajatej veci, ak má prevádzkovateľ daňového skladu technologické zariadenie na výrobu tabakových výrobkov v držbe na základe zmluvy o kúpe prenajatej veci,</w:t>
      </w:r>
    </w:p>
    <w:p w:rsidR="0038246B" w:rsidRPr="0038246B" w:rsidP="001F5DF9">
      <w:pPr>
        <w:numPr>
          <w:numId w:val="41"/>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 xml:space="preserve">účtovnú závierku za bezprostredne predchádzajúce </w:t>
      </w:r>
    </w:p>
    <w:p w:rsidR="0038246B" w:rsidRPr="0038246B" w:rsidP="001F5DF9">
      <w:pPr>
        <w:numPr>
          <w:numId w:val="42"/>
        </w:numPr>
        <w:bidi w:val="0"/>
        <w:spacing w:after="0" w:line="240" w:lineRule="auto"/>
        <w:ind w:firstLine="414"/>
        <w:jc w:val="both"/>
        <w:rPr>
          <w:rFonts w:ascii="Times New Roman" w:hAnsi="Times New Roman"/>
          <w:sz w:val="24"/>
          <w:szCs w:val="24"/>
        </w:rPr>
      </w:pPr>
      <w:r w:rsidRPr="0038246B">
        <w:rPr>
          <w:rFonts w:ascii="Times New Roman" w:hAnsi="Times New Roman"/>
          <w:sz w:val="24"/>
          <w:szCs w:val="24"/>
        </w:rPr>
        <w:t xml:space="preserve">dve účtovné obdobia pred podaním žiadosti o úplné upustenie od zábezpeky, </w:t>
      </w:r>
    </w:p>
    <w:p w:rsidR="0038246B" w:rsidRPr="0038246B" w:rsidP="001F5DF9">
      <w:pPr>
        <w:numPr>
          <w:numId w:val="42"/>
        </w:numPr>
        <w:bidi w:val="0"/>
        <w:spacing w:after="0" w:line="240" w:lineRule="auto"/>
        <w:ind w:firstLine="414"/>
        <w:jc w:val="both"/>
        <w:rPr>
          <w:rFonts w:ascii="Times New Roman" w:hAnsi="Times New Roman"/>
          <w:sz w:val="24"/>
          <w:szCs w:val="24"/>
        </w:rPr>
      </w:pPr>
      <w:r w:rsidRPr="0038246B">
        <w:rPr>
          <w:rFonts w:ascii="Times New Roman" w:hAnsi="Times New Roman"/>
          <w:sz w:val="24"/>
          <w:szCs w:val="24"/>
        </w:rPr>
        <w:t>jedno účtovné obdobie pred podaním žiadosti o čiastočné upustenie zábezpeky,</w:t>
      </w:r>
    </w:p>
    <w:p w:rsidR="0038246B" w:rsidRPr="0038246B" w:rsidP="001F5DF9">
      <w:pPr>
        <w:numPr>
          <w:numId w:val="41"/>
        </w:numPr>
        <w:bidi w:val="0"/>
        <w:spacing w:after="0" w:line="240" w:lineRule="auto"/>
        <w:ind w:left="1134" w:hanging="425"/>
        <w:jc w:val="both"/>
        <w:rPr>
          <w:rFonts w:ascii="Times New Roman" w:hAnsi="Times New Roman"/>
          <w:sz w:val="24"/>
          <w:szCs w:val="24"/>
        </w:rPr>
      </w:pPr>
      <w:r w:rsidRPr="0038246B">
        <w:rPr>
          <w:rFonts w:ascii="Times New Roman" w:hAnsi="Times New Roman"/>
          <w:sz w:val="24"/>
          <w:szCs w:val="24"/>
        </w:rPr>
        <w:t>potvrdenie preukazujúce dodržanie podmienok podľa odseku 4 písm. c),</w:t>
      </w:r>
    </w:p>
    <w:p w:rsidR="0038246B" w:rsidRPr="0038246B" w:rsidP="001F5DF9">
      <w:pPr>
        <w:numPr>
          <w:numId w:val="43"/>
        </w:numPr>
        <w:bidi w:val="0"/>
        <w:spacing w:after="0" w:line="240" w:lineRule="auto"/>
        <w:ind w:left="1418" w:hanging="284"/>
        <w:jc w:val="both"/>
        <w:rPr>
          <w:rFonts w:ascii="Times New Roman" w:hAnsi="Times New Roman"/>
          <w:sz w:val="24"/>
          <w:szCs w:val="24"/>
        </w:rPr>
      </w:pPr>
      <w:r w:rsidRPr="0038246B">
        <w:rPr>
          <w:rFonts w:ascii="Times New Roman" w:hAnsi="Times New Roman"/>
          <w:sz w:val="24"/>
          <w:szCs w:val="24"/>
        </w:rPr>
        <w:t>najmenej 24 po sebe nasledujúcich kalendárnych mesiacov pred podaním žiadosti o úplné upustenie od zábezpeky,</w:t>
      </w:r>
    </w:p>
    <w:p w:rsidR="0038246B" w:rsidRPr="0038246B" w:rsidP="001F5DF9">
      <w:pPr>
        <w:numPr>
          <w:numId w:val="43"/>
        </w:numPr>
        <w:bidi w:val="0"/>
        <w:spacing w:after="0" w:line="240" w:lineRule="auto"/>
        <w:ind w:left="1418" w:hanging="284"/>
        <w:jc w:val="both"/>
        <w:rPr>
          <w:rFonts w:ascii="Times New Roman" w:hAnsi="Times New Roman"/>
          <w:sz w:val="24"/>
          <w:szCs w:val="24"/>
        </w:rPr>
      </w:pPr>
      <w:r w:rsidRPr="0038246B">
        <w:rPr>
          <w:rFonts w:ascii="Times New Roman" w:hAnsi="Times New Roman"/>
          <w:sz w:val="24"/>
          <w:szCs w:val="24"/>
        </w:rPr>
        <w:t>najmenej 12 po sebe nasledujúcich kalendárnych mesiacov pred podaním žiadosti o čiastočné upustenie od zábezpeky.</w:t>
      </w:r>
    </w:p>
    <w:p w:rsidR="0038246B" w:rsidRPr="0038246B" w:rsidP="0038246B">
      <w:pPr>
        <w:bidi w:val="0"/>
        <w:spacing w:after="0" w:line="240" w:lineRule="auto"/>
        <w:jc w:val="both"/>
        <w:rPr>
          <w:rFonts w:ascii="Times New Roman" w:hAnsi="Times New Roman"/>
          <w:sz w:val="24"/>
          <w:szCs w:val="24"/>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Prevádzkovateľ daňového skladu je povinný na požiadanie colného úradu spresniť údaje uvedené v žiadosti a v prílohách k žiadosti.</w:t>
      </w:r>
    </w:p>
    <w:p w:rsidR="0038246B" w:rsidRPr="0038246B" w:rsidP="0038246B">
      <w:pPr>
        <w:tabs>
          <w:tab w:val="left" w:pos="426"/>
        </w:tabs>
        <w:bidi w:val="0"/>
        <w:spacing w:after="0" w:line="240" w:lineRule="auto"/>
        <w:jc w:val="both"/>
        <w:rPr>
          <w:rFonts w:ascii="Times New Roman" w:hAnsi="Times New Roman"/>
          <w:sz w:val="24"/>
          <w:szCs w:val="24"/>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Ak konanie o žiadosti o upustenie od zábezpeky predloženej podľa § 20 doterajšieho predpisu v znení účinnom do 31. augusta 2012 nebolo právoplatne ukončené do </w:t>
      </w:r>
      <w:r w:rsidR="00DB7671">
        <w:rPr>
          <w:rFonts w:ascii="Times New Roman" w:hAnsi="Times New Roman"/>
          <w:sz w:val="24"/>
          <w:szCs w:val="24"/>
        </w:rPr>
        <w:t xml:space="preserve">            </w:t>
      </w:r>
      <w:r w:rsidRPr="0038246B">
        <w:rPr>
          <w:rFonts w:ascii="Times New Roman" w:hAnsi="Times New Roman"/>
          <w:sz w:val="24"/>
          <w:szCs w:val="24"/>
        </w:rPr>
        <w:t>31. augusta 2012, colný úrad žiadosť posúdi, ako keby bola predložená po 31. auguste 2012.</w:t>
      </w:r>
    </w:p>
    <w:p w:rsidR="0038246B" w:rsidRPr="0038246B" w:rsidP="001F5DF9">
      <w:pPr>
        <w:pStyle w:val="ListParagraph"/>
        <w:bidi w:val="0"/>
        <w:ind w:left="0"/>
        <w:rPr>
          <w:rFonts w:ascii="Times New Roman" w:hAnsi="Times New Roman"/>
        </w:rPr>
      </w:pPr>
    </w:p>
    <w:p w:rsidR="0038246B" w:rsidRPr="001F5DF9"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Ak konanie o žiadosti predloženej podľa odseku 2 nebolo do 31. augusta 2012 právoplatne ukončené, prevádzkovateľ daňového skladu je povinný najneskôr do </w:t>
      </w:r>
      <w:r w:rsidR="00DB7671">
        <w:rPr>
          <w:rFonts w:ascii="Times New Roman" w:hAnsi="Times New Roman"/>
          <w:sz w:val="24"/>
          <w:szCs w:val="24"/>
        </w:rPr>
        <w:t xml:space="preserve">            </w:t>
      </w:r>
      <w:r w:rsidRPr="0038246B">
        <w:rPr>
          <w:rFonts w:ascii="Times New Roman" w:hAnsi="Times New Roman"/>
          <w:sz w:val="24"/>
          <w:szCs w:val="24"/>
        </w:rPr>
        <w:t xml:space="preserve">15. septembra 2012 zložiť zábezpeku na daň podľa </w:t>
      </w:r>
      <w:r w:rsidRPr="001F5DF9">
        <w:rPr>
          <w:rFonts w:ascii="Times New Roman" w:hAnsi="Times New Roman"/>
          <w:sz w:val="24"/>
          <w:szCs w:val="24"/>
        </w:rPr>
        <w:t>§ 20 predpisu účinného od </w:t>
      </w:r>
      <w:r w:rsidR="00DB7671">
        <w:rPr>
          <w:rFonts w:ascii="Times New Roman" w:hAnsi="Times New Roman"/>
          <w:sz w:val="24"/>
          <w:szCs w:val="24"/>
        </w:rPr>
        <w:t xml:space="preserve">                    </w:t>
      </w:r>
      <w:r w:rsidRPr="001F5DF9">
        <w:rPr>
          <w:rFonts w:ascii="Times New Roman" w:hAnsi="Times New Roman"/>
          <w:sz w:val="24"/>
          <w:szCs w:val="24"/>
        </w:rPr>
        <w:t>1. septembra 2012.</w:t>
      </w:r>
    </w:p>
    <w:p w:rsidR="0038246B" w:rsidRPr="0038246B" w:rsidP="001F5DF9">
      <w:pPr>
        <w:pStyle w:val="ListParagraph"/>
        <w:bidi w:val="0"/>
        <w:ind w:left="0"/>
        <w:rPr>
          <w:rFonts w:ascii="Times New Roman" w:hAnsi="Times New Roman"/>
        </w:rPr>
      </w:pPr>
    </w:p>
    <w:p w:rsidR="0038246B" w:rsidRPr="0038246B" w:rsidP="001F5DF9">
      <w:pPr>
        <w:numPr>
          <w:numId w:val="91"/>
        </w:numPr>
        <w:tabs>
          <w:tab w:val="left" w:pos="426"/>
        </w:tabs>
        <w:bidi w:val="0"/>
        <w:spacing w:after="0" w:line="240" w:lineRule="auto"/>
        <w:jc w:val="both"/>
        <w:rPr>
          <w:rFonts w:ascii="Times New Roman" w:hAnsi="Times New Roman"/>
          <w:sz w:val="24"/>
          <w:szCs w:val="24"/>
        </w:rPr>
      </w:pPr>
      <w:r w:rsidRPr="0038246B">
        <w:rPr>
          <w:rFonts w:ascii="Times New Roman" w:hAnsi="Times New Roman"/>
          <w:sz w:val="24"/>
          <w:szCs w:val="24"/>
        </w:rPr>
        <w:t xml:space="preserve">Ak prevádzkovateľ daňového skladu, ktorému colný úrad čiastočne alebo úplne upustil od zábezpeky podľa § 20 doterajšieho predpisu v znení účinnom do </w:t>
      </w:r>
      <w:r w:rsidR="00DB7671">
        <w:rPr>
          <w:rFonts w:ascii="Times New Roman" w:hAnsi="Times New Roman"/>
          <w:sz w:val="24"/>
          <w:szCs w:val="24"/>
        </w:rPr>
        <w:t xml:space="preserve">                     </w:t>
      </w:r>
      <w:r w:rsidRPr="0038246B">
        <w:rPr>
          <w:rFonts w:ascii="Times New Roman" w:hAnsi="Times New Roman"/>
          <w:sz w:val="24"/>
          <w:szCs w:val="24"/>
        </w:rPr>
        <w:t>31. augusta 2012, nepožiada colný úrad o upustenie od zábezpeky podľa odseku 2, je povinný najneskôr do 15. septembra 2012 zložiť zábezpeku na daň podľa § 20 predpisu účinného od 1. septembra 2012.“.</w:t>
      </w:r>
    </w:p>
    <w:p w:rsidR="009D4FE0" w:rsidRPr="00EC28BF" w:rsidP="009D4FE0">
      <w:pPr>
        <w:bidi w:val="0"/>
        <w:spacing w:after="0" w:line="240" w:lineRule="auto"/>
        <w:rPr>
          <w:rFonts w:ascii="Times New Roman" w:hAnsi="Times New Roman"/>
          <w:sz w:val="24"/>
          <w:szCs w:val="24"/>
        </w:rPr>
      </w:pPr>
    </w:p>
    <w:p w:rsidR="009D4FE0" w:rsidP="009D4FE0">
      <w:pPr>
        <w:numPr>
          <w:numId w:val="24"/>
        </w:numPr>
        <w:tabs>
          <w:tab w:val="left" w:pos="42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V celom texte zákona okrem</w:t>
      </w:r>
      <w:r w:rsidRPr="00EC28BF">
        <w:rPr>
          <w:rFonts w:ascii="Times New Roman" w:hAnsi="Times New Roman"/>
          <w:sz w:val="24"/>
          <w:szCs w:val="24"/>
        </w:rPr>
        <w:t xml:space="preserve"> § 44 a 44h sa slová „fyzická osoba alebo právnická osoba“ vo vše</w:t>
      </w:r>
      <w:r>
        <w:rPr>
          <w:rFonts w:ascii="Times New Roman" w:hAnsi="Times New Roman"/>
          <w:sz w:val="24"/>
          <w:szCs w:val="24"/>
        </w:rPr>
        <w:t>tkých tvaroch nahrádzajú slovom</w:t>
      </w:r>
      <w:r w:rsidRPr="00EC28BF">
        <w:rPr>
          <w:rFonts w:ascii="Times New Roman" w:hAnsi="Times New Roman"/>
          <w:sz w:val="24"/>
          <w:szCs w:val="24"/>
        </w:rPr>
        <w:t xml:space="preserve"> „osoba“ v príslušnom tvare, slová „colné riaditeľstvo“ vo všetkých tvaroch sa nahrádzajú slovami „finančné riaditeľstvo“ v príslušnom tvare, slová „daňový dlžník“ vo všetkých tvaroch sa nahrádzajú slovami „platiteľ dane“ v príslušnom tvare a slová „pohľadávky po lehote splatnosti“ vo všetkých tvaroch sa nahrádzajú slovom „nedoplatky“ v príslušnom tvare.</w:t>
      </w:r>
    </w:p>
    <w:p w:rsidR="009D4FE0" w:rsidRPr="00D6663B" w:rsidP="00B75A08">
      <w:pPr>
        <w:tabs>
          <w:tab w:val="left" w:pos="426"/>
        </w:tabs>
        <w:bidi w:val="0"/>
        <w:spacing w:after="0" w:line="240" w:lineRule="auto"/>
        <w:jc w:val="both"/>
        <w:rPr>
          <w:rFonts w:ascii="Times New Roman" w:hAnsi="Times New Roman"/>
          <w:sz w:val="24"/>
          <w:szCs w:val="24"/>
        </w:rPr>
      </w:pPr>
    </w:p>
    <w:p w:rsidR="009D4FE0" w:rsidRPr="00465991" w:rsidP="00B75A08">
      <w:pPr>
        <w:numPr>
          <w:numId w:val="24"/>
        </w:numPr>
        <w:tabs>
          <w:tab w:val="left" w:pos="426"/>
        </w:tabs>
        <w:bidi w:val="0"/>
        <w:spacing w:after="0" w:line="240" w:lineRule="auto"/>
        <w:ind w:left="426" w:hanging="426"/>
        <w:jc w:val="both"/>
        <w:rPr>
          <w:rFonts w:ascii="Times New Roman" w:hAnsi="Times New Roman"/>
          <w:sz w:val="24"/>
          <w:szCs w:val="24"/>
        </w:rPr>
      </w:pPr>
      <w:r w:rsidRPr="00465991">
        <w:rPr>
          <w:rFonts w:ascii="Times New Roman" w:hAnsi="Times New Roman"/>
          <w:sz w:val="24"/>
          <w:szCs w:val="24"/>
        </w:rPr>
        <w:t xml:space="preserve">V prílohe č. 1 druhý bod znie: </w:t>
      </w:r>
    </w:p>
    <w:p w:rsidR="009D4FE0" w:rsidP="00B75A08">
      <w:pPr>
        <w:bidi w:val="0"/>
        <w:spacing w:after="0" w:line="240" w:lineRule="auto"/>
        <w:ind w:left="426"/>
        <w:jc w:val="both"/>
        <w:rPr>
          <w:rFonts w:ascii="Times New Roman" w:hAnsi="Times New Roman"/>
          <w:sz w:val="24"/>
          <w:szCs w:val="24"/>
        </w:rPr>
      </w:pPr>
      <w:r w:rsidRPr="00465991">
        <w:rPr>
          <w:rFonts w:ascii="Times New Roman" w:hAnsi="Times New Roman"/>
          <w:sz w:val="24"/>
          <w:szCs w:val="24"/>
        </w:rPr>
        <w:t>„</w:t>
      </w:r>
      <w:r>
        <w:rPr>
          <w:rFonts w:ascii="Times New Roman" w:hAnsi="Times New Roman"/>
          <w:sz w:val="24"/>
          <w:szCs w:val="24"/>
        </w:rPr>
        <w:t>2</w:t>
      </w:r>
      <w:r w:rsidRPr="00465991">
        <w:rPr>
          <w:rFonts w:ascii="Times New Roman" w:hAnsi="Times New Roman"/>
          <w:sz w:val="24"/>
          <w:szCs w:val="24"/>
        </w:rPr>
        <w:t>.Smernica Rady 2011/64/EÚ z 21. júna 2011 o štruktúre a sadzbách spotrebnej dane z tabakových</w:t>
      </w:r>
      <w:r>
        <w:rPr>
          <w:rFonts w:ascii="Times New Roman" w:hAnsi="Times New Roman"/>
          <w:sz w:val="24"/>
          <w:szCs w:val="24"/>
        </w:rPr>
        <w:t xml:space="preserve"> výrobkov (kodifikované znenie)</w:t>
      </w:r>
      <w:r w:rsidRPr="00465991">
        <w:rPr>
          <w:rFonts w:ascii="Times New Roman" w:hAnsi="Times New Roman"/>
          <w:sz w:val="24"/>
          <w:szCs w:val="24"/>
        </w:rPr>
        <w:t xml:space="preserve"> (Ú. v. EÚ L 126, 5.7. 2011).“.</w:t>
      </w:r>
    </w:p>
    <w:p w:rsidR="00B75A08" w:rsidRPr="00465991" w:rsidP="00B75A08">
      <w:pPr>
        <w:bidi w:val="0"/>
        <w:spacing w:after="0" w:line="240" w:lineRule="auto"/>
        <w:jc w:val="both"/>
        <w:rPr>
          <w:rFonts w:ascii="Times New Roman" w:hAnsi="Times New Roman"/>
          <w:sz w:val="24"/>
          <w:szCs w:val="24"/>
        </w:rPr>
      </w:pPr>
    </w:p>
    <w:p w:rsidR="009D4FE0" w:rsidRPr="00465991" w:rsidP="00B75A08">
      <w:pPr>
        <w:numPr>
          <w:numId w:val="24"/>
        </w:numPr>
        <w:bidi w:val="0"/>
        <w:spacing w:after="0" w:line="240" w:lineRule="auto"/>
        <w:ind w:left="426" w:hanging="426"/>
        <w:jc w:val="both"/>
        <w:rPr>
          <w:rFonts w:ascii="Times New Roman" w:hAnsi="Times New Roman"/>
          <w:sz w:val="24"/>
          <w:szCs w:val="24"/>
        </w:rPr>
      </w:pPr>
      <w:r w:rsidRPr="00465991">
        <w:rPr>
          <w:rFonts w:ascii="Times New Roman" w:hAnsi="Times New Roman"/>
          <w:sz w:val="24"/>
          <w:szCs w:val="24"/>
        </w:rPr>
        <w:t>V prílohe č. 1 sa vypúšťajú body 3 a 4.</w:t>
      </w:r>
    </w:p>
    <w:p w:rsidR="009D4FE0" w:rsidRPr="00465991" w:rsidP="00B75A08">
      <w:pPr>
        <w:tabs>
          <w:tab w:val="left" w:pos="426"/>
        </w:tabs>
        <w:bidi w:val="0"/>
        <w:spacing w:after="0" w:line="240" w:lineRule="auto"/>
        <w:ind w:left="426"/>
        <w:jc w:val="both"/>
        <w:rPr>
          <w:rFonts w:ascii="Times New Roman" w:hAnsi="Times New Roman"/>
          <w:sz w:val="24"/>
          <w:szCs w:val="24"/>
        </w:rPr>
      </w:pPr>
    </w:p>
    <w:p w:rsidR="009D4FE0" w:rsidRPr="00EC28BF" w:rsidP="00B75A08">
      <w:pPr>
        <w:tabs>
          <w:tab w:val="left" w:pos="426"/>
        </w:tabs>
        <w:bidi w:val="0"/>
        <w:spacing w:after="0" w:line="240" w:lineRule="auto"/>
        <w:ind w:left="426"/>
        <w:jc w:val="both"/>
        <w:rPr>
          <w:rFonts w:ascii="Times New Roman" w:hAnsi="Times New Roman"/>
          <w:sz w:val="24"/>
          <w:szCs w:val="24"/>
        </w:rPr>
      </w:pPr>
      <w:r w:rsidRPr="00465991">
        <w:rPr>
          <w:rFonts w:ascii="Times New Roman" w:hAnsi="Times New Roman"/>
          <w:sz w:val="24"/>
          <w:szCs w:val="24"/>
        </w:rPr>
        <w:t>Doterajšie body 5 a 6 sa označujú ako body 3 a 4.</w:t>
      </w:r>
    </w:p>
    <w:p w:rsidR="009D4FE0" w:rsidRPr="00EC28BF" w:rsidP="00B75A08">
      <w:pPr>
        <w:pStyle w:val="Zkladntext"/>
        <w:bidi w:val="0"/>
        <w:outlineLvl w:val="0"/>
        <w:rPr>
          <w:rFonts w:ascii="Times New Roman" w:hAnsi="Times New Roman"/>
        </w:rPr>
      </w:pPr>
    </w:p>
    <w:p w:rsidR="005928AB" w:rsidRPr="00C255D6" w:rsidP="005928AB">
      <w:pPr>
        <w:bidi w:val="0"/>
        <w:spacing w:after="0"/>
        <w:rPr>
          <w:rFonts w:ascii="Times New Roman" w:hAnsi="Times New Roman"/>
          <w:sz w:val="24"/>
          <w:szCs w:val="24"/>
        </w:rPr>
      </w:pPr>
    </w:p>
    <w:p w:rsidR="00B3028A" w:rsidRPr="002E303E" w:rsidP="00B3028A">
      <w:pPr>
        <w:pStyle w:val="Zkladntext"/>
        <w:bidi w:val="0"/>
        <w:jc w:val="center"/>
        <w:outlineLvl w:val="0"/>
        <w:rPr>
          <w:rFonts w:ascii="Times New Roman" w:hAnsi="Times New Roman"/>
        </w:rPr>
      </w:pPr>
      <w:r w:rsidRPr="002E303E">
        <w:rPr>
          <w:rFonts w:ascii="Times New Roman" w:hAnsi="Times New Roman"/>
        </w:rPr>
        <w:t>Čl. III</w:t>
      </w:r>
    </w:p>
    <w:p w:rsidR="00B3028A" w:rsidRPr="002E303E" w:rsidP="00B3028A">
      <w:pPr>
        <w:pStyle w:val="Zkladntext"/>
        <w:bidi w:val="0"/>
        <w:outlineLvl w:val="0"/>
        <w:rPr>
          <w:rFonts w:ascii="Times New Roman" w:hAnsi="Times New Roman"/>
        </w:rPr>
      </w:pPr>
    </w:p>
    <w:p w:rsidR="00B3028A" w:rsidRPr="002E303E" w:rsidP="00B3028A">
      <w:p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Zákon č. 609/2007 Z. z. o spotrebnej dani z elektriny, uhlia a zemného plynu a o zmene a doplnení zákona č. 98/2004 Z. z. o spotrebnej dani z minerálneho oleja v znení neskorších predpisov, v znení zákona  č. 283/2008 Z. z., zákona č. 465/2008 Z. z., zákona č. 493/2009 </w:t>
      </w:r>
      <w:r>
        <w:rPr>
          <w:rFonts w:ascii="Times New Roman" w:hAnsi="Times New Roman"/>
          <w:sz w:val="24"/>
          <w:szCs w:val="24"/>
        </w:rPr>
        <w:t xml:space="preserve">        </w:t>
      </w:r>
      <w:r w:rsidRPr="002E303E">
        <w:rPr>
          <w:rFonts w:ascii="Times New Roman" w:hAnsi="Times New Roman"/>
          <w:sz w:val="24"/>
          <w:szCs w:val="24"/>
        </w:rPr>
        <w:t xml:space="preserve">Z. z. a zákona č. 485/2010 Z. z. </w:t>
      </w:r>
      <w:r>
        <w:rPr>
          <w:rFonts w:ascii="Times New Roman" w:hAnsi="Times New Roman"/>
          <w:sz w:val="24"/>
          <w:szCs w:val="24"/>
        </w:rPr>
        <w:t xml:space="preserve">sa mení </w:t>
      </w:r>
      <w:r w:rsidRPr="002E303E">
        <w:rPr>
          <w:rFonts w:ascii="Times New Roman" w:hAnsi="Times New Roman"/>
          <w:sz w:val="24"/>
          <w:szCs w:val="24"/>
        </w:rPr>
        <w:t>a dopĺňa takto:</w:t>
      </w:r>
    </w:p>
    <w:p w:rsidR="00B3028A" w:rsidRPr="002E303E" w:rsidP="00B3028A">
      <w:pPr>
        <w:tabs>
          <w:tab w:val="left" w:pos="720"/>
        </w:tabs>
        <w:bidi w:val="0"/>
        <w:spacing w:after="0" w:line="240" w:lineRule="auto"/>
        <w:jc w:val="both"/>
        <w:rPr>
          <w:rFonts w:ascii="Times New Roman" w:hAnsi="Times New Roman"/>
          <w:sz w:val="24"/>
          <w:szCs w:val="24"/>
        </w:rPr>
      </w:pPr>
    </w:p>
    <w:p w:rsidR="00B3028A" w:rsidRPr="00BD7A62" w:rsidP="001F5DF9">
      <w:pPr>
        <w:numPr>
          <w:numId w:val="47"/>
        </w:numPr>
        <w:tabs>
          <w:tab w:val="num" w:pos="426"/>
          <w:tab w:val="clear" w:pos="786"/>
        </w:tabs>
        <w:bidi w:val="0"/>
        <w:spacing w:after="0" w:line="240" w:lineRule="auto"/>
        <w:ind w:hanging="786"/>
        <w:jc w:val="both"/>
        <w:rPr>
          <w:rFonts w:ascii="Times New Roman" w:hAnsi="Times New Roman"/>
          <w:sz w:val="24"/>
          <w:szCs w:val="24"/>
        </w:rPr>
      </w:pPr>
      <w:r w:rsidRPr="00BD7A62">
        <w:rPr>
          <w:rFonts w:ascii="Times New Roman" w:hAnsi="Times New Roman"/>
          <w:sz w:val="24"/>
          <w:szCs w:val="24"/>
        </w:rPr>
        <w:t>Poznámka pod čiarou k odkazu 4 znie:</w:t>
      </w:r>
    </w:p>
    <w:p w:rsidR="00B3028A" w:rsidRPr="00BD7A62" w:rsidP="00B3028A">
      <w:pPr>
        <w:bidi w:val="0"/>
        <w:spacing w:after="0" w:line="240" w:lineRule="auto"/>
        <w:ind w:left="426"/>
        <w:jc w:val="both"/>
        <w:rPr>
          <w:rFonts w:ascii="Times New Roman" w:hAnsi="Times New Roman"/>
          <w:sz w:val="24"/>
          <w:szCs w:val="24"/>
        </w:rPr>
      </w:pPr>
      <w:r w:rsidRPr="00BD7A62">
        <w:rPr>
          <w:rFonts w:ascii="Times New Roman" w:hAnsi="Times New Roman"/>
          <w:sz w:val="24"/>
          <w:szCs w:val="24"/>
        </w:rPr>
        <w:t>„</w:t>
      </w:r>
      <w:r w:rsidRPr="00BD7A62">
        <w:rPr>
          <w:rFonts w:ascii="Times New Roman" w:hAnsi="Times New Roman"/>
          <w:sz w:val="24"/>
          <w:szCs w:val="24"/>
          <w:vertAlign w:val="superscript"/>
        </w:rPr>
        <w:t>4</w:t>
      </w:r>
      <w:r w:rsidRPr="00BD7A62">
        <w:rPr>
          <w:rFonts w:ascii="Times New Roman" w:hAnsi="Times New Roman"/>
          <w:sz w:val="24"/>
          <w:szCs w:val="24"/>
        </w:rPr>
        <w:t xml:space="preserve">) § 2 písm. b) bod 22 zákona č. 656/2004 Z. z. o energetike a o zmene niektorých zákonov v znení neskorších predpisov.“. </w:t>
      </w:r>
    </w:p>
    <w:p w:rsidR="00B3028A" w:rsidRPr="00BD7A62" w:rsidP="00B3028A">
      <w:pPr>
        <w:bidi w:val="0"/>
        <w:spacing w:after="0" w:line="240" w:lineRule="auto"/>
        <w:jc w:val="both"/>
        <w:rPr>
          <w:rFonts w:ascii="Times New Roman" w:hAnsi="Times New Roman"/>
          <w:sz w:val="24"/>
          <w:szCs w:val="24"/>
        </w:rPr>
      </w:pPr>
    </w:p>
    <w:p w:rsidR="00B3028A" w:rsidRPr="00BD7A62"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BD7A62">
        <w:rPr>
          <w:rFonts w:ascii="Times New Roman" w:hAnsi="Times New Roman"/>
          <w:sz w:val="24"/>
          <w:szCs w:val="24"/>
        </w:rPr>
        <w:t>Poznámka pod čiarou k odkazu 6 znie:</w:t>
      </w:r>
    </w:p>
    <w:p w:rsidR="00B3028A" w:rsidRPr="00BD7A62" w:rsidP="00B3028A">
      <w:pPr>
        <w:bidi w:val="0"/>
        <w:spacing w:after="0" w:line="240" w:lineRule="auto"/>
        <w:ind w:left="722" w:hanging="296"/>
        <w:jc w:val="both"/>
        <w:rPr>
          <w:rFonts w:ascii="Times New Roman" w:hAnsi="Times New Roman"/>
          <w:sz w:val="24"/>
          <w:szCs w:val="24"/>
        </w:rPr>
      </w:pPr>
      <w:r w:rsidRPr="00BD7A62">
        <w:rPr>
          <w:rFonts w:ascii="Times New Roman" w:hAnsi="Times New Roman"/>
          <w:sz w:val="24"/>
          <w:szCs w:val="24"/>
        </w:rPr>
        <w:t>„</w:t>
      </w:r>
      <w:r w:rsidRPr="00BD7A62">
        <w:rPr>
          <w:rFonts w:ascii="Times New Roman" w:hAnsi="Times New Roman"/>
          <w:sz w:val="24"/>
          <w:szCs w:val="24"/>
          <w:vertAlign w:val="superscript"/>
        </w:rPr>
        <w:t>6</w:t>
      </w:r>
      <w:r w:rsidRPr="00BD7A62">
        <w:rPr>
          <w:rFonts w:ascii="Times New Roman" w:hAnsi="Times New Roman"/>
          <w:sz w:val="24"/>
          <w:szCs w:val="24"/>
        </w:rPr>
        <w:t>) § 2 písm. b) bod 23 zákona č. 656/2004 Z. z. v znení neskorších predpisov.“.</w:t>
      </w:r>
    </w:p>
    <w:p w:rsidR="00B3028A" w:rsidRPr="00BD7A62" w:rsidP="00B3028A">
      <w:pPr>
        <w:bidi w:val="0"/>
        <w:spacing w:after="0" w:line="240" w:lineRule="auto"/>
        <w:jc w:val="both"/>
        <w:rPr>
          <w:rFonts w:ascii="Times New Roman" w:hAnsi="Times New Roman"/>
          <w:sz w:val="24"/>
          <w:szCs w:val="24"/>
        </w:rPr>
      </w:pPr>
    </w:p>
    <w:p w:rsidR="00B3028A" w:rsidRPr="00BD7A62"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BD7A62">
        <w:rPr>
          <w:rFonts w:ascii="Times New Roman" w:hAnsi="Times New Roman"/>
          <w:sz w:val="24"/>
          <w:szCs w:val="24"/>
        </w:rPr>
        <w:t>Poznámka pod čiarou k odkazu 10 znie:</w:t>
      </w:r>
    </w:p>
    <w:p w:rsidR="00B3028A" w:rsidRPr="00EA4FA4" w:rsidP="00B3028A">
      <w:pPr>
        <w:tabs>
          <w:tab w:val="num" w:pos="426"/>
        </w:tabs>
        <w:bidi w:val="0"/>
        <w:spacing w:after="0" w:line="240" w:lineRule="auto"/>
        <w:ind w:left="786" w:hanging="426"/>
        <w:jc w:val="both"/>
        <w:rPr>
          <w:rFonts w:ascii="Times New Roman" w:hAnsi="Times New Roman"/>
          <w:sz w:val="24"/>
          <w:szCs w:val="24"/>
        </w:rPr>
      </w:pPr>
      <w:r w:rsidRPr="00BD7A62">
        <w:rPr>
          <w:rFonts w:ascii="Times New Roman" w:hAnsi="Times New Roman"/>
          <w:sz w:val="24"/>
          <w:szCs w:val="24"/>
        </w:rPr>
        <w:t>„</w:t>
      </w:r>
      <w:r w:rsidRPr="00BD7A62">
        <w:rPr>
          <w:rFonts w:ascii="Times New Roman" w:hAnsi="Times New Roman"/>
          <w:sz w:val="24"/>
          <w:szCs w:val="24"/>
          <w:vertAlign w:val="superscript"/>
        </w:rPr>
        <w:t>10</w:t>
      </w:r>
      <w:r w:rsidRPr="00BD7A62">
        <w:rPr>
          <w:rFonts w:ascii="Times New Roman" w:hAnsi="Times New Roman"/>
          <w:sz w:val="24"/>
          <w:szCs w:val="24"/>
        </w:rPr>
        <w:t>) § 2 písm. b) bod 6 zákona č. 656/2004 Z. z. v znení neskorších predpisov.“.</w:t>
      </w:r>
    </w:p>
    <w:p w:rsidR="00B3028A" w:rsidRPr="00EA4FA4" w:rsidP="00B3028A">
      <w:pPr>
        <w:bidi w:val="0"/>
        <w:spacing w:after="0" w:line="240" w:lineRule="auto"/>
        <w:jc w:val="both"/>
        <w:rPr>
          <w:rFonts w:ascii="Times New Roman" w:hAnsi="Times New Roman"/>
          <w:sz w:val="24"/>
          <w:szCs w:val="24"/>
        </w:rPr>
      </w:pPr>
    </w:p>
    <w:p w:rsidR="00B3028A" w:rsidRPr="00EA4FA4"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EA4FA4">
        <w:rPr>
          <w:rFonts w:ascii="Times New Roman" w:hAnsi="Times New Roman"/>
          <w:sz w:val="24"/>
          <w:szCs w:val="24"/>
        </w:rPr>
        <w:t>V § 2 ods. 1 písm. o) sa čiarka a slová „ako aj“ nahrádzajú slovom „a“.</w:t>
      </w:r>
    </w:p>
    <w:p w:rsidR="00B3028A" w:rsidRPr="00EA4FA4" w:rsidP="00B3028A">
      <w:pPr>
        <w:bidi w:val="0"/>
        <w:spacing w:after="0" w:line="240" w:lineRule="auto"/>
        <w:jc w:val="both"/>
        <w:rPr>
          <w:rFonts w:ascii="Times New Roman" w:hAnsi="Times New Roman"/>
          <w:sz w:val="24"/>
          <w:szCs w:val="24"/>
        </w:rPr>
      </w:pPr>
    </w:p>
    <w:p w:rsidR="00B3028A" w:rsidRPr="00EA4FA4"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EA4FA4">
        <w:rPr>
          <w:rFonts w:ascii="Times New Roman" w:hAnsi="Times New Roman"/>
          <w:sz w:val="24"/>
          <w:szCs w:val="24"/>
        </w:rPr>
        <w:t>V § 2 ods. 1 písm. p) sa slová „obchodníkom s elektrinou,</w:t>
      </w:r>
      <w:r w:rsidRPr="00EA4FA4">
        <w:rPr>
          <w:rFonts w:ascii="Times New Roman" w:hAnsi="Times New Roman"/>
          <w:sz w:val="24"/>
          <w:szCs w:val="24"/>
          <w:vertAlign w:val="superscript"/>
        </w:rPr>
        <w:t>11</w:t>
      </w:r>
      <w:r w:rsidRPr="00EA4FA4">
        <w:rPr>
          <w:rFonts w:ascii="Times New Roman" w:hAnsi="Times New Roman"/>
          <w:sz w:val="24"/>
          <w:szCs w:val="24"/>
        </w:rPr>
        <w:t xml:space="preserve">)“ </w:t>
      </w:r>
      <w:r>
        <w:rPr>
          <w:rFonts w:ascii="Times New Roman" w:hAnsi="Times New Roman"/>
          <w:sz w:val="24"/>
          <w:szCs w:val="24"/>
        </w:rPr>
        <w:t xml:space="preserve">nahrádzajú slovami </w:t>
      </w:r>
      <w:r w:rsidRPr="00EA4FA4">
        <w:rPr>
          <w:rFonts w:ascii="Times New Roman" w:hAnsi="Times New Roman"/>
          <w:sz w:val="24"/>
          <w:szCs w:val="24"/>
        </w:rPr>
        <w:t>„alebo osoba, ktorá vyrába elektrinu podľa osobitného predpisu,</w:t>
      </w:r>
      <w:r w:rsidRPr="00EA4FA4">
        <w:rPr>
          <w:rFonts w:ascii="Times New Roman" w:hAnsi="Times New Roman"/>
          <w:sz w:val="24"/>
          <w:szCs w:val="24"/>
          <w:vertAlign w:val="superscript"/>
        </w:rPr>
        <w:t>11a</w:t>
      </w:r>
      <w:r w:rsidRPr="00EA4FA4">
        <w:rPr>
          <w:rFonts w:ascii="Times New Roman" w:hAnsi="Times New Roman"/>
          <w:sz w:val="24"/>
          <w:szCs w:val="24"/>
        </w:rPr>
        <w:t>) podnikateľ, ktorý je prevádzkovateľom distribučnej sústavy elektriny,</w:t>
      </w:r>
      <w:r w:rsidRPr="00EA4FA4">
        <w:rPr>
          <w:rFonts w:ascii="Times New Roman" w:hAnsi="Times New Roman"/>
          <w:sz w:val="24"/>
          <w:szCs w:val="24"/>
          <w:vertAlign w:val="superscript"/>
        </w:rPr>
        <w:t>11b</w:t>
      </w:r>
      <w:r w:rsidRPr="00EA4FA4">
        <w:rPr>
          <w:rFonts w:ascii="Times New Roman" w:hAnsi="Times New Roman"/>
          <w:sz w:val="24"/>
          <w:szCs w:val="24"/>
        </w:rPr>
        <w:t>) alebo podnikateľ, ktorý je obchodníkom s elektrinou,</w:t>
      </w:r>
      <w:r w:rsidRPr="00EA4FA4">
        <w:rPr>
          <w:rFonts w:ascii="Times New Roman" w:hAnsi="Times New Roman"/>
          <w:sz w:val="24"/>
          <w:szCs w:val="24"/>
          <w:vertAlign w:val="superscript"/>
        </w:rPr>
        <w:t>11</w:t>
      </w:r>
      <w:r w:rsidRPr="00EA4FA4">
        <w:rPr>
          <w:rFonts w:ascii="Times New Roman" w:hAnsi="Times New Roman"/>
          <w:sz w:val="24"/>
          <w:szCs w:val="24"/>
        </w:rPr>
        <w:t>)“.</w:t>
      </w:r>
    </w:p>
    <w:p w:rsidR="00B3028A" w:rsidRPr="00EA4FA4" w:rsidP="00B3028A">
      <w:pPr>
        <w:tabs>
          <w:tab w:val="num" w:pos="426"/>
        </w:tabs>
        <w:bidi w:val="0"/>
        <w:spacing w:after="0" w:line="240" w:lineRule="auto"/>
        <w:jc w:val="both"/>
        <w:rPr>
          <w:rFonts w:ascii="Times New Roman" w:hAnsi="Times New Roman"/>
          <w:sz w:val="24"/>
          <w:szCs w:val="24"/>
        </w:rPr>
      </w:pPr>
    </w:p>
    <w:p w:rsidR="00B3028A" w:rsidRPr="00EA4FA4" w:rsidP="00B3028A">
      <w:pPr>
        <w:tabs>
          <w:tab w:val="num" w:pos="426"/>
        </w:tabs>
        <w:bidi w:val="0"/>
        <w:spacing w:after="0" w:line="240" w:lineRule="auto"/>
        <w:ind w:left="786" w:hanging="426"/>
        <w:jc w:val="both"/>
        <w:rPr>
          <w:rFonts w:ascii="Times New Roman" w:hAnsi="Times New Roman"/>
          <w:sz w:val="24"/>
          <w:szCs w:val="24"/>
        </w:rPr>
      </w:pPr>
      <w:r w:rsidRPr="00EA4FA4">
        <w:rPr>
          <w:rFonts w:ascii="Times New Roman" w:hAnsi="Times New Roman"/>
          <w:sz w:val="24"/>
          <w:szCs w:val="24"/>
        </w:rPr>
        <w:t xml:space="preserve">Poznámky </w:t>
      </w:r>
      <w:bookmarkStart w:id="15" w:name="OLE_LINK1"/>
      <w:bookmarkStart w:id="16" w:name="OLE_LINK2"/>
      <w:r w:rsidRPr="00EA4FA4">
        <w:rPr>
          <w:rFonts w:ascii="Times New Roman" w:hAnsi="Times New Roman"/>
          <w:sz w:val="24"/>
          <w:szCs w:val="24"/>
        </w:rPr>
        <w:t>pod čiarou k odkazom 11 až 11b  znejú:</w:t>
      </w:r>
    </w:p>
    <w:p w:rsidR="00B3028A" w:rsidRPr="00370B6A" w:rsidP="00B3028A">
      <w:pPr>
        <w:tabs>
          <w:tab w:val="num" w:pos="426"/>
        </w:tabs>
        <w:bidi w:val="0"/>
        <w:spacing w:after="0" w:line="240" w:lineRule="auto"/>
        <w:ind w:left="786" w:hanging="426"/>
        <w:jc w:val="both"/>
        <w:rPr>
          <w:rFonts w:ascii="Times New Roman" w:hAnsi="Times New Roman"/>
          <w:sz w:val="24"/>
          <w:szCs w:val="24"/>
        </w:rPr>
      </w:pPr>
      <w:r w:rsidRPr="00EA4FA4">
        <w:rPr>
          <w:rFonts w:ascii="Times New Roman" w:hAnsi="Times New Roman"/>
          <w:sz w:val="24"/>
          <w:szCs w:val="24"/>
        </w:rPr>
        <w:t>„</w:t>
      </w:r>
      <w:r w:rsidRPr="00EA4FA4">
        <w:rPr>
          <w:rFonts w:ascii="Times New Roman" w:hAnsi="Times New Roman"/>
          <w:sz w:val="24"/>
          <w:szCs w:val="24"/>
          <w:vertAlign w:val="superscript"/>
        </w:rPr>
        <w:t>11</w:t>
      </w:r>
      <w:r w:rsidRPr="00EA4FA4">
        <w:rPr>
          <w:rFonts w:ascii="Times New Roman" w:hAnsi="Times New Roman"/>
          <w:sz w:val="24"/>
          <w:szCs w:val="24"/>
        </w:rPr>
        <w:t>) § 2 písm. b</w:t>
      </w:r>
      <w:r w:rsidRPr="00370B6A">
        <w:rPr>
          <w:rFonts w:ascii="Times New Roman" w:hAnsi="Times New Roman"/>
          <w:sz w:val="24"/>
          <w:szCs w:val="24"/>
        </w:rPr>
        <w:t>) bod 21 zákona č. 656/2004 Z. z. v znení neskorších predpisov.</w:t>
      </w:r>
    </w:p>
    <w:p w:rsidR="00B3028A" w:rsidRPr="00370B6A" w:rsidP="00B3028A">
      <w:pPr>
        <w:tabs>
          <w:tab w:val="num" w:pos="426"/>
        </w:tabs>
        <w:bidi w:val="0"/>
        <w:spacing w:after="0" w:line="240" w:lineRule="auto"/>
        <w:ind w:left="786" w:hanging="426"/>
        <w:jc w:val="both"/>
        <w:rPr>
          <w:rFonts w:ascii="Times New Roman" w:hAnsi="Times New Roman"/>
          <w:sz w:val="24"/>
          <w:szCs w:val="24"/>
        </w:rPr>
      </w:pPr>
      <w:r w:rsidRPr="00370B6A">
        <w:rPr>
          <w:rFonts w:ascii="Times New Roman" w:hAnsi="Times New Roman"/>
          <w:sz w:val="24"/>
          <w:szCs w:val="24"/>
          <w:vertAlign w:val="superscript"/>
        </w:rPr>
        <w:t xml:space="preserve"> 11a</w:t>
      </w:r>
      <w:r w:rsidRPr="00370B6A">
        <w:rPr>
          <w:rFonts w:ascii="Times New Roman" w:hAnsi="Times New Roman"/>
          <w:sz w:val="24"/>
          <w:szCs w:val="24"/>
        </w:rPr>
        <w:t>) Napríklad § 5 ods. 4 písm. a) a b) a ods. 5 zákona č. 656/2004 Z. z. v znení neskorších predpisov.</w:t>
      </w:r>
    </w:p>
    <w:p w:rsidR="00B3028A" w:rsidRPr="002E303E" w:rsidP="00B3028A">
      <w:pPr>
        <w:tabs>
          <w:tab w:val="num" w:pos="426"/>
        </w:tabs>
        <w:bidi w:val="0"/>
        <w:spacing w:after="0" w:line="240" w:lineRule="auto"/>
        <w:ind w:left="786" w:hanging="426"/>
        <w:jc w:val="both"/>
        <w:rPr>
          <w:rFonts w:ascii="Times New Roman" w:hAnsi="Times New Roman"/>
          <w:sz w:val="24"/>
          <w:szCs w:val="24"/>
        </w:rPr>
      </w:pPr>
      <w:r w:rsidRPr="00370B6A">
        <w:rPr>
          <w:rFonts w:ascii="Times New Roman" w:hAnsi="Times New Roman"/>
          <w:sz w:val="24"/>
          <w:szCs w:val="24"/>
          <w:vertAlign w:val="superscript"/>
        </w:rPr>
        <w:t>11b</w:t>
      </w:r>
      <w:r w:rsidRPr="00370B6A">
        <w:rPr>
          <w:rFonts w:ascii="Times New Roman" w:hAnsi="Times New Roman"/>
          <w:sz w:val="24"/>
          <w:szCs w:val="24"/>
        </w:rPr>
        <w:t>) § 2 písm. b) bod 9 zákona č. 656/2004 Z. z. v znení neskorších predpisov.“.</w:t>
      </w:r>
    </w:p>
    <w:p w:rsidR="00B3028A" w:rsidRPr="002E303E" w:rsidP="00B3028A">
      <w:pPr>
        <w:bidi w:val="0"/>
        <w:spacing w:after="0" w:line="240" w:lineRule="auto"/>
        <w:jc w:val="both"/>
        <w:rPr>
          <w:rFonts w:ascii="Times New Roman" w:hAnsi="Times New Roman"/>
          <w:sz w:val="24"/>
          <w:szCs w:val="24"/>
        </w:rPr>
      </w:pPr>
      <w:bookmarkEnd w:id="15"/>
      <w:bookmarkEnd w:id="16"/>
    </w:p>
    <w:p w:rsidR="00B3028A" w:rsidRPr="002E303E" w:rsidP="001F5DF9">
      <w:pPr>
        <w:pStyle w:val="ListParagraph"/>
        <w:numPr>
          <w:numId w:val="47"/>
        </w:numPr>
        <w:tabs>
          <w:tab w:val="num" w:pos="360"/>
          <w:tab w:val="num" w:pos="426"/>
          <w:tab w:val="clear" w:pos="786"/>
        </w:tabs>
        <w:bidi w:val="0"/>
        <w:ind w:left="426" w:hanging="426"/>
        <w:jc w:val="both"/>
        <w:rPr>
          <w:rFonts w:ascii="Times New Roman" w:hAnsi="Times New Roman"/>
        </w:rPr>
      </w:pPr>
      <w:r w:rsidRPr="002E303E">
        <w:rPr>
          <w:rFonts w:ascii="Times New Roman" w:hAnsi="Times New Roman"/>
        </w:rPr>
        <w:t>V § 7 ods. 1 písm. d) sa slová „rozhodnutia Úradu pre reguláciu sieťových odvetví“ nahrádzajú slovami „cenového návrhu schváleného Úradom pre reguláciu sieťových odvetví“.</w:t>
      </w:r>
    </w:p>
    <w:p w:rsidR="00B3028A" w:rsidRPr="002E303E" w:rsidP="00B3028A">
      <w:pPr>
        <w:tabs>
          <w:tab w:val="num" w:pos="426"/>
        </w:tabs>
        <w:bidi w:val="0"/>
        <w:spacing w:after="0"/>
        <w:jc w:val="both"/>
        <w:rPr>
          <w:rFonts w:ascii="Times New Roman" w:hAnsi="Times New Roman"/>
          <w:sz w:val="24"/>
          <w:szCs w:val="24"/>
        </w:rPr>
      </w:pPr>
    </w:p>
    <w:p w:rsidR="00B3028A" w:rsidRPr="002E303E" w:rsidP="001F5DF9">
      <w:pPr>
        <w:pStyle w:val="ListParagraph"/>
        <w:numPr>
          <w:numId w:val="47"/>
        </w:numPr>
        <w:tabs>
          <w:tab w:val="num" w:pos="360"/>
          <w:tab w:val="num" w:pos="426"/>
          <w:tab w:val="clear" w:pos="786"/>
        </w:tabs>
        <w:bidi w:val="0"/>
        <w:ind w:left="426" w:hanging="426"/>
        <w:jc w:val="both"/>
        <w:rPr>
          <w:rFonts w:ascii="Times New Roman" w:hAnsi="Times New Roman"/>
        </w:rPr>
      </w:pPr>
      <w:r w:rsidRPr="002E303E">
        <w:rPr>
          <w:rFonts w:ascii="Times New Roman" w:hAnsi="Times New Roman"/>
        </w:rPr>
        <w:t>V § 7 ods. 1 písmeno e) znie:</w:t>
      </w:r>
    </w:p>
    <w:p w:rsidR="00B3028A" w:rsidRPr="002E303E" w:rsidP="00B3028A">
      <w:pPr>
        <w:tabs>
          <w:tab w:val="num" w:pos="426"/>
        </w:tabs>
        <w:bidi w:val="0"/>
        <w:spacing w:after="0"/>
        <w:ind w:left="786" w:hanging="360"/>
        <w:jc w:val="both"/>
        <w:rPr>
          <w:rFonts w:ascii="Times New Roman" w:hAnsi="Times New Roman"/>
          <w:sz w:val="24"/>
          <w:szCs w:val="24"/>
        </w:rPr>
      </w:pPr>
      <w:r w:rsidRPr="002E303E">
        <w:rPr>
          <w:rFonts w:ascii="Times New Roman" w:hAnsi="Times New Roman"/>
          <w:sz w:val="24"/>
          <w:szCs w:val="24"/>
        </w:rPr>
        <w:t>„e) vyrobená z obnoviteľného zdroja,</w:t>
      </w:r>
      <w:r w:rsidRPr="002E303E">
        <w:rPr>
          <w:rFonts w:ascii="Times New Roman" w:hAnsi="Times New Roman"/>
          <w:sz w:val="24"/>
          <w:szCs w:val="24"/>
          <w:vertAlign w:val="superscript"/>
        </w:rPr>
        <w:t>14</w:t>
      </w:r>
      <w:r w:rsidRPr="002E303E">
        <w:rPr>
          <w:rFonts w:ascii="Times New Roman" w:hAnsi="Times New Roman"/>
          <w:sz w:val="24"/>
          <w:szCs w:val="24"/>
        </w:rPr>
        <w:t>) ak sa jej výroba preukáže zárukou pôvodu elektriny z obnoviteľných zdrojov energie</w:t>
      </w:r>
      <w:r w:rsidRPr="002E303E">
        <w:rPr>
          <w:rFonts w:ascii="Times New Roman" w:hAnsi="Times New Roman"/>
          <w:sz w:val="24"/>
          <w:szCs w:val="24"/>
          <w:vertAlign w:val="superscript"/>
        </w:rPr>
        <w:t>14a</w:t>
      </w:r>
      <w:r w:rsidRPr="002E303E">
        <w:rPr>
          <w:rFonts w:ascii="Times New Roman" w:hAnsi="Times New Roman"/>
          <w:sz w:val="24"/>
          <w:szCs w:val="24"/>
        </w:rPr>
        <w:t>) a ak ide o výrobu elektriny</w:t>
      </w:r>
    </w:p>
    <w:p w:rsidR="00B3028A" w:rsidRPr="002E303E" w:rsidP="001F5DF9">
      <w:pPr>
        <w:numPr>
          <w:ilvl w:val="3"/>
          <w:numId w:val="47"/>
        </w:numPr>
        <w:tabs>
          <w:tab w:val="num" w:pos="426"/>
          <w:tab w:val="num" w:pos="1134"/>
          <w:tab w:val="num" w:pos="2454"/>
          <w:tab w:val="clear" w:pos="2880"/>
        </w:tabs>
        <w:bidi w:val="0"/>
        <w:spacing w:after="0" w:line="240" w:lineRule="auto"/>
        <w:ind w:left="3022" w:hanging="2313"/>
        <w:jc w:val="both"/>
        <w:rPr>
          <w:rFonts w:ascii="Times New Roman" w:hAnsi="Times New Roman"/>
          <w:sz w:val="24"/>
          <w:szCs w:val="24"/>
        </w:rPr>
      </w:pPr>
      <w:r w:rsidRPr="002E303E">
        <w:rPr>
          <w:rFonts w:ascii="Times New Roman" w:hAnsi="Times New Roman"/>
          <w:sz w:val="24"/>
          <w:szCs w:val="24"/>
        </w:rPr>
        <w:t>v solárnom zariadení,</w:t>
      </w:r>
    </w:p>
    <w:p w:rsidR="00B3028A" w:rsidRPr="002E303E" w:rsidP="001F5DF9">
      <w:pPr>
        <w:numPr>
          <w:ilvl w:val="3"/>
          <w:numId w:val="47"/>
        </w:numPr>
        <w:tabs>
          <w:tab w:val="num" w:pos="426"/>
          <w:tab w:val="num" w:pos="1134"/>
          <w:tab w:val="num" w:pos="2454"/>
          <w:tab w:val="clear" w:pos="2880"/>
        </w:tabs>
        <w:bidi w:val="0"/>
        <w:spacing w:after="0" w:line="240" w:lineRule="auto"/>
        <w:ind w:left="3022" w:hanging="2313"/>
        <w:jc w:val="both"/>
        <w:rPr>
          <w:rFonts w:ascii="Times New Roman" w:hAnsi="Times New Roman"/>
          <w:sz w:val="24"/>
          <w:szCs w:val="24"/>
        </w:rPr>
      </w:pPr>
      <w:r w:rsidRPr="002E303E">
        <w:rPr>
          <w:rFonts w:ascii="Times New Roman" w:hAnsi="Times New Roman"/>
          <w:sz w:val="24"/>
          <w:szCs w:val="24"/>
        </w:rPr>
        <w:t>vo veternej elektrárni,</w:t>
      </w:r>
    </w:p>
    <w:p w:rsidR="00B3028A" w:rsidRPr="002E303E" w:rsidP="001F5DF9">
      <w:pPr>
        <w:numPr>
          <w:ilvl w:val="3"/>
          <w:numId w:val="47"/>
        </w:numPr>
        <w:tabs>
          <w:tab w:val="num" w:pos="1134"/>
          <w:tab w:val="num" w:pos="2454"/>
          <w:tab w:val="clear" w:pos="2880"/>
        </w:tabs>
        <w:bidi w:val="0"/>
        <w:spacing w:after="0" w:line="240" w:lineRule="auto"/>
        <w:ind w:left="3022" w:hanging="2313"/>
        <w:jc w:val="both"/>
        <w:rPr>
          <w:rFonts w:ascii="Times New Roman" w:hAnsi="Times New Roman"/>
          <w:sz w:val="24"/>
          <w:szCs w:val="24"/>
        </w:rPr>
      </w:pPr>
      <w:r w:rsidRPr="002E303E">
        <w:rPr>
          <w:rFonts w:ascii="Times New Roman" w:hAnsi="Times New Roman"/>
          <w:sz w:val="24"/>
          <w:szCs w:val="24"/>
        </w:rPr>
        <w:t>v zariadení na využitie geotermálnej energie,</w:t>
      </w:r>
    </w:p>
    <w:p w:rsidR="00B3028A" w:rsidRPr="002E303E" w:rsidP="001F5DF9">
      <w:pPr>
        <w:numPr>
          <w:ilvl w:val="3"/>
          <w:numId w:val="47"/>
        </w:numPr>
        <w:tabs>
          <w:tab w:val="num" w:pos="1134"/>
          <w:tab w:val="num" w:pos="2454"/>
          <w:tab w:val="clear" w:pos="2880"/>
        </w:tabs>
        <w:bidi w:val="0"/>
        <w:spacing w:after="0" w:line="240" w:lineRule="auto"/>
        <w:ind w:left="3022" w:hanging="2313"/>
        <w:jc w:val="both"/>
        <w:rPr>
          <w:rFonts w:ascii="Times New Roman" w:hAnsi="Times New Roman"/>
          <w:sz w:val="24"/>
          <w:szCs w:val="24"/>
        </w:rPr>
      </w:pPr>
      <w:r w:rsidRPr="002E303E">
        <w:rPr>
          <w:rFonts w:ascii="Times New Roman" w:hAnsi="Times New Roman"/>
          <w:sz w:val="24"/>
          <w:szCs w:val="24"/>
        </w:rPr>
        <w:t>vo vodnej elektrárni,</w:t>
      </w:r>
    </w:p>
    <w:p w:rsidR="00B3028A" w:rsidRPr="00B3028A" w:rsidP="001F5DF9">
      <w:pPr>
        <w:numPr>
          <w:ilvl w:val="3"/>
          <w:numId w:val="47"/>
        </w:numPr>
        <w:tabs>
          <w:tab w:val="num" w:pos="1134"/>
          <w:tab w:val="num" w:pos="2454"/>
          <w:tab w:val="clear" w:pos="2880"/>
        </w:tabs>
        <w:bidi w:val="0"/>
        <w:spacing w:after="0" w:line="240" w:lineRule="auto"/>
        <w:ind w:left="3022" w:hanging="2313"/>
        <w:jc w:val="both"/>
        <w:rPr>
          <w:rFonts w:ascii="Times New Roman" w:hAnsi="Times New Roman"/>
          <w:sz w:val="24"/>
          <w:szCs w:val="24"/>
        </w:rPr>
      </w:pPr>
      <w:r w:rsidRPr="002E303E">
        <w:rPr>
          <w:rFonts w:ascii="Times New Roman" w:hAnsi="Times New Roman"/>
          <w:sz w:val="24"/>
          <w:szCs w:val="24"/>
        </w:rPr>
        <w:t>v zariadení na využitie biomasy</w:t>
      </w:r>
      <w:r w:rsidRPr="002E303E">
        <w:rPr>
          <w:rFonts w:ascii="Times New Roman" w:hAnsi="Times New Roman"/>
          <w:sz w:val="24"/>
          <w:szCs w:val="24"/>
          <w:vertAlign w:val="superscript"/>
        </w:rPr>
        <w:t>15</w:t>
      </w:r>
      <w:r w:rsidRPr="002E303E">
        <w:rPr>
          <w:rFonts w:ascii="Times New Roman" w:hAnsi="Times New Roman"/>
          <w:sz w:val="24"/>
          <w:szCs w:val="24"/>
        </w:rPr>
        <w:t>) alebo výrobku vyrobeného z biomasy,“.</w:t>
      </w:r>
    </w:p>
    <w:p w:rsidR="00B3028A"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firstLine="426"/>
        <w:jc w:val="both"/>
        <w:rPr>
          <w:rFonts w:ascii="Times New Roman" w:hAnsi="Times New Roman"/>
          <w:sz w:val="24"/>
          <w:szCs w:val="24"/>
        </w:rPr>
      </w:pPr>
      <w:r w:rsidRPr="002E303E">
        <w:rPr>
          <w:rFonts w:ascii="Times New Roman" w:hAnsi="Times New Roman"/>
          <w:sz w:val="24"/>
          <w:szCs w:val="24"/>
        </w:rPr>
        <w:t>Poznámky pod čiarou k odkazom 14 a 14a znejú:</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14</w:t>
      </w:r>
      <w:r w:rsidRPr="002E303E">
        <w:rPr>
          <w:rFonts w:ascii="Times New Roman" w:hAnsi="Times New Roman"/>
          <w:sz w:val="24"/>
          <w:szCs w:val="24"/>
        </w:rPr>
        <w:t>) § 2 písm. b) bod 3 zákona č. 656/2004 Z. z. v znení zákona č. 309/2009 Z. z.</w:t>
      </w:r>
    </w:p>
    <w:p w:rsidR="00B3028A" w:rsidRPr="002E303E" w:rsidP="00B3028A">
      <w:p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vertAlign w:val="superscript"/>
        </w:rPr>
        <w:t>14a</w:t>
      </w:r>
      <w:r w:rsidRPr="002E303E">
        <w:rPr>
          <w:rFonts w:ascii="Times New Roman" w:hAnsi="Times New Roman"/>
          <w:sz w:val="24"/>
          <w:szCs w:val="24"/>
        </w:rPr>
        <w:t>) § 7a zákona č. 309/2009 Z. z. o podpore obnoviteľných zdrojov energie a vysoko účinnej kombinovanej výroby a o zmene a doplnení niektorých zákonov v znení zákona č. 136/2011 Z. z.“.</w:t>
      </w:r>
    </w:p>
    <w:p w:rsidR="00B3028A" w:rsidRPr="002E303E" w:rsidP="00B3028A">
      <w:pPr>
        <w:bidi w:val="0"/>
        <w:spacing w:after="0" w:line="240" w:lineRule="auto"/>
        <w:jc w:val="both"/>
        <w:rPr>
          <w:rFonts w:ascii="Times New Roman" w:hAnsi="Times New Roman"/>
          <w:sz w:val="24"/>
          <w:szCs w:val="24"/>
        </w:rPr>
      </w:pPr>
    </w:p>
    <w:p w:rsidR="00B3028A" w:rsidRPr="00EA4FA4" w:rsidP="001F5DF9">
      <w:pPr>
        <w:pStyle w:val="ListParagraph"/>
        <w:numPr>
          <w:numId w:val="47"/>
        </w:numPr>
        <w:tabs>
          <w:tab w:val="num" w:pos="360"/>
          <w:tab w:val="num" w:pos="426"/>
          <w:tab w:val="clear" w:pos="786"/>
        </w:tabs>
        <w:bidi w:val="0"/>
        <w:ind w:left="426" w:hanging="426"/>
        <w:jc w:val="both"/>
        <w:rPr>
          <w:rFonts w:ascii="Times New Roman" w:hAnsi="Times New Roman"/>
        </w:rPr>
      </w:pPr>
      <w:r w:rsidRPr="00EA4FA4">
        <w:rPr>
          <w:rFonts w:ascii="Times New Roman" w:hAnsi="Times New Roman"/>
        </w:rPr>
        <w:t>V § 7 ods. 1 písmeno f) znie:</w:t>
      </w:r>
    </w:p>
    <w:p w:rsidR="00B3028A" w:rsidRPr="002E303E" w:rsidP="00B3028A">
      <w:pPr>
        <w:bidi w:val="0"/>
        <w:spacing w:after="0" w:line="240" w:lineRule="auto"/>
        <w:ind w:left="426"/>
        <w:jc w:val="both"/>
        <w:rPr>
          <w:rFonts w:ascii="Times New Roman" w:hAnsi="Times New Roman"/>
          <w:sz w:val="24"/>
          <w:szCs w:val="24"/>
        </w:rPr>
      </w:pPr>
      <w:r w:rsidRPr="00EA4FA4">
        <w:rPr>
          <w:rFonts w:ascii="Times New Roman" w:hAnsi="Times New Roman"/>
          <w:sz w:val="24"/>
          <w:szCs w:val="24"/>
        </w:rPr>
        <w:t>„f) vyrobená v zariadení na kombinovanú výrobu elektriny a tepla, ak je dodaná priamo konečnému spotrebiteľovi elektriny alebo spotrebovaná osobou, ktorá ju vyrobila, a ak je jej výroba preukázaná potvrdením o pôvode elektriny vyrobenej vysoko účinnou kombinovanou výrobou,</w:t>
      </w:r>
      <w:r w:rsidRPr="00EA4FA4">
        <w:rPr>
          <w:rFonts w:ascii="Times New Roman" w:hAnsi="Times New Roman"/>
          <w:sz w:val="24"/>
          <w:szCs w:val="24"/>
          <w:vertAlign w:val="superscript"/>
        </w:rPr>
        <w:t>15a</w:t>
      </w:r>
      <w:r w:rsidRPr="00EA4FA4">
        <w:rPr>
          <w:rFonts w:ascii="Times New Roman" w:hAnsi="Times New Roman"/>
          <w:sz w:val="24"/>
          <w:szCs w:val="24"/>
        </w:rPr>
        <w:t xml:space="preserve">) a ak zariadenie na kombinovanú výrobu elektriny a tepla nie je </w:t>
      </w:r>
      <w:r w:rsidRPr="003102B5">
        <w:rPr>
          <w:rFonts w:ascii="Times New Roman" w:hAnsi="Times New Roman"/>
          <w:sz w:val="24"/>
          <w:szCs w:val="24"/>
        </w:rPr>
        <w:t>odpísané podľa osobitného predpisu</w:t>
      </w:r>
      <w:r w:rsidRPr="00EA4FA4">
        <w:rPr>
          <w:rFonts w:ascii="Times New Roman" w:hAnsi="Times New Roman"/>
          <w:sz w:val="24"/>
          <w:szCs w:val="24"/>
        </w:rPr>
        <w:t>,</w:t>
      </w:r>
      <w:r w:rsidRPr="00EA4FA4">
        <w:rPr>
          <w:rFonts w:ascii="Times New Roman" w:hAnsi="Times New Roman"/>
          <w:sz w:val="24"/>
          <w:szCs w:val="24"/>
          <w:vertAlign w:val="superscript"/>
        </w:rPr>
        <w:t>15b</w:t>
      </w:r>
      <w:r w:rsidRPr="00EA4FA4">
        <w:rPr>
          <w:rFonts w:ascii="Times New Roman" w:hAnsi="Times New Roman"/>
          <w:sz w:val="24"/>
          <w:szCs w:val="24"/>
        </w:rPr>
        <w:t>) najviac však na 12 rokov od uvedenia zariadenia na kombinovanú výrobu elektriny a tepla do prevádzky,“.</w:t>
      </w:r>
      <w:r w:rsidRPr="002E303E">
        <w:rPr>
          <w:rFonts w:ascii="Times New Roman" w:hAnsi="Times New Roman"/>
          <w:sz w:val="24"/>
          <w:szCs w:val="24"/>
        </w:rPr>
        <w:t xml:space="preserve">  </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Poznámky pod čiarou k odkazom 15a a 15b znejú:</w:t>
      </w:r>
    </w:p>
    <w:p w:rsidR="00B3028A" w:rsidRPr="00EA4FA4"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15a</w:t>
      </w:r>
      <w:r w:rsidRPr="002E303E">
        <w:rPr>
          <w:rFonts w:ascii="Times New Roman" w:hAnsi="Times New Roman"/>
          <w:sz w:val="24"/>
          <w:szCs w:val="24"/>
        </w:rPr>
        <w:t xml:space="preserve">) § 8 zákona č. 309/2009 Z. z. v znení zákona </w:t>
      </w:r>
      <w:r w:rsidRPr="00EA4FA4">
        <w:rPr>
          <w:rFonts w:ascii="Times New Roman" w:hAnsi="Times New Roman"/>
          <w:sz w:val="24"/>
          <w:szCs w:val="24"/>
        </w:rPr>
        <w:t>č. 136/2011 Z. z.</w:t>
      </w:r>
    </w:p>
    <w:p w:rsidR="00B3028A" w:rsidRPr="00EA4FA4" w:rsidP="00B3028A">
      <w:pPr>
        <w:bidi w:val="0"/>
        <w:spacing w:after="0" w:line="240" w:lineRule="auto"/>
        <w:ind w:left="426"/>
        <w:jc w:val="both"/>
        <w:rPr>
          <w:rFonts w:ascii="Times New Roman" w:hAnsi="Times New Roman"/>
          <w:sz w:val="24"/>
          <w:szCs w:val="24"/>
        </w:rPr>
      </w:pPr>
      <w:r w:rsidRPr="00EA4FA4">
        <w:rPr>
          <w:rFonts w:ascii="Times New Roman" w:hAnsi="Times New Roman"/>
          <w:sz w:val="24"/>
          <w:szCs w:val="24"/>
          <w:vertAlign w:val="superscript"/>
        </w:rPr>
        <w:t>15b</w:t>
      </w:r>
      <w:r w:rsidRPr="00EA4FA4">
        <w:rPr>
          <w:rFonts w:ascii="Times New Roman" w:hAnsi="Times New Roman"/>
          <w:sz w:val="24"/>
          <w:szCs w:val="24"/>
        </w:rPr>
        <w:t xml:space="preserve">) Zákon č. 431/2002 Z. z. o účtovníctve v znení neskorších predpisov.“. </w:t>
      </w:r>
    </w:p>
    <w:p w:rsidR="00B3028A" w:rsidRPr="00EA4FA4" w:rsidP="00B3028A">
      <w:pPr>
        <w:bidi w:val="0"/>
        <w:spacing w:after="0" w:line="240" w:lineRule="auto"/>
        <w:jc w:val="both"/>
        <w:rPr>
          <w:rFonts w:ascii="Times New Roman" w:hAnsi="Times New Roman"/>
          <w:sz w:val="24"/>
          <w:szCs w:val="24"/>
        </w:rPr>
      </w:pPr>
    </w:p>
    <w:p w:rsidR="00B3028A" w:rsidRPr="001B26B6" w:rsidP="001F5DF9">
      <w:pPr>
        <w:numPr>
          <w:numId w:val="47"/>
        </w:numPr>
        <w:tabs>
          <w:tab w:val="num" w:pos="360"/>
          <w:tab w:val="num" w:pos="426"/>
          <w:tab w:val="clear" w:pos="786"/>
        </w:tabs>
        <w:bidi w:val="0"/>
        <w:spacing w:after="0" w:line="240" w:lineRule="auto"/>
        <w:ind w:left="426" w:hanging="426"/>
        <w:jc w:val="both"/>
        <w:rPr>
          <w:rFonts w:ascii="Times New Roman" w:hAnsi="Times New Roman"/>
          <w:bCs/>
          <w:sz w:val="24"/>
          <w:szCs w:val="24"/>
        </w:rPr>
      </w:pPr>
      <w:r w:rsidRPr="001B26B6">
        <w:rPr>
          <w:rFonts w:ascii="Times New Roman" w:hAnsi="Times New Roman"/>
          <w:bCs/>
          <w:sz w:val="24"/>
          <w:szCs w:val="24"/>
        </w:rPr>
        <w:t xml:space="preserve">V § 7 ods. 1 písm. j) </w:t>
      </w:r>
      <w:r w:rsidRPr="001B26B6">
        <w:rPr>
          <w:rFonts w:ascii="Times New Roman" w:hAnsi="Times New Roman"/>
          <w:sz w:val="24"/>
          <w:szCs w:val="24"/>
        </w:rPr>
        <w:t xml:space="preserve">sa na konci </w:t>
      </w:r>
      <w:r>
        <w:rPr>
          <w:rFonts w:ascii="Times New Roman" w:hAnsi="Times New Roman"/>
          <w:sz w:val="24"/>
          <w:szCs w:val="24"/>
        </w:rPr>
        <w:t xml:space="preserve">bodka nahrádza čiarkou a </w:t>
      </w:r>
      <w:r w:rsidRPr="001B26B6">
        <w:rPr>
          <w:rFonts w:ascii="Times New Roman" w:hAnsi="Times New Roman"/>
          <w:sz w:val="24"/>
          <w:szCs w:val="24"/>
        </w:rPr>
        <w:t xml:space="preserve">pripájajú </w:t>
      </w:r>
      <w:r>
        <w:rPr>
          <w:rFonts w:ascii="Times New Roman" w:hAnsi="Times New Roman"/>
          <w:sz w:val="24"/>
          <w:szCs w:val="24"/>
        </w:rPr>
        <w:t xml:space="preserve">sa </w:t>
      </w:r>
      <w:r w:rsidRPr="001B26B6">
        <w:rPr>
          <w:rFonts w:ascii="Times New Roman" w:hAnsi="Times New Roman"/>
          <w:sz w:val="24"/>
          <w:szCs w:val="24"/>
        </w:rPr>
        <w:t>tieto slová</w:t>
      </w:r>
      <w:r>
        <w:rPr>
          <w:rFonts w:ascii="Times New Roman" w:hAnsi="Times New Roman"/>
          <w:sz w:val="24"/>
          <w:szCs w:val="24"/>
        </w:rPr>
        <w:t>:</w:t>
      </w:r>
      <w:r w:rsidRPr="001B26B6">
        <w:rPr>
          <w:rFonts w:ascii="Times New Roman" w:hAnsi="Times New Roman"/>
          <w:sz w:val="24"/>
          <w:szCs w:val="24"/>
        </w:rPr>
        <w:t xml:space="preserve"> „</w:t>
      </w:r>
      <w:r w:rsidRPr="001B26B6">
        <w:rPr>
          <w:rFonts w:ascii="Times New Roman" w:hAnsi="Times New Roman"/>
          <w:bCs/>
          <w:sz w:val="24"/>
          <w:szCs w:val="24"/>
        </w:rPr>
        <w:t>ak táto domácnosť má vlastný zdroj vykurovania v rod</w:t>
      </w:r>
      <w:r>
        <w:rPr>
          <w:rFonts w:ascii="Times New Roman" w:hAnsi="Times New Roman"/>
          <w:bCs/>
          <w:sz w:val="24"/>
          <w:szCs w:val="24"/>
        </w:rPr>
        <w:t>innom dome alebo v bytovom dome.</w:t>
      </w:r>
      <w:r w:rsidRPr="001B26B6">
        <w:rPr>
          <w:rFonts w:ascii="Times New Roman" w:hAnsi="Times New Roman"/>
          <w:bCs/>
          <w:sz w:val="24"/>
          <w:szCs w:val="24"/>
        </w:rPr>
        <w:t>“.</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7 odsek 2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„(2) Od dane je oslobodená aj elektrina vyrobená a spotrebovaná osobou, ak celkový inštalo</w:t>
      </w:r>
      <w:r>
        <w:rPr>
          <w:rFonts w:ascii="Times New Roman" w:hAnsi="Times New Roman"/>
          <w:sz w:val="24"/>
          <w:szCs w:val="24"/>
        </w:rPr>
        <w:t xml:space="preserve">vaný výkon </w:t>
      </w:r>
      <w:r w:rsidRPr="002E303E">
        <w:rPr>
          <w:rFonts w:ascii="Times New Roman" w:hAnsi="Times New Roman"/>
          <w:sz w:val="24"/>
          <w:szCs w:val="24"/>
        </w:rPr>
        <w:t>zariadenia neprevyšuje 5 MW a ak je elektrina vyrobená z preukázateľne zdaneného minerálneho oleja, uhlia alebo zemného plynu.“.</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8 ods. 1 až 3 sa slová „písm. a) až h)“ nahrádzajú slovami „písm. a) až c), g) a h)“.</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Poznámka pod čiarou k odkazu 16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16</w:t>
      </w:r>
      <w:r w:rsidRPr="002E303E">
        <w:rPr>
          <w:rFonts w:ascii="Times New Roman" w:hAnsi="Times New Roman"/>
          <w:sz w:val="24"/>
          <w:szCs w:val="24"/>
        </w:rPr>
        <w:t>) § 2 písm. b) bod 16 zákona č. 656/2004 Z. z. v znení zákona č. 309/2009 Z. z.“.</w:t>
      </w:r>
    </w:p>
    <w:p w:rsidR="00B3028A" w:rsidRPr="002E303E" w:rsidP="00B3028A">
      <w:pPr>
        <w:pStyle w:val="ListParagraph"/>
        <w:bidi w:val="0"/>
        <w:ind w:left="0"/>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8 ods. 5 sa vypúšťa písmeno b).</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722" w:hanging="296"/>
        <w:jc w:val="both"/>
        <w:rPr>
          <w:rFonts w:ascii="Times New Roman" w:hAnsi="Times New Roman"/>
          <w:sz w:val="24"/>
          <w:szCs w:val="24"/>
        </w:rPr>
      </w:pPr>
      <w:r w:rsidRPr="002E303E">
        <w:rPr>
          <w:rFonts w:ascii="Times New Roman" w:hAnsi="Times New Roman"/>
          <w:sz w:val="24"/>
          <w:szCs w:val="24"/>
        </w:rPr>
        <w:t>Doterajšie písmená c) až e) sa označujú ako písmená b) až d).</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8 ods. 6 písmeno a) znie:</w:t>
      </w:r>
    </w:p>
    <w:p w:rsidR="00B3028A" w:rsidRPr="002E303E" w:rsidP="00B3028A">
      <w:pPr>
        <w:bidi w:val="0"/>
        <w:spacing w:after="0"/>
        <w:ind w:left="426"/>
        <w:jc w:val="both"/>
        <w:rPr>
          <w:rFonts w:ascii="Times New Roman" w:hAnsi="Times New Roman"/>
          <w:sz w:val="24"/>
          <w:szCs w:val="24"/>
        </w:rPr>
      </w:pPr>
      <w:r w:rsidRPr="002E303E">
        <w:rPr>
          <w:rFonts w:ascii="Times New Roman" w:hAnsi="Times New Roman"/>
          <w:sz w:val="24"/>
          <w:szCs w:val="24"/>
        </w:rPr>
        <w:t>„a) doklad preukazujúci oprávnenie na podnikanie nie starší ako 30 dní alebo jeho osvedčená kópia, ak je žiadateľom osoba, ktorá nemá sídlo alebo trvalý pobyt na daňovom území,“.</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8 odseky 7 až 9 znejú:</w:t>
      </w:r>
    </w:p>
    <w:p w:rsidR="00B3028A"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„(7) Colný úrad pred vykonaním registrácie oprávneného spotrebiteľa elektriny a vydaním osvedčenia o registrácii oprávneného spotrebiteľa elektriny preverí skutočnosti a údaje podľa odsekov </w:t>
      </w:r>
      <w:smartTag w:uri="urn:schemas-microsoft-com:office:smarttags" w:element="metricconverter">
        <w:smartTagPr>
          <w:attr w:name="ProductID" w:val="5 a"/>
        </w:smartTagPr>
        <w:r w:rsidRPr="002E303E">
          <w:rPr>
            <w:rFonts w:ascii="Times New Roman" w:hAnsi="Times New Roman"/>
            <w:sz w:val="24"/>
            <w:szCs w:val="24"/>
          </w:rPr>
          <w:t>5 a</w:t>
        </w:r>
      </w:smartTag>
      <w:r w:rsidRPr="002E303E">
        <w:rPr>
          <w:rFonts w:ascii="Times New Roman" w:hAnsi="Times New Roman"/>
          <w:sz w:val="24"/>
          <w:szCs w:val="24"/>
        </w:rPr>
        <w:t xml:space="preserve"> 6. Ak sú tieto skutočnosti a údaje pravdivé, colný úrad žiadateľa zaregistruje a vydá mu osvedčenie o registrácii oprávneného spotrebiteľa elektriny a žiadateľovi, ktorý má samostatné odberné miesto výlučne na odber elektriny oslobodenej od dane vydá aj povolenie na oslobodenú elektrinu, a to do 30 dní odo dňa podania tejto žiadosti.</w:t>
      </w:r>
      <w:r w:rsidRPr="002E303E">
        <w:rPr>
          <w:rFonts w:ascii="Times New Roman" w:hAnsi="Times New Roman"/>
          <w:sz w:val="24"/>
          <w:szCs w:val="24"/>
        </w:rPr>
        <w:t xml:space="preserve"> </w:t>
      </w:r>
      <w:r w:rsidRPr="00E76096">
        <w:rPr>
          <w:rFonts w:ascii="Times New Roman" w:hAnsi="Times New Roman"/>
          <w:sz w:val="24"/>
          <w:szCs w:val="24"/>
        </w:rPr>
        <w:t>Dňom doručenia osvedčenia o registrácii oprávneného spotrebiteľa elektriny sa žiadateľ stáva oprávneným spotrebiteľom elektriny</w:t>
      </w:r>
      <w:r w:rsidRPr="00A11179">
        <w:rPr>
          <w:rFonts w:ascii="Times New Roman" w:hAnsi="Times New Roman"/>
          <w:sz w:val="24"/>
          <w:szCs w:val="24"/>
        </w:rPr>
        <w:t>. Oprávnenému spotrebiteľovi elektriny podľa odseku 2 vzniká nárok na oslobodenú elektrinu dňom predloženia povolenia na oslobodenú elektrinu dodávateľovi elektriny.</w:t>
      </w:r>
      <w:r>
        <w:rPr>
          <w:rFonts w:ascii="Times New Roman" w:hAnsi="Times New Roman"/>
          <w:sz w:val="24"/>
          <w:szCs w:val="24"/>
        </w:rPr>
        <w:t xml:space="preserve"> </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(8) V povolení na oslobodenú elektrinu colný úrad uvedie údaje podľa odseku 5. Povolenie na oslobodenú elektrinu vydá colný úrad v troch vyhotoveniach, jedno vyhotovenie si ponechá a dve vyhotovenia odovzdá oprávnenému spotrebiteľovi elektriny, ktorý jedno vyhotovenie odovzdá svojmu dodávateľovi elektriny; ak má oprávnený spotrebiteľ elektriny viacerých dodávateľov elektriny, vydá colný úrad povolenie na oslobodenú elektrinu pre každého dodávateľa elektriny osobitne.</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(9) Oprávnený spotrebiteľ elektriny je povinný každú zmenu údajov podľa odseku 5 a odseku 6 písm. b) oznámiť colnému úradu do 15 dní odo dňa jej vzniku. Colný úrad s prihliadnutím na rozsah a závažnosť zmien </w:t>
      </w:r>
    </w:p>
    <w:p w:rsidR="00B3028A" w:rsidRPr="002E303E" w:rsidP="001F5DF9">
      <w:pPr>
        <w:numPr>
          <w:numId w:val="59"/>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 xml:space="preserve">doplní pôvodné osvedčenie o registrácii oprávneného spotrebiteľa elektriny alebo pôvodné povolenie na oslobodenú elektrinu, </w:t>
      </w:r>
    </w:p>
    <w:p w:rsidR="00B3028A" w:rsidRPr="002E303E" w:rsidP="001F5DF9">
      <w:pPr>
        <w:numPr>
          <w:numId w:val="59"/>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pôvodné osvedčenie o registrácii oprávneného spotrebiteľa elektriny alebo pôvodné povolenie na oslobodenú elektrinu zruší a vydá nové osvedčenie o registrácii oprávneného spotrebiteľa elektriny alebo nové povolenie na oslobodenú elektrinu; odsek 7 týmto nie je dotknutý.“.</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8 odseky </w:t>
      </w:r>
      <w:smartTag w:uri="urn:schemas-microsoft-com:office:smarttags" w:element="metricconverter">
        <w:smartTagPr>
          <w:attr w:name="ProductID" w:val="12 a"/>
        </w:smartTagPr>
        <w:r w:rsidRPr="002E303E">
          <w:rPr>
            <w:rFonts w:ascii="Times New Roman" w:hAnsi="Times New Roman"/>
            <w:sz w:val="24"/>
            <w:szCs w:val="24"/>
          </w:rPr>
          <w:t>12 a</w:t>
        </w:r>
      </w:smartTag>
      <w:r w:rsidRPr="002E303E">
        <w:rPr>
          <w:rFonts w:ascii="Times New Roman" w:hAnsi="Times New Roman"/>
          <w:sz w:val="24"/>
          <w:szCs w:val="24"/>
        </w:rPr>
        <w:t xml:space="preserve"> 13 znejú:</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 xml:space="preserve">„(12) Colný úrad zruší registráciu oprávneného spotrebiteľa elektriny a odníme </w:t>
      </w:r>
      <w:r>
        <w:rPr>
          <w:rFonts w:ascii="Times New Roman" w:hAnsi="Times New Roman"/>
          <w:sz w:val="24"/>
          <w:szCs w:val="24"/>
        </w:rPr>
        <w:t xml:space="preserve">vydané </w:t>
      </w:r>
      <w:r w:rsidRPr="002E303E">
        <w:rPr>
          <w:rFonts w:ascii="Times New Roman" w:hAnsi="Times New Roman"/>
          <w:sz w:val="24"/>
          <w:szCs w:val="24"/>
        </w:rPr>
        <w:t>po</w:t>
      </w:r>
      <w:r>
        <w:rPr>
          <w:rFonts w:ascii="Times New Roman" w:hAnsi="Times New Roman"/>
          <w:sz w:val="24"/>
          <w:szCs w:val="24"/>
        </w:rPr>
        <w:t>volenie na oslobodenú elektrinu</w:t>
      </w:r>
      <w:r w:rsidRPr="002E303E">
        <w:rPr>
          <w:rFonts w:ascii="Times New Roman" w:hAnsi="Times New Roman"/>
          <w:sz w:val="24"/>
          <w:szCs w:val="24"/>
        </w:rPr>
        <w:t>, ak oprávnený spotrebiteľ elektriny</w:t>
      </w:r>
    </w:p>
    <w:p w:rsidR="00B3028A" w:rsidRPr="002E303E" w:rsidP="001F5DF9">
      <w:pPr>
        <w:numPr>
          <w:numId w:val="69"/>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 xml:space="preserve">opakovane použil elektrinu oslobodenú od dane podľa </w:t>
      </w:r>
      <w:hyperlink r:id="rId5" w:history="1">
        <w:r w:rsidRPr="002E303E">
          <w:rPr>
            <w:rStyle w:val="Hyperlink"/>
            <w:rFonts w:ascii="Times New Roman" w:hAnsi="Times New Roman"/>
            <w:bCs/>
            <w:color w:val="auto"/>
            <w:sz w:val="24"/>
            <w:szCs w:val="24"/>
            <w:u w:val="none"/>
          </w:rPr>
          <w:t xml:space="preserve">§ 7 ods. 1 </w:t>
        </w:r>
        <w:r w:rsidRPr="002E303E">
          <w:rPr>
            <w:rFonts w:ascii="Times New Roman" w:hAnsi="Times New Roman"/>
            <w:sz w:val="24"/>
            <w:szCs w:val="24"/>
          </w:rPr>
          <w:t>písm. g) a h)</w:t>
        </w:r>
      </w:hyperlink>
      <w:r w:rsidRPr="002E303E">
        <w:rPr>
          <w:rFonts w:ascii="Times New Roman" w:hAnsi="Times New Roman"/>
          <w:sz w:val="24"/>
          <w:szCs w:val="24"/>
        </w:rPr>
        <w:t xml:space="preserve"> na iný účel ako oslobodený od dane a výzvy colného úradu a ani uloženie pokuty neviedli k náprave,</w:t>
      </w:r>
      <w:bookmarkStart w:id="17" w:name="f_5084860"/>
      <w:bookmarkEnd w:id="17"/>
    </w:p>
    <w:p w:rsidR="00B3028A" w:rsidRPr="002E303E" w:rsidP="001F5DF9">
      <w:pPr>
        <w:numPr>
          <w:numId w:val="69"/>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prestal spĺňať podmienky na účely oslobodenia elektriny od dane,</w:t>
      </w:r>
      <w:bookmarkStart w:id="18" w:name="f_5084861"/>
      <w:bookmarkStart w:id="19" w:name="f_5084862"/>
      <w:bookmarkEnd w:id="18"/>
      <w:bookmarkEnd w:id="19"/>
    </w:p>
    <w:p w:rsidR="00B3028A" w:rsidRPr="002E303E" w:rsidP="001F5DF9">
      <w:pPr>
        <w:numPr>
          <w:numId w:val="69"/>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požiadal o výmaz z obchodného registra alebo z inej evidencie oprávnení na podnikanie alebo o zrušenie živnostenského oprávnenia za podmienok ustanovených osobitným predpisom,</w:t>
      </w:r>
      <w:r w:rsidRPr="002E303E">
        <w:rPr>
          <w:rFonts w:ascii="Times New Roman" w:hAnsi="Times New Roman"/>
          <w:sz w:val="24"/>
          <w:szCs w:val="24"/>
          <w:vertAlign w:val="superscript"/>
        </w:rPr>
        <w:t>16a</w:t>
      </w:r>
      <w:r w:rsidRPr="002E303E">
        <w:rPr>
          <w:rFonts w:ascii="Times New Roman" w:hAnsi="Times New Roman"/>
          <w:sz w:val="24"/>
          <w:szCs w:val="24"/>
        </w:rPr>
        <w:t>) oznámil ukončenie podnikania alebo bol zrušený, ak nebol zriadený na podnikateľské účely,</w:t>
      </w:r>
    </w:p>
    <w:p w:rsidR="00B3028A" w:rsidRPr="002E303E" w:rsidP="001F5DF9">
      <w:pPr>
        <w:numPr>
          <w:numId w:val="69"/>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bol fyzickou osobou, ktorá zomrela, a ak v podnikaní nepokračuje do skončenia konania o dedičstve žiadny z oprávnených dedičov alebo súdom ustanovený správca dedičstva,</w:t>
      </w:r>
      <w:bookmarkStart w:id="20" w:name="f_5084863"/>
      <w:bookmarkEnd w:id="20"/>
    </w:p>
    <w:p w:rsidR="00B3028A" w:rsidRPr="002E303E" w:rsidP="001F5DF9">
      <w:pPr>
        <w:numPr>
          <w:numId w:val="69"/>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bol fyzickou osobou a rozhodnutie súdu o vyhlásení tejto fyzickej osoby za mŕtvu</w:t>
      </w:r>
      <w:r>
        <w:rPr>
          <w:rFonts w:ascii="Times New Roman" w:hAnsi="Times New Roman"/>
          <w:sz w:val="24"/>
          <w:szCs w:val="24"/>
        </w:rPr>
        <w:t xml:space="preserve"> </w:t>
      </w:r>
      <w:r w:rsidRPr="002E303E">
        <w:rPr>
          <w:rFonts w:ascii="Times New Roman" w:hAnsi="Times New Roman"/>
          <w:sz w:val="24"/>
          <w:szCs w:val="24"/>
        </w:rPr>
        <w:t>nadobudlo právoplatnosť, a ak v podnikaní nepokračuje do skončenia konania o dedičstve žiadny z oprávnených dedičov alebo súdom ustanovený správca dedičstva,</w:t>
      </w:r>
      <w:bookmarkStart w:id="21" w:name="f_5084864"/>
      <w:bookmarkEnd w:id="21"/>
    </w:p>
    <w:p w:rsidR="00B3028A" w:rsidRPr="002E303E" w:rsidP="001F5DF9">
      <w:pPr>
        <w:numPr>
          <w:numId w:val="69"/>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vstúpil do likvidácie</w:t>
      </w:r>
      <w:bookmarkStart w:id="22" w:name="f_5084865"/>
      <w:bookmarkStart w:id="23" w:name="f_5084866"/>
      <w:bookmarkEnd w:id="22"/>
      <w:bookmarkEnd w:id="23"/>
      <w:r w:rsidRPr="002E303E">
        <w:rPr>
          <w:rFonts w:ascii="Times New Roman" w:hAnsi="Times New Roman"/>
          <w:sz w:val="24"/>
          <w:szCs w:val="24"/>
        </w:rPr>
        <w:t>.</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EA4FA4" w:rsidP="00B3028A">
      <w:pPr>
        <w:autoSpaceDE w:val="0"/>
        <w:autoSpaceDN w:val="0"/>
        <w:bidi w:val="0"/>
        <w:adjustRightInd w:val="0"/>
        <w:spacing w:after="0" w:line="240" w:lineRule="atLeast"/>
        <w:ind w:left="426"/>
        <w:jc w:val="both"/>
        <w:rPr>
          <w:rFonts w:ascii="Times New Roman" w:hAnsi="Times New Roman"/>
          <w:sz w:val="24"/>
          <w:szCs w:val="24"/>
          <w:highlight w:val="green"/>
        </w:rPr>
      </w:pPr>
      <w:r w:rsidRPr="002E303E">
        <w:rPr>
          <w:rFonts w:ascii="Times New Roman" w:hAnsi="Times New Roman"/>
          <w:sz w:val="24"/>
          <w:szCs w:val="24"/>
        </w:rPr>
        <w:t>(13) Colný úrad zruší registráciu oprávneného spotrebiteľa elektriny a odníme povolenie na oslobodenú elektrinu, ak bolo vydané, dňom nadobudnutia právoplatnosti rozhodnutia súdu o vyhlásení konkurzu, o zamietnutí návrhu na vyhlásenie konkurzu pre nedostatok majetku alebo o zrušení konkurzu pre nedostatok majetku, alebo dňom, keď bolo potvrdené nútené vyrovnanie, povolené vyrovnanie alebo bola povolená reštrukturalizácia. Colný úrad odníme po</w:t>
      </w:r>
      <w:r>
        <w:rPr>
          <w:rFonts w:ascii="Times New Roman" w:hAnsi="Times New Roman"/>
          <w:sz w:val="24"/>
          <w:szCs w:val="24"/>
        </w:rPr>
        <w:t>volenie na oslobodenú elektrinu alebo zruší registráciu</w:t>
      </w:r>
      <w:r w:rsidRPr="002E303E">
        <w:rPr>
          <w:rFonts w:ascii="Times New Roman" w:hAnsi="Times New Roman"/>
          <w:sz w:val="24"/>
          <w:szCs w:val="24"/>
        </w:rPr>
        <w:t xml:space="preserve"> oprávneného spotrebiteľa elektriny</w:t>
      </w:r>
      <w:r>
        <w:rPr>
          <w:rFonts w:ascii="Times New Roman" w:hAnsi="Times New Roman"/>
          <w:sz w:val="24"/>
          <w:szCs w:val="24"/>
        </w:rPr>
        <w:t>,</w:t>
      </w:r>
      <w:r w:rsidRPr="002E303E">
        <w:rPr>
          <w:rFonts w:ascii="Times New Roman" w:hAnsi="Times New Roman"/>
          <w:sz w:val="24"/>
          <w:szCs w:val="24"/>
        </w:rPr>
        <w:t xml:space="preserve"> ak o to oprávnený spotrebiteľ elektriny požiada</w:t>
      </w:r>
      <w:r>
        <w:rPr>
          <w:rFonts w:ascii="Times New Roman" w:hAnsi="Times New Roman"/>
          <w:sz w:val="24"/>
          <w:szCs w:val="24"/>
        </w:rPr>
        <w:t>,</w:t>
      </w:r>
      <w:r w:rsidRPr="002E303E">
        <w:rPr>
          <w:rFonts w:ascii="Times New Roman" w:hAnsi="Times New Roman"/>
          <w:sz w:val="24"/>
          <w:szCs w:val="24"/>
        </w:rPr>
        <w:t xml:space="preserve"> alebo zruší registráciu oprávneného spotrebiteľa elektriny a odníme povolenie na oslobodenú elektrinu, ak o to </w:t>
      </w:r>
      <w:r w:rsidRPr="00EA4FA4">
        <w:rPr>
          <w:rFonts w:ascii="Times New Roman" w:hAnsi="Times New Roman"/>
          <w:sz w:val="24"/>
          <w:szCs w:val="24"/>
        </w:rPr>
        <w:t>oprávnený spotrebiteľ elektriny požiada. Colný úrad zruší registráciu oprávneného spotrebiteľa elektriny a odníme povolenie na oslobodenú elektrinu, ak oprávnený spotrebiteľ elektriny nepoužil povolenie na oslobodenú elektrinu na odber elektriny oslobodenej od dane v priebehu 12 po sebe nasledujúcich kalendárnych mesiacov odo dňa jeho doručenia. Ak má oprávnený spotrebiteľ elektriny colným úradom vydaných viac povolení na oslobodenú elektrinu a oprávnený spotrebiteľ elektriny nepoužil ani jedno povolenie na oslobodenú elektrinu na odber elektriny oslobodenej od dane v priebehu 12 po sebe nasledujúcich kalendárnych mesiacov odo dňa ich doručenia, colný úrad zruší registráciu oprávneného spotrebiteľa elektriny a odníme povolenia na oslobodenú elektrinu.</w:t>
      </w:r>
      <w:r>
        <w:rPr>
          <w:rFonts w:ascii="Times New Roman" w:hAnsi="Times New Roman"/>
          <w:sz w:val="24"/>
          <w:szCs w:val="24"/>
        </w:rPr>
        <w:t>“.</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Poznámka pod čiarou k odkazu 16a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3F0BF7">
        <w:rPr>
          <w:rFonts w:ascii="Times New Roman" w:hAnsi="Times New Roman"/>
          <w:sz w:val="24"/>
          <w:szCs w:val="24"/>
        </w:rPr>
        <w:t>„</w:t>
      </w:r>
      <w:r w:rsidRPr="002E303E">
        <w:rPr>
          <w:rFonts w:ascii="Times New Roman" w:hAnsi="Times New Roman"/>
          <w:sz w:val="24"/>
          <w:szCs w:val="24"/>
          <w:vertAlign w:val="superscript"/>
        </w:rPr>
        <w:t>16a</w:t>
      </w:r>
      <w:r w:rsidRPr="002E303E">
        <w:rPr>
          <w:rFonts w:ascii="Times New Roman" w:hAnsi="Times New Roman"/>
          <w:sz w:val="24"/>
          <w:szCs w:val="24"/>
        </w:rPr>
        <w:t>) Napríklad zákon č. 530/2003 Z. z. o obchodnom registri a o zmene a doplnení niektorých zákonov v znení neskorších predpisov, zákon č. 455/1991 Zb. o živnostenskom podnikaní (živnostenský zákon) v znení neskorších predpisov.“.</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V § 8 sa vypúšťajú odseky 14 a</w:t>
      </w:r>
      <w:r w:rsidRPr="002E303E">
        <w:rPr>
          <w:rFonts w:ascii="Times New Roman" w:hAnsi="Times New Roman"/>
          <w:sz w:val="24"/>
          <w:szCs w:val="24"/>
        </w:rPr>
        <w:t xml:space="preserve"> 18 až 20.</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722" w:hanging="218"/>
        <w:jc w:val="both"/>
        <w:rPr>
          <w:rFonts w:ascii="Times New Roman" w:hAnsi="Times New Roman"/>
          <w:sz w:val="24"/>
          <w:szCs w:val="24"/>
        </w:rPr>
      </w:pPr>
      <w:r w:rsidRPr="002E303E">
        <w:rPr>
          <w:rFonts w:ascii="Times New Roman" w:hAnsi="Times New Roman"/>
          <w:sz w:val="24"/>
          <w:szCs w:val="24"/>
        </w:rPr>
        <w:t>Doterajšie odseky 15 až 17 sa označujú ako odseky 14 až 16.</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8 ods. 15 sa slová „podľa odseku 15“ nahrádzajú slovami „podľa odseku 14“.</w:t>
      </w:r>
    </w:p>
    <w:p w:rsidR="00B3028A" w:rsidRPr="002E303E" w:rsidP="00B3028A">
      <w:pPr>
        <w:tabs>
          <w:tab w:val="left" w:pos="3105"/>
        </w:tabs>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9 odseky </w:t>
      </w:r>
      <w:smartTag w:uri="urn:schemas-microsoft-com:office:smarttags" w:element="metricconverter">
        <w:smartTagPr>
          <w:attr w:name="ProductID" w:val="3 a"/>
        </w:smartTagPr>
        <w:r w:rsidRPr="002E303E">
          <w:rPr>
            <w:rFonts w:ascii="Times New Roman" w:hAnsi="Times New Roman"/>
            <w:sz w:val="24"/>
            <w:szCs w:val="24"/>
          </w:rPr>
          <w:t>3 a</w:t>
        </w:r>
      </w:smartTag>
      <w:r w:rsidRPr="002E303E">
        <w:rPr>
          <w:rFonts w:ascii="Times New Roman" w:hAnsi="Times New Roman"/>
          <w:sz w:val="24"/>
          <w:szCs w:val="24"/>
        </w:rPr>
        <w:t xml:space="preserve"> 4 znejú:</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„(3) Dňom dodania elektriny pri opakovaných dodávkach</w:t>
      </w:r>
      <w:r w:rsidRPr="002E303E">
        <w:rPr>
          <w:rFonts w:ascii="Times New Roman" w:hAnsi="Times New Roman"/>
          <w:sz w:val="24"/>
          <w:szCs w:val="24"/>
          <w:vertAlign w:val="superscript"/>
        </w:rPr>
        <w:t>18</w:t>
      </w:r>
      <w:r w:rsidRPr="002E303E">
        <w:rPr>
          <w:rFonts w:ascii="Times New Roman" w:hAnsi="Times New Roman"/>
          <w:sz w:val="24"/>
          <w:szCs w:val="24"/>
        </w:rPr>
        <w:t>) je najneskôr posledný deň obdobia, na ktoré sa platba za dodané množstvo elektriny vzťahuje. Dňom dodania elektriny je aj deň vyhotovenia dokladu, ktorý je vyhotovený na základe vykonania odpočtu skutočne dodaného množstva elektriny za zúčtovacie obdobie, ak vznikol rozdiel medzi celkovým množstvom elektriny dodanej za jednotlivé obdobia, ktoré sú predmetom zúčtovania, a skutočne dodaným množstvom elektriny za zúčtovacie obdobie; na rozdiel vzniknutý zúčtovaním celkového množstva elektriny dodanej za jednotlivé obdobia,</w:t>
      </w:r>
      <w:r>
        <w:rPr>
          <w:rFonts w:ascii="Times New Roman" w:hAnsi="Times New Roman"/>
          <w:sz w:val="24"/>
          <w:szCs w:val="24"/>
        </w:rPr>
        <w:t xml:space="preserve"> ktoré sú predmetom zúčtovania, </w:t>
      </w:r>
      <w:r w:rsidRPr="002E303E">
        <w:rPr>
          <w:rFonts w:ascii="Times New Roman" w:hAnsi="Times New Roman"/>
          <w:sz w:val="24"/>
          <w:szCs w:val="24"/>
        </w:rPr>
        <w:t xml:space="preserve">a skutočne dodaného množstva elektriny za zúčtovacie obdobie sa použije sadzba dane platná v čase realizácie dodávky elektriny. </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(4) Dňom spotreby elektriny je deň vyhotovenia dokladu, ktorý je vyhotovený na základe vykonania odpočtu skutočne dodaného množstva elektriny za zúčtovacie obdobie, ak vznikol kladný rozdiel medzi celkovým množstvom elektriny dodanej za jednotlivé obdobia, ktoré sú predmetom zúčtovania, a skutočne dodaným množstvom elektriny za zúčtovacie obdobie; tento deň spotreby elektriny je rozhodujúci pre určenie zdaňovacieho obdobia, ktorého sa vzniknutý kladný rozdiel v spotrebe elektriny týka.“.</w:t>
      </w:r>
    </w:p>
    <w:p w:rsidR="00B3028A" w:rsidRPr="002E303E" w:rsidP="00B3028A">
      <w:pPr>
        <w:pStyle w:val="ListParagraph"/>
        <w:tabs>
          <w:tab w:val="left" w:pos="426"/>
        </w:tabs>
        <w:bidi w:val="0"/>
        <w:ind w:left="0"/>
        <w:contextualSpacing/>
        <w:jc w:val="both"/>
        <w:rPr>
          <w:rFonts w:ascii="Times New Roman" w:hAnsi="Times New Roman"/>
        </w:rPr>
      </w:pPr>
    </w:p>
    <w:p w:rsidR="00B3028A"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 </w:t>
      </w:r>
      <w:smartTag w:uri="urn:schemas-microsoft-com:office:smarttags" w:element="metricconverter">
        <w:smartTagPr>
          <w:attr w:name="ProductID" w:val="10 a"/>
        </w:smartTagPr>
        <w:r w:rsidRPr="002E303E">
          <w:rPr>
            <w:rFonts w:ascii="Times New Roman" w:hAnsi="Times New Roman"/>
            <w:sz w:val="24"/>
            <w:szCs w:val="24"/>
          </w:rPr>
          <w:t>10 a</w:t>
        </w:r>
      </w:smartTag>
      <w:r w:rsidRPr="002E303E">
        <w:rPr>
          <w:rFonts w:ascii="Times New Roman" w:hAnsi="Times New Roman"/>
          <w:sz w:val="24"/>
          <w:szCs w:val="24"/>
        </w:rPr>
        <w:t xml:space="preserve"> 11 vrátane nadpisu znejú:</w:t>
      </w:r>
    </w:p>
    <w:p w:rsidR="00B3028A" w:rsidRPr="002E303E" w:rsidP="00B3028A">
      <w:pPr>
        <w:bidi w:val="0"/>
        <w:spacing w:after="0" w:line="240" w:lineRule="auto"/>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r w:rsidRPr="002E303E">
        <w:rPr>
          <w:rFonts w:ascii="Times New Roman" w:hAnsi="Times New Roman"/>
          <w:sz w:val="24"/>
          <w:szCs w:val="24"/>
        </w:rPr>
        <w:t>„§ 10</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r w:rsidRPr="002E303E">
        <w:rPr>
          <w:rFonts w:ascii="Times New Roman" w:hAnsi="Times New Roman"/>
          <w:sz w:val="24"/>
          <w:szCs w:val="24"/>
        </w:rPr>
        <w:t>Osoba povinná platiť daň z elektriny</w:t>
      </w:r>
    </w:p>
    <w:p w:rsidR="00B3028A" w:rsidRPr="002E303E" w:rsidP="00B3028A">
      <w:pPr>
        <w:autoSpaceDE w:val="0"/>
        <w:autoSpaceDN w:val="0"/>
        <w:bidi w:val="0"/>
        <w:adjustRightInd w:val="0"/>
        <w:spacing w:after="0" w:line="240" w:lineRule="atLeast"/>
        <w:rPr>
          <w:rFonts w:ascii="Times New Roman" w:hAnsi="Times New Roman"/>
          <w:sz w:val="24"/>
          <w:szCs w:val="24"/>
        </w:rPr>
      </w:pPr>
    </w:p>
    <w:p w:rsidR="00B3028A" w:rsidRPr="002E303E" w:rsidP="001F5DF9">
      <w:pPr>
        <w:numPr>
          <w:numId w:val="66"/>
        </w:numPr>
        <w:autoSpaceDE w:val="0"/>
        <w:autoSpaceDN w:val="0"/>
        <w:bidi w:val="0"/>
        <w:adjustRightInd w:val="0"/>
        <w:spacing w:after="0" w:line="240" w:lineRule="atLeast"/>
        <w:ind w:left="426" w:hanging="66"/>
        <w:jc w:val="both"/>
        <w:rPr>
          <w:rFonts w:ascii="Times New Roman" w:hAnsi="Times New Roman"/>
          <w:sz w:val="24"/>
          <w:szCs w:val="24"/>
        </w:rPr>
      </w:pPr>
      <w:r w:rsidRPr="002E303E">
        <w:rPr>
          <w:rFonts w:ascii="Times New Roman" w:hAnsi="Times New Roman"/>
          <w:sz w:val="24"/>
          <w:szCs w:val="24"/>
        </w:rPr>
        <w:t xml:space="preserve">Osobou povinnou platiť daň z elektriny (ďalej len „platiteľ dane z elektriny“) je na účely tohto zákona osoba, ktorá </w:t>
      </w:r>
    </w:p>
    <w:p w:rsidR="00B3028A" w:rsidRPr="002E303E" w:rsidP="001F5DF9">
      <w:pPr>
        <w:numPr>
          <w:numId w:val="67"/>
        </w:numPr>
        <w:autoSpaceDE w:val="0"/>
        <w:autoSpaceDN w:val="0"/>
        <w:bidi w:val="0"/>
        <w:adjustRightInd w:val="0"/>
        <w:spacing w:after="0" w:line="240" w:lineRule="atLeast"/>
        <w:ind w:left="426" w:firstLine="0"/>
        <w:jc w:val="both"/>
        <w:rPr>
          <w:rFonts w:ascii="Times New Roman" w:hAnsi="Times New Roman"/>
          <w:sz w:val="24"/>
          <w:szCs w:val="24"/>
        </w:rPr>
      </w:pPr>
      <w:r w:rsidRPr="002E303E">
        <w:rPr>
          <w:rFonts w:ascii="Times New Roman" w:hAnsi="Times New Roman"/>
          <w:sz w:val="24"/>
          <w:szCs w:val="24"/>
        </w:rPr>
        <w:t>dodala elektrinu na daňovom území konečnému spotrebiteľovi elektriny,</w:t>
      </w:r>
    </w:p>
    <w:p w:rsidR="00B3028A" w:rsidRPr="002E303E" w:rsidP="001F5DF9">
      <w:pPr>
        <w:numPr>
          <w:numId w:val="67"/>
        </w:numPr>
        <w:autoSpaceDE w:val="0"/>
        <w:autoSpaceDN w:val="0"/>
        <w:bidi w:val="0"/>
        <w:adjustRightInd w:val="0"/>
        <w:spacing w:after="0" w:line="240" w:lineRule="atLeast"/>
        <w:ind w:left="426" w:firstLine="0"/>
        <w:jc w:val="both"/>
        <w:rPr>
          <w:rFonts w:ascii="Times New Roman" w:hAnsi="Times New Roman"/>
          <w:sz w:val="24"/>
          <w:szCs w:val="24"/>
        </w:rPr>
      </w:pPr>
      <w:r w:rsidRPr="002E303E">
        <w:rPr>
          <w:rFonts w:ascii="Times New Roman" w:hAnsi="Times New Roman"/>
          <w:sz w:val="24"/>
          <w:szCs w:val="24"/>
        </w:rPr>
        <w:t>spotrebovala elektrinu na daňovom území a ktorá je elektroenergetickým podnikom,</w:t>
      </w:r>
    </w:p>
    <w:p w:rsidR="00B3028A" w:rsidRPr="002E303E" w:rsidP="001F5DF9">
      <w:pPr>
        <w:numPr>
          <w:numId w:val="67"/>
        </w:numPr>
        <w:autoSpaceDE w:val="0"/>
        <w:autoSpaceDN w:val="0"/>
        <w:bidi w:val="0"/>
        <w:adjustRightInd w:val="0"/>
        <w:spacing w:after="0" w:line="240" w:lineRule="atLeast"/>
        <w:ind w:left="426" w:firstLine="0"/>
        <w:jc w:val="both"/>
        <w:rPr>
          <w:rFonts w:ascii="Times New Roman" w:hAnsi="Times New Roman"/>
          <w:sz w:val="24"/>
          <w:szCs w:val="24"/>
        </w:rPr>
      </w:pPr>
      <w:r w:rsidRPr="002E303E">
        <w:rPr>
          <w:rFonts w:ascii="Times New Roman" w:hAnsi="Times New Roman"/>
          <w:sz w:val="24"/>
          <w:szCs w:val="24"/>
        </w:rPr>
        <w:t>vykonáva činnosť podľa osobitného predpisu</w:t>
      </w:r>
      <w:r w:rsidRPr="00BD7A62">
        <w:rPr>
          <w:rFonts w:ascii="Times New Roman" w:hAnsi="Times New Roman"/>
          <w:sz w:val="24"/>
          <w:szCs w:val="24"/>
        </w:rPr>
        <w:t>.</w:t>
      </w:r>
      <w:r w:rsidRPr="002E303E">
        <w:rPr>
          <w:rFonts w:ascii="Times New Roman" w:hAnsi="Times New Roman"/>
          <w:sz w:val="24"/>
          <w:szCs w:val="24"/>
          <w:vertAlign w:val="superscript"/>
        </w:rPr>
        <w:t>11a</w:t>
      </w:r>
      <w:r w:rsidRPr="002E303E">
        <w:rPr>
          <w:rFonts w:ascii="Times New Roman" w:hAnsi="Times New Roman"/>
          <w:sz w:val="24"/>
          <w:szCs w:val="24"/>
        </w:rPr>
        <w:t>)</w:t>
      </w:r>
      <w:r>
        <w:rPr>
          <w:rFonts w:ascii="Times New Roman" w:hAnsi="Times New Roman"/>
          <w:sz w:val="24"/>
          <w:szCs w:val="24"/>
        </w:rPr>
        <w:t xml:space="preserve"> </w:t>
      </w:r>
    </w:p>
    <w:p w:rsidR="00B3028A" w:rsidRPr="002E303E" w:rsidP="00B3028A">
      <w:pPr>
        <w:autoSpaceDE w:val="0"/>
        <w:autoSpaceDN w:val="0"/>
        <w:bidi w:val="0"/>
        <w:adjustRightInd w:val="0"/>
        <w:spacing w:after="0" w:line="240" w:lineRule="auto"/>
        <w:jc w:val="both"/>
        <w:rPr>
          <w:rFonts w:ascii="Times New Roman" w:hAnsi="Times New Roman"/>
          <w:sz w:val="24"/>
          <w:szCs w:val="24"/>
        </w:rPr>
      </w:pPr>
    </w:p>
    <w:p w:rsidR="00B3028A" w:rsidRPr="002E303E" w:rsidP="001F5DF9">
      <w:pPr>
        <w:numPr>
          <w:numId w:val="66"/>
        </w:numPr>
        <w:autoSpaceDE w:val="0"/>
        <w:autoSpaceDN w:val="0"/>
        <w:bidi w:val="0"/>
        <w:adjustRightInd w:val="0"/>
        <w:spacing w:after="0" w:line="240" w:lineRule="atLeast"/>
        <w:jc w:val="both"/>
        <w:rPr>
          <w:rFonts w:ascii="Times New Roman" w:hAnsi="Times New Roman"/>
          <w:sz w:val="24"/>
          <w:szCs w:val="24"/>
        </w:rPr>
      </w:pPr>
      <w:r w:rsidRPr="002E303E">
        <w:rPr>
          <w:rFonts w:ascii="Times New Roman" w:hAnsi="Times New Roman"/>
          <w:sz w:val="24"/>
          <w:szCs w:val="24"/>
        </w:rPr>
        <w:t>Platiteľom dane z elektriny je aj</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konečný spotrebiteľ elektriny, ktorému právnická osoba, ktorá nemá na daňovom území sídlo alebo organizačnú zložku zapísanú v obchodnom registri a ani nemá personálne a materiálne vybavenie na výkon podnikateľskej činnosti, z ktorej dosahuje príjem na daňovom území, alebo ktorému fyzická osoba, ktorá nemá na daňovom území trvalý pobyt a ani nemá personálne a materiálne vybavenie na výkon podnikateľskej činnosti, z ktorej dosahuje príjem na daňovom území (ďalej len „zahraničná osoba“), dodá elektrinu na daňovom území okrem konečného spotrebiteľa elektriny, ktorý je koncovým odberateľom elektriny v domácnosti,</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zahraničná osoba, ktorá dodala elektrinu na daňovom území k</w:t>
      </w:r>
      <w:r>
        <w:rPr>
          <w:rFonts w:ascii="Times New Roman" w:hAnsi="Times New Roman"/>
          <w:sz w:val="24"/>
          <w:szCs w:val="24"/>
        </w:rPr>
        <w:t>oncovému odberateľovi elektriny</w:t>
      </w:r>
      <w:r w:rsidRPr="002E303E">
        <w:rPr>
          <w:rFonts w:ascii="Times New Roman" w:hAnsi="Times New Roman"/>
          <w:sz w:val="24"/>
          <w:szCs w:val="24"/>
        </w:rPr>
        <w:t xml:space="preserve"> v domácnosti,</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osoba, ktorá vyrába elektrinu z obnoviteľného zdroja energie,</w:t>
      </w:r>
      <w:r w:rsidRPr="002E303E">
        <w:rPr>
          <w:rFonts w:ascii="Times New Roman" w:hAnsi="Times New Roman"/>
          <w:sz w:val="24"/>
          <w:szCs w:val="24"/>
          <w:vertAlign w:val="superscript"/>
        </w:rPr>
        <w:t>14</w:t>
      </w:r>
      <w:r w:rsidRPr="002E303E">
        <w:rPr>
          <w:rFonts w:ascii="Times New Roman" w:hAnsi="Times New Roman"/>
          <w:sz w:val="24"/>
          <w:szCs w:val="24"/>
        </w:rPr>
        <w:t>) ak už nie je platiteľom dane podľa odseku 1,</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osoba, ktorá vyrába elektrinu v zariadení na kombinovanú výrobu elektriny a tepla, ak už nie je platiteľom dane podľa odseku 1 písm. a) alebo písm. b),</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osoba, ktorá nakupuje elektrinu len na účely ďalšieho predaja a má povolenie podnikať v energetike podľa osobitného predpisu,</w:t>
      </w:r>
      <w:r w:rsidRPr="002E303E">
        <w:rPr>
          <w:rFonts w:ascii="Times New Roman" w:hAnsi="Times New Roman"/>
          <w:sz w:val="24"/>
          <w:szCs w:val="24"/>
          <w:vertAlign w:val="superscript"/>
        </w:rPr>
        <w:t>9</w:t>
      </w:r>
      <w:r w:rsidRPr="002E303E">
        <w:rPr>
          <w:rFonts w:ascii="Times New Roman" w:hAnsi="Times New Roman"/>
          <w:sz w:val="24"/>
          <w:szCs w:val="24"/>
        </w:rPr>
        <w:t>) ak už nie je platiteľom dane podľa odseku 1 písm. a),</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osoba, ktorá dodáva elektrinu oslobodenú od dane, ak už nie je platiteľom dane podľa odseku 1 písm. a),</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osoba, ktorá neoprávnene odobrala elektrinu,</w:t>
      </w:r>
      <w:r w:rsidRPr="002E303E">
        <w:rPr>
          <w:rFonts w:ascii="Times New Roman" w:hAnsi="Times New Roman"/>
          <w:sz w:val="24"/>
          <w:szCs w:val="24"/>
          <w:vertAlign w:val="superscript"/>
        </w:rPr>
        <w:t>17</w:t>
      </w:r>
      <w:r w:rsidRPr="002E303E">
        <w:rPr>
          <w:rFonts w:ascii="Times New Roman" w:hAnsi="Times New Roman"/>
          <w:sz w:val="24"/>
          <w:szCs w:val="24"/>
        </w:rPr>
        <w:t>)</w:t>
      </w:r>
    </w:p>
    <w:p w:rsidR="00B3028A" w:rsidRPr="002E303E" w:rsidP="001F5DF9">
      <w:pPr>
        <w:numPr>
          <w:numId w:val="68"/>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osoba, ktorá spotrebovala elektrinu oslobodenú od dane na iný účel, ako je uvedený v § 7.</w:t>
      </w:r>
    </w:p>
    <w:p w:rsidR="00B3028A" w:rsidRPr="002E303E" w:rsidP="00B3028A">
      <w:pPr>
        <w:bidi w:val="0"/>
        <w:spacing w:after="0" w:line="240" w:lineRule="auto"/>
        <w:rPr>
          <w:rFonts w:ascii="Times New Roman" w:hAnsi="Times New Roman"/>
          <w:sz w:val="24"/>
          <w:szCs w:val="24"/>
        </w:rPr>
      </w:pPr>
    </w:p>
    <w:p w:rsidR="00B3028A" w:rsidRPr="002E303E" w:rsidP="00B3028A">
      <w:pPr>
        <w:bidi w:val="0"/>
        <w:spacing w:after="0"/>
        <w:jc w:val="center"/>
        <w:rPr>
          <w:rFonts w:ascii="Times New Roman" w:hAnsi="Times New Roman"/>
          <w:sz w:val="24"/>
          <w:szCs w:val="24"/>
        </w:rPr>
      </w:pPr>
      <w:r w:rsidRPr="002E303E">
        <w:rPr>
          <w:rFonts w:ascii="Times New Roman" w:hAnsi="Times New Roman"/>
          <w:sz w:val="24"/>
          <w:szCs w:val="24"/>
        </w:rPr>
        <w:t xml:space="preserve">§ 11 </w:t>
      </w:r>
    </w:p>
    <w:p w:rsidR="00B3028A" w:rsidRPr="002E303E" w:rsidP="00B3028A">
      <w:pPr>
        <w:pStyle w:val="ListParagraph"/>
        <w:tabs>
          <w:tab w:val="left" w:pos="426"/>
        </w:tabs>
        <w:bidi w:val="0"/>
        <w:ind w:left="0"/>
        <w:contextualSpacing/>
        <w:jc w:val="center"/>
        <w:rPr>
          <w:rFonts w:ascii="Times New Roman" w:hAnsi="Times New Roman"/>
        </w:rPr>
      </w:pPr>
      <w:r w:rsidRPr="002E303E">
        <w:rPr>
          <w:rFonts w:ascii="Times New Roman" w:hAnsi="Times New Roman"/>
        </w:rPr>
        <w:t>Registrácia platiteľa dane z elektriny</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56"/>
        </w:numPr>
        <w:tabs>
          <w:tab w:val="left" w:pos="426"/>
        </w:tabs>
        <w:bidi w:val="0"/>
        <w:contextualSpacing/>
        <w:jc w:val="both"/>
        <w:rPr>
          <w:rFonts w:ascii="Times New Roman" w:hAnsi="Times New Roman"/>
          <w:strike/>
        </w:rPr>
      </w:pPr>
      <w:r w:rsidRPr="002E303E">
        <w:rPr>
          <w:rFonts w:ascii="Times New Roman" w:hAnsi="Times New Roman"/>
        </w:rPr>
        <w:t>Osoba podľa § 10 ods. 1 a ods. 2 písm. a), c) až f), ktorá chce vykonávať činnosti podľa § 10 ods. 1 a ods. 2 písm. a), c) až f), je povinná požiadať colný úrad o registráciu platiteľa dane z elektriny.</w:t>
      </w:r>
      <w:r>
        <w:rPr>
          <w:rFonts w:ascii="Times New Roman" w:hAnsi="Times New Roman"/>
        </w:rPr>
        <w:t xml:space="preserve"> </w:t>
      </w:r>
      <w:r w:rsidRPr="002E303E">
        <w:rPr>
          <w:rFonts w:ascii="Times New Roman" w:hAnsi="Times New Roman"/>
        </w:rPr>
        <w:t>Zahraničná osoba podľa § 10 ods. 2 písm. b), ktorá chce dodávať elektrinu na daňovom území koncovému odberateľovi elektriny v domácnosti, je povinná požiadať Colný úrad Bratislava o registráciu platiteľa dane z elektriny.</w:t>
      </w:r>
    </w:p>
    <w:p w:rsidR="00B3028A" w:rsidRPr="002E303E" w:rsidP="00B3028A">
      <w:pPr>
        <w:pStyle w:val="ListParagraph"/>
        <w:tabs>
          <w:tab w:val="left" w:pos="426"/>
        </w:tabs>
        <w:bidi w:val="0"/>
        <w:ind w:left="0"/>
        <w:contextualSpacing/>
        <w:jc w:val="both"/>
        <w:rPr>
          <w:rFonts w:ascii="Times New Roman" w:hAnsi="Times New Roman"/>
          <w:strike/>
        </w:rPr>
      </w:pPr>
    </w:p>
    <w:p w:rsidR="00B3028A" w:rsidRPr="002E303E" w:rsidP="001F5DF9">
      <w:pPr>
        <w:pStyle w:val="ListParagraph"/>
        <w:numPr>
          <w:numId w:val="56"/>
        </w:numPr>
        <w:tabs>
          <w:tab w:val="left" w:pos="426"/>
        </w:tabs>
        <w:bidi w:val="0"/>
        <w:ind w:left="708"/>
        <w:contextualSpacing/>
        <w:jc w:val="both"/>
        <w:rPr>
          <w:rFonts w:ascii="Times New Roman" w:hAnsi="Times New Roman"/>
        </w:rPr>
      </w:pPr>
      <w:r w:rsidRPr="002E303E">
        <w:rPr>
          <w:rFonts w:ascii="Times New Roman" w:hAnsi="Times New Roman"/>
        </w:rPr>
        <w:t>Žiadosť o registráciu platiteľa dane z elektriny musí obsahovať identifikačné údaje žiadateľa a adresu umiestnenia prevádzkarní, ak nie sú totožné so sídlom alebo s trvalým pobytom žiadateľa.</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Prílohou k žiadosti o registráciu platiteľa dane z elektriny je doklad preukazujúci oprávnenie na podnikanie nie starší ako 30 dní alebo jeho osvedčená kópia, ak je žiadateľom osoba, ktorá nemá sídlo alebo trvalý pobyt na daňovom území.</w:t>
      </w:r>
    </w:p>
    <w:p w:rsidR="00B3028A" w:rsidRPr="002E303E" w:rsidP="00B3028A">
      <w:pPr>
        <w:bidi w:val="0"/>
        <w:spacing w:after="0"/>
        <w:jc w:val="both"/>
        <w:rPr>
          <w:rFonts w:ascii="Times New Roman" w:hAnsi="Times New Roman"/>
          <w:sz w:val="24"/>
          <w:szCs w:val="24"/>
        </w:rPr>
      </w:pPr>
    </w:p>
    <w:p w:rsidR="00B3028A"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Žiadateľ je povinný na požiadanie colného úradu spresniť údaje uvedené v žiadosti o registráciu platiteľa dane z elektriny a v prílohe k nej.</w:t>
      </w:r>
    </w:p>
    <w:p w:rsidR="00DB7671" w:rsidRPr="00C870DC" w:rsidP="00DB7671">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Colný úrad pred vykonaním registrácie platiteľa dane z elektriny a vydaním osvedčenia o registrácii platiteľa dane z elektriny preverí skutočnosti a údaje podľa odsekov 2 a 3. Ak sú tieto skutočnosti  a údaje pravdivé, colný úrad žiadateľa zaregistruje a vydá mu osvedčenie o registrácii platiteľa dane z elektriny do 15 dní odo dňa podania tejto žiadosti. Dňom doručenia osvedčenia o registrácii platiteľa dane z elektriny sa osoba podľa § 10 ods. 1 a ods. 2 písm. a), c) až f) a zahraničná osoba podľa § 10 ods. 2 písm. b) stávajú platiteľom dane z elektriny.</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Platiteľ dane z elektriny  je povinný každú zmenu údajov podľa odseku 2 oznámiť colnému úradu do 15 dní odo dňa jej vzniku. Colný úrad s prihliadnutím na rozsah a závažnosť zmien vydá nové osvedčenie o registrácii platiteľa dane z elektriny, pričom odsek 5 týmto nie je dotknutý alebo doplní pôvodné osvedčenie o registrácii platiteľa dane z elektriny.</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Platiteľ dane z elektriny je povinný predložiť dodávateľovi elektriny osvedčenie o registrácii platiteľa dane z elektriny vydané colným úradom podľa odseku 5 pred prvým odberom elektriny. Dodávateľ elektriny nesmie dodať elektrinu bez dane osobe bez predloženia osvedčenia o registrácii platiteľa dane z elektriny.</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Platiteľ dane z elektriny, ktorému bolo podľa odseku 6 doplnené pôvodné osvedčenie o registrácii platiteľa dane z elektriny, vydané nové osvedčenie o registrácii platiteľa dane z elektriny alebo ktorému bolo odňaté osvedčenie o registrácii platiteľa dane z elektriny a zru</w:t>
      </w:r>
      <w:r>
        <w:rPr>
          <w:rFonts w:ascii="Times New Roman" w:hAnsi="Times New Roman"/>
        </w:rPr>
        <w:t>šená registrácia platiteľa dane</w:t>
      </w:r>
      <w:r w:rsidRPr="002E303E">
        <w:rPr>
          <w:rFonts w:ascii="Times New Roman" w:hAnsi="Times New Roman"/>
        </w:rPr>
        <w:t xml:space="preserve"> z elektriny, je povinný oznámiť túto skutočnosť dodávateľovi elektriny najneskôr do troch pracovných dní odo dňa jej vzniku. </w:t>
      </w:r>
    </w:p>
    <w:p w:rsidR="00B3028A" w:rsidRPr="002E303E" w:rsidP="00B3028A">
      <w:pPr>
        <w:pStyle w:val="ListParagraph"/>
        <w:bidi w:val="0"/>
        <w:ind w:left="0"/>
        <w:rPr>
          <w:rFonts w:ascii="Times New Roman" w:hAnsi="Times New Roman"/>
        </w:rPr>
      </w:pPr>
    </w:p>
    <w:p w:rsidR="00B3028A" w:rsidRPr="002E303E" w:rsidP="001F5DF9">
      <w:pPr>
        <w:pStyle w:val="ListParagraph"/>
        <w:numPr>
          <w:numId w:val="56"/>
        </w:numPr>
        <w:tabs>
          <w:tab w:val="left" w:pos="426"/>
        </w:tabs>
        <w:bidi w:val="0"/>
        <w:contextualSpacing/>
        <w:jc w:val="both"/>
        <w:rPr>
          <w:rFonts w:ascii="Times New Roman" w:hAnsi="Times New Roman"/>
        </w:rPr>
      </w:pPr>
      <w:r w:rsidRPr="002E303E">
        <w:rPr>
          <w:rFonts w:ascii="Times New Roman" w:hAnsi="Times New Roman"/>
        </w:rPr>
        <w:t>Colný úrad odníme osvedčenie o registrácii platiteľa dane z elektriny a zruší registráciu platiteľa dane z elektriny, ak platiteľ dane z elektriny</w:t>
      </w:r>
    </w:p>
    <w:p w:rsidR="00B3028A" w:rsidRPr="002E303E" w:rsidP="001F5DF9">
      <w:pPr>
        <w:numPr>
          <w:ilvl w:val="1"/>
          <w:numId w:val="55"/>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požiadal o výmaz z obchodného registra alebo z inej evidencie op</w:t>
      </w:r>
      <w:r>
        <w:rPr>
          <w:rFonts w:ascii="Times New Roman" w:hAnsi="Times New Roman"/>
          <w:sz w:val="24"/>
          <w:szCs w:val="24"/>
        </w:rPr>
        <w:t xml:space="preserve">rávnení na podnikanie alebo </w:t>
      </w:r>
      <w:r w:rsidRPr="002E303E">
        <w:rPr>
          <w:rFonts w:ascii="Times New Roman" w:hAnsi="Times New Roman"/>
          <w:sz w:val="24"/>
          <w:szCs w:val="24"/>
        </w:rPr>
        <w:t>o zrušenie živnostenského oprávnenia za podmienok ustanovených osobitným predpisom,</w:t>
      </w:r>
      <w:r w:rsidRPr="002E303E">
        <w:rPr>
          <w:rFonts w:ascii="Times New Roman" w:hAnsi="Times New Roman"/>
          <w:sz w:val="24"/>
          <w:szCs w:val="24"/>
          <w:vertAlign w:val="superscript"/>
        </w:rPr>
        <w:t>16a</w:t>
      </w:r>
      <w:r w:rsidRPr="002E303E">
        <w:rPr>
          <w:rFonts w:ascii="Times New Roman" w:hAnsi="Times New Roman"/>
          <w:sz w:val="24"/>
          <w:szCs w:val="24"/>
        </w:rPr>
        <w:t>) oznámil ukončenie podnikania alebo bol zrušený, ak nebol zriadený na podnikateľské účely,</w:t>
      </w:r>
    </w:p>
    <w:p w:rsidR="00B3028A" w:rsidRPr="002E303E" w:rsidP="001F5DF9">
      <w:pPr>
        <w:numPr>
          <w:ilvl w:val="1"/>
          <w:numId w:val="55"/>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bol fyzickou osobou, ktorá zomrela, a do skončenia konania o dedičstve nepokračuje v podnikaní žiadny z oprávnených dedičov alebo súdom ustanovený správca dedičstva,</w:t>
      </w:r>
    </w:p>
    <w:p w:rsidR="00B3028A" w:rsidRPr="002E303E" w:rsidP="001F5DF9">
      <w:pPr>
        <w:numPr>
          <w:ilvl w:val="1"/>
          <w:numId w:val="55"/>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bol fyzickou osobou a rozhodnutie súdu o vyhlásení tejto fyzickej osoby za mŕtvu nadobudlo právoplatnosť a do skončenia konania o dedičstve nepokračuje v podnikaní žiadny z oprávnených dedičov alebo súdom ustanovený správca dedičstva,</w:t>
      </w:r>
    </w:p>
    <w:p w:rsidR="00B3028A" w:rsidRPr="002E303E" w:rsidP="001F5DF9">
      <w:pPr>
        <w:numPr>
          <w:ilvl w:val="1"/>
          <w:numId w:val="55"/>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vstúpil do likvidácie,</w:t>
      </w:r>
    </w:p>
    <w:p w:rsidR="00B3028A" w:rsidRPr="002E303E" w:rsidP="001F5DF9">
      <w:pPr>
        <w:numPr>
          <w:ilvl w:val="1"/>
          <w:numId w:val="55"/>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opakovane porušuje povinnosti podľa tohto zákona a výzvy colného úradu a ani uloženie pokuty neviedli k náprave, </w:t>
      </w:r>
    </w:p>
    <w:p w:rsidR="00B3028A" w:rsidP="001F5DF9">
      <w:pPr>
        <w:numPr>
          <w:ilvl w:val="1"/>
          <w:numId w:val="55"/>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požiadal o odňatie osvedčenia o registrácii platiteľa dane z elektriny a zrušenie registrácie platiteľa dane z elektriny.</w:t>
      </w:r>
    </w:p>
    <w:p w:rsidR="00B3028A" w:rsidP="00B3028A">
      <w:pPr>
        <w:pStyle w:val="ListParagraph"/>
        <w:tabs>
          <w:tab w:val="left" w:pos="426"/>
        </w:tabs>
        <w:bidi w:val="0"/>
        <w:ind w:left="0"/>
        <w:contextualSpacing/>
        <w:jc w:val="both"/>
        <w:rPr>
          <w:rFonts w:ascii="Times New Roman" w:hAnsi="Times New Roman"/>
        </w:rPr>
      </w:pPr>
    </w:p>
    <w:p w:rsidR="00B3028A" w:rsidP="001F5DF9">
      <w:pPr>
        <w:pStyle w:val="ListParagraph"/>
        <w:numPr>
          <w:numId w:val="56"/>
        </w:numPr>
        <w:tabs>
          <w:tab w:val="left" w:pos="426"/>
        </w:tabs>
        <w:bidi w:val="0"/>
        <w:ind w:hanging="436"/>
        <w:contextualSpacing/>
        <w:jc w:val="both"/>
        <w:rPr>
          <w:rFonts w:ascii="Times New Roman" w:hAnsi="Times New Roman"/>
        </w:rPr>
      </w:pPr>
      <w:r w:rsidRPr="002E303E">
        <w:rPr>
          <w:rFonts w:ascii="Times New Roman" w:hAnsi="Times New Roman"/>
        </w:rPr>
        <w:t xml:space="preserve">Colný úrad môže odňať osvedčenie o registrácii platiteľa dane z elektriny a zrušiť registráciu platiteľa dane z elektriny, ak platiteľ dane z elektriny nevykonával činnosť ako </w:t>
      </w:r>
      <w:r>
        <w:rPr>
          <w:rFonts w:ascii="Times New Roman" w:hAnsi="Times New Roman"/>
        </w:rPr>
        <w:t>platiteľ dane z elektriny, a to</w:t>
      </w:r>
      <w:r w:rsidRPr="002E303E">
        <w:rPr>
          <w:rFonts w:ascii="Times New Roman" w:hAnsi="Times New Roman"/>
        </w:rPr>
        <w:t xml:space="preserve"> v priebehu 12 po sebe nasledujúcich kalendárnych mesiacov odo dňa uvedeného v osvedčení o registrácii platiteľa dane z elektriny, pričom prihliada na závažnosť dôvodov.</w:t>
      </w:r>
    </w:p>
    <w:p w:rsidR="00B3028A" w:rsidRPr="00C870DC" w:rsidP="00B3028A">
      <w:pPr>
        <w:pStyle w:val="ListParagraph"/>
        <w:tabs>
          <w:tab w:val="left" w:pos="426"/>
        </w:tabs>
        <w:bidi w:val="0"/>
        <w:ind w:left="0"/>
        <w:contextualSpacing/>
        <w:jc w:val="both"/>
        <w:rPr>
          <w:rFonts w:ascii="Times New Roman" w:hAnsi="Times New Roman"/>
        </w:rPr>
      </w:pPr>
    </w:p>
    <w:p w:rsidR="00B3028A" w:rsidP="001F5DF9">
      <w:pPr>
        <w:pStyle w:val="ListParagraph"/>
        <w:numPr>
          <w:numId w:val="56"/>
        </w:numPr>
        <w:tabs>
          <w:tab w:val="left" w:pos="426"/>
        </w:tabs>
        <w:bidi w:val="0"/>
        <w:ind w:hanging="436"/>
        <w:contextualSpacing/>
        <w:jc w:val="both"/>
        <w:rPr>
          <w:rFonts w:ascii="Times New Roman" w:hAnsi="Times New Roman"/>
        </w:rPr>
      </w:pPr>
      <w:r w:rsidRPr="002E303E">
        <w:rPr>
          <w:rFonts w:ascii="Times New Roman" w:hAnsi="Times New Roman"/>
        </w:rPr>
        <w:t xml:space="preserve">Colný úrad </w:t>
      </w:r>
      <w:bookmarkStart w:id="24" w:name="OLE_LINK3"/>
      <w:bookmarkStart w:id="25" w:name="OLE_LINK4"/>
      <w:r w:rsidRPr="002E303E">
        <w:rPr>
          <w:rFonts w:ascii="Times New Roman" w:hAnsi="Times New Roman"/>
        </w:rPr>
        <w:t>odníme osvedčenie o registrácii platiteľa dane z elektriny a zruší registráciu</w:t>
      </w:r>
      <w:bookmarkEnd w:id="24"/>
      <w:bookmarkEnd w:id="25"/>
      <w:r w:rsidRPr="002E303E">
        <w:rPr>
          <w:rFonts w:ascii="Times New Roman" w:hAnsi="Times New Roman"/>
        </w:rPr>
        <w:t xml:space="preserve"> platiteľa dane z elektriny dňom nadobudnutia právoplatnosti rozhodnutia súdu o vyhlásení konkurzu, o zamietnutí návrhu na vyhlásenie konkurzu pre nedostatok majetku alebo o zrušení konkurzu pre nedostatok majetku, alebo dňom, keď bolo potvrdené nútené vyrovnanie, povolené vyrovnanie alebo bola povolená reštrukturalizácia.“.</w:t>
      </w:r>
    </w:p>
    <w:p w:rsidR="00B3028A" w:rsidRPr="002E303E" w:rsidP="00B3028A">
      <w:pPr>
        <w:pStyle w:val="ListParagraph"/>
        <w:tabs>
          <w:tab w:val="left" w:pos="426"/>
        </w:tabs>
        <w:bidi w:val="0"/>
        <w:ind w:left="0"/>
        <w:contextualSpacing/>
        <w:jc w:val="both"/>
        <w:rPr>
          <w:rFonts w:ascii="Times New Roman" w:hAnsi="Times New Roman"/>
        </w:rPr>
      </w:pPr>
    </w:p>
    <w:p w:rsidR="00B3028A" w:rsidRPr="00576DEB"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576DEB">
        <w:rPr>
          <w:rFonts w:ascii="Times New Roman" w:hAnsi="Times New Roman"/>
          <w:sz w:val="24"/>
          <w:szCs w:val="24"/>
        </w:rPr>
        <w:t xml:space="preserve">V § 12 </w:t>
      </w:r>
      <w:r w:rsidRPr="00576DEB">
        <w:rPr>
          <w:rFonts w:ascii="Times New Roman" w:hAnsi="Times New Roman"/>
          <w:color w:val="000000"/>
          <w:sz w:val="24"/>
          <w:szCs w:val="24"/>
        </w:rPr>
        <w:t>nadpise sa vypúšťajú slová „dodatočné daňové priznanie“.</w:t>
      </w:r>
    </w:p>
    <w:p w:rsidR="00B3028A" w:rsidP="00B3028A">
      <w:pPr>
        <w:tabs>
          <w:tab w:val="num" w:pos="426"/>
        </w:tabs>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12 odseky </w:t>
      </w:r>
      <w:smartTag w:uri="urn:schemas-microsoft-com:office:smarttags" w:element="metricconverter">
        <w:smartTagPr>
          <w:attr w:name="ProductID" w:val="2 a"/>
        </w:smartTagPr>
        <w:r w:rsidRPr="002E303E">
          <w:rPr>
            <w:rFonts w:ascii="Times New Roman" w:hAnsi="Times New Roman"/>
            <w:sz w:val="24"/>
            <w:szCs w:val="24"/>
          </w:rPr>
          <w:t>2 a</w:t>
        </w:r>
      </w:smartTag>
      <w:r w:rsidRPr="002E303E">
        <w:rPr>
          <w:rFonts w:ascii="Times New Roman" w:hAnsi="Times New Roman"/>
          <w:sz w:val="24"/>
          <w:szCs w:val="24"/>
        </w:rPr>
        <w:t xml:space="preserve"> 3 znejú:</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„(2) Platiteľ dane z elektriny je povinný najneskôr do 25. dňa kalendárneho mesiaca nasledujúceho po kalendárnom mesiaci, v ktorom mu vznikla daňová povinnosť, podať colnému úradu daňové priznanie vyhotovené podľa vzoru ustanoveného všeobecne záväzným právnym predpisom vydaným podľa osobitného predpisu</w:t>
      </w:r>
      <w:r w:rsidRPr="002E303E">
        <w:rPr>
          <w:rFonts w:ascii="Times New Roman" w:hAnsi="Times New Roman"/>
          <w:sz w:val="24"/>
          <w:szCs w:val="24"/>
          <w:vertAlign w:val="superscript"/>
        </w:rPr>
        <w:t>1</w:t>
      </w:r>
      <w:r>
        <w:rPr>
          <w:rFonts w:ascii="Times New Roman" w:hAnsi="Times New Roman"/>
          <w:sz w:val="24"/>
          <w:szCs w:val="24"/>
          <w:vertAlign w:val="superscript"/>
        </w:rPr>
        <w:t>8a</w:t>
      </w:r>
      <w:r w:rsidRPr="002E303E">
        <w:rPr>
          <w:rFonts w:ascii="Times New Roman" w:hAnsi="Times New Roman"/>
          <w:sz w:val="24"/>
          <w:szCs w:val="24"/>
        </w:rPr>
        <w:t>) a v rovnakej lehote zaplatiť daň. Platiteľ dane z elektriny, ktorý v zdaňovacom období uskutočňoval len dodávky elektriny bez dane alebo len dodávky elektriny oslobodenej od dane je povinný podať colnému úradu daňové priznanie.</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(3) Platiteľ dane z elektriny je povinný v daňovom priznaní uviesť požadované údaje a vypočítať daň pripadajúcu na množstvo elektriny, z ktorej vznikla daňová povinnosť alebo z ktorej sa uplatňuje vrátenie dane.“.</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Pr>
          <w:rFonts w:ascii="Times New Roman" w:hAnsi="Times New Roman"/>
          <w:sz w:val="24"/>
          <w:szCs w:val="24"/>
        </w:rPr>
        <w:t>Poznámka pod čiarou k odkazu 18a</w:t>
      </w:r>
      <w:r w:rsidRPr="002E303E">
        <w:rPr>
          <w:rFonts w:ascii="Times New Roman" w:hAnsi="Times New Roman"/>
          <w:sz w:val="24"/>
          <w:szCs w:val="24"/>
        </w:rPr>
        <w:t xml:space="preserve">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1</w:t>
      </w:r>
      <w:r>
        <w:rPr>
          <w:rFonts w:ascii="Times New Roman" w:hAnsi="Times New Roman"/>
          <w:sz w:val="24"/>
          <w:szCs w:val="24"/>
          <w:vertAlign w:val="superscript"/>
        </w:rPr>
        <w:t>8a</w:t>
      </w:r>
      <w:r w:rsidRPr="002E303E">
        <w:rPr>
          <w:rFonts w:ascii="Times New Roman" w:hAnsi="Times New Roman"/>
          <w:sz w:val="24"/>
          <w:szCs w:val="24"/>
        </w:rPr>
        <w:t>) § 15 ods. 5 zákona č. 563/2009 Z. z.</w:t>
      </w:r>
      <w:r w:rsidRPr="002E303E">
        <w:rPr>
          <w:rFonts w:ascii="Times New Roman" w:hAnsi="Times New Roman"/>
          <w:color w:val="000000"/>
          <w:sz w:val="24"/>
          <w:szCs w:val="24"/>
        </w:rPr>
        <w:t xml:space="preserve"> o správe dan</w:t>
      </w:r>
      <w:r>
        <w:rPr>
          <w:rFonts w:ascii="Times New Roman" w:hAnsi="Times New Roman"/>
          <w:color w:val="000000"/>
          <w:sz w:val="24"/>
          <w:szCs w:val="24"/>
        </w:rPr>
        <w:t xml:space="preserve">í (daňový poriadok) a o zmene a </w:t>
      </w:r>
      <w:r w:rsidRPr="002E303E">
        <w:rPr>
          <w:rFonts w:ascii="Times New Roman" w:hAnsi="Times New Roman"/>
          <w:color w:val="000000"/>
          <w:sz w:val="24"/>
          <w:szCs w:val="24"/>
        </w:rPr>
        <w:t>doplnení niektorých  zákonov</w:t>
      </w:r>
      <w:r w:rsidRPr="002E303E">
        <w:rPr>
          <w:rFonts w:ascii="Times New Roman" w:hAnsi="Times New Roman"/>
          <w:sz w:val="24"/>
          <w:szCs w:val="24"/>
        </w:rPr>
        <w:t>.“.</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12 ods. 5 druhá veta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„Daň sa zaokrúhľuje na eurocenty do 0, 005 eura nadol a od 0, 005 eura vrátane nahor.“.</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12</w:t>
      </w:r>
      <w:r>
        <w:rPr>
          <w:rFonts w:ascii="Times New Roman" w:hAnsi="Times New Roman"/>
          <w:color w:val="000000"/>
          <w:sz w:val="24"/>
          <w:szCs w:val="24"/>
        </w:rPr>
        <w:t xml:space="preserve"> sa vypúšťajú</w:t>
      </w:r>
      <w:r w:rsidRPr="002E303E">
        <w:rPr>
          <w:rFonts w:ascii="Times New Roman" w:hAnsi="Times New Roman"/>
          <w:color w:val="000000"/>
          <w:sz w:val="24"/>
          <w:szCs w:val="24"/>
        </w:rPr>
        <w:t xml:space="preserve"> odseky</w:t>
      </w:r>
      <w:r w:rsidRPr="002E303E">
        <w:rPr>
          <w:rFonts w:ascii="Times New Roman" w:hAnsi="Times New Roman"/>
          <w:sz w:val="24"/>
          <w:szCs w:val="24"/>
        </w:rPr>
        <w:t xml:space="preserve"> 6 až 8.</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Doterajší odsek  9 sa označuje ako odsek 6.</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w:t>
      </w:r>
      <w:r w:rsidR="0035759D">
        <w:rPr>
          <w:rFonts w:ascii="Times New Roman" w:hAnsi="Times New Roman"/>
          <w:sz w:val="24"/>
          <w:szCs w:val="24"/>
        </w:rPr>
        <w:t xml:space="preserve"> </w:t>
      </w:r>
      <w:r w:rsidRPr="002E303E">
        <w:rPr>
          <w:rFonts w:ascii="Times New Roman" w:hAnsi="Times New Roman"/>
          <w:sz w:val="24"/>
          <w:szCs w:val="24"/>
        </w:rPr>
        <w:t xml:space="preserve">13 odseky </w:t>
      </w:r>
      <w:smartTag w:uri="urn:schemas-microsoft-com:office:smarttags" w:element="metricconverter">
        <w:smartTagPr>
          <w:attr w:name="ProductID" w:val="1 a"/>
        </w:smartTagPr>
        <w:r w:rsidRPr="002E303E">
          <w:rPr>
            <w:rFonts w:ascii="Times New Roman" w:hAnsi="Times New Roman"/>
            <w:sz w:val="24"/>
            <w:szCs w:val="24"/>
          </w:rPr>
          <w:t>1 a</w:t>
        </w:r>
      </w:smartTag>
      <w:r w:rsidRPr="002E303E">
        <w:rPr>
          <w:rFonts w:ascii="Times New Roman" w:hAnsi="Times New Roman"/>
          <w:sz w:val="24"/>
          <w:szCs w:val="24"/>
        </w:rPr>
        <w:t xml:space="preserve"> 2 znejú:</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„(1) Daň možno vrátiť za podmienok ustanovených týmto zákonom z preukázateľne zdanenej elektriny na daňovom území</w:t>
      </w:r>
    </w:p>
    <w:p w:rsidR="00B3028A" w:rsidRPr="002E303E" w:rsidP="001F5DF9">
      <w:pPr>
        <w:numPr>
          <w:numId w:val="65"/>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oprávnenému spotrebiteľovi elektriny uvedenému v § 8 ods. 3, ak takú elektrinu preukázateľne spotreboval na účely oslobodené od dane,</w:t>
      </w:r>
    </w:p>
    <w:p w:rsidR="00B3028A" w:rsidRPr="002E303E" w:rsidP="001F5DF9">
      <w:pPr>
        <w:numPr>
          <w:numId w:val="65"/>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platiteľovi dane z elektriny podľa § 10 ods. 2 písm. c), ktorý vyrobil elektrinu oslobodenú od dane podľa § 7 ods. 1 písm. e) a ktorý sa preukáže zárukou pôvodu elektriny z obnoviteľných zdrojov energie,</w:t>
      </w:r>
      <w:r w:rsidRPr="002E303E">
        <w:rPr>
          <w:rFonts w:ascii="Times New Roman" w:hAnsi="Times New Roman"/>
          <w:sz w:val="24"/>
          <w:szCs w:val="24"/>
          <w:vertAlign w:val="superscript"/>
        </w:rPr>
        <w:t>14a</w:t>
      </w:r>
      <w:r w:rsidRPr="002E303E">
        <w:rPr>
          <w:rFonts w:ascii="Times New Roman" w:hAnsi="Times New Roman"/>
          <w:sz w:val="24"/>
          <w:szCs w:val="24"/>
        </w:rPr>
        <w:t>)</w:t>
      </w:r>
    </w:p>
    <w:p w:rsidR="00B3028A" w:rsidRPr="002E303E" w:rsidP="001F5DF9">
      <w:pPr>
        <w:numPr>
          <w:numId w:val="65"/>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platiteľovi dane z elektriny podľa § 10 ods. 2 písm. d), ktorý vyrobil ele</w:t>
      </w:r>
      <w:r>
        <w:rPr>
          <w:rFonts w:ascii="Times New Roman" w:hAnsi="Times New Roman"/>
          <w:sz w:val="24"/>
          <w:szCs w:val="24"/>
        </w:rPr>
        <w:t>ktrinu oslobodenú od dane podľa</w:t>
      </w:r>
      <w:r w:rsidRPr="002E303E">
        <w:rPr>
          <w:rFonts w:ascii="Times New Roman" w:hAnsi="Times New Roman"/>
          <w:sz w:val="24"/>
          <w:szCs w:val="24"/>
        </w:rPr>
        <w:t xml:space="preserve"> § 7 ods. 1 písm. f)</w:t>
      </w:r>
      <w:r>
        <w:rPr>
          <w:rFonts w:ascii="Times New Roman" w:hAnsi="Times New Roman"/>
          <w:sz w:val="24"/>
          <w:szCs w:val="24"/>
        </w:rPr>
        <w:t xml:space="preserve"> </w:t>
      </w:r>
      <w:r w:rsidRPr="002E303E">
        <w:rPr>
          <w:rFonts w:ascii="Times New Roman" w:hAnsi="Times New Roman"/>
          <w:sz w:val="24"/>
          <w:szCs w:val="24"/>
        </w:rPr>
        <w:t>a ktorý sa preukáže potvrdením o pôvode elektriny vyrobenej vysoko účinnou kombinovanou výrobou.</w:t>
      </w:r>
      <w:r w:rsidRPr="002E303E">
        <w:rPr>
          <w:rFonts w:ascii="Times New Roman" w:hAnsi="Times New Roman"/>
          <w:sz w:val="24"/>
          <w:szCs w:val="24"/>
          <w:vertAlign w:val="superscript"/>
        </w:rPr>
        <w:t>15a</w:t>
      </w:r>
      <w:r w:rsidRPr="002E303E">
        <w:rPr>
          <w:rFonts w:ascii="Times New Roman" w:hAnsi="Times New Roman"/>
          <w:sz w:val="24"/>
          <w:szCs w:val="24"/>
        </w:rPr>
        <w:t>)</w:t>
      </w:r>
    </w:p>
    <w:p w:rsidR="00B3028A" w:rsidRPr="002E303E" w:rsidP="00B3028A">
      <w:pPr>
        <w:pStyle w:val="ListParagraph"/>
        <w:tabs>
          <w:tab w:val="left" w:pos="426"/>
        </w:tabs>
        <w:bidi w:val="0"/>
        <w:ind w:left="0"/>
        <w:contextualSpacing/>
        <w:jc w:val="both"/>
        <w:rPr>
          <w:rFonts w:ascii="Times New Roman" w:hAnsi="Times New Roman"/>
        </w:rPr>
      </w:pPr>
    </w:p>
    <w:p w:rsidR="00B3028A" w:rsidP="001F5DF9">
      <w:pPr>
        <w:pStyle w:val="ListParagraph"/>
        <w:numPr>
          <w:numId w:val="55"/>
        </w:numPr>
        <w:bidi w:val="0"/>
        <w:ind w:left="426" w:hanging="66"/>
        <w:jc w:val="both"/>
        <w:rPr>
          <w:rFonts w:ascii="Times New Roman" w:hAnsi="Times New Roman"/>
        </w:rPr>
      </w:pPr>
      <w:r w:rsidRPr="00EA4FA4">
        <w:rPr>
          <w:rFonts w:ascii="Times New Roman" w:hAnsi="Times New Roman"/>
        </w:rPr>
        <w:t>Vrátenie dane sa uplatní v zdaňovacom období, v ktorom osobe  nárok na vrátenie dane vznikol, ak do uplynutia lehoty na podanie daňového priznania</w:t>
      </w:r>
      <w:r>
        <w:rPr>
          <w:rFonts w:ascii="Times New Roman" w:hAnsi="Times New Roman"/>
        </w:rPr>
        <w:t xml:space="preserve"> má doklad podľa </w:t>
      </w:r>
      <w:r w:rsidRPr="000A5FD7">
        <w:rPr>
          <w:rFonts w:ascii="Times New Roman" w:hAnsi="Times New Roman"/>
        </w:rPr>
        <w:t>odsekov 3, 4, 6 alebo</w:t>
      </w:r>
      <w:r>
        <w:rPr>
          <w:rFonts w:ascii="Times New Roman" w:hAnsi="Times New Roman"/>
        </w:rPr>
        <w:t xml:space="preserve"> odseku</w:t>
      </w:r>
      <w:r w:rsidRPr="000A5FD7">
        <w:rPr>
          <w:rFonts w:ascii="Times New Roman" w:hAnsi="Times New Roman"/>
        </w:rPr>
        <w:t xml:space="preserve"> 7. Ak</w:t>
      </w:r>
      <w:r w:rsidRPr="00EA4FA4">
        <w:rPr>
          <w:rFonts w:ascii="Times New Roman" w:hAnsi="Times New Roman"/>
        </w:rPr>
        <w:t xml:space="preserve"> osoba, ktorá má nárok na vrátenie dane, nemá doklad podľa </w:t>
      </w:r>
      <w:r>
        <w:rPr>
          <w:rFonts w:ascii="Times New Roman" w:hAnsi="Times New Roman"/>
        </w:rPr>
        <w:t>odsekov 3, 4, 6</w:t>
      </w:r>
      <w:r w:rsidRPr="00EA4FA4">
        <w:rPr>
          <w:rFonts w:ascii="Times New Roman" w:hAnsi="Times New Roman"/>
        </w:rPr>
        <w:t xml:space="preserve"> alebo</w:t>
      </w:r>
      <w:r w:rsidRPr="00A5057F">
        <w:rPr>
          <w:rFonts w:ascii="Times New Roman" w:hAnsi="Times New Roman"/>
        </w:rPr>
        <w:t xml:space="preserve"> </w:t>
      </w:r>
      <w:r>
        <w:rPr>
          <w:rFonts w:ascii="Times New Roman" w:hAnsi="Times New Roman"/>
        </w:rPr>
        <w:t>odseku</w:t>
      </w:r>
      <w:r w:rsidRPr="00EA4FA4">
        <w:rPr>
          <w:rFonts w:ascii="Times New Roman" w:hAnsi="Times New Roman"/>
        </w:rPr>
        <w:t xml:space="preserve"> </w:t>
      </w:r>
      <w:r>
        <w:rPr>
          <w:rFonts w:ascii="Times New Roman" w:hAnsi="Times New Roman"/>
        </w:rPr>
        <w:t xml:space="preserve">7 </w:t>
      </w:r>
      <w:r w:rsidRPr="00EA4FA4">
        <w:rPr>
          <w:rFonts w:ascii="Times New Roman" w:hAnsi="Times New Roman"/>
        </w:rPr>
        <w:t>do uplynutia lehoty na podanie daňového priznania za zdaňovacie obdobie, v ktorom nárok na vrátenie dane vznikol, nárok na vrátenie dane si uplatní v zdaňovacom období,</w:t>
      </w:r>
      <w:r w:rsidRPr="00E62353">
        <w:rPr>
          <w:rFonts w:ascii="Times New Roman" w:hAnsi="Times New Roman"/>
        </w:rPr>
        <w:t xml:space="preserve"> </w:t>
      </w:r>
      <w:r>
        <w:rPr>
          <w:rFonts w:ascii="Times New Roman" w:hAnsi="Times New Roman"/>
        </w:rPr>
        <w:t>za ktoré tento doklad priloží k daňovému priznaniu, v ktorom si uplatňuje vrátenie dane, najneskôr však do štyroch rokov od konca kalendárneho mesiaca, v ktorom nárok na vrátenie dane vznikol.“.</w:t>
      </w:r>
    </w:p>
    <w:p w:rsidR="00B3028A" w:rsidRPr="00E62353" w:rsidP="00B3028A">
      <w:pPr>
        <w:pStyle w:val="ListParagraph"/>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13 sa vypúšťajú odseky 5, 8 a 9.</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722" w:hanging="296"/>
        <w:jc w:val="both"/>
        <w:rPr>
          <w:rFonts w:ascii="Times New Roman" w:hAnsi="Times New Roman"/>
          <w:sz w:val="24"/>
          <w:szCs w:val="24"/>
        </w:rPr>
      </w:pPr>
      <w:r w:rsidRPr="002E303E">
        <w:rPr>
          <w:rFonts w:ascii="Times New Roman" w:hAnsi="Times New Roman"/>
          <w:sz w:val="24"/>
          <w:szCs w:val="24"/>
        </w:rPr>
        <w:t xml:space="preserve">Doterajšie odseky 6, </w:t>
      </w:r>
      <w:smartTag w:uri="urn:schemas-microsoft-com:office:smarttags" w:element="metricconverter">
        <w:smartTagPr>
          <w:attr w:name="ProductID" w:val="7 a"/>
        </w:smartTagPr>
        <w:r w:rsidRPr="002E303E">
          <w:rPr>
            <w:rFonts w:ascii="Times New Roman" w:hAnsi="Times New Roman"/>
            <w:sz w:val="24"/>
            <w:szCs w:val="24"/>
          </w:rPr>
          <w:t>7 a</w:t>
        </w:r>
      </w:smartTag>
      <w:r w:rsidRPr="002E303E">
        <w:rPr>
          <w:rFonts w:ascii="Times New Roman" w:hAnsi="Times New Roman"/>
          <w:sz w:val="24"/>
          <w:szCs w:val="24"/>
        </w:rPr>
        <w:t xml:space="preserve"> 10 sa označujú ako odseky 5 až 7. </w:t>
      </w:r>
    </w:p>
    <w:p w:rsidR="00B3028A" w:rsidRPr="002E303E" w:rsidP="00B3028A">
      <w:pPr>
        <w:bidi w:val="0"/>
        <w:spacing w:after="0"/>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13 ods. 5 prvej vete sa slovo „troch“ nahrádza slovom „štyroch“ a  v druhej vete sa slová</w:t>
      </w:r>
      <w:r>
        <w:rPr>
          <w:rFonts w:ascii="Times New Roman" w:hAnsi="Times New Roman"/>
          <w:sz w:val="24"/>
          <w:szCs w:val="24"/>
        </w:rPr>
        <w:t xml:space="preserve"> „</w:t>
      </w:r>
      <w:r w:rsidRPr="002E303E">
        <w:rPr>
          <w:rFonts w:ascii="Times New Roman" w:hAnsi="Times New Roman"/>
          <w:sz w:val="24"/>
          <w:szCs w:val="24"/>
        </w:rPr>
        <w:t>Žiadosť o vrátenie dane musí byť doložená“ nahrádzajú slovami „Daňové priznanie alebo dodatočné daňové priznanie musí byť doložené“.</w:t>
      </w:r>
    </w:p>
    <w:p w:rsidR="00B3028A" w:rsidRPr="002E303E" w:rsidP="00B3028A">
      <w:pPr>
        <w:pStyle w:val="ListParagraph"/>
        <w:tabs>
          <w:tab w:val="left" w:pos="426"/>
        </w:tabs>
        <w:bidi w:val="0"/>
        <w:ind w:left="426" w:hanging="426"/>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13 sa za odsek 5 vkladajú nové odseky </w:t>
      </w:r>
      <w:smartTag w:uri="urn:schemas-microsoft-com:office:smarttags" w:element="metricconverter">
        <w:smartTagPr>
          <w:attr w:name="ProductID" w:val="6 a"/>
        </w:smartTagPr>
        <w:r w:rsidRPr="002E303E">
          <w:rPr>
            <w:rFonts w:ascii="Times New Roman" w:hAnsi="Times New Roman"/>
            <w:sz w:val="24"/>
            <w:szCs w:val="24"/>
          </w:rPr>
          <w:t>6 a</w:t>
        </w:r>
      </w:smartTag>
      <w:r w:rsidRPr="002E303E">
        <w:rPr>
          <w:rFonts w:ascii="Times New Roman" w:hAnsi="Times New Roman"/>
          <w:sz w:val="24"/>
          <w:szCs w:val="24"/>
        </w:rPr>
        <w:t xml:space="preserve"> 7, ktoré znejú:</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„(6) Ak je žiadateľom o vrátenie dane platiteľ dane z elektriny podľa § 10 ods. 2 písm. c), ktorý vyrobil elektrinu oslobodenú od dane podľa § 7 ods. 1 písm. e) a ktorý je držiteľom záruky pôvodu elektriny z obnoviteľných zdrojov energie, je povinný k daňovému priznaniu podľa odseku 2 priložiť záruku pôvodu elektriny z obnoviteľných zdrojov energie.</w:t>
      </w:r>
      <w:r w:rsidRPr="002E303E">
        <w:rPr>
          <w:rFonts w:ascii="Times New Roman" w:hAnsi="Times New Roman"/>
          <w:sz w:val="24"/>
          <w:szCs w:val="24"/>
          <w:vertAlign w:val="superscript"/>
        </w:rPr>
        <w:t>14a</w:t>
      </w:r>
      <w:r w:rsidRPr="002E303E">
        <w:rPr>
          <w:rFonts w:ascii="Times New Roman" w:hAnsi="Times New Roman"/>
          <w:sz w:val="24"/>
          <w:szCs w:val="24"/>
        </w:rPr>
        <w:t>)</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(7) Ak je žiadateľom o vrátenie dane platiteľ dane z elektriny podľa § 10 ods. 2 písm. d), ktorý vyrobil elektrinu oslobodenú od dane podľa § 7 ods. 1 písm. f), je povinný k daňovému priznaniu podľa odseku 2 priložiť </w:t>
      </w:r>
    </w:p>
    <w:p w:rsidR="00B3028A" w:rsidRPr="002E303E" w:rsidP="001F5DF9">
      <w:pPr>
        <w:numPr>
          <w:numId w:val="70"/>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potvrdenie o pôvode elektriny vyrobenej vysoko účinnou kombinovanou výrobou,</w:t>
      </w:r>
      <w:r w:rsidRPr="002E303E">
        <w:rPr>
          <w:rFonts w:ascii="Times New Roman" w:hAnsi="Times New Roman"/>
          <w:sz w:val="24"/>
          <w:szCs w:val="24"/>
          <w:vertAlign w:val="superscript"/>
        </w:rPr>
        <w:t>15a</w:t>
      </w:r>
      <w:r w:rsidRPr="002E303E">
        <w:rPr>
          <w:rFonts w:ascii="Times New Roman" w:hAnsi="Times New Roman"/>
          <w:sz w:val="24"/>
          <w:szCs w:val="24"/>
        </w:rPr>
        <w:t>)</w:t>
      </w:r>
    </w:p>
    <w:p w:rsidR="00B3028A" w:rsidRPr="002E303E" w:rsidP="001F5DF9">
      <w:pPr>
        <w:numPr>
          <w:numId w:val="70"/>
        </w:numPr>
        <w:autoSpaceDE w:val="0"/>
        <w:autoSpaceDN w:val="0"/>
        <w:bidi w:val="0"/>
        <w:adjustRightInd w:val="0"/>
        <w:spacing w:after="0" w:line="240" w:lineRule="atLeast"/>
        <w:ind w:left="709" w:hanging="283"/>
        <w:jc w:val="both"/>
        <w:rPr>
          <w:rFonts w:ascii="Times New Roman" w:hAnsi="Times New Roman"/>
          <w:sz w:val="24"/>
          <w:szCs w:val="24"/>
        </w:rPr>
      </w:pPr>
      <w:r w:rsidRPr="002E303E">
        <w:rPr>
          <w:rFonts w:ascii="Times New Roman" w:hAnsi="Times New Roman"/>
          <w:sz w:val="24"/>
          <w:szCs w:val="24"/>
        </w:rPr>
        <w:t>doklady preukazujúce dátum uvedenia zariadenia do prevádzky a spôsob odpisovania tohto zariadenia podľa osobitného predpisu.</w:t>
      </w:r>
      <w:r w:rsidRPr="002E303E">
        <w:rPr>
          <w:rFonts w:ascii="Times New Roman" w:hAnsi="Times New Roman"/>
          <w:sz w:val="24"/>
          <w:szCs w:val="24"/>
          <w:vertAlign w:val="superscript"/>
        </w:rPr>
        <w:t>15b</w:t>
      </w:r>
      <w:r w:rsidRPr="002E303E">
        <w:rPr>
          <w:rFonts w:ascii="Times New Roman" w:hAnsi="Times New Roman"/>
          <w:sz w:val="24"/>
          <w:szCs w:val="24"/>
        </w:rPr>
        <w:t>)“.</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Doterajšie odseky </w:t>
      </w:r>
      <w:smartTag w:uri="urn:schemas-microsoft-com:office:smarttags" w:element="metricconverter">
        <w:smartTagPr>
          <w:attr w:name="ProductID" w:val="6 a"/>
        </w:smartTagPr>
        <w:r w:rsidRPr="002E303E">
          <w:rPr>
            <w:rFonts w:ascii="Times New Roman" w:hAnsi="Times New Roman"/>
            <w:sz w:val="24"/>
            <w:szCs w:val="24"/>
          </w:rPr>
          <w:t>6 a</w:t>
        </w:r>
      </w:smartTag>
      <w:r w:rsidRPr="002E303E">
        <w:rPr>
          <w:rFonts w:ascii="Times New Roman" w:hAnsi="Times New Roman"/>
          <w:sz w:val="24"/>
          <w:szCs w:val="24"/>
        </w:rPr>
        <w:t xml:space="preserve"> 7 sa označujú ako odseky </w:t>
      </w:r>
      <w:smartTag w:uri="urn:schemas-microsoft-com:office:smarttags" w:element="metricconverter">
        <w:smartTagPr>
          <w:attr w:name="ProductID" w:val="8 a"/>
        </w:smartTagPr>
        <w:r w:rsidRPr="002E303E">
          <w:rPr>
            <w:rFonts w:ascii="Times New Roman" w:hAnsi="Times New Roman"/>
            <w:sz w:val="24"/>
            <w:szCs w:val="24"/>
          </w:rPr>
          <w:t>8 a</w:t>
        </w:r>
      </w:smartTag>
      <w:r w:rsidRPr="002E303E">
        <w:rPr>
          <w:rFonts w:ascii="Times New Roman" w:hAnsi="Times New Roman"/>
          <w:sz w:val="24"/>
          <w:szCs w:val="24"/>
        </w:rPr>
        <w:t xml:space="preserve"> 9.</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13 odsek 9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„(9) Colný úrad vráti daň do 30 dní odo dňa podania daňového priznania alebo dodatočného daňového priznania, ak sú splnené všetky podmienky na vrátenie dane. Ak colný úrad v tejto lehote začne daňovú kontrolu na zistenie oprávnenosti vrátenia dane a daň zistená daňovou kontrolou sa neodlišuje od dane uvedenej v daňovom priznaní alebo dodatočnom daňovom priznaní, daň vráti do 15 dní od ukončenia daňovej kontroly. Ak colný úrad zistí, že daň zistená daňovou kontrolou sa odlišuje od dane uvede</w:t>
      </w:r>
      <w:r>
        <w:rPr>
          <w:rFonts w:ascii="Times New Roman" w:hAnsi="Times New Roman"/>
          <w:sz w:val="24"/>
          <w:szCs w:val="24"/>
        </w:rPr>
        <w:t xml:space="preserve">nej </w:t>
      </w:r>
      <w:r w:rsidRPr="002E303E">
        <w:rPr>
          <w:rFonts w:ascii="Times New Roman" w:hAnsi="Times New Roman"/>
          <w:sz w:val="24"/>
          <w:szCs w:val="24"/>
        </w:rPr>
        <w:t>v daňovom priznaní alebo dodatočnom daňovom priznaní, postupuje podľa osobitného predpisu</w:t>
      </w:r>
      <w:r w:rsidRPr="002E303E">
        <w:rPr>
          <w:rFonts w:ascii="Times New Roman" w:hAnsi="Times New Roman"/>
          <w:sz w:val="24"/>
          <w:szCs w:val="24"/>
          <w:vertAlign w:val="superscript"/>
        </w:rPr>
        <w:t>19a</w:t>
      </w:r>
      <w:r w:rsidRPr="002E303E">
        <w:rPr>
          <w:rFonts w:ascii="Times New Roman" w:hAnsi="Times New Roman"/>
          <w:sz w:val="24"/>
          <w:szCs w:val="24"/>
        </w:rPr>
        <w:t>) a daň vráti do 15 dní odo dňa nadobudnutia právoplatnosti rozhodnutia, a to vo výške dane uvedenej  v právoplatnom rozhodnutí.“.</w:t>
      </w:r>
    </w:p>
    <w:p w:rsidR="00B3028A" w:rsidRPr="002E303E" w:rsidP="00B3028A">
      <w:pPr>
        <w:pStyle w:val="ListParagraph"/>
        <w:tabs>
          <w:tab w:val="left" w:pos="426"/>
        </w:tabs>
        <w:bidi w:val="0"/>
        <w:ind w:left="0"/>
        <w:jc w:val="both"/>
        <w:rPr>
          <w:rFonts w:ascii="Times New Roman" w:hAnsi="Times New Roman"/>
        </w:rPr>
      </w:pPr>
    </w:p>
    <w:p w:rsidR="00B3028A" w:rsidRPr="002E303E" w:rsidP="00B3028A">
      <w:pPr>
        <w:pStyle w:val="ListParagraph"/>
        <w:tabs>
          <w:tab w:val="left" w:pos="426"/>
        </w:tabs>
        <w:bidi w:val="0"/>
        <w:ind w:left="426"/>
        <w:jc w:val="both"/>
        <w:rPr>
          <w:rFonts w:ascii="Times New Roman" w:hAnsi="Times New Roman"/>
        </w:rPr>
      </w:pPr>
      <w:r w:rsidRPr="002E303E">
        <w:rPr>
          <w:rFonts w:ascii="Times New Roman" w:hAnsi="Times New Roman"/>
        </w:rPr>
        <w:t>Poznámka pod čiarou k odkazu 19a znie :</w:t>
      </w:r>
    </w:p>
    <w:p w:rsidR="00B3028A" w:rsidRPr="002E303E" w:rsidP="00B3028A">
      <w:pPr>
        <w:bidi w:val="0"/>
        <w:spacing w:after="0" w:line="240" w:lineRule="auto"/>
        <w:ind w:left="709" w:hanging="283"/>
        <w:jc w:val="both"/>
        <w:rPr>
          <w:rFonts w:ascii="Times New Roman" w:hAnsi="Times New Roman"/>
          <w:color w:val="000000"/>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19a</w:t>
      </w:r>
      <w:r w:rsidRPr="002E303E">
        <w:rPr>
          <w:rFonts w:ascii="Times New Roman" w:hAnsi="Times New Roman"/>
          <w:sz w:val="24"/>
          <w:szCs w:val="24"/>
        </w:rPr>
        <w:t>) § 68 zákona č. 563/2009 Z. z</w:t>
      </w:r>
      <w:r>
        <w:rPr>
          <w:rFonts w:ascii="Times New Roman" w:hAnsi="Times New Roman"/>
          <w:sz w:val="24"/>
          <w:szCs w:val="24"/>
        </w:rPr>
        <w:t>.</w:t>
      </w:r>
      <w:r w:rsidRPr="002E303E">
        <w:rPr>
          <w:rFonts w:ascii="Times New Roman" w:hAnsi="Times New Roman"/>
          <w:sz w:val="24"/>
          <w:szCs w:val="24"/>
        </w:rPr>
        <w:t>“.</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14 ods. 2 sa slová „podľa § 11 ods. 5“ nahrádzajú slovami „podľa § 10 ods. 2 písm. e)“.</w:t>
      </w:r>
    </w:p>
    <w:p w:rsidR="00B3028A" w:rsidRPr="002E303E" w:rsidP="00C27326">
      <w:pPr>
        <w:bidi w:val="0"/>
        <w:spacing w:after="0" w:line="240" w:lineRule="auto"/>
        <w:jc w:val="both"/>
        <w:rPr>
          <w:rFonts w:ascii="Times New Roman" w:hAnsi="Times New Roman"/>
          <w:sz w:val="24"/>
          <w:szCs w:val="24"/>
        </w:rPr>
      </w:pPr>
    </w:p>
    <w:p w:rsidR="00B3028A" w:rsidRPr="00EA4FA4" w:rsidP="001F5DF9">
      <w:pPr>
        <w:numPr>
          <w:numId w:val="47"/>
        </w:numPr>
        <w:tabs>
          <w:tab w:val="num" w:pos="360"/>
          <w:tab w:val="num" w:pos="426"/>
          <w:tab w:val="clear" w:pos="786"/>
        </w:tabs>
        <w:bidi w:val="0"/>
        <w:spacing w:after="0" w:line="240" w:lineRule="auto"/>
        <w:ind w:left="426" w:hanging="426"/>
        <w:jc w:val="both"/>
        <w:rPr>
          <w:rFonts w:ascii="Times New Roman" w:hAnsi="Times New Roman"/>
          <w:bCs/>
          <w:sz w:val="24"/>
          <w:szCs w:val="24"/>
        </w:rPr>
      </w:pPr>
      <w:r w:rsidRPr="00EA4FA4">
        <w:rPr>
          <w:rFonts w:ascii="Times New Roman" w:hAnsi="Times New Roman"/>
          <w:bCs/>
          <w:sz w:val="24"/>
          <w:szCs w:val="24"/>
        </w:rPr>
        <w:t xml:space="preserve">V § 19 písm. h) </w:t>
      </w:r>
      <w:r w:rsidRPr="00EA4FA4">
        <w:rPr>
          <w:rFonts w:ascii="Times New Roman" w:hAnsi="Times New Roman"/>
          <w:sz w:val="24"/>
          <w:szCs w:val="24"/>
        </w:rPr>
        <w:t>sa na konci pripájajú tieto slová</w:t>
      </w:r>
      <w:r>
        <w:rPr>
          <w:rFonts w:ascii="Times New Roman" w:hAnsi="Times New Roman"/>
          <w:sz w:val="24"/>
          <w:szCs w:val="24"/>
        </w:rPr>
        <w:t>:</w:t>
      </w:r>
      <w:r w:rsidRPr="00EA4FA4">
        <w:rPr>
          <w:rFonts w:ascii="Times New Roman" w:hAnsi="Times New Roman"/>
          <w:sz w:val="24"/>
          <w:szCs w:val="24"/>
        </w:rPr>
        <w:t xml:space="preserve"> „</w:t>
      </w:r>
      <w:r w:rsidRPr="00EA4FA4">
        <w:rPr>
          <w:rFonts w:ascii="Times New Roman" w:hAnsi="Times New Roman"/>
          <w:bCs/>
          <w:sz w:val="24"/>
          <w:szCs w:val="24"/>
        </w:rPr>
        <w:t>ak táto domácnosť má vlastný zdroj vykurovania v rodinnom dome alebo v bytovom dome,“.</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20 ods. 3 písmeno b) znie:</w:t>
      </w:r>
    </w:p>
    <w:p w:rsidR="00B3028A" w:rsidP="00B3028A">
      <w:pPr>
        <w:autoSpaceDE w:val="0"/>
        <w:autoSpaceDN w:val="0"/>
        <w:bidi w:val="0"/>
        <w:adjustRightInd w:val="0"/>
        <w:spacing w:after="0" w:line="240" w:lineRule="atLeast"/>
        <w:ind w:firstLine="426"/>
        <w:jc w:val="both"/>
        <w:rPr>
          <w:rFonts w:ascii="Times New Roman" w:hAnsi="Times New Roman"/>
          <w:sz w:val="24"/>
          <w:szCs w:val="24"/>
        </w:rPr>
      </w:pPr>
      <w:r w:rsidRPr="002E303E">
        <w:rPr>
          <w:rFonts w:ascii="Times New Roman" w:hAnsi="Times New Roman"/>
          <w:sz w:val="24"/>
          <w:szCs w:val="24"/>
        </w:rPr>
        <w:t>„b) identifikačné údaje dodávateľa uhlia,“.</w:t>
      </w:r>
    </w:p>
    <w:p w:rsidR="00DB7671" w:rsidRPr="002E303E" w:rsidP="00DB7671">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20 ods. 4 písmeno a)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„a) doklad preukazujúci oprávnenie na podnikanie nie starší ako 30 dní alebo jeho osvedčená kópia, ak je žiadateľom osoba, ktorá nemá sídlo alebo trvalý pobyt na daňovom území,“.</w:t>
      </w:r>
    </w:p>
    <w:p w:rsidR="00B3028A" w:rsidRPr="002E303E" w:rsidP="00B3028A">
      <w:pPr>
        <w:autoSpaceDE w:val="0"/>
        <w:autoSpaceDN w:val="0"/>
        <w:bidi w:val="0"/>
        <w:adjustRightInd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20 odseky 5 až 7 znejú:</w:t>
      </w:r>
    </w:p>
    <w:p w:rsidR="00B3028A"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„(5) Colný úrad pred vykonaním registrácie oprávneného spotrebiteľa uhlia a vydaním osvedčenia o registrácii oprávneného spotrebiteľa uhlia preverí skutočnosti a údaje podľa odsekov </w:t>
      </w:r>
      <w:smartTag w:uri="urn:schemas-microsoft-com:office:smarttags" w:element="metricconverter">
        <w:smartTagPr>
          <w:attr w:name="ProductID" w:val="3 a"/>
        </w:smartTagPr>
        <w:r w:rsidRPr="002E303E">
          <w:rPr>
            <w:rFonts w:ascii="Times New Roman" w:hAnsi="Times New Roman"/>
            <w:sz w:val="24"/>
            <w:szCs w:val="24"/>
          </w:rPr>
          <w:t>3 a</w:t>
        </w:r>
      </w:smartTag>
      <w:r w:rsidRPr="002E303E">
        <w:rPr>
          <w:rFonts w:ascii="Times New Roman" w:hAnsi="Times New Roman"/>
          <w:sz w:val="24"/>
          <w:szCs w:val="24"/>
        </w:rPr>
        <w:t xml:space="preserve"> 4.  Ak sú tieto skutočnosti a údaje pravdivé, colný úrad žiadateľa zaregistruje a vydá mu osvedčenie o registrácii </w:t>
      </w:r>
      <w:r w:rsidRPr="00576DEB">
        <w:rPr>
          <w:rFonts w:ascii="Times New Roman" w:hAnsi="Times New Roman"/>
          <w:sz w:val="24"/>
          <w:szCs w:val="24"/>
        </w:rPr>
        <w:t>oprávneného spotrebiteľa uhlia a povolenie na oslobodené uhlie, a to do 30 dní odo dňa podania tejto žiadosti. Dňom doručenia osvedčenia o registrácii oprávneného spotrebiteľa uhlia sa žiadateľ stáva oprávneným spotrebiteľom uhlia</w:t>
      </w:r>
      <w:r w:rsidRPr="00A11179">
        <w:rPr>
          <w:rFonts w:ascii="Times New Roman" w:hAnsi="Times New Roman"/>
          <w:sz w:val="24"/>
          <w:szCs w:val="24"/>
        </w:rPr>
        <w:t>. Oprávnenému spotrebiteľovi uhlia podľa odseku 1 vzniká nárok na oslobodené uhlie dňom predloženia povolenia na oslobodené uhlie dodávateľovi uhlia. Koncovému odberateľovi uhlia v domácnosti, ktorý  chce používať uhlie oslobodené od dane podľa § 19 písm. h), vzniká nárok na oslobodené uhlie dňom predloženia prehlásenia podľa odseku 8 druhej vety dodávateľovi uhlia.</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(6) V povolení na oslobodené uhlie colný úrad uvedie údaje podľa odseku 3. Povolenie na oslobodené uhlie vydá colný úrad v troch vyhotoveniach, jedno vyhotovenie si ponechá a dve vyhotovenia odovzdá oprávnenému spotrebiteľovi uhlia, ktorý jedno vyhotovenie odovzdá svojmu dodávateľovi uhlia; ak má oprávnený spotrebiteľ uhlia viacerých dodávateľov uhlia, vydá colný úrad povolenie na oslobodené uhlie pre každého dodávateľa uhlia osobitne.</w:t>
      </w:r>
    </w:p>
    <w:p w:rsidR="00B3028A" w:rsidRPr="002E303E" w:rsidP="00B3028A">
      <w:pPr>
        <w:pStyle w:val="ListParagraph"/>
        <w:tabs>
          <w:tab w:val="left" w:pos="426"/>
        </w:tabs>
        <w:bidi w:val="0"/>
        <w:ind w:left="0"/>
        <w:jc w:val="both"/>
        <w:rPr>
          <w:rFonts w:ascii="Times New Roman" w:hAnsi="Times New Roman"/>
        </w:rPr>
      </w:pPr>
    </w:p>
    <w:p w:rsidR="00B3028A" w:rsidRPr="002E303E" w:rsidP="00B3028A">
      <w:pPr>
        <w:autoSpaceDE w:val="0"/>
        <w:autoSpaceDN w:val="0"/>
        <w:bidi w:val="0"/>
        <w:adjustRightInd w:val="0"/>
        <w:spacing w:after="0" w:line="240" w:lineRule="auto"/>
        <w:ind w:left="426"/>
        <w:jc w:val="both"/>
        <w:rPr>
          <w:rFonts w:ascii="Times New Roman" w:hAnsi="Times New Roman"/>
          <w:sz w:val="24"/>
          <w:szCs w:val="24"/>
        </w:rPr>
      </w:pPr>
      <w:r w:rsidRPr="002E303E">
        <w:rPr>
          <w:rFonts w:ascii="Times New Roman" w:hAnsi="Times New Roman"/>
          <w:sz w:val="24"/>
          <w:szCs w:val="24"/>
        </w:rPr>
        <w:t xml:space="preserve">(7) Oprávnený spotrebiteľ uhlia je povinný každú zmenu údajov podľa odseku 3 a odseku 4 písm. b) oznámiť colnému úradu do 15 dní odo dňa jej vzniku. Colný úrad s prihliadnutím na rozsah a závažnosť zmien </w:t>
      </w:r>
    </w:p>
    <w:p w:rsidR="00B3028A" w:rsidRPr="002E303E" w:rsidP="001F5DF9">
      <w:pPr>
        <w:numPr>
          <w:numId w:val="62"/>
        </w:numPr>
        <w:autoSpaceDE w:val="0"/>
        <w:autoSpaceDN w:val="0"/>
        <w:bidi w:val="0"/>
        <w:adjustRightInd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 xml:space="preserve">doplní pôvodné osvedčenie o registrácii oprávneného spotrebiteľa uhlia alebo pôvodné povolenie na oslobodené uhlie, </w:t>
      </w:r>
    </w:p>
    <w:p w:rsidR="00B3028A" w:rsidRPr="002E303E" w:rsidP="001F5DF9">
      <w:pPr>
        <w:numPr>
          <w:numId w:val="62"/>
        </w:numPr>
        <w:autoSpaceDE w:val="0"/>
        <w:autoSpaceDN w:val="0"/>
        <w:bidi w:val="0"/>
        <w:adjustRightInd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pôvodné osvedčenie o registrácii oprávneného spotrebiteľa uhlia alebo pôvodné povolenie na oslobodené uhlie zruší a vydá nové osvedčenie o registrácii oprávneného spotrebiteľa uhlia alebo nové povolenie na oslobodené uhlie; odsek 5 týmto nie je dotknutý.“.</w:t>
      </w:r>
    </w:p>
    <w:p w:rsidR="00B3028A" w:rsidRPr="002E303E" w:rsidP="00B3028A">
      <w:pPr>
        <w:pStyle w:val="ListParagraph"/>
        <w:autoSpaceDE w:val="0"/>
        <w:autoSpaceDN w:val="0"/>
        <w:bidi w:val="0"/>
        <w:adjustRightInd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20 ods. 8 sa vypúšťajú slová „a číslo občianskeho preukazu“.</w:t>
      </w:r>
    </w:p>
    <w:p w:rsidR="00B3028A" w:rsidRPr="002E303E" w:rsidP="00B3028A">
      <w:pPr>
        <w:autoSpaceDE w:val="0"/>
        <w:autoSpaceDN w:val="0"/>
        <w:bidi w:val="0"/>
        <w:adjustRightInd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20 odseky 10 a 11 znejú:</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„(10) Colný úrad zruší registráciu oprávneného spotrebiteľa uhlia a odníme povolenie na oslobodené uhlie, ak oprávnený spotrebiteľ uhlia</w:t>
      </w:r>
    </w:p>
    <w:p w:rsidR="00B3028A" w:rsidRPr="002E303E" w:rsidP="001F5DF9">
      <w:pPr>
        <w:numPr>
          <w:numId w:val="63"/>
        </w:numPr>
        <w:bidi w:val="0"/>
        <w:spacing w:after="0" w:line="240" w:lineRule="auto"/>
        <w:ind w:left="709" w:hanging="283"/>
        <w:jc w:val="both"/>
        <w:rPr>
          <w:rFonts w:ascii="Times New Roman" w:hAnsi="Times New Roman"/>
          <w:sz w:val="24"/>
          <w:szCs w:val="24"/>
        </w:rPr>
      </w:pPr>
      <w:bookmarkStart w:id="26" w:name="f_5085006"/>
      <w:bookmarkEnd w:id="26"/>
      <w:r w:rsidRPr="002E303E">
        <w:rPr>
          <w:rFonts w:ascii="Times New Roman" w:hAnsi="Times New Roman"/>
          <w:sz w:val="24"/>
          <w:szCs w:val="24"/>
        </w:rPr>
        <w:t xml:space="preserve">opakovane použil uhlie oslobodené od dane podľa </w:t>
      </w:r>
      <w:hyperlink r:id="rId6" w:history="1">
        <w:r w:rsidRPr="002E303E">
          <w:rPr>
            <w:rStyle w:val="Hyperlink"/>
            <w:rFonts w:ascii="Times New Roman" w:hAnsi="Times New Roman"/>
            <w:bCs/>
            <w:color w:val="auto"/>
            <w:sz w:val="24"/>
            <w:szCs w:val="24"/>
            <w:u w:val="none"/>
          </w:rPr>
          <w:t>§ 19 písm. d) až g)</w:t>
        </w:r>
      </w:hyperlink>
      <w:r w:rsidRPr="002E303E">
        <w:rPr>
          <w:rFonts w:ascii="Times New Roman" w:hAnsi="Times New Roman"/>
          <w:sz w:val="24"/>
          <w:szCs w:val="24"/>
        </w:rPr>
        <w:t xml:space="preserve"> na iný účel ako oslobodený od dane a výzvy colného úradu a ani uloženie pokuty neviedli k náprave,</w:t>
      </w:r>
      <w:bookmarkStart w:id="27" w:name="f_5085007"/>
      <w:bookmarkEnd w:id="27"/>
    </w:p>
    <w:p w:rsidR="00B3028A" w:rsidRPr="002E303E" w:rsidP="001F5DF9">
      <w:pPr>
        <w:numPr>
          <w:numId w:val="63"/>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prestal spĺňať podmienky na účely oslobodenia uhlia od dane,</w:t>
      </w:r>
      <w:bookmarkStart w:id="28" w:name="f_5085008"/>
      <w:bookmarkEnd w:id="28"/>
    </w:p>
    <w:p w:rsidR="00B3028A" w:rsidRPr="002E303E" w:rsidP="001F5DF9">
      <w:pPr>
        <w:numPr>
          <w:numId w:val="63"/>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požiadal o výmaz z obchodného registra alebo z inej evidencie oprávnení na podnikanie alebo o zrušenie živnostenského oprávnenia za podmienok ustanovených osobitným predpisom,</w:t>
      </w:r>
      <w:r w:rsidRPr="002E303E">
        <w:rPr>
          <w:rFonts w:ascii="Times New Roman" w:hAnsi="Times New Roman"/>
          <w:sz w:val="24"/>
          <w:szCs w:val="24"/>
          <w:vertAlign w:val="superscript"/>
        </w:rPr>
        <w:t>16a</w:t>
      </w:r>
      <w:r w:rsidRPr="002E303E">
        <w:rPr>
          <w:rFonts w:ascii="Times New Roman" w:hAnsi="Times New Roman"/>
          <w:sz w:val="24"/>
          <w:szCs w:val="24"/>
        </w:rPr>
        <w:t>) oznámil ukončenie podnikania alebo bol zrušený, ak nebol zriadený na podnikateľské účely,</w:t>
      </w:r>
      <w:bookmarkStart w:id="29" w:name="f_5085009"/>
      <w:bookmarkEnd w:id="29"/>
    </w:p>
    <w:p w:rsidR="00B3028A" w:rsidRPr="002E303E" w:rsidP="001F5DF9">
      <w:pPr>
        <w:numPr>
          <w:numId w:val="63"/>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bol fyzickou osobou, ktorá zomrela, a ak v podnikaní nepokračuje do skončenia konania o dedičstve žiadny z oprávnených dedičov alebo súdom ustanovený správca dedičstva,</w:t>
      </w:r>
      <w:bookmarkStart w:id="30" w:name="f_5085010"/>
      <w:bookmarkEnd w:id="30"/>
    </w:p>
    <w:p w:rsidR="00B3028A" w:rsidRPr="002E303E" w:rsidP="001F5DF9">
      <w:pPr>
        <w:numPr>
          <w:numId w:val="63"/>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bol fyzickou osobou a rozhodnutie súdu o vyhlásení tejto fyzickej osoby za mŕtvu</w:t>
      </w:r>
      <w:r>
        <w:rPr>
          <w:rFonts w:ascii="Times New Roman" w:hAnsi="Times New Roman"/>
          <w:sz w:val="24"/>
          <w:szCs w:val="24"/>
        </w:rPr>
        <w:t xml:space="preserve"> </w:t>
      </w:r>
      <w:r w:rsidRPr="002E303E">
        <w:rPr>
          <w:rFonts w:ascii="Times New Roman" w:hAnsi="Times New Roman"/>
          <w:sz w:val="24"/>
          <w:szCs w:val="24"/>
        </w:rPr>
        <w:t>nadobudlo právoplatnosť, a ak v podnikaní nepokračuje do skončenia konania o dedičstve žiadny z oprávnených dedičov alebo súdom ustanovený správca dedičstva,</w:t>
      </w:r>
      <w:bookmarkStart w:id="31" w:name="f_5085011"/>
      <w:bookmarkEnd w:id="31"/>
    </w:p>
    <w:p w:rsidR="00B3028A" w:rsidRPr="002E303E" w:rsidP="001F5DF9">
      <w:pPr>
        <w:numPr>
          <w:numId w:val="63"/>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vstúpil do likvidácie,</w:t>
      </w:r>
      <w:bookmarkStart w:id="32" w:name="f_5085012"/>
      <w:bookmarkStart w:id="33" w:name="f_5085013"/>
      <w:bookmarkEnd w:id="32"/>
      <w:bookmarkEnd w:id="33"/>
    </w:p>
    <w:p w:rsidR="00B3028A" w:rsidRPr="002E303E" w:rsidP="001F5DF9">
      <w:pPr>
        <w:numPr>
          <w:numId w:val="63"/>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požiadal o odňatie povolenia na oslobodené uhlie.</w:t>
      </w:r>
    </w:p>
    <w:p w:rsidR="00B3028A" w:rsidRPr="002E303E" w:rsidP="00C27326">
      <w:pPr>
        <w:bidi w:val="0"/>
        <w:spacing w:after="0" w:line="240" w:lineRule="auto"/>
        <w:jc w:val="both"/>
        <w:rPr>
          <w:rFonts w:ascii="Times New Roman" w:hAnsi="Times New Roman"/>
          <w:sz w:val="24"/>
          <w:szCs w:val="24"/>
        </w:rPr>
      </w:pPr>
    </w:p>
    <w:p w:rsidR="00B3028A" w:rsidRPr="004530D0" w:rsidP="00B3028A">
      <w:pPr>
        <w:autoSpaceDE w:val="0"/>
        <w:autoSpaceDN w:val="0"/>
        <w:bidi w:val="0"/>
        <w:adjustRightInd w:val="0"/>
        <w:spacing w:after="0" w:line="240" w:lineRule="atLeast"/>
        <w:ind w:left="426"/>
        <w:jc w:val="both"/>
        <w:rPr>
          <w:rFonts w:ascii="Times New Roman" w:hAnsi="Times New Roman"/>
          <w:sz w:val="24"/>
          <w:szCs w:val="24"/>
        </w:rPr>
      </w:pPr>
      <w:r>
        <w:rPr>
          <w:rFonts w:ascii="Times New Roman" w:hAnsi="Times New Roman"/>
          <w:sz w:val="24"/>
          <w:szCs w:val="24"/>
        </w:rPr>
        <w:t xml:space="preserve">(11) </w:t>
      </w:r>
      <w:r w:rsidRPr="002E303E">
        <w:rPr>
          <w:rFonts w:ascii="Times New Roman" w:hAnsi="Times New Roman"/>
          <w:sz w:val="24"/>
          <w:szCs w:val="24"/>
        </w:rPr>
        <w:t xml:space="preserve">Colný úrad zruší registráciu oprávneného spotrebiteľa uhlia a odníme povolenie na oslobodené uhlie dňom nadobudnutia právoplatnosti rozhodnutia súdu o vyhlásení konkurzu, o zamietnutí návrhu na vyhlásenie konkurzu pre nedostatok majetku alebo o zrušení konkurzu pre nedostatok majetku, alebo dňom, keď bolo potvrdené nútené </w:t>
      </w:r>
      <w:r w:rsidRPr="004530D0">
        <w:rPr>
          <w:rFonts w:ascii="Times New Roman" w:hAnsi="Times New Roman"/>
          <w:sz w:val="24"/>
          <w:szCs w:val="24"/>
        </w:rPr>
        <w:t>vyrovnanie, povolené vyrovnanie alebo bola povolená reštrukturalizácia. Colný úrad zruší registráciu oprávneného spotrebiteľa uhlia a odníme povolenie na oslobodené uhlie, ak oprávnený spotrebiteľ uhlia nepoužil povolenie na oslobodené uhlie na odber uhlia oslobodeného od dane v priebehu 12 po sebe nasledujúcich kalendárnych mesiacov odo dňa jeho doručenia. Ak má oprávnený spotrebiteľ uhlia colným úradom vydaných viac povolení na oslobodené uhlie a oprávnený spotrebiteľ uhlia nepoužil ani jedno povolenie na oslobodené uhlie na odber uhlia oslobodeného od dane v priebehu 12 po sebe nasledujúcich kalendárnych mesiacov odo dňa ich doručenia, colný úrad zruší registráciu oprávneného spotrebiteľa uhlia a odníme povolenia na oslobodené uhlie.“.</w:t>
      </w:r>
    </w:p>
    <w:p w:rsidR="00B3028A" w:rsidRPr="002E303E" w:rsidP="00B3028A">
      <w:pPr>
        <w:autoSpaceDE w:val="0"/>
        <w:autoSpaceDN w:val="0"/>
        <w:bidi w:val="0"/>
        <w:adjustRightInd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b/>
          <w:sz w:val="24"/>
          <w:szCs w:val="24"/>
        </w:rPr>
      </w:pPr>
      <w:r w:rsidRPr="002E303E">
        <w:rPr>
          <w:rFonts w:ascii="Times New Roman" w:hAnsi="Times New Roman"/>
          <w:sz w:val="24"/>
          <w:szCs w:val="24"/>
        </w:rPr>
        <w:t>V § 20 ods. 12 sa vypúšťa prvá veta.</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20 sa vypúšťajú odseky 15 až 17.</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21 sa za odsek 2 vkladá nový odsek 3, ktorý znie:</w:t>
      </w:r>
    </w:p>
    <w:p w:rsidR="00B3028A" w:rsidRPr="002E303E" w:rsidP="00DB7671">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„(3) Dňom dodania uhlia pri preddavkovej platbe je deň vyhotovenia dokladu, ktorý je vyhotovený na základe skutočne dodaného množstva uhlia.“</w:t>
      </w:r>
      <w:r>
        <w:rPr>
          <w:rFonts w:ascii="Times New Roman" w:hAnsi="Times New Roman"/>
          <w:sz w:val="24"/>
          <w:szCs w:val="24"/>
        </w:rPr>
        <w:t>.</w:t>
      </w:r>
      <w:r w:rsidRPr="002E303E">
        <w:rPr>
          <w:rFonts w:ascii="Times New Roman" w:hAnsi="Times New Roman"/>
          <w:sz w:val="24"/>
          <w:szCs w:val="24"/>
        </w:rPr>
        <w:t xml:space="preserve"> </w:t>
      </w:r>
    </w:p>
    <w:p w:rsidR="00B3028A" w:rsidRPr="002E303E" w:rsidP="00DB7671">
      <w:pPr>
        <w:autoSpaceDE w:val="0"/>
        <w:autoSpaceDN w:val="0"/>
        <w:bidi w:val="0"/>
        <w:adjustRightInd w:val="0"/>
        <w:spacing w:after="0" w:line="240" w:lineRule="auto"/>
        <w:jc w:val="both"/>
        <w:rPr>
          <w:rFonts w:ascii="Times New Roman" w:hAnsi="Times New Roman"/>
          <w:sz w:val="24"/>
          <w:szCs w:val="24"/>
        </w:rPr>
      </w:pPr>
    </w:p>
    <w:p w:rsidR="00B3028A" w:rsidRPr="002E303E" w:rsidP="00B3028A">
      <w:pPr>
        <w:bidi w:val="0"/>
        <w:spacing w:after="0" w:line="240" w:lineRule="auto"/>
        <w:ind w:left="644"/>
        <w:jc w:val="both"/>
        <w:rPr>
          <w:rFonts w:ascii="Times New Roman" w:hAnsi="Times New Roman"/>
          <w:sz w:val="24"/>
          <w:szCs w:val="24"/>
        </w:rPr>
      </w:pPr>
      <w:r w:rsidRPr="002E303E">
        <w:rPr>
          <w:rFonts w:ascii="Times New Roman" w:hAnsi="Times New Roman"/>
          <w:sz w:val="24"/>
          <w:szCs w:val="24"/>
        </w:rPr>
        <w:t>Doterajšie odseky 3 a 4 sa označujú ako 4 a 5.</w:t>
      </w:r>
    </w:p>
    <w:p w:rsidR="00B3028A" w:rsidRPr="002E303E" w:rsidP="00C27326">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22 odsek 1 vrátane nadpisu znie:</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r w:rsidRPr="002E303E">
        <w:rPr>
          <w:rFonts w:ascii="Times New Roman" w:hAnsi="Times New Roman"/>
          <w:sz w:val="24"/>
          <w:szCs w:val="24"/>
        </w:rPr>
        <w:t>„§ 22</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r w:rsidRPr="002E303E">
        <w:rPr>
          <w:rFonts w:ascii="Times New Roman" w:hAnsi="Times New Roman"/>
          <w:sz w:val="24"/>
          <w:szCs w:val="24"/>
        </w:rPr>
        <w:t>Osoba povinná platiť daň z uhlia</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(1) Osobou povinnou platiť daň z uhlia (ďalej len „platiteľ dane z uhlia“) je na účely tohto zákona osoba, ktorá </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a) dodala uhlie na daňovom území konečnému spotrebiteľovi uhlia,</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b) spotrebovala uhlie na daňovom území a ktorá je výrobcom uhlia alebo obchodníkom s uhlím.“.</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22 sa odsek 3 dopĺňa písmenom c), ktoré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„c) na ktorej účet bolo pri dovoze predložené colné vyhlásenie na prepustenie uhlia do colného režimu voľný obeh.</w:t>
      </w:r>
      <w:r w:rsidRPr="002E303E">
        <w:rPr>
          <w:rFonts w:ascii="Times New Roman" w:hAnsi="Times New Roman"/>
          <w:sz w:val="24"/>
          <w:szCs w:val="24"/>
          <w:vertAlign w:val="superscript"/>
        </w:rPr>
        <w:t>19b</w:t>
      </w:r>
      <w:r w:rsidRPr="002E303E">
        <w:rPr>
          <w:rFonts w:ascii="Times New Roman" w:hAnsi="Times New Roman"/>
          <w:sz w:val="24"/>
          <w:szCs w:val="24"/>
        </w:rPr>
        <w:t>)“.</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644" w:hanging="218"/>
        <w:jc w:val="both"/>
        <w:rPr>
          <w:rFonts w:ascii="Times New Roman" w:hAnsi="Times New Roman"/>
          <w:sz w:val="24"/>
          <w:szCs w:val="24"/>
        </w:rPr>
      </w:pPr>
      <w:r w:rsidRPr="002E303E">
        <w:rPr>
          <w:rFonts w:ascii="Times New Roman" w:hAnsi="Times New Roman"/>
          <w:sz w:val="24"/>
          <w:szCs w:val="24"/>
        </w:rPr>
        <w:t>Poznámka pod čiarou k odkazu 19b znie:</w:t>
      </w:r>
    </w:p>
    <w:p w:rsidR="00B3028A" w:rsidP="00B3028A">
      <w:pPr>
        <w:bidi w:val="0"/>
        <w:spacing w:after="0" w:line="240" w:lineRule="auto"/>
        <w:ind w:left="644" w:hanging="218"/>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19b</w:t>
      </w:r>
      <w:r w:rsidRPr="002E303E">
        <w:rPr>
          <w:rFonts w:ascii="Times New Roman" w:hAnsi="Times New Roman"/>
          <w:sz w:val="24"/>
          <w:szCs w:val="24"/>
        </w:rPr>
        <w:t xml:space="preserve">) Čl. 79 nariadenia Rady (EHS) č. </w:t>
      </w:r>
      <w:hyperlink r:id="rId7" w:tgtFrame="_blank" w:tooltip="Korigendum k nariadeniu Rady (EHS) č. 2913/92 z 12. októbra 1992 , ktorým sa ustanovuje Colný kódex Spoločenstva ( Ú. v. ES L 302, 19.10.1992 ) (Mimoriadne vydanie Úradného vestníka Európskej únie , kapitola 02/zv. 04, s. 307)" w:history="1">
        <w:r w:rsidRPr="002E303E">
          <w:rPr>
            <w:rStyle w:val="Hyperlink"/>
            <w:rFonts w:ascii="Times New Roman" w:hAnsi="Times New Roman"/>
            <w:color w:val="auto"/>
            <w:sz w:val="24"/>
            <w:szCs w:val="24"/>
            <w:u w:val="none"/>
          </w:rPr>
          <w:t>2913/92</w:t>
        </w:r>
      </w:hyperlink>
      <w:r w:rsidRPr="002E303E">
        <w:rPr>
          <w:rFonts w:ascii="Times New Roman" w:hAnsi="Times New Roman"/>
          <w:sz w:val="24"/>
          <w:szCs w:val="24"/>
        </w:rPr>
        <w:t xml:space="preserve"> z 12. októbra 1992, ktorým sa ustanovuje Colný kódex Spoločenstva (Mimoriadne vydanie Ú. v. EÚ, kap. 2/zv. 4) v platnom znení.“.</w:t>
      </w:r>
    </w:p>
    <w:p w:rsidR="00C27326" w:rsidP="00B3028A">
      <w:pPr>
        <w:bidi w:val="0"/>
        <w:spacing w:after="0" w:line="240" w:lineRule="auto"/>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23 vrátane nadpisu znie:</w:t>
      </w:r>
    </w:p>
    <w:p w:rsidR="00B3028A" w:rsidRPr="002E303E" w:rsidP="00B3028A">
      <w:pPr>
        <w:bidi w:val="0"/>
        <w:spacing w:after="0"/>
        <w:jc w:val="center"/>
        <w:rPr>
          <w:rFonts w:ascii="Times New Roman" w:hAnsi="Times New Roman"/>
          <w:sz w:val="24"/>
          <w:szCs w:val="24"/>
        </w:rPr>
      </w:pPr>
      <w:r w:rsidRPr="002E303E">
        <w:rPr>
          <w:rFonts w:ascii="Times New Roman" w:hAnsi="Times New Roman"/>
          <w:sz w:val="24"/>
          <w:szCs w:val="24"/>
        </w:rPr>
        <w:t xml:space="preserve">„§ 23 </w:t>
      </w:r>
    </w:p>
    <w:p w:rsidR="00B3028A" w:rsidRPr="002E303E" w:rsidP="00B3028A">
      <w:pPr>
        <w:bidi w:val="0"/>
        <w:spacing w:after="0"/>
        <w:jc w:val="center"/>
        <w:rPr>
          <w:rFonts w:ascii="Times New Roman" w:hAnsi="Times New Roman"/>
          <w:sz w:val="24"/>
          <w:szCs w:val="24"/>
        </w:rPr>
      </w:pPr>
      <w:r w:rsidRPr="002E303E">
        <w:rPr>
          <w:rFonts w:ascii="Times New Roman" w:hAnsi="Times New Roman"/>
          <w:sz w:val="24"/>
          <w:szCs w:val="24"/>
        </w:rPr>
        <w:t>Registrácia platiteľa dane z uhlia</w:t>
      </w:r>
    </w:p>
    <w:p w:rsidR="00B3028A" w:rsidRPr="002E303E" w:rsidP="00B3028A">
      <w:pPr>
        <w:pStyle w:val="ListParagraph"/>
        <w:tabs>
          <w:tab w:val="left" w:pos="426"/>
        </w:tabs>
        <w:bidi w:val="0"/>
        <w:ind w:left="0"/>
        <w:contextualSpacing/>
        <w:jc w:val="both"/>
        <w:rPr>
          <w:rFonts w:ascii="Times New Roman" w:hAnsi="Times New Roman"/>
          <w:color w:val="000000"/>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Osoba podľa §</w:t>
      </w:r>
      <w:r>
        <w:rPr>
          <w:rFonts w:ascii="Times New Roman" w:hAnsi="Times New Roman"/>
        </w:rPr>
        <w:t xml:space="preserve"> 22 ods. 1 a ods. 2 písm. a)</w:t>
      </w:r>
      <w:r w:rsidRPr="002E303E">
        <w:rPr>
          <w:rFonts w:ascii="Times New Roman" w:hAnsi="Times New Roman"/>
        </w:rPr>
        <w:t>, ktorá chce vykon</w:t>
      </w:r>
      <w:r>
        <w:rPr>
          <w:rFonts w:ascii="Times New Roman" w:hAnsi="Times New Roman"/>
        </w:rPr>
        <w:t>ávať činnosti podľa § 22 ods. 1 a ods. 2 písm. a)</w:t>
      </w:r>
      <w:r w:rsidRPr="002E303E">
        <w:rPr>
          <w:rFonts w:ascii="Times New Roman" w:hAnsi="Times New Roman"/>
        </w:rPr>
        <w:t xml:space="preserve">, je povinná požiadať colný úrad o registráciu platiteľa dane z uhlia.  </w:t>
      </w:r>
    </w:p>
    <w:p w:rsidR="00B3028A" w:rsidRPr="002E303E" w:rsidP="00DB7671">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Žiadosť o registráciu platiteľa dane z uhlia musí obsahovať identifikačné údaje žiadateľa a adresu umiestnenia prevádzkarní, ak nie sú totožné so sídlom alebo s trvalým pobytom žiadateľa.</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Prílohou k žiadosti o registráciu platiteľa dane z uhlia je doklad preukazujúci oprávnenie na podnikanie nie starší ako 30 dní alebo jeho osvedčená kópia, ak je žiadateľom osoba, ktorá nemá sídlo alebo trvalý pobyt na daňovom území.</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Žiadateľ je povinný na požiadanie colného úradu spresniť údaje uvedené v žiadosti o registráciu platiteľa dane z uhlia a v prílohe k nej.</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O registráciu platiteľa dane z uhlia je povinný požiadať colný úrad aj</w:t>
      </w:r>
      <w:r>
        <w:rPr>
          <w:rFonts w:ascii="Times New Roman" w:hAnsi="Times New Roman"/>
        </w:rPr>
        <w:t xml:space="preserve"> výrobca uhlia alebo obchodník </w:t>
      </w:r>
      <w:r w:rsidRPr="002E303E">
        <w:rPr>
          <w:rFonts w:ascii="Times New Roman" w:hAnsi="Times New Roman"/>
        </w:rPr>
        <w:t xml:space="preserve">s uhlím, ak už nie je registrovaný podľa odseku 1. Na žiadosť o registráciu platiteľa dane z uhlia a prílohu k žiadosti o registráciu platiteľa dane z uhlia sa vzťahujú ustanovenia odsekov </w:t>
      </w:r>
      <w:smartTag w:uri="urn:schemas-microsoft-com:office:smarttags" w:element="metricconverter">
        <w:smartTagPr>
          <w:attr w:name="ProductID" w:val="2 a"/>
        </w:smartTagPr>
        <w:r w:rsidRPr="002E303E">
          <w:rPr>
            <w:rFonts w:ascii="Times New Roman" w:hAnsi="Times New Roman"/>
          </w:rPr>
          <w:t>2 a</w:t>
        </w:r>
      </w:smartTag>
      <w:r w:rsidRPr="002E303E">
        <w:rPr>
          <w:rFonts w:ascii="Times New Roman" w:hAnsi="Times New Roman"/>
        </w:rPr>
        <w:t xml:space="preserve"> 3. </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Zahraničná osoba, ktorá chce dodávať uhlie na daňovom území konc</w:t>
      </w:r>
      <w:r>
        <w:rPr>
          <w:rFonts w:ascii="Times New Roman" w:hAnsi="Times New Roman"/>
        </w:rPr>
        <w:t xml:space="preserve">ovému odberateľovi uhlia </w:t>
      </w:r>
      <w:r w:rsidRPr="002E303E">
        <w:rPr>
          <w:rFonts w:ascii="Times New Roman" w:hAnsi="Times New Roman"/>
        </w:rPr>
        <w:t xml:space="preserve">v domácnosti, je povinná požiadať Colný úrad Bratislava o registráciu platiteľa dane z uhlia. Na žiadosť o registráciu platiteľa dane z uhlia a prílohu k žiadosti o registráciu platiteľa dane z uhlia sa vzťahujú ustanovenia odsekov </w:t>
      </w:r>
      <w:smartTag w:uri="urn:schemas-microsoft-com:office:smarttags" w:element="metricconverter">
        <w:smartTagPr>
          <w:attr w:name="ProductID" w:val="2 a"/>
        </w:smartTagPr>
        <w:r w:rsidRPr="002E303E">
          <w:rPr>
            <w:rFonts w:ascii="Times New Roman" w:hAnsi="Times New Roman"/>
          </w:rPr>
          <w:t>2 a</w:t>
        </w:r>
      </w:smartTag>
      <w:r w:rsidRPr="002E303E">
        <w:rPr>
          <w:rFonts w:ascii="Times New Roman" w:hAnsi="Times New Roman"/>
        </w:rPr>
        <w:t xml:space="preserve"> 3. Dňom doručenia osvedčenia o registrácii platiteľa dane z uhlia sa táto zahraničná osoba stáva platiteľom dane z uhlia.</w:t>
      </w:r>
    </w:p>
    <w:p w:rsidR="00B3028A" w:rsidRPr="002E303E" w:rsidP="00B3028A">
      <w:pPr>
        <w:pStyle w:val="ListParagraph"/>
        <w:tabs>
          <w:tab w:val="left" w:pos="426"/>
        </w:tabs>
        <w:bidi w:val="0"/>
        <w:ind w:left="0"/>
        <w:contextualSpacing/>
        <w:jc w:val="both"/>
        <w:rPr>
          <w:rFonts w:ascii="Times New Roman" w:hAnsi="Times New Roman"/>
        </w:rPr>
      </w:pPr>
      <w:r w:rsidRPr="002E303E">
        <w:rPr>
          <w:rFonts w:ascii="Times New Roman" w:hAnsi="Times New Roman"/>
        </w:rPr>
        <w:t xml:space="preserve"> </w:t>
      </w: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O registráciu platiteľa dane z uhlia je povinná požiadať colný úrad aj osoba, ktorá dodáva uhlie oslobodené od dane, ak už nie je registrovaná podľa odseku 1. Na žiadosť o registráciu platiteľa dane z uhlia a prílohu k žiadosti o registráciu platiteľa dane z uhlia</w:t>
      </w:r>
      <w:r w:rsidRPr="002E303E">
        <w:rPr>
          <w:rFonts w:ascii="Times New Roman" w:hAnsi="Times New Roman"/>
        </w:rPr>
        <w:t xml:space="preserve"> </w:t>
      </w:r>
      <w:r w:rsidRPr="002E303E">
        <w:rPr>
          <w:rFonts w:ascii="Times New Roman" w:hAnsi="Times New Roman"/>
        </w:rPr>
        <w:t xml:space="preserve">sa vzťahujú ustanovenia odsekov </w:t>
      </w:r>
      <w:smartTag w:uri="urn:schemas-microsoft-com:office:smarttags" w:element="metricconverter">
        <w:smartTagPr>
          <w:attr w:name="ProductID" w:val="2 a"/>
        </w:smartTagPr>
        <w:r w:rsidRPr="002E303E">
          <w:rPr>
            <w:rFonts w:ascii="Times New Roman" w:hAnsi="Times New Roman"/>
          </w:rPr>
          <w:t>2 a</w:t>
        </w:r>
      </w:smartTag>
      <w:r w:rsidRPr="002E303E">
        <w:rPr>
          <w:rFonts w:ascii="Times New Roman" w:hAnsi="Times New Roman"/>
        </w:rPr>
        <w:t xml:space="preserve"> 3.</w:t>
      </w:r>
    </w:p>
    <w:p w:rsidR="00B3028A" w:rsidRPr="002E303E" w:rsidP="00B3028A">
      <w:pPr>
        <w:bidi w:val="0"/>
        <w:spacing w:after="0" w:line="240" w:lineRule="auto"/>
        <w:jc w:val="both"/>
        <w:rPr>
          <w:rFonts w:ascii="Times New Roman" w:hAnsi="Times New Roman"/>
          <w:sz w:val="24"/>
          <w:szCs w:val="24"/>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 xml:space="preserve">Colný úrad pred vykonaním registrácie platiteľa dane z uhlia a vydaním osvedčenia o registrácii platiteľa dane z uhlia preverí skutočnosti a údaje podľa odsekov </w:t>
      </w:r>
      <w:smartTag w:uri="urn:schemas-microsoft-com:office:smarttags" w:element="metricconverter">
        <w:smartTagPr>
          <w:attr w:name="ProductID" w:val="2 a"/>
        </w:smartTagPr>
        <w:r w:rsidRPr="002E303E">
          <w:rPr>
            <w:rFonts w:ascii="Times New Roman" w:hAnsi="Times New Roman"/>
          </w:rPr>
          <w:t>2 a</w:t>
        </w:r>
      </w:smartTag>
      <w:r w:rsidRPr="002E303E">
        <w:rPr>
          <w:rFonts w:ascii="Times New Roman" w:hAnsi="Times New Roman"/>
        </w:rPr>
        <w:t xml:space="preserve"> 3. Ak sú tieto skutočnosti a údaje pravdivé, colný úrad žiadateľa zaregistruje a vydá mu osvedčenie o registrácii platiteľa dane z uhlia do 15 dní odo dňa podania tejto žiadosti. Dňom doručenia osvedčenia o registrácii platiteľa dane z u</w:t>
      </w:r>
      <w:r>
        <w:rPr>
          <w:rFonts w:ascii="Times New Roman" w:hAnsi="Times New Roman"/>
        </w:rPr>
        <w:t xml:space="preserve">hlia sa osoba podľa § 22 </w:t>
      </w:r>
      <w:r w:rsidRPr="003102B5">
        <w:rPr>
          <w:rFonts w:ascii="Times New Roman" w:hAnsi="Times New Roman"/>
        </w:rPr>
        <w:t>ods. 1 a ods. 2 písm.</w:t>
      </w:r>
      <w:r w:rsidRPr="002E303E">
        <w:rPr>
          <w:rFonts w:ascii="Times New Roman" w:hAnsi="Times New Roman"/>
        </w:rPr>
        <w:t xml:space="preserve"> a) a odsekov 5 a 7 stáva platiteľom dane z uhlia.</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60"/>
        </w:numPr>
        <w:tabs>
          <w:tab w:val="left" w:pos="426"/>
        </w:tabs>
        <w:bidi w:val="0"/>
        <w:contextualSpacing/>
        <w:jc w:val="both"/>
        <w:rPr>
          <w:rFonts w:ascii="Times New Roman" w:hAnsi="Times New Roman"/>
        </w:rPr>
      </w:pPr>
      <w:r w:rsidRPr="002E303E">
        <w:rPr>
          <w:rFonts w:ascii="Times New Roman" w:hAnsi="Times New Roman"/>
        </w:rPr>
        <w:t>Platiteľ dane z uhlia je povinný každú zmenu údajov podľa odseku 2 oznámiť colnému úradu do 15 dní odo dňa jej vzniku. Colný úrad s prihliadnutím na rozsah a závažnosť zmien vydá nové osvedčenie o registrácii platiteľa dane z uhlia, pričom odsek 8 týmto nie je dotknutý alebo doplní pôvodné osvedčenie o registrácii platiteľa dane z uhlia.</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60"/>
        </w:numPr>
        <w:tabs>
          <w:tab w:val="left" w:pos="426"/>
        </w:tabs>
        <w:bidi w:val="0"/>
        <w:ind w:hanging="578"/>
        <w:contextualSpacing/>
        <w:jc w:val="both"/>
        <w:rPr>
          <w:rFonts w:ascii="Times New Roman" w:hAnsi="Times New Roman"/>
        </w:rPr>
      </w:pPr>
      <w:r w:rsidRPr="002E303E">
        <w:rPr>
          <w:rFonts w:ascii="Times New Roman" w:hAnsi="Times New Roman"/>
        </w:rPr>
        <w:t xml:space="preserve">Platiteľ dane z uhlia je povinný predložiť dodávateľovi uhlia osvedčenie o registrácii platiteľa dane </w:t>
      </w:r>
      <w:r>
        <w:rPr>
          <w:rFonts w:ascii="Times New Roman" w:hAnsi="Times New Roman"/>
        </w:rPr>
        <w:t xml:space="preserve"> </w:t>
      </w:r>
      <w:r w:rsidRPr="002E303E">
        <w:rPr>
          <w:rFonts w:ascii="Times New Roman" w:hAnsi="Times New Roman"/>
        </w:rPr>
        <w:t>z uhlia vydané colným úradom podľa odseku 8 pred prvým odberom uhlia. Dodávateľ uhlia nesmie dodať uhlie bez dane osobe bez predloženia osvedčenia o registrácii platiteľa dane z uhlia.</w:t>
      </w:r>
    </w:p>
    <w:p w:rsidR="00B3028A" w:rsidRPr="002E303E" w:rsidP="00B3028A">
      <w:pPr>
        <w:bidi w:val="0"/>
        <w:spacing w:after="0" w:line="240" w:lineRule="auto"/>
        <w:jc w:val="both"/>
        <w:rPr>
          <w:rFonts w:ascii="Times New Roman" w:hAnsi="Times New Roman"/>
          <w:sz w:val="24"/>
          <w:szCs w:val="24"/>
        </w:rPr>
      </w:pPr>
    </w:p>
    <w:p w:rsidR="00B3028A" w:rsidRPr="002E303E" w:rsidP="001F5DF9">
      <w:pPr>
        <w:pStyle w:val="ListParagraph"/>
        <w:numPr>
          <w:numId w:val="60"/>
        </w:numPr>
        <w:tabs>
          <w:tab w:val="left" w:pos="426"/>
        </w:tabs>
        <w:bidi w:val="0"/>
        <w:ind w:hanging="578"/>
        <w:contextualSpacing/>
        <w:jc w:val="both"/>
        <w:rPr>
          <w:rFonts w:ascii="Times New Roman" w:hAnsi="Times New Roman"/>
        </w:rPr>
      </w:pPr>
      <w:r w:rsidRPr="002E303E">
        <w:rPr>
          <w:rFonts w:ascii="Times New Roman" w:hAnsi="Times New Roman"/>
        </w:rPr>
        <w:t>Platiteľ dane z uhlia, ktorému bolo podľa odseku 9 doplnené pôvodné osvedčenie o registrácii platiteľa dane z uhlia, vydané nové osvedčenie o registrácii platiteľa dane z uhlia alebo ktorému bolo odňaté osvedčenie o registrácii platiteľa dane z uhlia a zrušená registrácia platiteľa dane z uhlia, je povinný oznámiť túto skutočnosť dodávateľovi uhlia najneskôr do troch pracovných dní odo dňa jej vzniku.</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60"/>
        </w:numPr>
        <w:tabs>
          <w:tab w:val="left" w:pos="426"/>
        </w:tabs>
        <w:bidi w:val="0"/>
        <w:ind w:hanging="578"/>
        <w:contextualSpacing/>
        <w:jc w:val="both"/>
        <w:rPr>
          <w:rFonts w:ascii="Times New Roman" w:hAnsi="Times New Roman"/>
        </w:rPr>
      </w:pPr>
      <w:r w:rsidRPr="002E303E">
        <w:rPr>
          <w:rFonts w:ascii="Times New Roman" w:hAnsi="Times New Roman"/>
        </w:rPr>
        <w:t>Colný úrad odníme osvedčenie o registrácii platiteľa dane z uhlia a z</w:t>
      </w:r>
      <w:r>
        <w:rPr>
          <w:rFonts w:ascii="Times New Roman" w:hAnsi="Times New Roman"/>
        </w:rPr>
        <w:t>ruší registráciu platiteľa dane</w:t>
      </w:r>
      <w:r w:rsidRPr="002E303E">
        <w:rPr>
          <w:rFonts w:ascii="Times New Roman" w:hAnsi="Times New Roman"/>
        </w:rPr>
        <w:t xml:space="preserve"> z uhlia, ak platiteľ dane z uhlia</w:t>
      </w:r>
    </w:p>
    <w:p w:rsidR="00B3028A" w:rsidRPr="002E303E" w:rsidP="001F5DF9">
      <w:pPr>
        <w:numPr>
          <w:numId w:val="48"/>
        </w:numPr>
        <w:tabs>
          <w:tab w:val="left" w:pos="1134"/>
        </w:tabs>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požiadal o výmaz z obchodného registra alebo z inej evidenci</w:t>
      </w:r>
      <w:r>
        <w:rPr>
          <w:rFonts w:ascii="Times New Roman" w:hAnsi="Times New Roman"/>
          <w:sz w:val="24"/>
          <w:szCs w:val="24"/>
        </w:rPr>
        <w:t xml:space="preserve">e oprávnení na podnikanie alebo </w:t>
      </w:r>
      <w:r w:rsidRPr="002E303E">
        <w:rPr>
          <w:rFonts w:ascii="Times New Roman" w:hAnsi="Times New Roman"/>
          <w:sz w:val="24"/>
          <w:szCs w:val="24"/>
        </w:rPr>
        <w:t>o zrušenie živnostenského oprávnenia za podmienok ustanovených osobitným predpisom,</w:t>
      </w:r>
      <w:r w:rsidRPr="002E303E">
        <w:rPr>
          <w:rFonts w:ascii="Times New Roman" w:hAnsi="Times New Roman"/>
          <w:sz w:val="24"/>
          <w:szCs w:val="24"/>
          <w:vertAlign w:val="superscript"/>
        </w:rPr>
        <w:t>16a</w:t>
      </w:r>
      <w:r w:rsidRPr="002E303E">
        <w:rPr>
          <w:rFonts w:ascii="Times New Roman" w:hAnsi="Times New Roman"/>
          <w:sz w:val="24"/>
          <w:szCs w:val="24"/>
        </w:rPr>
        <w:t>) oznámil ukončenie podnikania alebo bol zrušený, ak nebol zriadený na podnikateľské účely,</w:t>
      </w:r>
    </w:p>
    <w:p w:rsidR="00B3028A" w:rsidRPr="002E303E" w:rsidP="001F5DF9">
      <w:pPr>
        <w:numPr>
          <w:numId w:val="48"/>
        </w:numPr>
        <w:tabs>
          <w:tab w:val="left" w:pos="1134"/>
        </w:tabs>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bol fyzickou osobou, ktorá zomrela, a do skončenia konania o dedičstve nepokračuje v podnikaní žiadny z oprávnených dedičov alebo súdom ustanovený správca dedičstva,</w:t>
      </w:r>
    </w:p>
    <w:p w:rsidR="00B3028A" w:rsidRPr="002E303E" w:rsidP="001F5DF9">
      <w:pPr>
        <w:numPr>
          <w:numId w:val="48"/>
        </w:numPr>
        <w:tabs>
          <w:tab w:val="left" w:pos="1134"/>
        </w:tabs>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bol fyzickou osobou a rozhodnutie súdu o vyhlásení tejto fyzickej osoby za mŕtvu nadobudlo právoplatnosť a do skončenia konania o dedičstve nepokračuje v podnikaní žiadny z oprávnených dedičov alebo súdom ustanovený správca dedičstva,</w:t>
      </w:r>
    </w:p>
    <w:p w:rsidR="00B3028A" w:rsidRPr="002E303E" w:rsidP="001F5DF9">
      <w:pPr>
        <w:numPr>
          <w:numId w:val="48"/>
        </w:numPr>
        <w:tabs>
          <w:tab w:val="left" w:pos="1134"/>
        </w:tabs>
        <w:bidi w:val="0"/>
        <w:spacing w:after="0" w:line="240" w:lineRule="auto"/>
        <w:ind w:left="709" w:firstLine="0"/>
        <w:jc w:val="both"/>
        <w:rPr>
          <w:rFonts w:ascii="Times New Roman" w:hAnsi="Times New Roman"/>
          <w:sz w:val="24"/>
          <w:szCs w:val="24"/>
        </w:rPr>
      </w:pPr>
      <w:r w:rsidRPr="002E303E">
        <w:rPr>
          <w:rFonts w:ascii="Times New Roman" w:hAnsi="Times New Roman"/>
          <w:sz w:val="24"/>
          <w:szCs w:val="24"/>
        </w:rPr>
        <w:t>vstúpil do likvidácie,</w:t>
      </w:r>
    </w:p>
    <w:p w:rsidR="00B3028A" w:rsidRPr="002E303E" w:rsidP="001F5DF9">
      <w:pPr>
        <w:numPr>
          <w:numId w:val="48"/>
        </w:numPr>
        <w:tabs>
          <w:tab w:val="left" w:pos="1134"/>
        </w:tabs>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 xml:space="preserve">opakovane porušuje povinnosti podľa tohto zákona a výzvy colného úradu a ani uloženie pokuty neviedli k náprave, </w:t>
      </w:r>
    </w:p>
    <w:p w:rsidR="00B3028A" w:rsidRPr="002E303E" w:rsidP="001F5DF9">
      <w:pPr>
        <w:numPr>
          <w:numId w:val="48"/>
        </w:numPr>
        <w:tabs>
          <w:tab w:val="left" w:pos="1134"/>
        </w:tabs>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požiadal o odňatie osvedčenia o registrácii platiteľa dane z uhlia a zrušenie registrácie platiteľa dane z uhlia.</w:t>
      </w:r>
    </w:p>
    <w:p w:rsidR="00B3028A" w:rsidRPr="002E303E" w:rsidP="00B3028A">
      <w:pPr>
        <w:tabs>
          <w:tab w:val="left" w:pos="1134"/>
        </w:tabs>
        <w:bidi w:val="0"/>
        <w:spacing w:after="0" w:line="240" w:lineRule="auto"/>
        <w:jc w:val="both"/>
        <w:rPr>
          <w:rFonts w:ascii="Times New Roman" w:hAnsi="Times New Roman"/>
          <w:sz w:val="24"/>
          <w:szCs w:val="24"/>
        </w:rPr>
      </w:pPr>
    </w:p>
    <w:p w:rsidR="00B3028A" w:rsidRPr="002E303E" w:rsidP="001F5DF9">
      <w:pPr>
        <w:pStyle w:val="ListParagraph"/>
        <w:numPr>
          <w:numId w:val="60"/>
        </w:numPr>
        <w:tabs>
          <w:tab w:val="left" w:pos="426"/>
        </w:tabs>
        <w:bidi w:val="0"/>
        <w:ind w:hanging="578"/>
        <w:contextualSpacing/>
        <w:jc w:val="both"/>
        <w:rPr>
          <w:rFonts w:ascii="Times New Roman" w:hAnsi="Times New Roman"/>
        </w:rPr>
      </w:pPr>
      <w:r w:rsidRPr="002E303E">
        <w:rPr>
          <w:rFonts w:ascii="Times New Roman" w:hAnsi="Times New Roman"/>
        </w:rPr>
        <w:t>Colný úrad môže odňať osvedčenie o registrácii platiteľa dane z uhlia a zrušiť registráciu platiteľa dane z uhlia, ak platiteľ dane z uhlia nevykonával činnosť ako platiteľ dane z uhlia, a to v priebehu 12 po sebe nasledujúcich kalendárnych mesiacov odo dňa uvedeného v osvedčení o registrácii platiteľa dane z uhlia, pričom prihliada na závažnosť dôvodov.</w:t>
      </w:r>
    </w:p>
    <w:p w:rsidR="00B3028A" w:rsidRPr="002E303E" w:rsidP="00B3028A">
      <w:pPr>
        <w:bidi w:val="0"/>
        <w:spacing w:after="0" w:line="240" w:lineRule="auto"/>
        <w:jc w:val="both"/>
        <w:rPr>
          <w:rFonts w:ascii="Times New Roman" w:hAnsi="Times New Roman"/>
          <w:sz w:val="24"/>
          <w:szCs w:val="24"/>
        </w:rPr>
      </w:pPr>
    </w:p>
    <w:p w:rsidR="00B3028A" w:rsidP="001F5DF9">
      <w:pPr>
        <w:pStyle w:val="ListParagraph"/>
        <w:numPr>
          <w:numId w:val="60"/>
        </w:numPr>
        <w:tabs>
          <w:tab w:val="left" w:pos="426"/>
        </w:tabs>
        <w:bidi w:val="0"/>
        <w:ind w:hanging="578"/>
        <w:contextualSpacing/>
        <w:jc w:val="both"/>
        <w:rPr>
          <w:rFonts w:ascii="Times New Roman" w:hAnsi="Times New Roman"/>
        </w:rPr>
      </w:pPr>
      <w:r w:rsidRPr="002E303E">
        <w:rPr>
          <w:rFonts w:ascii="Times New Roman" w:hAnsi="Times New Roman"/>
        </w:rPr>
        <w:t>Colný úrad odníme osvedčenie o registrácii platiteľa dane z uhlia a zruší registráciu platiteľa dane z uhlia dňom nadobudnutia právoplatnosti rozhodnutia súdu o vyhlásení konkurzu, o zamietnutí návrhu na vyhlásenie konkurzu pre nedostatok majetku alebo o zrušení konkurzu pre nedostatok majetku, alebo dňom, keď bolo potvrdené nútené vyrovnanie, povolené vyrovnanie alebo bola povolená reštrukturalizácia.“.</w:t>
      </w:r>
    </w:p>
    <w:p w:rsidR="00B3028A" w:rsidP="00C27326">
      <w:pPr>
        <w:pStyle w:val="ListParagraph"/>
        <w:tabs>
          <w:tab w:val="left" w:pos="426"/>
        </w:tabs>
        <w:bidi w:val="0"/>
        <w:ind w:left="0"/>
        <w:contextualSpacing/>
        <w:jc w:val="both"/>
        <w:rPr>
          <w:rFonts w:ascii="Times New Roman" w:hAnsi="Times New Roman"/>
        </w:rPr>
      </w:pPr>
    </w:p>
    <w:p w:rsidR="00B3028A" w:rsidRPr="000573C9"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24 </w:t>
      </w:r>
      <w:r w:rsidRPr="002E303E">
        <w:rPr>
          <w:rFonts w:ascii="Times New Roman" w:hAnsi="Times New Roman"/>
          <w:color w:val="000000"/>
          <w:sz w:val="24"/>
          <w:szCs w:val="24"/>
        </w:rPr>
        <w:t>nadpise sa vypúšťajú slová „dodatočné daňové priznanie“</w:t>
      </w:r>
      <w:r>
        <w:rPr>
          <w:rFonts w:ascii="Times New Roman" w:hAnsi="Times New Roman"/>
          <w:color w:val="000000"/>
          <w:sz w:val="24"/>
          <w:szCs w:val="24"/>
        </w:rPr>
        <w:t>.</w:t>
      </w:r>
    </w:p>
    <w:p w:rsidR="00B3028A" w:rsidRPr="002E303E" w:rsidP="00C27326">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24 odseky </w:t>
      </w:r>
      <w:smartTag w:uri="urn:schemas-microsoft-com:office:smarttags" w:element="metricconverter">
        <w:smartTagPr>
          <w:attr w:name="ProductID" w:val="2 a"/>
        </w:smartTagPr>
        <w:r w:rsidRPr="002E303E">
          <w:rPr>
            <w:rFonts w:ascii="Times New Roman" w:hAnsi="Times New Roman"/>
            <w:sz w:val="24"/>
            <w:szCs w:val="24"/>
          </w:rPr>
          <w:t>2 a</w:t>
        </w:r>
      </w:smartTag>
      <w:r w:rsidRPr="002E303E">
        <w:rPr>
          <w:rFonts w:ascii="Times New Roman" w:hAnsi="Times New Roman"/>
          <w:sz w:val="24"/>
          <w:szCs w:val="24"/>
        </w:rPr>
        <w:t xml:space="preserve"> 3 znejú:</w:t>
      </w:r>
    </w:p>
    <w:p w:rsidR="00B3028A"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„(2) Platiteľ dane z uhlia je povinný najneskôr do 25. dňa kalendárneho mesiaca nasledujúceho po kalendárnom mesiaci, v ktorom mu vznikla daňová povinnosť, podať colnému úradu daňové priznanie vyhotovené podľa vzoru ustanoveného všeobecne záväzným právnym predpisom vydaným podľa osobitného predpisu</w:t>
      </w:r>
      <w:r w:rsidRPr="002E303E">
        <w:rPr>
          <w:rFonts w:ascii="Times New Roman" w:hAnsi="Times New Roman"/>
          <w:sz w:val="24"/>
          <w:szCs w:val="24"/>
          <w:vertAlign w:val="superscript"/>
        </w:rPr>
        <w:t>1</w:t>
      </w:r>
      <w:r>
        <w:rPr>
          <w:rFonts w:ascii="Times New Roman" w:hAnsi="Times New Roman"/>
          <w:sz w:val="24"/>
          <w:szCs w:val="24"/>
          <w:vertAlign w:val="superscript"/>
        </w:rPr>
        <w:t>8a</w:t>
      </w:r>
      <w:r w:rsidRPr="002E303E">
        <w:rPr>
          <w:rFonts w:ascii="Times New Roman" w:hAnsi="Times New Roman"/>
          <w:sz w:val="24"/>
          <w:szCs w:val="24"/>
        </w:rPr>
        <w:t>) a v rovnakej lehote zaplatiť daň. Platiteľ dane z uhlia, ktorý v zdaňovacom období uskutočňoval len dodávky uhlia bez dane, alebo len dodávky uhlia oslobodeného od dane, je povinný podať colnému úradu daňové priznanie.</w:t>
      </w:r>
    </w:p>
    <w:p w:rsidR="00C27326" w:rsidRPr="002E303E" w:rsidP="00C27326">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(3) Platiteľ dane z uhlia je povinný v daňovom priznaní uviesť požadované údaje a vypočítať daň pripadajúcu na množstvo uhlia, z ktorého vznikla daňová povinnosť alebo z ktorého sa uplatňuje vrátenie dane.“.</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24 ods. 4 druhá veta znie:</w:t>
      </w:r>
    </w:p>
    <w:p w:rsidR="00B3028A" w:rsidRPr="002E303E" w:rsidP="00B3028A">
      <w:pPr>
        <w:pStyle w:val="ListParagraph"/>
        <w:bidi w:val="0"/>
        <w:ind w:left="580" w:hanging="154"/>
        <w:jc w:val="both"/>
        <w:rPr>
          <w:rFonts w:ascii="Times New Roman" w:hAnsi="Times New Roman"/>
        </w:rPr>
      </w:pPr>
      <w:r w:rsidRPr="002E303E">
        <w:rPr>
          <w:rFonts w:ascii="Times New Roman" w:hAnsi="Times New Roman"/>
        </w:rPr>
        <w:t>„Daň sa zaokrúhľuje na eurocenty do 0, 005 eura nadol a od 0, 005 eura vrátane nahor.“.</w:t>
      </w:r>
    </w:p>
    <w:p w:rsidR="00B3028A" w:rsidRPr="002E303E" w:rsidP="00B3028A">
      <w:pPr>
        <w:tabs>
          <w:tab w:val="left" w:pos="426"/>
        </w:tabs>
        <w:bidi w:val="0"/>
        <w:spacing w:after="0" w:line="240" w:lineRule="auto"/>
        <w:contextualSpacing/>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24 </w:t>
      </w:r>
      <w:r>
        <w:rPr>
          <w:rFonts w:ascii="Times New Roman" w:hAnsi="Times New Roman"/>
          <w:color w:val="000000"/>
          <w:sz w:val="24"/>
          <w:szCs w:val="24"/>
        </w:rPr>
        <w:t>sa vypúšťajú</w:t>
      </w:r>
      <w:r w:rsidRPr="002E303E">
        <w:rPr>
          <w:rFonts w:ascii="Times New Roman" w:hAnsi="Times New Roman"/>
          <w:color w:val="000000"/>
          <w:sz w:val="24"/>
          <w:szCs w:val="24"/>
        </w:rPr>
        <w:t xml:space="preserve"> odseky</w:t>
      </w:r>
      <w:r w:rsidRPr="002E303E">
        <w:rPr>
          <w:rFonts w:ascii="Times New Roman" w:hAnsi="Times New Roman"/>
          <w:sz w:val="24"/>
          <w:szCs w:val="24"/>
        </w:rPr>
        <w:t xml:space="preserve"> 5 až 7.</w:t>
      </w:r>
    </w:p>
    <w:p w:rsidR="00B3028A" w:rsidRPr="002E303E" w:rsidP="00B3028A">
      <w:pPr>
        <w:pStyle w:val="ListParagraph"/>
        <w:bidi w:val="0"/>
        <w:ind w:left="0"/>
        <w:jc w:val="both"/>
        <w:rPr>
          <w:rFonts w:ascii="Times New Roman" w:hAnsi="Times New Roman"/>
        </w:rPr>
      </w:pPr>
    </w:p>
    <w:p w:rsidR="00B3028A" w:rsidRPr="002E303E" w:rsidP="00B3028A">
      <w:pPr>
        <w:pStyle w:val="ListParagraph"/>
        <w:bidi w:val="0"/>
        <w:ind w:left="580" w:hanging="154"/>
        <w:jc w:val="both"/>
        <w:rPr>
          <w:rFonts w:ascii="Times New Roman" w:hAnsi="Times New Roman"/>
        </w:rPr>
      </w:pPr>
      <w:r w:rsidRPr="002E303E">
        <w:rPr>
          <w:rFonts w:ascii="Times New Roman" w:hAnsi="Times New Roman"/>
        </w:rPr>
        <w:t>Doterajší odsek 8 sa označuje ako odsek 5.</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25 odsek 2 znie:</w:t>
      </w:r>
    </w:p>
    <w:p w:rsidR="00B3028A" w:rsidP="00B3028A">
      <w:pPr>
        <w:pStyle w:val="ListParagraph"/>
        <w:bidi w:val="0"/>
        <w:ind w:left="426"/>
        <w:jc w:val="both"/>
        <w:rPr>
          <w:rFonts w:ascii="Times New Roman" w:hAnsi="Times New Roman"/>
        </w:rPr>
      </w:pPr>
      <w:r w:rsidRPr="004530D0">
        <w:rPr>
          <w:rFonts w:ascii="Times New Roman" w:hAnsi="Times New Roman"/>
        </w:rPr>
        <w:t xml:space="preserve">„(2) Vrátenie dane sa uplatní v zdaňovacom období, v ktorom osobe  nárok na vrátenie dane vznikol, ak do uplynutia lehoty na podanie daňového priznania má doklad podľa odseku 3. Ak osoba, ktorá má nárok na vrátenie dane, nemá doklad podľa odseku 3 do uplynutia lehoty na podanie daňového priznania za zdaňovacie obdobie, v ktorom nárok na vrátenie dane vznikol, nárok na vrátenie dane si uplatní v zdaňovacom období, </w:t>
      </w:r>
      <w:r>
        <w:rPr>
          <w:rFonts w:ascii="Times New Roman" w:hAnsi="Times New Roman"/>
        </w:rPr>
        <w:t>za ktoré tento doklad priloží k daňovému priznaniu, v ktorom si uplatňuje vrátenie dane, najneskôr však do štyroch rokov od konca kalendárneho mesiaca, v ktorom nárok na vrátenie dane vznikol.“.</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25 sa vypúšťajú odseky 4, 6 a 7.</w:t>
      </w:r>
    </w:p>
    <w:p w:rsidR="00B3028A" w:rsidRPr="002E303E" w:rsidP="00B3028A">
      <w:pPr>
        <w:pStyle w:val="ListParagraph"/>
        <w:bidi w:val="0"/>
        <w:ind w:left="0"/>
        <w:jc w:val="both"/>
        <w:rPr>
          <w:rFonts w:ascii="Times New Roman" w:hAnsi="Times New Roman"/>
        </w:rPr>
      </w:pPr>
    </w:p>
    <w:p w:rsidR="00B3028A" w:rsidRPr="002E303E" w:rsidP="00B3028A">
      <w:pPr>
        <w:pStyle w:val="ListParagraph"/>
        <w:bidi w:val="0"/>
        <w:ind w:left="580" w:hanging="154"/>
        <w:jc w:val="both"/>
        <w:rPr>
          <w:rFonts w:ascii="Times New Roman" w:hAnsi="Times New Roman"/>
        </w:rPr>
      </w:pPr>
      <w:r w:rsidRPr="002E303E">
        <w:rPr>
          <w:rFonts w:ascii="Times New Roman" w:hAnsi="Times New Roman"/>
        </w:rPr>
        <w:t>Doterajšie odseky 5, 8 a 9 sa označujú ako odseky 4 až 6.</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25 odsek 5 znie:</w:t>
      </w:r>
    </w:p>
    <w:p w:rsidR="00B3028A" w:rsidRPr="002E303E" w:rsidP="00B3028A">
      <w:pPr>
        <w:pStyle w:val="ListParagraph"/>
        <w:bidi w:val="0"/>
        <w:ind w:left="426"/>
        <w:jc w:val="both"/>
        <w:rPr>
          <w:rFonts w:ascii="Times New Roman" w:hAnsi="Times New Roman"/>
        </w:rPr>
      </w:pPr>
      <w:r w:rsidRPr="002E303E">
        <w:rPr>
          <w:rFonts w:ascii="Times New Roman" w:hAnsi="Times New Roman"/>
        </w:rPr>
        <w:t>„(5) Colný úrad vráti daň do 30 dní odo dňa podania daňového priznania alebo dodatočného daňového priznania, ak sú splnené všetky podmienky na vrátenie dane. Ak colný úrad v tejto lehote začne daňovú kontrolu na zistenie oprávnenosti vrátenia dane a daň zistená daňovou kontrolou sa neodlišuje od dane uvedenej v daňovom priznaní alebo dodatočnom daňovom priznaní, daň vráti do 15 dní od ukončenia daňovej kontroly. Ak colný úrad zistí, že daň zistená daňovou kontrolou sa odlišuje od dane uvedenej v daňovom priznaní alebo dodatočnom daňovom priznaní, postupuje podľa osobitného predpisu</w:t>
      </w:r>
      <w:r w:rsidRPr="002E303E">
        <w:rPr>
          <w:rFonts w:ascii="Times New Roman" w:hAnsi="Times New Roman"/>
          <w:vertAlign w:val="superscript"/>
        </w:rPr>
        <w:t>19a</w:t>
      </w:r>
      <w:r w:rsidRPr="002E303E">
        <w:rPr>
          <w:rFonts w:ascii="Times New Roman" w:hAnsi="Times New Roman"/>
        </w:rPr>
        <w:t xml:space="preserve">) a daň vráti do 15 dní odo dňa nadobudnutia právoplatnosti rozhodnutia, a to vo výške dane uvedenej </w:t>
      </w:r>
      <w:r>
        <w:rPr>
          <w:rFonts w:ascii="Times New Roman" w:hAnsi="Times New Roman"/>
        </w:rPr>
        <w:t xml:space="preserve"> </w:t>
      </w:r>
      <w:r w:rsidRPr="002E303E">
        <w:rPr>
          <w:rFonts w:ascii="Times New Roman" w:hAnsi="Times New Roman"/>
        </w:rPr>
        <w:t>v právoplatnom rozhodnutí.“.</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26 ods. 2 sa vypúšťajú slová „a číslo občianskeho preukazu“.</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29 ods. 1 sa slová „s výnimkou podľa odseku 2“</w:t>
      </w:r>
      <w:r>
        <w:rPr>
          <w:rFonts w:ascii="Times New Roman" w:hAnsi="Times New Roman"/>
          <w:sz w:val="24"/>
          <w:szCs w:val="24"/>
        </w:rPr>
        <w:t xml:space="preserve"> nahrádzajú slovami „okrem § 39a ods. 2“</w:t>
      </w:r>
      <w:r w:rsidRPr="002E303E">
        <w:rPr>
          <w:rFonts w:ascii="Times New Roman" w:hAnsi="Times New Roman"/>
          <w:sz w:val="24"/>
          <w:szCs w:val="24"/>
        </w:rPr>
        <w:t>.</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29 sa vypúšťa odsek 2. </w:t>
      </w:r>
    </w:p>
    <w:p w:rsidR="00B3028A" w:rsidRPr="002E303E" w:rsidP="00B3028A">
      <w:pPr>
        <w:bidi w:val="0"/>
        <w:spacing w:after="0"/>
        <w:jc w:val="both"/>
        <w:rPr>
          <w:rFonts w:ascii="Times New Roman" w:hAnsi="Times New Roman"/>
          <w:sz w:val="24"/>
          <w:szCs w:val="24"/>
        </w:rPr>
      </w:pPr>
    </w:p>
    <w:p w:rsidR="00B3028A" w:rsidRPr="002E303E" w:rsidP="00B3028A">
      <w:pPr>
        <w:bidi w:val="0"/>
        <w:spacing w:after="0"/>
        <w:ind w:left="580" w:hanging="154"/>
        <w:jc w:val="both"/>
        <w:rPr>
          <w:rFonts w:ascii="Times New Roman" w:hAnsi="Times New Roman"/>
          <w:sz w:val="24"/>
          <w:szCs w:val="24"/>
        </w:rPr>
      </w:pPr>
      <w:r w:rsidRPr="002E303E">
        <w:rPr>
          <w:rFonts w:ascii="Times New Roman" w:hAnsi="Times New Roman"/>
          <w:sz w:val="24"/>
          <w:szCs w:val="24"/>
        </w:rPr>
        <w:t>Doterajší odsek 3 sa označuje ako odsek 2.</w:t>
      </w:r>
    </w:p>
    <w:p w:rsidR="00C27326" w:rsidRPr="002E303E" w:rsidP="00B3028A">
      <w:pPr>
        <w:bidi w:val="0"/>
        <w:spacing w:after="0" w:line="240" w:lineRule="auto"/>
        <w:jc w:val="both"/>
        <w:rPr>
          <w:rFonts w:ascii="Times New Roman" w:hAnsi="Times New Roman"/>
          <w:sz w:val="24"/>
          <w:szCs w:val="24"/>
        </w:rPr>
      </w:pPr>
    </w:p>
    <w:p w:rsidR="00B3028A" w:rsidRPr="004530D0"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4530D0">
        <w:rPr>
          <w:rFonts w:ascii="Times New Roman" w:hAnsi="Times New Roman"/>
          <w:sz w:val="24"/>
          <w:szCs w:val="24"/>
        </w:rPr>
        <w:t xml:space="preserve">V § 30 odsek 2 znie:  </w:t>
      </w:r>
    </w:p>
    <w:p w:rsidR="00B3028A" w:rsidRPr="004530D0" w:rsidP="00B3028A">
      <w:pPr>
        <w:bidi w:val="0"/>
        <w:spacing w:after="0" w:line="240" w:lineRule="auto"/>
        <w:ind w:firstLine="426"/>
        <w:jc w:val="both"/>
        <w:rPr>
          <w:rFonts w:ascii="Times New Roman" w:hAnsi="Times New Roman"/>
          <w:sz w:val="24"/>
          <w:szCs w:val="24"/>
        </w:rPr>
      </w:pPr>
      <w:r w:rsidRPr="004530D0">
        <w:rPr>
          <w:rFonts w:ascii="Times New Roman" w:hAnsi="Times New Roman"/>
          <w:sz w:val="24"/>
          <w:szCs w:val="24"/>
        </w:rPr>
        <w:t>„(2) Sadzba dane na zemný plyn sa ustanovuje, ak je</w:t>
      </w:r>
    </w:p>
    <w:p w:rsidR="00C27326" w:rsidP="001F5DF9">
      <w:pPr>
        <w:numPr>
          <w:numId w:val="86"/>
        </w:numPr>
        <w:bidi w:val="0"/>
        <w:spacing w:after="0" w:line="240" w:lineRule="auto"/>
        <w:jc w:val="both"/>
        <w:rPr>
          <w:rFonts w:ascii="Times New Roman" w:hAnsi="Times New Roman"/>
          <w:sz w:val="24"/>
          <w:szCs w:val="24"/>
        </w:rPr>
      </w:pPr>
      <w:r w:rsidRPr="004530D0" w:rsidR="00B3028A">
        <w:rPr>
          <w:rFonts w:ascii="Times New Roman" w:hAnsi="Times New Roman"/>
          <w:sz w:val="24"/>
          <w:szCs w:val="24"/>
        </w:rPr>
        <w:t>používaný ako palivo na výrobu tepla, alebo dodaný na výrobu stlačeného zemného plynu určeného na použitie ako palivo na výrobu tepla vo výške 1,32 eura/MWh,</w:t>
      </w:r>
    </w:p>
    <w:p w:rsidR="00B3028A" w:rsidRPr="00C27326" w:rsidP="001F5DF9">
      <w:pPr>
        <w:numPr>
          <w:numId w:val="86"/>
        </w:numPr>
        <w:bidi w:val="0"/>
        <w:spacing w:after="0" w:line="240" w:lineRule="auto"/>
        <w:jc w:val="both"/>
        <w:rPr>
          <w:rFonts w:ascii="Times New Roman" w:hAnsi="Times New Roman"/>
          <w:sz w:val="24"/>
          <w:szCs w:val="24"/>
        </w:rPr>
      </w:pPr>
      <w:r w:rsidRPr="00C27326">
        <w:rPr>
          <w:rFonts w:ascii="Times New Roman" w:hAnsi="Times New Roman"/>
          <w:sz w:val="24"/>
          <w:szCs w:val="24"/>
        </w:rPr>
        <w:t>dodaný na výrobu stlačeného zemného plynu určeného na použitie ako pohonná látka vo výške 9,36 eura/MWh.“.</w:t>
      </w:r>
    </w:p>
    <w:p w:rsidR="00B3028A" w:rsidRPr="002E303E" w:rsidP="00C27326">
      <w:pPr>
        <w:bidi w:val="0"/>
        <w:spacing w:after="0" w:line="240" w:lineRule="auto"/>
        <w:jc w:val="both"/>
        <w:rPr>
          <w:rFonts w:ascii="Times New Roman" w:hAnsi="Times New Roman"/>
          <w:sz w:val="24"/>
          <w:szCs w:val="24"/>
        </w:rPr>
      </w:pPr>
    </w:p>
    <w:p w:rsidR="00B3028A" w:rsidRPr="004530D0" w:rsidP="001F5DF9">
      <w:pPr>
        <w:numPr>
          <w:numId w:val="47"/>
        </w:numPr>
        <w:tabs>
          <w:tab w:val="num" w:pos="360"/>
          <w:tab w:val="num" w:pos="426"/>
          <w:tab w:val="clear" w:pos="786"/>
        </w:tabs>
        <w:bidi w:val="0"/>
        <w:spacing w:after="0" w:line="240" w:lineRule="auto"/>
        <w:ind w:left="426" w:hanging="426"/>
        <w:jc w:val="both"/>
        <w:rPr>
          <w:rFonts w:ascii="Times New Roman" w:hAnsi="Times New Roman"/>
          <w:bCs/>
          <w:sz w:val="24"/>
          <w:szCs w:val="24"/>
        </w:rPr>
      </w:pPr>
      <w:r w:rsidRPr="004530D0">
        <w:rPr>
          <w:rFonts w:ascii="Times New Roman" w:hAnsi="Times New Roman"/>
          <w:sz w:val="24"/>
          <w:szCs w:val="24"/>
        </w:rPr>
        <w:t>V § 31 ods. 1 písm. f) sa na konci pripájajú tieto slová</w:t>
      </w:r>
      <w:r>
        <w:rPr>
          <w:rFonts w:ascii="Times New Roman" w:hAnsi="Times New Roman"/>
          <w:sz w:val="24"/>
          <w:szCs w:val="24"/>
        </w:rPr>
        <w:t>:</w:t>
      </w:r>
      <w:r w:rsidRPr="004530D0">
        <w:rPr>
          <w:rFonts w:ascii="Times New Roman" w:hAnsi="Times New Roman"/>
          <w:sz w:val="24"/>
          <w:szCs w:val="24"/>
        </w:rPr>
        <w:t xml:space="preserve"> „</w:t>
      </w:r>
      <w:r w:rsidRPr="004530D0">
        <w:rPr>
          <w:rFonts w:ascii="Times New Roman" w:hAnsi="Times New Roman"/>
          <w:bCs/>
          <w:sz w:val="24"/>
          <w:szCs w:val="24"/>
        </w:rPr>
        <w:t>ak táto domácnosť má vlastný zdroj vykurovania v rodinnom dome alebo v bytovom dome,“.</w:t>
      </w:r>
    </w:p>
    <w:p w:rsidR="00B3028A" w:rsidRPr="002E303E" w:rsidP="00B3028A">
      <w:pPr>
        <w:pStyle w:val="ListParagraph"/>
        <w:bidi w:val="0"/>
        <w:ind w:left="0"/>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31 ods. 1 písm. g) sa slová „rozhodnutia Úradu pre reguláciu sieťových odvetví“ nahrádzajú slovami „cenového návrhu schváleného Úradom pre reguláciu sieťových odvetví“.</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32 ods. 5 sa vypúšťa písmeno b).</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722" w:hanging="296"/>
        <w:jc w:val="both"/>
        <w:rPr>
          <w:rFonts w:ascii="Times New Roman" w:hAnsi="Times New Roman"/>
          <w:sz w:val="24"/>
          <w:szCs w:val="24"/>
        </w:rPr>
      </w:pPr>
      <w:r w:rsidRPr="002E303E">
        <w:rPr>
          <w:rFonts w:ascii="Times New Roman" w:hAnsi="Times New Roman"/>
          <w:sz w:val="24"/>
          <w:szCs w:val="24"/>
        </w:rPr>
        <w:t>Doterajšie písmená c) až e) sa označujú ako písmená b) až d).</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32 ods. 6 písmeno a)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„a) doklad preukazujúci oprávnenie na podnikanie nie starší ako 30 dní alebo jeho osvedčená kópia, ak je žiadateľom osoba, ktorá nemá sídlo alebo trvalý pobyt na daňovom území,“.</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32 odseky 7 až 9 znejú:</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„(7) Colný úrad pred vykonaním registrácie oprávneného spotrebiteľa zemného plynu a vydaním osvedčenia o registrácii oprávneného spotrebiteľa zemného plynu preverí skutočnosti a údaje podľa odsekov 5 a 6. Ak sú tieto skutočnosti a údaje pravdivé, colný úrad žiadateľa zaregistruje a vydá mu osvedčenie o registrácii oprávneného spotrebiteľa zemného plynu a žiadateľovi, ktorý má samostatné odberné miesto výlučne na odber zemného plynu oslobodeného od dane vydá aj povolenie na oslobodený zemný plyn, a to do 30 dní odo dňa podania tejto žiadosti. </w:t>
      </w:r>
      <w:r w:rsidRPr="00576DEB">
        <w:rPr>
          <w:rFonts w:ascii="Times New Roman" w:hAnsi="Times New Roman"/>
          <w:sz w:val="24"/>
          <w:szCs w:val="24"/>
        </w:rPr>
        <w:t>Dňom doručenia osvedčenia o registrácii oprávneného spotrebiteľa zemného plynu sa žiadateľ stáva oprávneným spotrebiteľom zemného plynu</w:t>
      </w:r>
      <w:r w:rsidRPr="00A11179">
        <w:rPr>
          <w:rFonts w:ascii="Times New Roman" w:hAnsi="Times New Roman"/>
          <w:sz w:val="24"/>
          <w:szCs w:val="24"/>
        </w:rPr>
        <w:t>. Oprávnenému spotrebiteľovi zemného plynu podľa odseku 2 vzniká nárok na oslobodený zemný plyn dňom predloženia povolenia na oslobodený zemný plyn dodávateľovi zemného plynu.</w:t>
      </w:r>
    </w:p>
    <w:p w:rsidR="00B3028A" w:rsidRPr="002E303E" w:rsidP="00B3028A">
      <w:pPr>
        <w:pStyle w:val="ListParagraph"/>
        <w:tabs>
          <w:tab w:val="left" w:pos="426"/>
        </w:tabs>
        <w:bidi w:val="0"/>
        <w:ind w:left="0"/>
        <w:jc w:val="both"/>
        <w:rPr>
          <w:rFonts w:ascii="Times New Roman" w:hAnsi="Times New Roman"/>
        </w:rPr>
      </w:pP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(8) V povolení na oslobodený zemný plyn colný úrad uvedie údaje podľa odseku 5. Povolenie na oslobodený zemný plyn vydá colný úrad v troch vyhotoveniach, jedno vyhotovenie si ponechá a dve vyhotovenia odovzdá oprávnenému spotrebiteľovi zemného plynu, ktorý  jedno vyhotovenie odovzdá svojmu dodávateľovi zemného plynu; ak má oprávnený spotrebiteľ zemného plynu viacerých dodávateľov zemného plynu, vydá colný úrad povolenie na oslobodený zemný plyn pre každého dodávateľa zemného plynu osobitne.</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 xml:space="preserve">(9) Oprávnený spotrebiteľ zemného plynu je povinný každú zmenu údajov podľa odseku 5 a odseku 6 písm. b) oznámiť colnému úradu do 15 dní odo dňa jej vzniku. Colný úrad s prihliadnutím na rozsah a závažnosť zmien </w:t>
      </w:r>
    </w:p>
    <w:p w:rsidR="00B3028A" w:rsidRPr="002E303E" w:rsidP="001F5DF9">
      <w:pPr>
        <w:numPr>
          <w:numId w:val="71"/>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 xml:space="preserve">doplní pôvodné osvedčenie o registrácii oprávneného spotrebiteľa zemného plynu alebo pôvodné povolenie na oslobodený zemný plyn, </w:t>
      </w:r>
    </w:p>
    <w:p w:rsidR="00B3028A" w:rsidRPr="002E303E" w:rsidP="001F5DF9">
      <w:pPr>
        <w:numPr>
          <w:numId w:val="71"/>
        </w:numPr>
        <w:bidi w:val="0"/>
        <w:spacing w:after="0" w:line="240" w:lineRule="auto"/>
        <w:ind w:left="709" w:hanging="283"/>
        <w:jc w:val="both"/>
        <w:rPr>
          <w:rFonts w:ascii="Times New Roman" w:hAnsi="Times New Roman"/>
          <w:sz w:val="24"/>
          <w:szCs w:val="24"/>
        </w:rPr>
      </w:pPr>
      <w:r w:rsidRPr="002E303E">
        <w:rPr>
          <w:rFonts w:ascii="Times New Roman" w:hAnsi="Times New Roman"/>
          <w:sz w:val="24"/>
          <w:szCs w:val="24"/>
        </w:rPr>
        <w:t>pôvodné osvedčenie o registrácii oprávneného spotrebiteľa zemného plynu alebo pôvodné povolenie na oslobodený zemný plyn zruší a vydá nové osvedčenie o registrácii oprávneného spotrebiteľa zemného plynu alebo nové povolenie na oslobodený zemný plyn; odsek 7 týmto nie je dotknutý.“.</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32 ods. 10 tretej vete sa slová „právnickej osobe alebo fyzickej osobe“ nahrádzajú slovami „osobe podľa odseku 2“.</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32 odseky 12 a 13 znejú:</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 xml:space="preserve">„(12) Colný úrad zruší registráciu oprávneného spotrebiteľa zemného plynu a odníme </w:t>
      </w:r>
      <w:r>
        <w:rPr>
          <w:rFonts w:ascii="Times New Roman" w:hAnsi="Times New Roman"/>
          <w:sz w:val="24"/>
          <w:szCs w:val="24"/>
        </w:rPr>
        <w:t xml:space="preserve">vydané </w:t>
      </w:r>
      <w:r w:rsidRPr="002E303E">
        <w:rPr>
          <w:rFonts w:ascii="Times New Roman" w:hAnsi="Times New Roman"/>
          <w:sz w:val="24"/>
          <w:szCs w:val="24"/>
        </w:rPr>
        <w:t>povolenie na oslobodený zemný plyn, ak oprávnený spotrebiteľ zemného plynu</w:t>
      </w:r>
    </w:p>
    <w:p w:rsidR="00B3028A" w:rsidRPr="002E303E" w:rsidP="001F5DF9">
      <w:pPr>
        <w:numPr>
          <w:numId w:val="64"/>
        </w:numPr>
        <w:bidi w:val="0"/>
        <w:spacing w:after="0" w:line="240" w:lineRule="auto"/>
        <w:ind w:hanging="294"/>
        <w:jc w:val="both"/>
        <w:rPr>
          <w:rFonts w:ascii="Times New Roman" w:hAnsi="Times New Roman"/>
          <w:sz w:val="24"/>
          <w:szCs w:val="24"/>
        </w:rPr>
      </w:pPr>
      <w:bookmarkStart w:id="34" w:name="f_5085162"/>
      <w:bookmarkEnd w:id="34"/>
      <w:r w:rsidRPr="002E303E">
        <w:rPr>
          <w:rFonts w:ascii="Times New Roman" w:hAnsi="Times New Roman"/>
          <w:sz w:val="24"/>
          <w:szCs w:val="24"/>
        </w:rPr>
        <w:t xml:space="preserve">opakovane použil zemný plyn oslobodený od dane podľa </w:t>
      </w:r>
      <w:hyperlink r:id="rId8" w:history="1">
        <w:r w:rsidRPr="002E303E">
          <w:rPr>
            <w:rStyle w:val="Hyperlink"/>
            <w:rFonts w:ascii="Times New Roman" w:hAnsi="Times New Roman"/>
            <w:bCs/>
            <w:color w:val="auto"/>
            <w:sz w:val="24"/>
            <w:szCs w:val="24"/>
            <w:u w:val="none"/>
          </w:rPr>
          <w:t>§ 31 ods. 1 písm. d) a e)</w:t>
        </w:r>
      </w:hyperlink>
      <w:r w:rsidRPr="002E303E">
        <w:rPr>
          <w:rFonts w:ascii="Times New Roman" w:hAnsi="Times New Roman"/>
          <w:sz w:val="24"/>
          <w:szCs w:val="24"/>
        </w:rPr>
        <w:t xml:space="preserve"> na iný účel ako oslobodený od dane a výzvy colného úradu a ani uloženie pokuty neviedli k náprave,</w:t>
      </w:r>
      <w:bookmarkStart w:id="35" w:name="f_5085163"/>
      <w:bookmarkEnd w:id="35"/>
    </w:p>
    <w:p w:rsidR="00B3028A" w:rsidRPr="002E303E" w:rsidP="001F5DF9">
      <w:pPr>
        <w:numPr>
          <w:numId w:val="64"/>
        </w:numPr>
        <w:bidi w:val="0"/>
        <w:spacing w:after="0" w:line="240" w:lineRule="auto"/>
        <w:ind w:hanging="294"/>
        <w:jc w:val="both"/>
        <w:rPr>
          <w:rFonts w:ascii="Times New Roman" w:hAnsi="Times New Roman"/>
          <w:sz w:val="24"/>
          <w:szCs w:val="24"/>
        </w:rPr>
      </w:pPr>
      <w:r w:rsidRPr="002E303E">
        <w:rPr>
          <w:rFonts w:ascii="Times New Roman" w:hAnsi="Times New Roman"/>
          <w:sz w:val="24"/>
          <w:szCs w:val="24"/>
        </w:rPr>
        <w:t>prestal spĺňať podmienky na účely oslobodenia zemného plynu od dane,</w:t>
      </w:r>
      <w:bookmarkStart w:id="36" w:name="f_5085164"/>
      <w:bookmarkStart w:id="37" w:name="f_5085165"/>
      <w:bookmarkEnd w:id="36"/>
      <w:bookmarkEnd w:id="37"/>
    </w:p>
    <w:p w:rsidR="00B3028A" w:rsidRPr="002E303E" w:rsidP="001F5DF9">
      <w:pPr>
        <w:numPr>
          <w:numId w:val="64"/>
        </w:numPr>
        <w:bidi w:val="0"/>
        <w:spacing w:after="0" w:line="240" w:lineRule="auto"/>
        <w:ind w:hanging="294"/>
        <w:jc w:val="both"/>
        <w:rPr>
          <w:rFonts w:ascii="Times New Roman" w:hAnsi="Times New Roman"/>
          <w:sz w:val="24"/>
          <w:szCs w:val="24"/>
        </w:rPr>
      </w:pPr>
      <w:r w:rsidRPr="002E303E">
        <w:rPr>
          <w:rFonts w:ascii="Times New Roman" w:hAnsi="Times New Roman"/>
          <w:sz w:val="24"/>
          <w:szCs w:val="24"/>
        </w:rPr>
        <w:t>požiadal o výmaz z obchodného registra alebo z inej evidencie oprávnení na podnikanie alebo o zrušenie živnostenského oprávnenia za podmienok ustanovených osobitným predpisom,</w:t>
      </w:r>
      <w:r w:rsidRPr="002E303E">
        <w:rPr>
          <w:rFonts w:ascii="Times New Roman" w:hAnsi="Times New Roman"/>
          <w:sz w:val="24"/>
          <w:szCs w:val="24"/>
          <w:vertAlign w:val="superscript"/>
        </w:rPr>
        <w:t>16a</w:t>
      </w:r>
      <w:r w:rsidRPr="002E303E">
        <w:rPr>
          <w:rFonts w:ascii="Times New Roman" w:hAnsi="Times New Roman"/>
          <w:sz w:val="24"/>
          <w:szCs w:val="24"/>
        </w:rPr>
        <w:t>) oznámil ukončenie podnikania alebo bol zrušený, ak nebol zriadený na podnikateľské účely,</w:t>
      </w:r>
    </w:p>
    <w:p w:rsidR="00B3028A" w:rsidRPr="002E303E" w:rsidP="001F5DF9">
      <w:pPr>
        <w:numPr>
          <w:numId w:val="64"/>
        </w:numPr>
        <w:bidi w:val="0"/>
        <w:spacing w:after="0" w:line="240" w:lineRule="auto"/>
        <w:ind w:hanging="294"/>
        <w:jc w:val="both"/>
        <w:rPr>
          <w:rFonts w:ascii="Times New Roman" w:hAnsi="Times New Roman"/>
          <w:sz w:val="24"/>
          <w:szCs w:val="24"/>
        </w:rPr>
      </w:pPr>
      <w:r w:rsidRPr="002E303E">
        <w:rPr>
          <w:rFonts w:ascii="Times New Roman" w:hAnsi="Times New Roman"/>
          <w:sz w:val="24"/>
          <w:szCs w:val="24"/>
        </w:rPr>
        <w:t>bol fyzickou osobou, ktorá zomrela, a ak v podnikaní nepokračuje do skončenia konania o dedičstve žiadny z oprávnených dedičov alebo súdom ustanovený správca dedičstva,</w:t>
      </w:r>
      <w:bookmarkStart w:id="38" w:name="f_5085166"/>
      <w:bookmarkEnd w:id="38"/>
    </w:p>
    <w:p w:rsidR="00B3028A" w:rsidRPr="002E303E" w:rsidP="001F5DF9">
      <w:pPr>
        <w:numPr>
          <w:numId w:val="64"/>
        </w:numPr>
        <w:bidi w:val="0"/>
        <w:spacing w:after="0" w:line="240" w:lineRule="auto"/>
        <w:ind w:hanging="294"/>
        <w:jc w:val="both"/>
        <w:rPr>
          <w:rFonts w:ascii="Times New Roman" w:hAnsi="Times New Roman"/>
          <w:sz w:val="24"/>
          <w:szCs w:val="24"/>
        </w:rPr>
      </w:pPr>
      <w:r w:rsidRPr="002E303E">
        <w:rPr>
          <w:rFonts w:ascii="Times New Roman" w:hAnsi="Times New Roman"/>
          <w:sz w:val="24"/>
          <w:szCs w:val="24"/>
        </w:rPr>
        <w:t>bol fyzickou osobou a rozhodnutie súdu o vyhlásení tejto fyzickej osoby za mŕtvu</w:t>
      </w:r>
      <w:r>
        <w:rPr>
          <w:rFonts w:ascii="Times New Roman" w:hAnsi="Times New Roman"/>
          <w:sz w:val="24"/>
          <w:szCs w:val="24"/>
        </w:rPr>
        <w:t xml:space="preserve"> </w:t>
      </w:r>
      <w:r w:rsidRPr="002E303E">
        <w:rPr>
          <w:rFonts w:ascii="Times New Roman" w:hAnsi="Times New Roman"/>
          <w:sz w:val="24"/>
          <w:szCs w:val="24"/>
        </w:rPr>
        <w:t>nadobudlo právoplatnosť, a ak v podnikaní nepokračuje do skončenia konania o dedičstve žiadny z oprávnených dedičov alebo súdom ustanovený správca dedičstva,</w:t>
      </w:r>
      <w:bookmarkStart w:id="39" w:name="f_5085167"/>
      <w:bookmarkEnd w:id="39"/>
    </w:p>
    <w:p w:rsidR="00B3028A" w:rsidRPr="002E303E" w:rsidP="001F5DF9">
      <w:pPr>
        <w:numPr>
          <w:numId w:val="64"/>
        </w:numPr>
        <w:bidi w:val="0"/>
        <w:spacing w:after="0" w:line="240" w:lineRule="auto"/>
        <w:ind w:hanging="294"/>
        <w:jc w:val="both"/>
        <w:rPr>
          <w:rFonts w:ascii="Times New Roman" w:hAnsi="Times New Roman"/>
          <w:sz w:val="24"/>
          <w:szCs w:val="24"/>
        </w:rPr>
      </w:pPr>
      <w:r w:rsidRPr="002E303E">
        <w:rPr>
          <w:rFonts w:ascii="Times New Roman" w:hAnsi="Times New Roman"/>
          <w:sz w:val="24"/>
          <w:szCs w:val="24"/>
        </w:rPr>
        <w:t>vstúpil do likvidácie</w:t>
      </w:r>
      <w:bookmarkStart w:id="40" w:name="f_5085168"/>
      <w:bookmarkStart w:id="41" w:name="f_5085169"/>
      <w:bookmarkEnd w:id="40"/>
      <w:bookmarkEnd w:id="41"/>
      <w:r w:rsidRPr="002E303E">
        <w:rPr>
          <w:rFonts w:ascii="Times New Roman" w:hAnsi="Times New Roman"/>
          <w:sz w:val="24"/>
          <w:szCs w:val="24"/>
        </w:rPr>
        <w:t>.</w:t>
      </w:r>
    </w:p>
    <w:p w:rsidR="00B3028A" w:rsidRPr="002E303E" w:rsidP="00B3028A">
      <w:pPr>
        <w:bidi w:val="0"/>
        <w:spacing w:after="0" w:line="240" w:lineRule="auto"/>
        <w:jc w:val="both"/>
        <w:rPr>
          <w:rFonts w:ascii="Times New Roman" w:hAnsi="Times New Roman"/>
          <w:sz w:val="24"/>
          <w:szCs w:val="24"/>
        </w:rPr>
      </w:pPr>
    </w:p>
    <w:p w:rsidR="00B3028A" w:rsidRPr="004530D0" w:rsidP="00B3028A">
      <w:pPr>
        <w:autoSpaceDE w:val="0"/>
        <w:autoSpaceDN w:val="0"/>
        <w:bidi w:val="0"/>
        <w:adjustRightInd w:val="0"/>
        <w:spacing w:after="0" w:line="240" w:lineRule="atLeast"/>
        <w:ind w:left="360"/>
        <w:jc w:val="both"/>
        <w:rPr>
          <w:rFonts w:ascii="Times New Roman" w:hAnsi="Times New Roman"/>
          <w:sz w:val="24"/>
          <w:szCs w:val="24"/>
        </w:rPr>
      </w:pPr>
      <w:r>
        <w:rPr>
          <w:rFonts w:ascii="Times New Roman" w:hAnsi="Times New Roman"/>
          <w:sz w:val="24"/>
          <w:szCs w:val="24"/>
        </w:rPr>
        <w:t xml:space="preserve">(13) </w:t>
      </w:r>
      <w:r w:rsidRPr="002E303E">
        <w:rPr>
          <w:rFonts w:ascii="Times New Roman" w:hAnsi="Times New Roman"/>
          <w:sz w:val="24"/>
          <w:szCs w:val="24"/>
        </w:rPr>
        <w:t xml:space="preserve">Colný úrad zruší registráciu oprávneného spotrebiteľa zemného plynu a odníme </w:t>
      </w:r>
      <w:r>
        <w:rPr>
          <w:rFonts w:ascii="Times New Roman" w:hAnsi="Times New Roman"/>
          <w:sz w:val="24"/>
          <w:szCs w:val="24"/>
        </w:rPr>
        <w:t xml:space="preserve">vydané </w:t>
      </w:r>
      <w:r w:rsidRPr="002E303E">
        <w:rPr>
          <w:rFonts w:ascii="Times New Roman" w:hAnsi="Times New Roman"/>
          <w:sz w:val="24"/>
          <w:szCs w:val="24"/>
        </w:rPr>
        <w:t>povolenie na oslobodený zemný plyn, dňom nadobudnutia právoplatnosti rozhodnutia súdu o vyhlásení konkurzu, o zamietnutí návrhu na vyhlásenie konkurzu pre nedostatok majetku alebo o zrušení konkurzu pre nedostatok majetku, alebo dňom, keď bolo potvrdené nútené vyrovnanie, povolené vyrovnanie alebo bola povolená reštrukturalizácia. Colný úrad odníme pov</w:t>
      </w:r>
      <w:r>
        <w:rPr>
          <w:rFonts w:ascii="Times New Roman" w:hAnsi="Times New Roman"/>
          <w:sz w:val="24"/>
          <w:szCs w:val="24"/>
        </w:rPr>
        <w:t>olenie na oslobodený zemný plyn</w:t>
      </w:r>
      <w:r w:rsidRPr="002E303E">
        <w:rPr>
          <w:rFonts w:ascii="Times New Roman" w:hAnsi="Times New Roman"/>
          <w:sz w:val="24"/>
          <w:szCs w:val="24"/>
        </w:rPr>
        <w:t xml:space="preserve"> </w:t>
      </w:r>
      <w:r>
        <w:rPr>
          <w:rFonts w:ascii="Times New Roman" w:hAnsi="Times New Roman"/>
          <w:sz w:val="24"/>
          <w:szCs w:val="24"/>
        </w:rPr>
        <w:t xml:space="preserve">alebo zruší registráciu oprávneného spotrebiteľa zemného plynu, </w:t>
      </w:r>
      <w:r w:rsidRPr="002E303E">
        <w:rPr>
          <w:rFonts w:ascii="Times New Roman" w:hAnsi="Times New Roman"/>
          <w:sz w:val="24"/>
          <w:szCs w:val="24"/>
        </w:rPr>
        <w:t>ak o to oprávnený spotrebiteľ zemného plynu požiada, alebo zruší registráciu oprávneného spotrebiteľa zemného plynu a odníme povolenie na oslobodený zemný plyn, ak o to oprávnený spotrebiteľ zemného plynu požiada.</w:t>
      </w:r>
      <w:r>
        <w:rPr>
          <w:rFonts w:ascii="Times New Roman" w:hAnsi="Times New Roman"/>
          <w:sz w:val="24"/>
          <w:szCs w:val="24"/>
        </w:rPr>
        <w:t xml:space="preserve"> </w:t>
      </w:r>
      <w:r w:rsidRPr="004530D0">
        <w:rPr>
          <w:rFonts w:ascii="Times New Roman" w:hAnsi="Times New Roman"/>
          <w:sz w:val="24"/>
          <w:szCs w:val="24"/>
        </w:rPr>
        <w:t>Colný úrad zruší registráciu oprávneného spotrebiteľa zemného plynu a odníme povolenie na oslobodený zemný plyn, ak oprávnený spotrebiteľ zemného plynu nepoužil povolenie na oslobodený zemný plyn na odber zemného plynu oslobodeného od dane v priebehu 12 po sebe nasledujúcich kalendárnych mesiacov odo dňa jeho doručenia. Ak má oprávnený spotrebiteľ zemného plynu colným úradom vydaných viac povolení na oslobodený zemný plyn a oprávnený spotrebiteľ zemného plynu nepoužil ani jedno povolenie na oslobodený zemný plyn na odber zemného plynu oslobodeného od dane v priebehu 12 po sebe nasledujúcich kalendárnych mesiacov odo dňa ich doručenia, colný úrad zruší registráciu oprávneného spotrebiteľa zemného plynu a odníme povolenia na oslobodený zemný plyn.“.</w:t>
      </w:r>
    </w:p>
    <w:p w:rsidR="00B3028A" w:rsidRPr="002E303E" w:rsidP="00B3028A">
      <w:pPr>
        <w:bidi w:val="0"/>
        <w:spacing w:after="0"/>
        <w:jc w:val="both"/>
        <w:rPr>
          <w:rFonts w:ascii="Times New Roman" w:hAnsi="Times New Roman"/>
          <w:color w:val="000000"/>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V § 32 sa vypúšťajú odseky 14 a</w:t>
      </w:r>
      <w:r w:rsidRPr="002E303E">
        <w:rPr>
          <w:rFonts w:ascii="Times New Roman" w:hAnsi="Times New Roman"/>
          <w:sz w:val="24"/>
          <w:szCs w:val="24"/>
        </w:rPr>
        <w:t xml:space="preserve"> 18 až 20.</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722" w:hanging="296"/>
        <w:jc w:val="both"/>
        <w:rPr>
          <w:rFonts w:ascii="Times New Roman" w:hAnsi="Times New Roman"/>
          <w:sz w:val="24"/>
          <w:szCs w:val="24"/>
        </w:rPr>
      </w:pPr>
      <w:r w:rsidRPr="002E303E">
        <w:rPr>
          <w:rFonts w:ascii="Times New Roman" w:hAnsi="Times New Roman"/>
          <w:sz w:val="24"/>
          <w:szCs w:val="24"/>
        </w:rPr>
        <w:t>Doterajšie odseky 15 až 17 sa označujú ako odseky 14 až 16.</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32 ods. 15 sa slová „podľa odseku 15“ nahrádzajú slovami „podľa odseku 14“.</w:t>
      </w:r>
    </w:p>
    <w:p w:rsidR="00B3028A" w:rsidRPr="002E303E" w:rsidP="00B3028A">
      <w:pPr>
        <w:bidi w:val="0"/>
        <w:spacing w:after="0" w:line="240" w:lineRule="auto"/>
        <w:jc w:val="both"/>
        <w:rPr>
          <w:rFonts w:ascii="Times New Roman" w:hAnsi="Times New Roman"/>
          <w:sz w:val="24"/>
          <w:szCs w:val="24"/>
        </w:rPr>
      </w:pPr>
    </w:p>
    <w:p w:rsidR="00B3028A" w:rsidRPr="00B85B88"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B85B88">
        <w:rPr>
          <w:rFonts w:ascii="Times New Roman" w:hAnsi="Times New Roman"/>
          <w:sz w:val="24"/>
          <w:szCs w:val="24"/>
        </w:rPr>
        <w:t>V § 33 ods. 1 písmeno c) znie:</w:t>
      </w:r>
    </w:p>
    <w:p w:rsidR="00B3028A" w:rsidRPr="009113BA" w:rsidP="00B3028A">
      <w:pPr>
        <w:autoSpaceDE w:val="0"/>
        <w:autoSpaceDN w:val="0"/>
        <w:bidi w:val="0"/>
        <w:adjustRightInd w:val="0"/>
        <w:spacing w:after="0" w:line="240" w:lineRule="atLeast"/>
        <w:ind w:left="426"/>
        <w:jc w:val="both"/>
        <w:rPr>
          <w:rFonts w:ascii="Times New Roman" w:hAnsi="Times New Roman"/>
          <w:b/>
          <w:sz w:val="24"/>
          <w:szCs w:val="24"/>
        </w:rPr>
      </w:pPr>
      <w:r w:rsidRPr="000A5FD7">
        <w:rPr>
          <w:rFonts w:ascii="Times New Roman" w:hAnsi="Times New Roman"/>
          <w:sz w:val="24"/>
          <w:szCs w:val="24"/>
        </w:rPr>
        <w:t>„c) dodania zemného plynu určeného na výrobu stlačeného zemného plynu na daňovom území konečnému spotrebiteľovi stlačeného zemného plynu,</w:t>
      </w:r>
      <w:r w:rsidRPr="000A5FD7">
        <w:rPr>
          <w:rFonts w:ascii="Times New Roman" w:hAnsi="Times New Roman"/>
          <w:b/>
          <w:sz w:val="24"/>
          <w:szCs w:val="24"/>
        </w:rPr>
        <w:t xml:space="preserve"> </w:t>
      </w:r>
      <w:r w:rsidRPr="000A5FD7">
        <w:rPr>
          <w:rFonts w:ascii="Times New Roman" w:hAnsi="Times New Roman"/>
          <w:sz w:val="24"/>
          <w:szCs w:val="24"/>
        </w:rPr>
        <w:t>okrem dodania zemného plynu platiteľovi dane zo zemného plynu registrovaného podľa § 35</w:t>
      </w:r>
      <w:r>
        <w:rPr>
          <w:rFonts w:ascii="Times New Roman" w:hAnsi="Times New Roman"/>
          <w:sz w:val="24"/>
          <w:szCs w:val="24"/>
        </w:rPr>
        <w:t xml:space="preserve"> alebo </w:t>
      </w:r>
      <w:r w:rsidRPr="000A5FD7">
        <w:rPr>
          <w:rFonts w:ascii="Times New Roman" w:hAnsi="Times New Roman"/>
          <w:sz w:val="24"/>
          <w:szCs w:val="24"/>
        </w:rPr>
        <w:t>platiteľovi dane zo stlačeného zemného</w:t>
      </w:r>
      <w:r>
        <w:rPr>
          <w:rFonts w:ascii="Times New Roman" w:hAnsi="Times New Roman"/>
          <w:sz w:val="24"/>
          <w:szCs w:val="24"/>
        </w:rPr>
        <w:t xml:space="preserve"> plynu registrovaného podľa § 39a</w:t>
      </w:r>
      <w:r w:rsidRPr="000A5FD7">
        <w:rPr>
          <w:rFonts w:ascii="Times New Roman" w:hAnsi="Times New Roman"/>
          <w:sz w:val="24"/>
          <w:szCs w:val="24"/>
        </w:rPr>
        <w:t>.“.</w:t>
      </w:r>
    </w:p>
    <w:p w:rsidR="00B3028A" w:rsidRPr="002E303E" w:rsidP="00B3028A">
      <w:pPr>
        <w:autoSpaceDE w:val="0"/>
        <w:autoSpaceDN w:val="0"/>
        <w:bidi w:val="0"/>
        <w:adjustRightInd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33 odseky 3 a 4 znejú:</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„(3) Dňom dodania zemného plynu pri opakovaných dodávkach</w:t>
      </w:r>
      <w:r w:rsidRPr="002E303E">
        <w:rPr>
          <w:rFonts w:ascii="Times New Roman" w:hAnsi="Times New Roman"/>
          <w:sz w:val="24"/>
          <w:szCs w:val="24"/>
          <w:vertAlign w:val="superscript"/>
        </w:rPr>
        <w:t>18</w:t>
      </w:r>
      <w:r w:rsidRPr="002E303E">
        <w:rPr>
          <w:rFonts w:ascii="Times New Roman" w:hAnsi="Times New Roman"/>
          <w:sz w:val="24"/>
          <w:szCs w:val="24"/>
        </w:rPr>
        <w:t>) je najneskôr posledný deň obdobia, na ktoré sa platba za dodané množstvo zemného plynu vzťahuje. Dňom dodania zemného plynu je aj deň vyhotovenia dokladu, ktorý je vyhotovený na základe vykonania odpočtu skutočne dodaného množstva zemného plynu za zúčtovacie obdobie, ak vznikol rozdiel medzi celkovým množstvom zemného plynu dodaného za jednotlivé obdobia, ktoré sú predmetom zúčtovania, a skutočne dodaným množstvom zemného plynu za zúčtovacie obdobie; na rozdiel vzniknutý zúčtovaním celkového množstva zemného plynu dodaného za jednotlivé obdobia, ktoré sú predmetom zúčtovania, a skutočne dodaného množstva zemného plynu za zúčtovacie obdobie sa použije sadzba dane platná v čase realizácie dodávky zemného plynu.</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(4) Dňom spotreby zemného plynu je deň vyhotovenia dokladu, ktorý je vyhotovený na základe vykonania odpočtu skutočne dodaného množstva zemného plynu za zúčtovacie obdobie, ak vznikol kladný rozdiel medzi celkovým množstvom zemného plynu dodaného za jednotlivé obdobia, ktoré sú predmetom zúčtovania, a skutočne dodaným množstvom zemného plynu za zúčtovacie obdobie; tento deň spotreby zemného plynu je rozhodujúci pre určenie zdaňovacieho obdobia, ktorého sa vzniknutý kladný rozdiel v spotrebe zemného plynu týka.“.</w:t>
      </w:r>
      <w:r w:rsidRPr="002E303E">
        <w:rPr>
          <w:rFonts w:ascii="Times New Roman" w:hAnsi="Times New Roman"/>
          <w:sz w:val="24"/>
          <w:szCs w:val="24"/>
        </w:rPr>
        <w:t xml:space="preserve"> </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34 odsek 1 vrátane nadpisu znie:</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r w:rsidRPr="002E303E">
        <w:rPr>
          <w:rFonts w:ascii="Times New Roman" w:hAnsi="Times New Roman"/>
          <w:sz w:val="24"/>
          <w:szCs w:val="24"/>
        </w:rPr>
        <w:t>„§ 34</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r w:rsidRPr="002E303E">
        <w:rPr>
          <w:rFonts w:ascii="Times New Roman" w:hAnsi="Times New Roman"/>
          <w:sz w:val="24"/>
          <w:szCs w:val="24"/>
        </w:rPr>
        <w:t>Osoba povinná platiť daň zo zemného plynu</w:t>
      </w:r>
    </w:p>
    <w:p w:rsidR="00B3028A" w:rsidRPr="002E303E" w:rsidP="00B3028A">
      <w:pPr>
        <w:autoSpaceDE w:val="0"/>
        <w:autoSpaceDN w:val="0"/>
        <w:bidi w:val="0"/>
        <w:adjustRightInd w:val="0"/>
        <w:spacing w:after="0" w:line="240" w:lineRule="atLeast"/>
        <w:ind w:left="360"/>
        <w:jc w:val="center"/>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(1) Osobou povinnou platiť daň zo zemného plynu (ďalej len „platiteľ dane zo zemného plynu“) je na účely tohto zákona osoba, ktorá </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a) dodala zemný plyn na daňovom území konečnému spotrebiteľovi zemného plynu okrem dodania zemného plynu plynárenskému podniku alebo dodávateľovi zemného plynu,</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b) spotrebovala zemný plyn na daňovom území a ktorá je plynárenským podnikom alebo dodávateľom zemného plynu,</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B85B88">
        <w:rPr>
          <w:rFonts w:ascii="Times New Roman" w:hAnsi="Times New Roman"/>
          <w:sz w:val="24"/>
          <w:szCs w:val="24"/>
        </w:rPr>
        <w:t>c) dodala zemný plyn určený na výrobu stlačeného zemného plynu na daňovom území konečnému spotrebiteľovi stlačeného zemnéh</w:t>
      </w:r>
      <w:r>
        <w:rPr>
          <w:rFonts w:ascii="Times New Roman" w:hAnsi="Times New Roman"/>
          <w:sz w:val="24"/>
          <w:szCs w:val="24"/>
        </w:rPr>
        <w:t>o plynu</w:t>
      </w:r>
      <w:r w:rsidRPr="000A5FD7">
        <w:rPr>
          <w:rFonts w:ascii="Times New Roman" w:hAnsi="Times New Roman"/>
          <w:sz w:val="24"/>
          <w:szCs w:val="24"/>
        </w:rPr>
        <w:t>, okrem dodania zemného plynu platiteľovi dane zo zemného plynu registrovaného podľa § 35</w:t>
      </w:r>
      <w:r>
        <w:rPr>
          <w:rFonts w:ascii="Times New Roman" w:hAnsi="Times New Roman"/>
          <w:sz w:val="24"/>
          <w:szCs w:val="24"/>
        </w:rPr>
        <w:t xml:space="preserve"> alebo </w:t>
      </w:r>
      <w:r w:rsidRPr="000A5FD7">
        <w:rPr>
          <w:rFonts w:ascii="Times New Roman" w:hAnsi="Times New Roman"/>
          <w:sz w:val="24"/>
          <w:szCs w:val="24"/>
        </w:rPr>
        <w:t>platiteľovi dane zo stlačeného zemného plyn</w:t>
      </w:r>
      <w:r>
        <w:rPr>
          <w:rFonts w:ascii="Times New Roman" w:hAnsi="Times New Roman"/>
          <w:sz w:val="24"/>
          <w:szCs w:val="24"/>
        </w:rPr>
        <w:t>u registrovaného podľa § 39</w:t>
      </w:r>
      <w:r w:rsidRPr="000A5FD7">
        <w:rPr>
          <w:rFonts w:ascii="Times New Roman" w:hAnsi="Times New Roman"/>
          <w:sz w:val="24"/>
          <w:szCs w:val="24"/>
        </w:rPr>
        <w:t>a.“.</w:t>
      </w:r>
    </w:p>
    <w:p w:rsidR="00B3028A" w:rsidRPr="002E303E" w:rsidP="00B3028A">
      <w:pPr>
        <w:autoSpaceDE w:val="0"/>
        <w:autoSpaceDN w:val="0"/>
        <w:bidi w:val="0"/>
        <w:adjustRightInd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35 vrátane nadpisu znie:</w:t>
      </w:r>
    </w:p>
    <w:p w:rsidR="00B3028A" w:rsidRPr="002E303E" w:rsidP="00B3028A">
      <w:pPr>
        <w:bidi w:val="0"/>
        <w:spacing w:after="0"/>
        <w:jc w:val="center"/>
        <w:rPr>
          <w:rFonts w:ascii="Times New Roman" w:hAnsi="Times New Roman"/>
          <w:sz w:val="24"/>
          <w:szCs w:val="24"/>
        </w:rPr>
      </w:pPr>
      <w:r w:rsidRPr="002E303E">
        <w:rPr>
          <w:rFonts w:ascii="Times New Roman" w:hAnsi="Times New Roman"/>
          <w:sz w:val="24"/>
          <w:szCs w:val="24"/>
        </w:rPr>
        <w:t xml:space="preserve">„§ 35 </w:t>
      </w:r>
    </w:p>
    <w:p w:rsidR="00B3028A" w:rsidRPr="002E303E" w:rsidP="00B3028A">
      <w:pPr>
        <w:bidi w:val="0"/>
        <w:spacing w:after="0"/>
        <w:jc w:val="center"/>
        <w:rPr>
          <w:rFonts w:ascii="Times New Roman" w:hAnsi="Times New Roman"/>
          <w:sz w:val="24"/>
          <w:szCs w:val="24"/>
        </w:rPr>
      </w:pPr>
      <w:r w:rsidRPr="002E303E">
        <w:rPr>
          <w:rFonts w:ascii="Times New Roman" w:hAnsi="Times New Roman"/>
          <w:sz w:val="24"/>
          <w:szCs w:val="24"/>
        </w:rPr>
        <w:t>Registrácia platiteľa dane zo zemného plynu</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57"/>
        </w:numPr>
        <w:tabs>
          <w:tab w:val="left" w:pos="426"/>
        </w:tabs>
        <w:bidi w:val="0"/>
        <w:contextualSpacing/>
        <w:jc w:val="both"/>
        <w:rPr>
          <w:rFonts w:ascii="Times New Roman" w:hAnsi="Times New Roman"/>
        </w:rPr>
      </w:pPr>
      <w:r>
        <w:rPr>
          <w:rFonts w:ascii="Times New Roman" w:hAnsi="Times New Roman"/>
        </w:rPr>
        <w:t>Osoba podľa § 34 ods. 1 a</w:t>
      </w:r>
      <w:r w:rsidRPr="002E303E">
        <w:rPr>
          <w:rFonts w:ascii="Times New Roman" w:hAnsi="Times New Roman"/>
        </w:rPr>
        <w:t> ods. 2 písm. a), ktorá chce vykon</w:t>
      </w:r>
      <w:r>
        <w:rPr>
          <w:rFonts w:ascii="Times New Roman" w:hAnsi="Times New Roman"/>
        </w:rPr>
        <w:t>ávať činnosti podľa § 34 ods. 1 a</w:t>
      </w:r>
      <w:r w:rsidRPr="002E303E">
        <w:rPr>
          <w:rFonts w:ascii="Times New Roman" w:hAnsi="Times New Roman"/>
        </w:rPr>
        <w:t xml:space="preserve"> ods. 2 písm. a), je povinná požiadať colný úrad o registráciu platiteľa dane zo zemného plynu. </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57"/>
        </w:numPr>
        <w:bidi w:val="0"/>
        <w:spacing w:after="0" w:line="240" w:lineRule="auto"/>
        <w:jc w:val="both"/>
        <w:rPr>
          <w:rFonts w:ascii="Times New Roman" w:hAnsi="Times New Roman"/>
          <w:sz w:val="24"/>
          <w:szCs w:val="24"/>
        </w:rPr>
      </w:pPr>
      <w:r w:rsidRPr="002E303E">
        <w:rPr>
          <w:rFonts w:ascii="Times New Roman" w:hAnsi="Times New Roman"/>
          <w:sz w:val="24"/>
          <w:szCs w:val="24"/>
        </w:rPr>
        <w:t>Žiadosť o registráciu platiteľa dane zo zemného plynu musí obsahovať identifikačné údaje žiadateľa a adresu umiestnenia prevádzkarní, ak nie sú totožné so sídlom alebo s trvalým pobytom žiadateľa.</w:t>
      </w:r>
    </w:p>
    <w:p w:rsidR="00B3028A" w:rsidRPr="002E303E" w:rsidP="00B3028A">
      <w:pPr>
        <w:bidi w:val="0"/>
        <w:spacing w:after="0"/>
        <w:jc w:val="both"/>
        <w:rPr>
          <w:rFonts w:ascii="Times New Roman" w:hAnsi="Times New Roman"/>
          <w:sz w:val="24"/>
          <w:szCs w:val="24"/>
        </w:rPr>
      </w:pPr>
    </w:p>
    <w:p w:rsidR="00B3028A" w:rsidRPr="002E303E" w:rsidP="001F5DF9">
      <w:pPr>
        <w:numPr>
          <w:numId w:val="57"/>
        </w:numPr>
        <w:bidi w:val="0"/>
        <w:spacing w:after="0" w:line="240" w:lineRule="auto"/>
        <w:jc w:val="both"/>
        <w:rPr>
          <w:rFonts w:ascii="Times New Roman" w:hAnsi="Times New Roman"/>
          <w:sz w:val="24"/>
          <w:szCs w:val="24"/>
        </w:rPr>
      </w:pPr>
      <w:r w:rsidRPr="002E303E">
        <w:rPr>
          <w:rFonts w:ascii="Times New Roman" w:hAnsi="Times New Roman"/>
          <w:sz w:val="24"/>
          <w:szCs w:val="24"/>
        </w:rPr>
        <w:t>Prílohou k žiadosti o registráciu platiteľa dane zo zemného plynu je doklad preukazujúci oprávnenie na podnikanie nie starší ako 30 dní alebo jeho osvedčená kópia, ak je žiadateľom osoba, ktorá nemá sídlo alebo trvalý pobyt na daňovom území.</w:t>
      </w:r>
    </w:p>
    <w:p w:rsidR="00B3028A" w:rsidRPr="002E303E" w:rsidP="00B3028A">
      <w:pPr>
        <w:bidi w:val="0"/>
        <w:spacing w:after="0"/>
        <w:jc w:val="both"/>
        <w:rPr>
          <w:rFonts w:ascii="Times New Roman" w:hAnsi="Times New Roman"/>
          <w:sz w:val="24"/>
          <w:szCs w:val="24"/>
        </w:rPr>
      </w:pPr>
    </w:p>
    <w:p w:rsidR="00B3028A" w:rsidRPr="002E303E" w:rsidP="001F5DF9">
      <w:pPr>
        <w:numPr>
          <w:numId w:val="57"/>
        </w:numPr>
        <w:bidi w:val="0"/>
        <w:spacing w:after="0" w:line="240" w:lineRule="auto"/>
        <w:jc w:val="both"/>
        <w:rPr>
          <w:rFonts w:ascii="Times New Roman" w:hAnsi="Times New Roman"/>
          <w:sz w:val="24"/>
          <w:szCs w:val="24"/>
        </w:rPr>
      </w:pPr>
      <w:r w:rsidRPr="002E303E">
        <w:rPr>
          <w:rFonts w:ascii="Times New Roman" w:hAnsi="Times New Roman"/>
          <w:sz w:val="24"/>
          <w:szCs w:val="24"/>
        </w:rPr>
        <w:t>Žiadateľ je povinný na požiadanie colného úradu spresniť údaje uvedené v žiadosti o registráciu platiteľa dane zo zemného plynu a v prílohe k nej.</w:t>
      </w:r>
    </w:p>
    <w:p w:rsidR="00B3028A" w:rsidRPr="002E303E" w:rsidP="00B3028A">
      <w:pPr>
        <w:bidi w:val="0"/>
        <w:spacing w:after="0"/>
        <w:jc w:val="both"/>
        <w:rPr>
          <w:rFonts w:ascii="Times New Roman" w:hAnsi="Times New Roman"/>
          <w:sz w:val="24"/>
          <w:szCs w:val="24"/>
        </w:rPr>
      </w:pPr>
    </w:p>
    <w:p w:rsidR="00B3028A" w:rsidRPr="002E303E" w:rsidP="001F5DF9">
      <w:pPr>
        <w:numPr>
          <w:numId w:val="57"/>
        </w:numPr>
        <w:bidi w:val="0"/>
        <w:spacing w:after="0" w:line="240" w:lineRule="auto"/>
        <w:jc w:val="both"/>
        <w:rPr>
          <w:rFonts w:ascii="Times New Roman" w:hAnsi="Times New Roman"/>
          <w:sz w:val="24"/>
          <w:szCs w:val="24"/>
        </w:rPr>
      </w:pPr>
      <w:r w:rsidRPr="002E303E">
        <w:rPr>
          <w:rFonts w:ascii="Times New Roman" w:hAnsi="Times New Roman"/>
          <w:sz w:val="24"/>
          <w:szCs w:val="24"/>
        </w:rPr>
        <w:t>O registráciu platiteľa dane zo zemného plynu je povinný požiadať colný úrad aj podnikateľ, ktorý má povolenie podnikať v energetike podľa osobitného predpisu</w:t>
      </w:r>
      <w:r w:rsidRPr="002E303E">
        <w:rPr>
          <w:rFonts w:ascii="Times New Roman" w:hAnsi="Times New Roman"/>
          <w:sz w:val="24"/>
          <w:szCs w:val="24"/>
          <w:vertAlign w:val="superscript"/>
        </w:rPr>
        <w:t>9</w:t>
      </w:r>
      <w:r w:rsidRPr="002E303E">
        <w:rPr>
          <w:rFonts w:ascii="Times New Roman" w:hAnsi="Times New Roman"/>
          <w:sz w:val="24"/>
          <w:szCs w:val="24"/>
        </w:rPr>
        <w:t xml:space="preserve">) a chce nakupovať zemný plyn len na účely ďalšieho predaja, ak už nie je registrovaný podľa odseku 1. Na žiadosť o registráciu platiteľa dane zo zemného plynu a prílohu k žiadosti o registráciu platiteľa dane zo zemného plynu sa vzťahujú ustanovenia odsekov </w:t>
      </w:r>
      <w:smartTag w:uri="urn:schemas-microsoft-com:office:smarttags" w:element="metricconverter">
        <w:smartTagPr>
          <w:attr w:name="ProductID" w:val="2 a"/>
        </w:smartTagPr>
        <w:r w:rsidRPr="002E303E">
          <w:rPr>
            <w:rFonts w:ascii="Times New Roman" w:hAnsi="Times New Roman"/>
            <w:sz w:val="24"/>
            <w:szCs w:val="24"/>
          </w:rPr>
          <w:t>2 a</w:t>
        </w:r>
      </w:smartTag>
      <w:r w:rsidRPr="002E303E">
        <w:rPr>
          <w:rFonts w:ascii="Times New Roman" w:hAnsi="Times New Roman"/>
          <w:sz w:val="24"/>
          <w:szCs w:val="24"/>
        </w:rPr>
        <w:t xml:space="preserve"> 3. </w:t>
      </w:r>
    </w:p>
    <w:p w:rsidR="00B3028A" w:rsidRPr="002E303E" w:rsidP="00B3028A">
      <w:pPr>
        <w:bidi w:val="0"/>
        <w:spacing w:after="0"/>
        <w:jc w:val="both"/>
        <w:rPr>
          <w:rFonts w:ascii="Times New Roman" w:hAnsi="Times New Roman"/>
          <w:sz w:val="24"/>
          <w:szCs w:val="24"/>
        </w:rPr>
      </w:pPr>
    </w:p>
    <w:p w:rsidR="00B3028A" w:rsidRPr="002E303E" w:rsidP="001F5DF9">
      <w:pPr>
        <w:numPr>
          <w:numId w:val="57"/>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Zahraničná osoba, ktorá chce dodávať zemný plyn na daňovom území koncovému odberateľovi zemného plynu v domácnosti, je povinná požiadať Colný úrad Bratislava o registráciu platiteľa dane zo zemného plynu. Na žiadosť o registráciu platiteľa dane zo zemného plynu a prílohu k žiadosti o registráciu platiteľa dane zo zemného plynu sa vzťahujú ustanovenia odsekov </w:t>
      </w:r>
      <w:smartTag w:uri="urn:schemas-microsoft-com:office:smarttags" w:element="metricconverter">
        <w:smartTagPr>
          <w:attr w:name="ProductID" w:val="2 a"/>
        </w:smartTagPr>
        <w:r w:rsidRPr="002E303E">
          <w:rPr>
            <w:rFonts w:ascii="Times New Roman" w:hAnsi="Times New Roman"/>
            <w:sz w:val="24"/>
            <w:szCs w:val="24"/>
          </w:rPr>
          <w:t>2 a</w:t>
        </w:r>
      </w:smartTag>
      <w:r w:rsidRPr="002E303E">
        <w:rPr>
          <w:rFonts w:ascii="Times New Roman" w:hAnsi="Times New Roman"/>
          <w:sz w:val="24"/>
          <w:szCs w:val="24"/>
        </w:rPr>
        <w:t xml:space="preserve"> 3. Dňom doručenia osvedčenia o registrácii platiteľa dane zo zemného plynu sa táto zahraničná osoba stáva platiteľom dane zo zemného plynu.</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57"/>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O registráciu platiteľa dane zo zemného plynu je povinná požiadať colný úrad aj osoba, ktorá dodáva zemný plyn oslobodený od dane, ak už nie je registrovaná podľa odseku 1. Na žiadosť o registráciu platiteľa dane zo zemného plynu a prílohu k žiadosti o registráciu platiteľa dane zo zemného plynu sa vzťahujú ustanovenia odsekov </w:t>
      </w:r>
      <w:smartTag w:uri="urn:schemas-microsoft-com:office:smarttags" w:element="metricconverter">
        <w:smartTagPr>
          <w:attr w:name="ProductID" w:val="2 a"/>
        </w:smartTagPr>
        <w:r w:rsidRPr="002E303E">
          <w:rPr>
            <w:rFonts w:ascii="Times New Roman" w:hAnsi="Times New Roman"/>
            <w:sz w:val="24"/>
            <w:szCs w:val="24"/>
          </w:rPr>
          <w:t>2 a</w:t>
        </w:r>
      </w:smartTag>
      <w:r w:rsidRPr="002E303E">
        <w:rPr>
          <w:rFonts w:ascii="Times New Roman" w:hAnsi="Times New Roman"/>
          <w:sz w:val="24"/>
          <w:szCs w:val="24"/>
        </w:rPr>
        <w:t xml:space="preserve"> 3. </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57"/>
        </w:numPr>
        <w:tabs>
          <w:tab w:val="left" w:pos="426"/>
        </w:tabs>
        <w:bidi w:val="0"/>
        <w:contextualSpacing/>
        <w:jc w:val="both"/>
        <w:rPr>
          <w:rFonts w:ascii="Times New Roman" w:hAnsi="Times New Roman"/>
          <w:strike/>
        </w:rPr>
      </w:pPr>
      <w:r w:rsidRPr="002E303E">
        <w:rPr>
          <w:rFonts w:ascii="Times New Roman" w:hAnsi="Times New Roman"/>
        </w:rPr>
        <w:t xml:space="preserve">Colný úrad pred vykonaním registrácie platiteľa dane zo zemného plynu </w:t>
      </w:r>
      <w:r>
        <w:rPr>
          <w:rFonts w:ascii="Times New Roman" w:hAnsi="Times New Roman"/>
        </w:rPr>
        <w:t xml:space="preserve">a vydaním osvedčenia </w:t>
      </w:r>
      <w:r w:rsidRPr="002E303E">
        <w:rPr>
          <w:rFonts w:ascii="Times New Roman" w:hAnsi="Times New Roman"/>
        </w:rPr>
        <w:t xml:space="preserve">o registrácii platiteľa dane zo zemného plynu preverí skutočnosti a údaje podľa odsekov 2 a 3. Ak sú tieto skutočnosti a údaje pravdivé, colný úrad žiadateľa zaregistruje a vydá mu osvedčenie o registrácii platiteľa dane zo zemného plynu do 15 dní odo dňa podania tejto žiadosti. Dňom doručenia osvedčenia o registrácii platiteľa dane zo zemného plynu sa osoba podľa </w:t>
      </w:r>
      <w:r w:rsidRPr="003102B5">
        <w:rPr>
          <w:rFonts w:ascii="Times New Roman" w:hAnsi="Times New Roman"/>
        </w:rPr>
        <w:t>§ 34 ods. 1 a ods. 2 písm. a) a odsekov</w:t>
      </w:r>
      <w:r w:rsidRPr="002E303E">
        <w:rPr>
          <w:rFonts w:ascii="Times New Roman" w:hAnsi="Times New Roman"/>
        </w:rPr>
        <w:t xml:space="preserve"> 5 a 7 stáva platiteľom dane zo zemného plynu.</w:t>
      </w:r>
    </w:p>
    <w:p w:rsidR="00B3028A" w:rsidRPr="002E303E" w:rsidP="00B3028A">
      <w:pPr>
        <w:bidi w:val="0"/>
        <w:spacing w:after="0"/>
        <w:jc w:val="both"/>
        <w:rPr>
          <w:rFonts w:ascii="Times New Roman" w:hAnsi="Times New Roman"/>
          <w:sz w:val="24"/>
          <w:szCs w:val="24"/>
        </w:rPr>
      </w:pPr>
    </w:p>
    <w:p w:rsidR="00B3028A" w:rsidP="001F5DF9">
      <w:pPr>
        <w:pStyle w:val="ListParagraph"/>
        <w:numPr>
          <w:numId w:val="57"/>
        </w:numPr>
        <w:tabs>
          <w:tab w:val="left" w:pos="426"/>
        </w:tabs>
        <w:bidi w:val="0"/>
        <w:contextualSpacing/>
        <w:jc w:val="both"/>
        <w:rPr>
          <w:rFonts w:ascii="Times New Roman" w:hAnsi="Times New Roman"/>
        </w:rPr>
      </w:pPr>
      <w:r w:rsidRPr="002E303E">
        <w:rPr>
          <w:rFonts w:ascii="Times New Roman" w:hAnsi="Times New Roman"/>
        </w:rPr>
        <w:t>Platiteľ dane zo zemného plynu je povinný každú zmenu údajov podľa odseku 2 oznámiť colnému úradu do 15 dní odo dňa jej vzniku. Colný úrad s prihliadnutím na rozsah a závažnosť zmien vydá nové osvedčenie o registrácii platiteľa dane zo zemného plynu, pričom odsek 8 týmto nie je dotknutý alebo doplní pôvodné osvedčenie o registrácii platiteľa dane zo zemného plynu.</w:t>
      </w:r>
    </w:p>
    <w:p w:rsidR="00B3028A" w:rsidP="00B3028A">
      <w:pPr>
        <w:pStyle w:val="ListParagraph"/>
        <w:tabs>
          <w:tab w:val="left" w:pos="426"/>
        </w:tabs>
        <w:bidi w:val="0"/>
        <w:ind w:left="0"/>
        <w:contextualSpacing/>
        <w:jc w:val="both"/>
        <w:rPr>
          <w:rFonts w:ascii="Times New Roman" w:hAnsi="Times New Roman"/>
        </w:rPr>
      </w:pPr>
    </w:p>
    <w:p w:rsidR="00B3028A" w:rsidRPr="002E303E" w:rsidP="001F5DF9">
      <w:pPr>
        <w:pStyle w:val="ListParagraph"/>
        <w:numPr>
          <w:numId w:val="57"/>
        </w:numPr>
        <w:tabs>
          <w:tab w:val="left" w:pos="284"/>
          <w:tab w:val="left" w:pos="709"/>
        </w:tabs>
        <w:bidi w:val="0"/>
        <w:ind w:hanging="578"/>
        <w:contextualSpacing/>
        <w:jc w:val="both"/>
        <w:rPr>
          <w:rFonts w:ascii="Times New Roman" w:hAnsi="Times New Roman"/>
        </w:rPr>
      </w:pPr>
      <w:r w:rsidRPr="002E303E">
        <w:rPr>
          <w:rFonts w:ascii="Times New Roman" w:hAnsi="Times New Roman"/>
        </w:rPr>
        <w:t>Platiteľ dane zo zemného plynu je povinný predložiť dodávateľovi zemného plynu osvedčenie o registrácii platiteľa dane zo zemného plynu vydané colným úradom podľa odseku 8 pred prvým odberom zemného plynu. Dodávateľ zemného plynu nesmie dodať zemný plyn bez dane osobe bez predloženia osvedčenia o registrácii platiteľa dane zo zemného plynu.</w:t>
      </w:r>
    </w:p>
    <w:p w:rsidR="00B3028A" w:rsidRPr="002E303E" w:rsidP="00B3028A">
      <w:pPr>
        <w:bidi w:val="0"/>
        <w:spacing w:after="0"/>
        <w:jc w:val="both"/>
        <w:rPr>
          <w:rFonts w:ascii="Times New Roman" w:hAnsi="Times New Roman"/>
          <w:sz w:val="24"/>
          <w:szCs w:val="24"/>
        </w:rPr>
      </w:pPr>
    </w:p>
    <w:p w:rsidR="00B3028A" w:rsidRPr="002E303E" w:rsidP="001F5DF9">
      <w:pPr>
        <w:pStyle w:val="ListParagraph"/>
        <w:numPr>
          <w:numId w:val="57"/>
        </w:numPr>
        <w:tabs>
          <w:tab w:val="left" w:pos="284"/>
          <w:tab w:val="left" w:pos="709"/>
        </w:tabs>
        <w:bidi w:val="0"/>
        <w:ind w:hanging="578"/>
        <w:contextualSpacing/>
        <w:jc w:val="both"/>
        <w:rPr>
          <w:rFonts w:ascii="Times New Roman" w:hAnsi="Times New Roman"/>
        </w:rPr>
      </w:pPr>
      <w:r w:rsidRPr="002E303E">
        <w:rPr>
          <w:rFonts w:ascii="Times New Roman" w:hAnsi="Times New Roman"/>
        </w:rPr>
        <w:t xml:space="preserve">Platiteľ dane zo zemného plynu, ktorému bolo podľa odseku 9 doplnené pôvodné osvedčenie o registrácii platiteľa dane zo zemného plynu, vydané nové osvedčenie o registrácii platiteľa dane zo zemného plynu alebo ktorému bolo odňaté osvedčenie o registrácii platiteľa dane zo zemného plynu a zrušená registrácia platiteľa dane zo zemného plynu, je povinný oznámiť túto skutočnosť dodávateľovi zemného plynu najneskôr do troch pracovných dní odo dňa jej vzniku. </w:t>
      </w:r>
    </w:p>
    <w:p w:rsidR="00B3028A" w:rsidRPr="002E303E" w:rsidP="00B3028A">
      <w:pPr>
        <w:bidi w:val="0"/>
        <w:spacing w:after="0" w:line="240" w:lineRule="auto"/>
        <w:jc w:val="both"/>
        <w:rPr>
          <w:rFonts w:ascii="Times New Roman" w:hAnsi="Times New Roman"/>
          <w:sz w:val="24"/>
          <w:szCs w:val="24"/>
        </w:rPr>
      </w:pPr>
    </w:p>
    <w:p w:rsidR="00B3028A" w:rsidRPr="002E303E" w:rsidP="001F5DF9">
      <w:pPr>
        <w:pStyle w:val="ListParagraph"/>
        <w:numPr>
          <w:numId w:val="57"/>
        </w:numPr>
        <w:tabs>
          <w:tab w:val="left" w:pos="284"/>
          <w:tab w:val="left" w:pos="709"/>
        </w:tabs>
        <w:bidi w:val="0"/>
        <w:ind w:hanging="578"/>
        <w:contextualSpacing/>
        <w:jc w:val="both"/>
        <w:rPr>
          <w:rFonts w:ascii="Times New Roman" w:hAnsi="Times New Roman"/>
        </w:rPr>
      </w:pPr>
      <w:r w:rsidRPr="002E303E">
        <w:rPr>
          <w:rFonts w:ascii="Times New Roman" w:hAnsi="Times New Roman"/>
        </w:rPr>
        <w:t>Colný úrad odníme osvedčenie o registrácii platiteľa dane zo zemného plynu a zruší registráciu platiteľa dane zo zemného plynu, ak platiteľ dane zo zemného plynu</w:t>
      </w:r>
    </w:p>
    <w:p w:rsidR="00B3028A" w:rsidRPr="002E303E" w:rsidP="001F5DF9">
      <w:pPr>
        <w:pStyle w:val="ListParagraph"/>
        <w:numPr>
          <w:numId w:val="49"/>
        </w:numPr>
        <w:tabs>
          <w:tab w:val="left" w:pos="284"/>
        </w:tabs>
        <w:bidi w:val="0"/>
        <w:jc w:val="both"/>
        <w:rPr>
          <w:rFonts w:ascii="Times New Roman" w:hAnsi="Times New Roman"/>
        </w:rPr>
      </w:pPr>
      <w:r w:rsidRPr="002E303E">
        <w:rPr>
          <w:rFonts w:ascii="Times New Roman" w:hAnsi="Times New Roman"/>
        </w:rPr>
        <w:t>požiadal o výmaz z obchodného registra alebo z inej evidencie oprávne</w:t>
      </w:r>
      <w:r>
        <w:rPr>
          <w:rFonts w:ascii="Times New Roman" w:hAnsi="Times New Roman"/>
        </w:rPr>
        <w:t xml:space="preserve">ní na podnikanie alebo </w:t>
      </w:r>
      <w:r w:rsidRPr="002E303E">
        <w:rPr>
          <w:rFonts w:ascii="Times New Roman" w:hAnsi="Times New Roman"/>
        </w:rPr>
        <w:t>o zrušenie živnostenského oprávnenia za podmienok ustanovených osobitným predpisom,</w:t>
      </w:r>
      <w:r w:rsidRPr="002E303E">
        <w:rPr>
          <w:rFonts w:ascii="Times New Roman" w:hAnsi="Times New Roman"/>
          <w:vertAlign w:val="superscript"/>
        </w:rPr>
        <w:t>16a</w:t>
      </w:r>
      <w:r w:rsidRPr="002E303E">
        <w:rPr>
          <w:rFonts w:ascii="Times New Roman" w:hAnsi="Times New Roman"/>
        </w:rPr>
        <w:t>) oznámil ukončenie podnikania alebo bol zrušený, ak nebol zriadený na podnikateľské účely,</w:t>
      </w:r>
    </w:p>
    <w:p w:rsidR="00B3028A" w:rsidRPr="002E303E" w:rsidP="001F5DF9">
      <w:pPr>
        <w:numPr>
          <w:numId w:val="49"/>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bol fyzickou osobou, ktorá zomrela, a do skončenia konania o dedičstve nepokračuje v podnikaní žiadny z oprávnených dedičov alebo súdom ustanovený správca dedičstva,</w:t>
      </w:r>
    </w:p>
    <w:p w:rsidR="00B3028A" w:rsidRPr="002E303E" w:rsidP="001F5DF9">
      <w:pPr>
        <w:numPr>
          <w:numId w:val="49"/>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bol fyzickou osobou a rozhodnutie súdu o vyhlásení tejto fyzickej osoby za mŕtvu nadobudlo právoplatnosť a do skončenia konania o dedičstve nepokračuje v podnikaní žiadny z oprávnených dedičov alebo súdom ustanovený správca dedičstva,</w:t>
      </w:r>
    </w:p>
    <w:p w:rsidR="00B3028A" w:rsidRPr="002E303E" w:rsidP="001F5DF9">
      <w:pPr>
        <w:numPr>
          <w:numId w:val="49"/>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vstúpil do likvidácie,</w:t>
      </w:r>
    </w:p>
    <w:p w:rsidR="00B3028A" w:rsidRPr="002E303E" w:rsidP="001F5DF9">
      <w:pPr>
        <w:numPr>
          <w:numId w:val="49"/>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opakovane porušuje povinnosti podľa tohto zákona a výzvy colného úradu a ani uloženie pokuty neviedli k náprave, </w:t>
      </w:r>
    </w:p>
    <w:p w:rsidR="00B3028A" w:rsidRPr="002E303E" w:rsidP="001F5DF9">
      <w:pPr>
        <w:numPr>
          <w:numId w:val="49"/>
        </w:numPr>
        <w:tabs>
          <w:tab w:val="left" w:pos="284"/>
        </w:tabs>
        <w:bidi w:val="0"/>
        <w:spacing w:after="0" w:line="240" w:lineRule="auto"/>
        <w:jc w:val="both"/>
        <w:rPr>
          <w:rFonts w:ascii="Times New Roman" w:hAnsi="Times New Roman"/>
          <w:sz w:val="24"/>
          <w:szCs w:val="24"/>
        </w:rPr>
      </w:pPr>
      <w:r w:rsidRPr="002E303E">
        <w:rPr>
          <w:rFonts w:ascii="Times New Roman" w:hAnsi="Times New Roman"/>
          <w:sz w:val="24"/>
          <w:szCs w:val="24"/>
        </w:rPr>
        <w:t>požiadal o odňatie osvedčenia o registrácii platiteľa dane zo zemného plynu a zrušenie registrácie platiteľa dane zo zemného plynu.</w:t>
      </w:r>
    </w:p>
    <w:p w:rsidR="00B3028A" w:rsidRPr="002E303E" w:rsidP="00B3028A">
      <w:pPr>
        <w:tabs>
          <w:tab w:val="left" w:pos="284"/>
        </w:tabs>
        <w:bidi w:val="0"/>
        <w:spacing w:after="0"/>
        <w:jc w:val="both"/>
        <w:rPr>
          <w:rFonts w:ascii="Times New Roman" w:hAnsi="Times New Roman"/>
          <w:sz w:val="24"/>
          <w:szCs w:val="24"/>
        </w:rPr>
      </w:pPr>
    </w:p>
    <w:p w:rsidR="00B3028A" w:rsidRPr="002E303E" w:rsidP="001F5DF9">
      <w:pPr>
        <w:pStyle w:val="ListParagraph"/>
        <w:numPr>
          <w:numId w:val="57"/>
        </w:numPr>
        <w:tabs>
          <w:tab w:val="left" w:pos="284"/>
          <w:tab w:val="left" w:pos="709"/>
        </w:tabs>
        <w:bidi w:val="0"/>
        <w:ind w:hanging="578"/>
        <w:contextualSpacing/>
        <w:jc w:val="both"/>
        <w:rPr>
          <w:rFonts w:ascii="Times New Roman" w:hAnsi="Times New Roman"/>
        </w:rPr>
      </w:pPr>
      <w:r w:rsidRPr="002E303E">
        <w:rPr>
          <w:rFonts w:ascii="Times New Roman" w:hAnsi="Times New Roman"/>
        </w:rPr>
        <w:t>Colný úrad môže odňať osvedčenie o registrácii platiteľa dane zo zemného plynu a zrušiť registráciu platiteľa dane zo zemného plynu, ak platiteľ dane zo zemného plynu nevykonával činnosť ako platiteľ dane zo zemného plynu, a to v priebehu 12 po sebe nasledujúcich kalendárnych mesiacov odo dňa uvedeného v osvedčení o registrácii platiteľa dane zo zemného plynu, pričom prihliada na závažnosť dôvodov.</w:t>
      </w:r>
    </w:p>
    <w:p w:rsidR="00B3028A" w:rsidRPr="002E303E" w:rsidP="00B3028A">
      <w:pPr>
        <w:tabs>
          <w:tab w:val="left" w:pos="851"/>
        </w:tabs>
        <w:bidi w:val="0"/>
        <w:spacing w:after="0"/>
        <w:jc w:val="both"/>
        <w:rPr>
          <w:rFonts w:ascii="Times New Roman" w:hAnsi="Times New Roman"/>
          <w:sz w:val="24"/>
          <w:szCs w:val="24"/>
        </w:rPr>
      </w:pPr>
    </w:p>
    <w:p w:rsidR="00B3028A" w:rsidP="001F5DF9">
      <w:pPr>
        <w:pStyle w:val="ListParagraph"/>
        <w:numPr>
          <w:numId w:val="57"/>
        </w:numPr>
        <w:tabs>
          <w:tab w:val="left" w:pos="284"/>
          <w:tab w:val="left" w:pos="709"/>
        </w:tabs>
        <w:bidi w:val="0"/>
        <w:ind w:hanging="578"/>
        <w:contextualSpacing/>
        <w:jc w:val="both"/>
        <w:rPr>
          <w:rFonts w:ascii="Times New Roman" w:hAnsi="Times New Roman"/>
        </w:rPr>
      </w:pPr>
      <w:r w:rsidRPr="002E303E">
        <w:rPr>
          <w:rFonts w:ascii="Times New Roman" w:hAnsi="Times New Roman"/>
        </w:rPr>
        <w:t>Colný úrad odníme osvedčenie o registrácii platiteľa dane zo zemného plynu a zruší registráciu platiteľa dane zo zemného plynu dňom nadobudnutia právoplatnosti rozhodnutia súdu o vyhlásení konkurzu, o zamietnutí návrhu na vyhlásenie konkurzu pre nedostatok majetku alebo o zrušení konkurzu pre nedostatok majetku, alebo dňom, keď bolo potvrdené nútené vyrovnanie, povolené vyrovnanie alebo bola povolená reštrukturalizácia.“.</w:t>
      </w:r>
    </w:p>
    <w:p w:rsidR="00B3028A" w:rsidP="00B3028A">
      <w:pPr>
        <w:pStyle w:val="ListParagraph"/>
        <w:tabs>
          <w:tab w:val="left" w:pos="284"/>
          <w:tab w:val="left" w:pos="709"/>
        </w:tabs>
        <w:bidi w:val="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36 </w:t>
      </w:r>
      <w:r w:rsidRPr="002E303E">
        <w:rPr>
          <w:rFonts w:ascii="Times New Roman" w:hAnsi="Times New Roman"/>
          <w:color w:val="000000"/>
          <w:sz w:val="24"/>
          <w:szCs w:val="24"/>
        </w:rPr>
        <w:t>nadpise sa vypúšťajú slová „dodatočné daňové priznanie“</w:t>
      </w:r>
      <w:r>
        <w:rPr>
          <w:rFonts w:ascii="Times New Roman" w:hAnsi="Times New Roman"/>
          <w:color w:val="000000"/>
          <w:sz w:val="24"/>
          <w:szCs w:val="24"/>
        </w:rPr>
        <w:t>.</w:t>
      </w:r>
    </w:p>
    <w:p w:rsidR="00B3028A" w:rsidRPr="002E303E" w:rsidP="00B3028A">
      <w:pPr>
        <w:tabs>
          <w:tab w:val="left" w:pos="851"/>
        </w:tabs>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36 odseky </w:t>
      </w:r>
      <w:smartTag w:uri="urn:schemas-microsoft-com:office:smarttags" w:element="metricconverter">
        <w:smartTagPr>
          <w:attr w:name="ProductID" w:val="2 a"/>
        </w:smartTagPr>
        <w:r w:rsidRPr="002E303E">
          <w:rPr>
            <w:rFonts w:ascii="Times New Roman" w:hAnsi="Times New Roman"/>
            <w:sz w:val="24"/>
            <w:szCs w:val="24"/>
          </w:rPr>
          <w:t>2 a</w:t>
        </w:r>
      </w:smartTag>
      <w:r w:rsidRPr="002E303E">
        <w:rPr>
          <w:rFonts w:ascii="Times New Roman" w:hAnsi="Times New Roman"/>
          <w:sz w:val="24"/>
          <w:szCs w:val="24"/>
        </w:rPr>
        <w:t xml:space="preserve"> 3 znejú:</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„(2) Platiteľ dane zo zemného plynu alebo platiteľ dane zo stlačeného zemného plynu je povinný najneskôr do 25. dňa kalendárneho mesiaca nasledujúceho po kalendárnom mesiaci, v ktorom mu vznikla daňová povinnosť, podať colnému úradu daňové priznanie vyhotovené podľa vzoru ustanoveného všeobecne záväzným právnym predpisom vydaným podľa osobitného predpisu</w:t>
      </w:r>
      <w:r w:rsidRPr="002E303E">
        <w:rPr>
          <w:rFonts w:ascii="Times New Roman" w:hAnsi="Times New Roman"/>
          <w:sz w:val="24"/>
          <w:szCs w:val="24"/>
          <w:vertAlign w:val="superscript"/>
        </w:rPr>
        <w:t>1</w:t>
      </w:r>
      <w:r>
        <w:rPr>
          <w:rFonts w:ascii="Times New Roman" w:hAnsi="Times New Roman"/>
          <w:sz w:val="24"/>
          <w:szCs w:val="24"/>
          <w:vertAlign w:val="superscript"/>
        </w:rPr>
        <w:t>8a</w:t>
      </w:r>
      <w:r w:rsidRPr="002E303E">
        <w:rPr>
          <w:rFonts w:ascii="Times New Roman" w:hAnsi="Times New Roman"/>
          <w:sz w:val="24"/>
          <w:szCs w:val="24"/>
        </w:rPr>
        <w:t>) a v rovnakej lehote zaplatiť daň. Platiteľ dane zo zemného plynu, ktorý v zdaňovacom období uskutočňoval len dodávky zemného plynu bez dane alebo len dodávky zemného plynu oslobodeného od dane alebo platiteľ dane zo stlačeného zemného plynu, ktorý v zdaňovacom období uskutočňoval len dodávky stlačeného zemného plynu bez dane, je povinný podať colnému úradu daňové priznanie.</w:t>
      </w:r>
    </w:p>
    <w:p w:rsidR="00B3028A" w:rsidRPr="002E303E" w:rsidP="00B3028A">
      <w:pPr>
        <w:tabs>
          <w:tab w:val="left" w:pos="426"/>
          <w:tab w:val="left" w:pos="851"/>
        </w:tabs>
        <w:bidi w:val="0"/>
        <w:spacing w:after="0"/>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(3) Platiteľ dane zo zemného plynu a platiteľ dane zo stlačeného zemného plynu je povinný v daňovom priznaní uviesť požadované údaje a vypočítať daň pripadajúcu na množstvo zemného plynu alebo stlačeného zemného plynu, z ktorého vznikla daňová povinnosť, alebo z ktorého sa uplatňuje vrátenie dane.“.</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36 ods. 5 druhá veta znie:</w:t>
      </w:r>
    </w:p>
    <w:p w:rsidR="00B3028A" w:rsidRPr="002E303E" w:rsidP="00B3028A">
      <w:pPr>
        <w:autoSpaceDE w:val="0"/>
        <w:autoSpaceDN w:val="0"/>
        <w:bidi w:val="0"/>
        <w:adjustRightInd w:val="0"/>
        <w:spacing w:after="0" w:line="240" w:lineRule="atLeast"/>
        <w:ind w:left="786" w:hanging="360"/>
        <w:jc w:val="both"/>
        <w:rPr>
          <w:rFonts w:ascii="Times New Roman" w:hAnsi="Times New Roman"/>
          <w:sz w:val="24"/>
          <w:szCs w:val="24"/>
        </w:rPr>
      </w:pPr>
      <w:r w:rsidRPr="002E303E">
        <w:rPr>
          <w:rFonts w:ascii="Times New Roman" w:hAnsi="Times New Roman"/>
          <w:sz w:val="24"/>
          <w:szCs w:val="24"/>
        </w:rPr>
        <w:t>„Daň sa zaokrúhľuje na eurocenty do 0,005 eura nadol a od 0,005 eura vrátane nahor.“.</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36</w:t>
      </w:r>
      <w:r>
        <w:rPr>
          <w:rFonts w:ascii="Times New Roman" w:hAnsi="Times New Roman"/>
          <w:sz w:val="24"/>
          <w:szCs w:val="24"/>
        </w:rPr>
        <w:t xml:space="preserve"> s</w:t>
      </w:r>
      <w:r w:rsidRPr="002E303E">
        <w:rPr>
          <w:rFonts w:ascii="Times New Roman" w:hAnsi="Times New Roman"/>
          <w:color w:val="000000"/>
          <w:sz w:val="24"/>
          <w:szCs w:val="24"/>
        </w:rPr>
        <w:t>a vypúšťajú odseky</w:t>
      </w:r>
      <w:r w:rsidRPr="002E303E">
        <w:rPr>
          <w:rFonts w:ascii="Times New Roman" w:hAnsi="Times New Roman"/>
          <w:sz w:val="24"/>
          <w:szCs w:val="24"/>
        </w:rPr>
        <w:t xml:space="preserve"> 6 až 8.</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644" w:hanging="218"/>
        <w:jc w:val="both"/>
        <w:rPr>
          <w:rFonts w:ascii="Times New Roman" w:hAnsi="Times New Roman"/>
          <w:sz w:val="24"/>
          <w:szCs w:val="24"/>
        </w:rPr>
      </w:pPr>
      <w:r w:rsidRPr="002E303E">
        <w:rPr>
          <w:rFonts w:ascii="Times New Roman" w:hAnsi="Times New Roman"/>
          <w:sz w:val="24"/>
          <w:szCs w:val="24"/>
        </w:rPr>
        <w:t>Doterajší odsek 9 sa označuje ako odsek 6.</w:t>
      </w:r>
    </w:p>
    <w:p w:rsidR="00B3028A" w:rsidRPr="002E303E" w:rsidP="00B3028A">
      <w:pPr>
        <w:pStyle w:val="ListParagraph"/>
        <w:tabs>
          <w:tab w:val="left" w:pos="426"/>
        </w:tabs>
        <w:bidi w:val="0"/>
        <w:ind w:left="0"/>
        <w:contextualSpacing/>
        <w:jc w:val="both"/>
        <w:rPr>
          <w:rFonts w:ascii="Times New Roman" w:hAnsi="Times New Roman"/>
        </w:rPr>
      </w:pPr>
    </w:p>
    <w:p w:rsidR="00B3028A" w:rsidRPr="00B85B88"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37 </w:t>
      </w:r>
      <w:r w:rsidRPr="00B85B88">
        <w:rPr>
          <w:rFonts w:ascii="Times New Roman" w:hAnsi="Times New Roman"/>
          <w:sz w:val="24"/>
          <w:szCs w:val="24"/>
        </w:rPr>
        <w:t>odsek 2 znie:</w:t>
      </w:r>
    </w:p>
    <w:p w:rsidR="00B3028A" w:rsidP="00B3028A">
      <w:pPr>
        <w:pStyle w:val="ListParagraph"/>
        <w:bidi w:val="0"/>
        <w:ind w:left="426"/>
        <w:jc w:val="both"/>
        <w:rPr>
          <w:rFonts w:ascii="Times New Roman" w:hAnsi="Times New Roman"/>
        </w:rPr>
      </w:pPr>
      <w:r w:rsidRPr="00B85B88">
        <w:rPr>
          <w:rFonts w:ascii="Times New Roman" w:hAnsi="Times New Roman"/>
        </w:rPr>
        <w:t xml:space="preserve">„(2) Vrátenie dane sa uplatní v zdaňovacom období, v ktorom osobe  nárok na vrátenie dane vznikol, ak do uplynutia lehoty na podanie daňového priznania má doklad podľa odseku 3 alebo odseku 4. Ak osoba, ktorá má nárok na vrátenie dane, nemá doklad podľa odseku 3 alebo odseku 4 do uplynutia lehoty na podanie daňového priznania za zdaňovacie obdobie, v ktorom nárok na vrátenie dane vznikol, nárok na vrátenie dane si uplatní v zdaňovacom období, </w:t>
      </w:r>
      <w:r>
        <w:rPr>
          <w:rFonts w:ascii="Times New Roman" w:hAnsi="Times New Roman"/>
        </w:rPr>
        <w:t>za ktoré tento doklad priloží k daňovému priznaniu, v ktorom si uplatňuje vrátenie dane, najneskôr však do štyroch rokov od konca kalendárneho mesiaca, v ktorom nárok na vrátenie dane vznikol.“.</w:t>
      </w:r>
    </w:p>
    <w:p w:rsidR="00B3028A" w:rsidRPr="002E303E" w:rsidP="00B3028A">
      <w:pPr>
        <w:pStyle w:val="ListParagraph"/>
        <w:bidi w:val="0"/>
        <w:ind w:left="426"/>
        <w:jc w:val="both"/>
        <w:rPr>
          <w:rFonts w:ascii="Times New Roman" w:hAnsi="Times New Roman"/>
        </w:rPr>
      </w:pPr>
    </w:p>
    <w:p w:rsidR="00B3028A" w:rsidRPr="00B85B88"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B85B88">
        <w:rPr>
          <w:rFonts w:ascii="Times New Roman" w:hAnsi="Times New Roman"/>
          <w:sz w:val="24"/>
          <w:szCs w:val="24"/>
        </w:rPr>
        <w:t>V § 37 ods. 4 sa na konci prvej vety vkladá čiarka a slová „alebo množstvo zemného plynu určené na základe údajov o dodávke plynu určených typovým diagramom dodávky</w:t>
      </w:r>
      <w:r w:rsidRPr="00B85B88">
        <w:rPr>
          <w:rFonts w:ascii="Times New Roman" w:hAnsi="Times New Roman"/>
          <w:sz w:val="24"/>
          <w:szCs w:val="24"/>
          <w:vertAlign w:val="superscript"/>
        </w:rPr>
        <w:t>21a</w:t>
      </w:r>
      <w:r w:rsidRPr="00B85B88">
        <w:rPr>
          <w:rFonts w:ascii="Times New Roman" w:hAnsi="Times New Roman"/>
          <w:sz w:val="24"/>
          <w:szCs w:val="24"/>
        </w:rPr>
        <w:t>)“.</w:t>
      </w:r>
    </w:p>
    <w:p w:rsidR="00B3028A" w:rsidRPr="00B85B88" w:rsidP="00C27326">
      <w:pPr>
        <w:autoSpaceDE w:val="0"/>
        <w:autoSpaceDN w:val="0"/>
        <w:bidi w:val="0"/>
        <w:adjustRightInd w:val="0"/>
        <w:spacing w:after="0" w:line="240" w:lineRule="atLeast"/>
        <w:jc w:val="both"/>
        <w:rPr>
          <w:rFonts w:ascii="Times New Roman" w:hAnsi="Times New Roman"/>
          <w:sz w:val="24"/>
          <w:szCs w:val="24"/>
        </w:rPr>
      </w:pPr>
    </w:p>
    <w:p w:rsidR="00B3028A" w:rsidRPr="00B85B88" w:rsidP="00B3028A">
      <w:pPr>
        <w:bidi w:val="0"/>
        <w:spacing w:after="0" w:line="240" w:lineRule="auto"/>
        <w:ind w:firstLine="426"/>
        <w:jc w:val="both"/>
        <w:rPr>
          <w:rFonts w:ascii="Times New Roman" w:hAnsi="Times New Roman"/>
          <w:sz w:val="24"/>
          <w:szCs w:val="24"/>
        </w:rPr>
      </w:pPr>
      <w:r w:rsidRPr="00B85B88">
        <w:rPr>
          <w:rFonts w:ascii="Times New Roman" w:hAnsi="Times New Roman"/>
          <w:sz w:val="24"/>
          <w:szCs w:val="24"/>
        </w:rPr>
        <w:t>Poznámka pod čiarou k odkazu 21a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B85B88">
        <w:rPr>
          <w:rFonts w:ascii="Times New Roman" w:hAnsi="Times New Roman"/>
          <w:sz w:val="24"/>
          <w:szCs w:val="24"/>
        </w:rPr>
        <w:t>„</w:t>
      </w:r>
      <w:r w:rsidRPr="00B85B88">
        <w:rPr>
          <w:rFonts w:ascii="Times New Roman" w:hAnsi="Times New Roman"/>
          <w:sz w:val="24"/>
          <w:szCs w:val="24"/>
          <w:vertAlign w:val="superscript"/>
        </w:rPr>
        <w:t>21a</w:t>
      </w:r>
      <w:r w:rsidRPr="00B85B88">
        <w:rPr>
          <w:rFonts w:ascii="Times New Roman" w:hAnsi="Times New Roman"/>
          <w:sz w:val="24"/>
          <w:szCs w:val="24"/>
        </w:rPr>
        <w:t>) § 54 zákona č. 656/2004 Z. z. v znení zákona č. 118/2008 Z. z.</w:t>
      </w:r>
      <w:r w:rsidRPr="00BD7A62">
        <w:rPr>
          <w:rFonts w:ascii="Times New Roman" w:hAnsi="Times New Roman"/>
          <w:sz w:val="24"/>
          <w:szCs w:val="24"/>
        </w:rPr>
        <w:t>“.</w:t>
      </w:r>
    </w:p>
    <w:p w:rsidR="00B3028A" w:rsidRPr="002E303E" w:rsidP="00DB7671">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37 sa vypúšťajú odseky 5, 8 a 9.</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B3028A">
      <w:pPr>
        <w:autoSpaceDE w:val="0"/>
        <w:autoSpaceDN w:val="0"/>
        <w:bidi w:val="0"/>
        <w:adjustRightInd w:val="0"/>
        <w:spacing w:after="0" w:line="240" w:lineRule="atLeast"/>
        <w:ind w:left="502" w:hanging="76"/>
        <w:jc w:val="both"/>
        <w:rPr>
          <w:rFonts w:ascii="Times New Roman" w:hAnsi="Times New Roman"/>
          <w:sz w:val="24"/>
          <w:szCs w:val="24"/>
        </w:rPr>
      </w:pPr>
      <w:r w:rsidRPr="002E303E">
        <w:rPr>
          <w:rFonts w:ascii="Times New Roman" w:hAnsi="Times New Roman"/>
          <w:sz w:val="24"/>
          <w:szCs w:val="24"/>
        </w:rPr>
        <w:t xml:space="preserve">Doterajšie odseky 6, </w:t>
      </w:r>
      <w:smartTag w:uri="urn:schemas-microsoft-com:office:smarttags" w:element="metricconverter">
        <w:smartTagPr>
          <w:attr w:name="ProductID" w:val="7 a"/>
        </w:smartTagPr>
        <w:r w:rsidRPr="002E303E">
          <w:rPr>
            <w:rFonts w:ascii="Times New Roman" w:hAnsi="Times New Roman"/>
            <w:sz w:val="24"/>
            <w:szCs w:val="24"/>
          </w:rPr>
          <w:t>7 a</w:t>
        </w:r>
      </w:smartTag>
      <w:r w:rsidRPr="002E303E">
        <w:rPr>
          <w:rFonts w:ascii="Times New Roman" w:hAnsi="Times New Roman"/>
          <w:sz w:val="24"/>
          <w:szCs w:val="24"/>
        </w:rPr>
        <w:t xml:space="preserve"> 10 sa označujú ako odseky 5 až 7.</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 37 ods. 5 prvej vete sa slovo „troch“ nahrádza slovom „štyroch“ a </w:t>
      </w:r>
      <w:r>
        <w:rPr>
          <w:rFonts w:ascii="Times New Roman" w:hAnsi="Times New Roman"/>
          <w:sz w:val="24"/>
          <w:szCs w:val="24"/>
        </w:rPr>
        <w:t>v druhej vete sa slová „Žiadosť</w:t>
      </w:r>
      <w:r w:rsidRPr="002E303E">
        <w:rPr>
          <w:rFonts w:ascii="Times New Roman" w:hAnsi="Times New Roman"/>
          <w:sz w:val="24"/>
          <w:szCs w:val="24"/>
        </w:rPr>
        <w:t xml:space="preserve"> o vrátenie dane musí byť doložená“ nahrádzajú slovami „Daňové priznanie alebo dodatočné daňové priznanie musí byť doložené“.</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37 odsek 7 znie:</w:t>
      </w:r>
      <w:bookmarkStart w:id="42" w:name="_GoBack"/>
      <w:bookmarkEnd w:id="42"/>
    </w:p>
    <w:p w:rsidR="00B3028A"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„(7) Colný úrad vráti daň do 30 dní odo dňa podania daňového priznania alebo dodatočného daňového priznania, ak sú splnené všetky podmienky na vrátenie dane. Ak colný úrad v tejto lehote začne daňovú kontrolu na zistenie oprávnenosti vrátenia dane a daň zistená daňovou kontrolou sa neodlišuje od dane uvedenej v daňovom priznaní alebo dodatočnom daňovom priznaní, daň vráti do 15 dní od ukončenia daňovej kontroly. Ak colný úrad zistí, že daň zistená daňovou kontrolou sa odlišuje od dane uvedenej                   v daňovom priznaní alebo dodatočnom daňovom priznaní, postupuje podľa osobitného predpisu</w:t>
      </w:r>
      <w:r w:rsidRPr="002E303E">
        <w:rPr>
          <w:rFonts w:ascii="Times New Roman" w:hAnsi="Times New Roman"/>
          <w:sz w:val="24"/>
          <w:szCs w:val="24"/>
          <w:vertAlign w:val="superscript"/>
        </w:rPr>
        <w:t>19a</w:t>
      </w:r>
      <w:r w:rsidRPr="002E303E">
        <w:rPr>
          <w:rFonts w:ascii="Times New Roman" w:hAnsi="Times New Roman"/>
          <w:sz w:val="24"/>
          <w:szCs w:val="24"/>
        </w:rPr>
        <w:t>) a daň vráti do 15 dní odo dňa nadobudnutia právoplatnosti rozhodnut</w:t>
      </w:r>
      <w:r>
        <w:rPr>
          <w:rFonts w:ascii="Times New Roman" w:hAnsi="Times New Roman"/>
          <w:sz w:val="24"/>
          <w:szCs w:val="24"/>
        </w:rPr>
        <w:t>ia, a to vo výške dane uvedenej</w:t>
      </w:r>
      <w:r w:rsidRPr="002E303E">
        <w:rPr>
          <w:rFonts w:ascii="Times New Roman" w:hAnsi="Times New Roman"/>
          <w:sz w:val="24"/>
          <w:szCs w:val="24"/>
        </w:rPr>
        <w:t xml:space="preserve"> v právoplatnom rozhodnutí.“.</w:t>
      </w:r>
    </w:p>
    <w:p w:rsidR="00B3028A" w:rsidP="00C27326">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noProof/>
          <w:sz w:val="24"/>
          <w:szCs w:val="24"/>
        </w:rPr>
      </w:pPr>
      <w:r>
        <w:rPr>
          <w:rFonts w:ascii="Times New Roman" w:hAnsi="Times New Roman"/>
          <w:noProof/>
          <w:sz w:val="24"/>
          <w:szCs w:val="24"/>
        </w:rPr>
        <w:t>Za § 39 sa vkladá § 39</w:t>
      </w:r>
      <w:r w:rsidRPr="002E303E">
        <w:rPr>
          <w:rFonts w:ascii="Times New Roman" w:hAnsi="Times New Roman"/>
          <w:noProof/>
          <w:sz w:val="24"/>
          <w:szCs w:val="24"/>
        </w:rPr>
        <w:t>a, ktorý vrátane nadpisu znie:</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jc w:val="center"/>
        <w:rPr>
          <w:rFonts w:ascii="Times New Roman" w:hAnsi="Times New Roman"/>
          <w:b/>
          <w:sz w:val="24"/>
          <w:szCs w:val="24"/>
        </w:rPr>
      </w:pPr>
      <w:r w:rsidRPr="00576DEB">
        <w:rPr>
          <w:rFonts w:ascii="Times New Roman" w:hAnsi="Times New Roman"/>
          <w:b/>
          <w:sz w:val="24"/>
          <w:szCs w:val="24"/>
        </w:rPr>
        <w:t>„§39a</w:t>
      </w:r>
    </w:p>
    <w:p w:rsidR="00B3028A" w:rsidRPr="002E303E" w:rsidP="00B3028A">
      <w:pPr>
        <w:bidi w:val="0"/>
        <w:spacing w:after="0"/>
        <w:jc w:val="center"/>
        <w:rPr>
          <w:rFonts w:ascii="Times New Roman" w:hAnsi="Times New Roman"/>
          <w:b/>
          <w:sz w:val="24"/>
          <w:szCs w:val="24"/>
        </w:rPr>
      </w:pPr>
      <w:r w:rsidRPr="002E303E">
        <w:rPr>
          <w:rFonts w:ascii="Times New Roman" w:hAnsi="Times New Roman"/>
          <w:b/>
          <w:sz w:val="24"/>
          <w:szCs w:val="24"/>
        </w:rPr>
        <w:t>Osobitné ustanovenie pre stlačený zemný plyn</w:t>
      </w:r>
    </w:p>
    <w:p w:rsidR="00B3028A" w:rsidRPr="002E303E" w:rsidP="00B3028A">
      <w:pPr>
        <w:bidi w:val="0"/>
        <w:spacing w:after="0"/>
        <w:jc w:val="center"/>
        <w:rPr>
          <w:rFonts w:ascii="Times New Roman" w:hAnsi="Times New Roman"/>
          <w:sz w:val="24"/>
          <w:szCs w:val="24"/>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Na účely tohto zákona sa stlačeným zemným plynom (CNG) rozumie zemný plyn podľa § 28 stlačený v plniacej stanici kompresorom, ktorý možno použiť ako pohonnú látku, ktorá spĺňa požiadavky podľa technickej normy</w:t>
      </w:r>
      <w:r w:rsidR="00DB7671">
        <w:rPr>
          <w:rFonts w:ascii="Times New Roman" w:hAnsi="Times New Roman"/>
          <w:sz w:val="24"/>
          <w:szCs w:val="24"/>
        </w:rPr>
        <w:t>,</w:t>
      </w:r>
      <w:r w:rsidRPr="002E303E">
        <w:rPr>
          <w:rFonts w:ascii="Times New Roman" w:hAnsi="Times New Roman"/>
          <w:sz w:val="24"/>
          <w:szCs w:val="24"/>
          <w:vertAlign w:val="superscript"/>
        </w:rPr>
        <w:t>2</w:t>
      </w:r>
      <w:r>
        <w:rPr>
          <w:rFonts w:ascii="Times New Roman" w:hAnsi="Times New Roman"/>
          <w:sz w:val="24"/>
          <w:szCs w:val="24"/>
          <w:vertAlign w:val="superscript"/>
        </w:rPr>
        <w:t>1b</w:t>
      </w:r>
      <w:r w:rsidR="00DB7671">
        <w:rPr>
          <w:rFonts w:ascii="Times New Roman" w:hAnsi="Times New Roman"/>
          <w:sz w:val="24"/>
          <w:szCs w:val="24"/>
        </w:rPr>
        <w:t>)</w:t>
      </w:r>
      <w:r w:rsidRPr="002E303E">
        <w:rPr>
          <w:rFonts w:ascii="Times New Roman" w:hAnsi="Times New Roman"/>
          <w:sz w:val="24"/>
          <w:szCs w:val="24"/>
        </w:rPr>
        <w:t xml:space="preserve"> alebo ako palivo.</w:t>
      </w:r>
    </w:p>
    <w:p w:rsidR="00B3028A" w:rsidRPr="002E303E" w:rsidP="00B3028A">
      <w:pPr>
        <w:bidi w:val="0"/>
        <w:spacing w:after="0"/>
        <w:jc w:val="both"/>
        <w:rPr>
          <w:rFonts w:ascii="Times New Roman" w:hAnsi="Times New Roman"/>
          <w:sz w:val="24"/>
          <w:szCs w:val="24"/>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 xml:space="preserve">Základom dane stlačeného zemného plynu, je množstvo stlačeného zemného plynu vyjadrené v kilogramoch. Daň sa vypočíta ako súčin základu dane a príslušnej sadzby dane. Sadzba dane na stlačený zemný plyn dodaný alebo používaný ako </w:t>
      </w:r>
    </w:p>
    <w:p w:rsidR="00B3028A" w:rsidRPr="002E303E" w:rsidP="001F5DF9">
      <w:pPr>
        <w:numPr>
          <w:numId w:val="54"/>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pohonná látka je vo výške 0,141 eur/kg,</w:t>
      </w:r>
    </w:p>
    <w:p w:rsidR="00B3028A" w:rsidRPr="002E303E" w:rsidP="001F5DF9">
      <w:pPr>
        <w:numPr>
          <w:numId w:val="54"/>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palivo na výrobu tepla, je sadzba dane vo výške 0,01989 eur/kg.</w:t>
      </w:r>
    </w:p>
    <w:p w:rsidR="00B3028A" w:rsidRPr="002E303E" w:rsidP="00B3028A">
      <w:pPr>
        <w:pStyle w:val="ListParagraph"/>
        <w:bidi w:val="0"/>
        <w:ind w:left="0"/>
        <w:rPr>
          <w:rFonts w:ascii="Times New Roman" w:hAnsi="Times New Roman"/>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Daňová povinnosť vzniká dňom</w:t>
      </w:r>
    </w:p>
    <w:p w:rsidR="00B3028A" w:rsidRPr="004530D0" w:rsidP="001F5DF9">
      <w:pPr>
        <w:numPr>
          <w:numId w:val="51"/>
        </w:numPr>
        <w:bidi w:val="0"/>
        <w:spacing w:after="0" w:line="240" w:lineRule="auto"/>
        <w:jc w:val="both"/>
        <w:rPr>
          <w:rFonts w:ascii="Times New Roman" w:hAnsi="Times New Roman"/>
          <w:sz w:val="24"/>
          <w:szCs w:val="24"/>
        </w:rPr>
      </w:pPr>
      <w:r w:rsidRPr="004530D0">
        <w:rPr>
          <w:rFonts w:ascii="Times New Roman" w:hAnsi="Times New Roman"/>
          <w:sz w:val="24"/>
          <w:szCs w:val="24"/>
        </w:rPr>
        <w:t>doda</w:t>
      </w:r>
      <w:r w:rsidRPr="002E303E">
        <w:rPr>
          <w:rFonts w:ascii="Times New Roman" w:hAnsi="Times New Roman"/>
          <w:sz w:val="24"/>
          <w:szCs w:val="24"/>
        </w:rPr>
        <w:t xml:space="preserve">nia stlačeného zemného plynu konečnému spotrebiteľovi stlačeného zemného plynu, ktorý </w:t>
      </w:r>
      <w:r w:rsidRPr="004530D0">
        <w:rPr>
          <w:rFonts w:ascii="Times New Roman" w:hAnsi="Times New Roman"/>
          <w:sz w:val="24"/>
          <w:szCs w:val="24"/>
        </w:rPr>
        <w:t>použije stlačený zemný plyn ako pohonnú látku, okrem dodania stlačeného zemného plynu</w:t>
      </w:r>
      <w:r w:rsidRPr="009113BA">
        <w:rPr>
          <w:rFonts w:ascii="Times New Roman" w:hAnsi="Times New Roman"/>
          <w:sz w:val="24"/>
          <w:szCs w:val="24"/>
        </w:rPr>
        <w:t xml:space="preserve"> </w:t>
      </w:r>
      <w:r w:rsidRPr="004530D0">
        <w:rPr>
          <w:rFonts w:ascii="Times New Roman" w:hAnsi="Times New Roman"/>
          <w:sz w:val="24"/>
          <w:szCs w:val="24"/>
        </w:rPr>
        <w:t xml:space="preserve">platiteľovi dane zo zemného plynu registrovaného podľa § 35 </w:t>
      </w:r>
      <w:r>
        <w:rPr>
          <w:rFonts w:ascii="Times New Roman" w:hAnsi="Times New Roman"/>
          <w:sz w:val="24"/>
          <w:szCs w:val="24"/>
        </w:rPr>
        <w:t xml:space="preserve">a </w:t>
      </w:r>
      <w:r w:rsidRPr="004530D0">
        <w:rPr>
          <w:rFonts w:ascii="Times New Roman" w:hAnsi="Times New Roman"/>
          <w:sz w:val="24"/>
          <w:szCs w:val="24"/>
        </w:rPr>
        <w:t>platiteľovi dane zo stlačeného zemného</w:t>
      </w:r>
      <w:r>
        <w:rPr>
          <w:rFonts w:ascii="Times New Roman" w:hAnsi="Times New Roman"/>
          <w:sz w:val="24"/>
          <w:szCs w:val="24"/>
        </w:rPr>
        <w:t xml:space="preserve"> plynu registrovaného podľa </w:t>
        <w:br/>
        <w:t>§ 39</w:t>
      </w:r>
      <w:r w:rsidRPr="004530D0">
        <w:rPr>
          <w:rFonts w:ascii="Times New Roman" w:hAnsi="Times New Roman"/>
          <w:sz w:val="24"/>
          <w:szCs w:val="24"/>
        </w:rPr>
        <w:t>a,</w:t>
      </w:r>
    </w:p>
    <w:p w:rsidR="00B3028A" w:rsidRPr="004530D0" w:rsidP="001F5DF9">
      <w:pPr>
        <w:numPr>
          <w:numId w:val="51"/>
        </w:numPr>
        <w:bidi w:val="0"/>
        <w:spacing w:after="0" w:line="240" w:lineRule="auto"/>
        <w:jc w:val="both"/>
        <w:rPr>
          <w:rFonts w:ascii="Times New Roman" w:hAnsi="Times New Roman"/>
          <w:sz w:val="24"/>
          <w:szCs w:val="24"/>
        </w:rPr>
      </w:pPr>
      <w:r w:rsidRPr="009113BA">
        <w:rPr>
          <w:rFonts w:ascii="Times New Roman" w:hAnsi="Times New Roman"/>
          <w:sz w:val="24"/>
          <w:szCs w:val="24"/>
        </w:rPr>
        <w:t xml:space="preserve">dodania stlačeného zemného plynu konečnému spotrebiteľovi stlačeného zemného plynu, ktorý použije stlačený zemný plyn ako palivo na výrobu tepla, </w:t>
      </w:r>
      <w:r w:rsidRPr="004530D0">
        <w:rPr>
          <w:rFonts w:ascii="Times New Roman" w:hAnsi="Times New Roman"/>
          <w:sz w:val="24"/>
          <w:szCs w:val="24"/>
        </w:rPr>
        <w:t>okrem dodania stlačeného zemného plynu</w:t>
      </w:r>
      <w:r w:rsidRPr="009113BA">
        <w:rPr>
          <w:rFonts w:ascii="Times New Roman" w:hAnsi="Times New Roman"/>
          <w:sz w:val="24"/>
          <w:szCs w:val="24"/>
        </w:rPr>
        <w:t xml:space="preserve"> </w:t>
      </w:r>
      <w:r w:rsidRPr="004530D0">
        <w:rPr>
          <w:rFonts w:ascii="Times New Roman" w:hAnsi="Times New Roman"/>
          <w:sz w:val="24"/>
          <w:szCs w:val="24"/>
        </w:rPr>
        <w:t xml:space="preserve">platiteľovi dane zo zemného plynu registrovaného podľa § 35 </w:t>
      </w:r>
      <w:r>
        <w:rPr>
          <w:rFonts w:ascii="Times New Roman" w:hAnsi="Times New Roman"/>
          <w:sz w:val="24"/>
          <w:szCs w:val="24"/>
        </w:rPr>
        <w:t xml:space="preserve">a </w:t>
      </w:r>
      <w:r w:rsidRPr="004530D0">
        <w:rPr>
          <w:rFonts w:ascii="Times New Roman" w:hAnsi="Times New Roman"/>
          <w:sz w:val="24"/>
          <w:szCs w:val="24"/>
        </w:rPr>
        <w:t>platiteľovi dane zo stlačeného zemného</w:t>
      </w:r>
      <w:r>
        <w:rPr>
          <w:rFonts w:ascii="Times New Roman" w:hAnsi="Times New Roman"/>
          <w:sz w:val="24"/>
          <w:szCs w:val="24"/>
        </w:rPr>
        <w:t xml:space="preserve"> plynu registrovaného podľa § 39</w:t>
      </w:r>
      <w:r w:rsidRPr="004530D0">
        <w:rPr>
          <w:rFonts w:ascii="Times New Roman" w:hAnsi="Times New Roman"/>
          <w:sz w:val="24"/>
          <w:szCs w:val="24"/>
        </w:rPr>
        <w:t>a,</w:t>
      </w:r>
    </w:p>
    <w:p w:rsidR="00B3028A" w:rsidRPr="009113BA" w:rsidP="001F5DF9">
      <w:pPr>
        <w:numPr>
          <w:numId w:val="51"/>
        </w:numPr>
        <w:bidi w:val="0"/>
        <w:spacing w:after="0" w:line="240" w:lineRule="auto"/>
        <w:jc w:val="both"/>
        <w:rPr>
          <w:rFonts w:ascii="Times New Roman" w:hAnsi="Times New Roman"/>
          <w:sz w:val="24"/>
          <w:szCs w:val="24"/>
        </w:rPr>
      </w:pPr>
      <w:r w:rsidRPr="009113BA">
        <w:rPr>
          <w:rFonts w:ascii="Times New Roman" w:hAnsi="Times New Roman"/>
          <w:sz w:val="24"/>
          <w:szCs w:val="24"/>
        </w:rPr>
        <w:t>vlastnej spotreby stlačeného ze</w:t>
      </w:r>
      <w:r>
        <w:rPr>
          <w:rFonts w:ascii="Times New Roman" w:hAnsi="Times New Roman"/>
          <w:sz w:val="24"/>
          <w:szCs w:val="24"/>
        </w:rPr>
        <w:t>mného plynu, ako pohonnej látky</w:t>
      </w:r>
      <w:r w:rsidRPr="009113BA">
        <w:rPr>
          <w:rFonts w:ascii="Times New Roman" w:hAnsi="Times New Roman"/>
          <w:sz w:val="24"/>
          <w:szCs w:val="24"/>
        </w:rPr>
        <w:t> u platiteľa dane zo zemného plynu registrovaného podľa § 35</w:t>
      </w:r>
      <w:r>
        <w:rPr>
          <w:rFonts w:ascii="Times New Roman" w:hAnsi="Times New Roman"/>
          <w:sz w:val="24"/>
          <w:szCs w:val="24"/>
        </w:rPr>
        <w:t xml:space="preserve"> a </w:t>
      </w:r>
      <w:r w:rsidRPr="009113BA">
        <w:rPr>
          <w:rFonts w:ascii="Times New Roman" w:hAnsi="Times New Roman"/>
          <w:sz w:val="24"/>
          <w:szCs w:val="24"/>
        </w:rPr>
        <w:t>u platiteľa dane zo stlačeného zemného plynu registrovaného podľa § 39a,</w:t>
      </w:r>
    </w:p>
    <w:p w:rsidR="00B3028A" w:rsidRPr="009113BA" w:rsidP="001F5DF9">
      <w:pPr>
        <w:numPr>
          <w:numId w:val="51"/>
        </w:numPr>
        <w:bidi w:val="0"/>
        <w:spacing w:after="0" w:line="240" w:lineRule="auto"/>
        <w:jc w:val="both"/>
        <w:rPr>
          <w:rFonts w:ascii="Times New Roman" w:hAnsi="Times New Roman"/>
          <w:sz w:val="24"/>
          <w:szCs w:val="24"/>
        </w:rPr>
      </w:pPr>
      <w:r w:rsidRPr="009113BA">
        <w:rPr>
          <w:rFonts w:ascii="Times New Roman" w:hAnsi="Times New Roman"/>
          <w:sz w:val="24"/>
          <w:szCs w:val="24"/>
        </w:rPr>
        <w:t>vlastnej spotreby stlačeného zemného plynu, ako paliva na výrobu tepla u platiteľa dane zo zemného plynu registrovaného podľa § 35</w:t>
      </w:r>
      <w:r>
        <w:rPr>
          <w:rFonts w:ascii="Times New Roman" w:hAnsi="Times New Roman"/>
          <w:sz w:val="24"/>
          <w:szCs w:val="24"/>
        </w:rPr>
        <w:t xml:space="preserve"> a </w:t>
      </w:r>
      <w:r w:rsidRPr="009113BA">
        <w:rPr>
          <w:rFonts w:ascii="Times New Roman" w:hAnsi="Times New Roman"/>
          <w:sz w:val="24"/>
          <w:szCs w:val="24"/>
        </w:rPr>
        <w:t>u platiteľa dane zo stlačeného zemného plynu registrovaného podľa § 39a</w:t>
      </w:r>
      <w:r>
        <w:rPr>
          <w:rFonts w:ascii="Times New Roman" w:hAnsi="Times New Roman"/>
          <w:sz w:val="24"/>
          <w:szCs w:val="24"/>
        </w:rPr>
        <w:t>.</w:t>
      </w:r>
    </w:p>
    <w:p w:rsidR="00B3028A" w:rsidRPr="009113BA" w:rsidP="00B3028A">
      <w:pPr>
        <w:bidi w:val="0"/>
        <w:spacing w:after="0" w:line="240" w:lineRule="auto"/>
        <w:ind w:left="1068"/>
        <w:jc w:val="both"/>
        <w:rPr>
          <w:rFonts w:ascii="Times New Roman" w:hAnsi="Times New Roman"/>
          <w:sz w:val="24"/>
          <w:szCs w:val="24"/>
        </w:rPr>
      </w:pPr>
    </w:p>
    <w:p w:rsidR="00B3028A" w:rsidRPr="004530D0" w:rsidP="001F5DF9">
      <w:pPr>
        <w:numPr>
          <w:numId w:val="53"/>
        </w:numPr>
        <w:bidi w:val="0"/>
        <w:spacing w:after="0" w:line="240" w:lineRule="auto"/>
        <w:ind w:left="1070"/>
        <w:jc w:val="both"/>
        <w:rPr>
          <w:rFonts w:ascii="Times New Roman" w:hAnsi="Times New Roman"/>
          <w:sz w:val="24"/>
          <w:szCs w:val="24"/>
        </w:rPr>
      </w:pPr>
      <w:r w:rsidRPr="004530D0">
        <w:rPr>
          <w:rFonts w:ascii="Times New Roman" w:hAnsi="Times New Roman"/>
          <w:sz w:val="24"/>
          <w:szCs w:val="24"/>
        </w:rPr>
        <w:t xml:space="preserve">Platiteľom dane zo stlačeného zemného plynu je osoba, ktorá </w:t>
      </w:r>
    </w:p>
    <w:p w:rsidR="00B3028A" w:rsidRPr="004530D0" w:rsidP="001F5DF9">
      <w:pPr>
        <w:numPr>
          <w:numId w:val="52"/>
        </w:numPr>
        <w:bidi w:val="0"/>
        <w:spacing w:after="0" w:line="240" w:lineRule="auto"/>
        <w:jc w:val="both"/>
        <w:rPr>
          <w:rFonts w:ascii="Times New Roman" w:hAnsi="Times New Roman"/>
          <w:sz w:val="24"/>
          <w:szCs w:val="24"/>
        </w:rPr>
      </w:pPr>
      <w:r w:rsidRPr="004530D0">
        <w:rPr>
          <w:rFonts w:ascii="Times New Roman" w:hAnsi="Times New Roman"/>
          <w:sz w:val="24"/>
          <w:szCs w:val="24"/>
        </w:rPr>
        <w:t>dodala stlačený zemný plyn konečnému spotrebiteľovi, ktorý používa stlačený zemný plyn ako pohonnú látku, okrem dodania stlačeného zemného plynu platiteľovi dane zo zemného plynu registrovaného podľa § 35</w:t>
      </w:r>
      <w:r>
        <w:rPr>
          <w:rFonts w:ascii="Times New Roman" w:hAnsi="Times New Roman"/>
          <w:sz w:val="24"/>
          <w:szCs w:val="24"/>
        </w:rPr>
        <w:t xml:space="preserve"> a </w:t>
      </w:r>
      <w:r w:rsidRPr="004530D0">
        <w:rPr>
          <w:rFonts w:ascii="Times New Roman" w:hAnsi="Times New Roman"/>
          <w:sz w:val="24"/>
          <w:szCs w:val="24"/>
        </w:rPr>
        <w:t xml:space="preserve">platiteľovi dane zo stlačeného zemného </w:t>
      </w:r>
      <w:r>
        <w:rPr>
          <w:rFonts w:ascii="Times New Roman" w:hAnsi="Times New Roman"/>
          <w:sz w:val="24"/>
          <w:szCs w:val="24"/>
        </w:rPr>
        <w:t>plynu registrovaného podľa § 39</w:t>
      </w:r>
      <w:r w:rsidRPr="004530D0">
        <w:rPr>
          <w:rFonts w:ascii="Times New Roman" w:hAnsi="Times New Roman"/>
          <w:sz w:val="24"/>
          <w:szCs w:val="24"/>
        </w:rPr>
        <w:t>a,</w:t>
      </w:r>
    </w:p>
    <w:p w:rsidR="00B3028A" w:rsidRPr="004530D0" w:rsidP="001F5DF9">
      <w:pPr>
        <w:numPr>
          <w:numId w:val="52"/>
        </w:numPr>
        <w:bidi w:val="0"/>
        <w:spacing w:after="0" w:line="240" w:lineRule="auto"/>
        <w:jc w:val="both"/>
        <w:rPr>
          <w:rFonts w:ascii="Times New Roman" w:hAnsi="Times New Roman"/>
          <w:sz w:val="24"/>
          <w:szCs w:val="24"/>
        </w:rPr>
      </w:pPr>
      <w:r w:rsidRPr="00B057E1">
        <w:rPr>
          <w:rFonts w:ascii="Times New Roman" w:hAnsi="Times New Roman"/>
          <w:sz w:val="24"/>
          <w:szCs w:val="24"/>
        </w:rPr>
        <w:t xml:space="preserve">dodala stlačený zemný plyn konečnému spotrebiteľovi, ktorý používa stlačený zemný plyn ako palivo na výrobu tepla, </w:t>
      </w:r>
      <w:r w:rsidRPr="004530D0">
        <w:rPr>
          <w:rFonts w:ascii="Times New Roman" w:hAnsi="Times New Roman"/>
          <w:sz w:val="24"/>
          <w:szCs w:val="24"/>
        </w:rPr>
        <w:t>okrem dodania stlačeného zemného plynu platiteľovi dane zo zemného plynu registrovaného podľa § 35</w:t>
      </w:r>
      <w:r>
        <w:rPr>
          <w:rFonts w:ascii="Times New Roman" w:hAnsi="Times New Roman"/>
          <w:sz w:val="24"/>
          <w:szCs w:val="24"/>
        </w:rPr>
        <w:t xml:space="preserve"> a </w:t>
      </w:r>
      <w:r w:rsidRPr="004530D0">
        <w:rPr>
          <w:rFonts w:ascii="Times New Roman" w:hAnsi="Times New Roman"/>
          <w:sz w:val="24"/>
          <w:szCs w:val="24"/>
        </w:rPr>
        <w:t xml:space="preserve">platiteľovi dane zo stlačeného zemného </w:t>
      </w:r>
      <w:r>
        <w:rPr>
          <w:rFonts w:ascii="Times New Roman" w:hAnsi="Times New Roman"/>
          <w:sz w:val="24"/>
          <w:szCs w:val="24"/>
        </w:rPr>
        <w:t>plynu registrovaného podľa § 39</w:t>
      </w:r>
      <w:r w:rsidRPr="004530D0">
        <w:rPr>
          <w:rFonts w:ascii="Times New Roman" w:hAnsi="Times New Roman"/>
          <w:sz w:val="24"/>
          <w:szCs w:val="24"/>
        </w:rPr>
        <w:t>a,</w:t>
      </w:r>
    </w:p>
    <w:p w:rsidR="00B3028A" w:rsidRPr="00B057E1" w:rsidP="001F5DF9">
      <w:pPr>
        <w:numPr>
          <w:numId w:val="52"/>
        </w:numPr>
        <w:bidi w:val="0"/>
        <w:spacing w:after="0" w:line="240" w:lineRule="auto"/>
        <w:jc w:val="both"/>
        <w:rPr>
          <w:rFonts w:ascii="Times New Roman" w:hAnsi="Times New Roman"/>
          <w:sz w:val="24"/>
          <w:szCs w:val="24"/>
        </w:rPr>
      </w:pPr>
      <w:r w:rsidRPr="00B057E1">
        <w:rPr>
          <w:rFonts w:ascii="Times New Roman" w:hAnsi="Times New Roman"/>
          <w:sz w:val="24"/>
          <w:szCs w:val="24"/>
        </w:rPr>
        <w:t>spotrebovala stlačený zemný plyn, ako pohonnú látku, ktorý sama vyrobila</w:t>
      </w:r>
      <w:r w:rsidRPr="003102B5">
        <w:rPr>
          <w:rFonts w:ascii="Times New Roman" w:hAnsi="Times New Roman"/>
          <w:sz w:val="24"/>
          <w:szCs w:val="24"/>
        </w:rPr>
        <w:t>, okrem</w:t>
      </w:r>
      <w:r w:rsidRPr="00B057E1">
        <w:rPr>
          <w:rFonts w:ascii="Times New Roman" w:hAnsi="Times New Roman"/>
          <w:sz w:val="24"/>
          <w:szCs w:val="24"/>
        </w:rPr>
        <w:t xml:space="preserve"> fyzickej osoby, ktorá spotrebovala stlačený zemný plyn ako pohonnú látku na iný účel ako na podnikanie,</w:t>
      </w:r>
    </w:p>
    <w:p w:rsidR="00B3028A" w:rsidRPr="004530D0" w:rsidP="001F5DF9">
      <w:pPr>
        <w:numPr>
          <w:numId w:val="52"/>
        </w:numPr>
        <w:bidi w:val="0"/>
        <w:spacing w:after="0" w:line="240" w:lineRule="auto"/>
        <w:jc w:val="both"/>
        <w:rPr>
          <w:rFonts w:ascii="Times New Roman" w:hAnsi="Times New Roman"/>
          <w:sz w:val="24"/>
          <w:szCs w:val="24"/>
        </w:rPr>
      </w:pPr>
      <w:r w:rsidRPr="004530D0">
        <w:rPr>
          <w:rFonts w:ascii="Times New Roman" w:hAnsi="Times New Roman"/>
          <w:sz w:val="24"/>
          <w:szCs w:val="24"/>
        </w:rPr>
        <w:t>spotrebovala stlačený zemný plyn, ako palivo na výrobu tepla, ktorý sama vyrobila.</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 xml:space="preserve">Platiteľom dane zo stlačeného zemného plynu je aj </w:t>
      </w:r>
    </w:p>
    <w:p w:rsidR="00B3028A" w:rsidRPr="002E303E" w:rsidP="00B3028A">
      <w:pPr>
        <w:tabs>
          <w:tab w:val="left" w:pos="1134"/>
        </w:tabs>
        <w:bidi w:val="0"/>
        <w:spacing w:after="0" w:line="240" w:lineRule="auto"/>
        <w:ind w:left="1070"/>
        <w:jc w:val="both"/>
        <w:rPr>
          <w:rFonts w:ascii="Times New Roman" w:hAnsi="Times New Roman"/>
          <w:b/>
          <w:sz w:val="24"/>
          <w:szCs w:val="24"/>
        </w:rPr>
      </w:pPr>
      <w:r w:rsidRPr="002E303E">
        <w:rPr>
          <w:rFonts w:ascii="Times New Roman" w:hAnsi="Times New Roman"/>
          <w:sz w:val="24"/>
          <w:szCs w:val="24"/>
        </w:rPr>
        <w:t xml:space="preserve">a) konečný spotrebiteľ stlačeného zemného plynu, ktorému zahraničná osoba dodala stlačený zemný plyn na daňovom území, </w:t>
      </w:r>
      <w:r w:rsidRPr="00912C7F">
        <w:rPr>
          <w:rFonts w:ascii="Times New Roman" w:hAnsi="Times New Roman"/>
          <w:sz w:val="24"/>
          <w:szCs w:val="24"/>
        </w:rPr>
        <w:t>okrem konečného spotrebiteľa stlačeného zemného plynu v domácnosti, ktorý odobral stlačený zemný plyn určený ako palivo na výrobu tepla,</w:t>
      </w:r>
    </w:p>
    <w:p w:rsidR="00B3028A" w:rsidRPr="002E303E" w:rsidP="00B3028A">
      <w:p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b) zahraničná osoba, ktorá dodala stlačený zemný plyn na daňovom území koncovému odberateľovi stlačeného zemného plynu v domácnosti,</w:t>
      </w:r>
    </w:p>
    <w:p w:rsidR="00B3028A" w:rsidRPr="002E303E" w:rsidP="00B3028A">
      <w:pPr>
        <w:bidi w:val="0"/>
        <w:spacing w:after="0" w:line="240" w:lineRule="auto"/>
        <w:ind w:left="1058"/>
        <w:jc w:val="both"/>
        <w:rPr>
          <w:rFonts w:ascii="Times New Roman" w:hAnsi="Times New Roman"/>
          <w:sz w:val="24"/>
          <w:szCs w:val="24"/>
        </w:rPr>
      </w:pPr>
      <w:r w:rsidRPr="002E303E">
        <w:rPr>
          <w:rFonts w:ascii="Times New Roman" w:hAnsi="Times New Roman"/>
          <w:sz w:val="24"/>
          <w:szCs w:val="24"/>
        </w:rPr>
        <w:t>c) osoba, ktorá odobrala stlačený zemný plyn, ako palivo na výrobu tepla a colný úrad zistí, že ho použila ako pohonnú látku,</w:t>
      </w:r>
    </w:p>
    <w:p w:rsidR="00B3028A" w:rsidRPr="002E303E" w:rsidP="00B3028A">
      <w:pPr>
        <w:bidi w:val="0"/>
        <w:spacing w:after="0" w:line="240" w:lineRule="auto"/>
        <w:ind w:left="1058"/>
        <w:jc w:val="both"/>
        <w:rPr>
          <w:rFonts w:ascii="Times New Roman" w:hAnsi="Times New Roman"/>
          <w:sz w:val="24"/>
          <w:szCs w:val="24"/>
        </w:rPr>
      </w:pPr>
      <w:r w:rsidRPr="002E303E">
        <w:rPr>
          <w:rFonts w:ascii="Times New Roman" w:hAnsi="Times New Roman"/>
          <w:sz w:val="24"/>
          <w:szCs w:val="24"/>
        </w:rPr>
        <w:t>d) osoba, ktorá je platiteľom dane zo zemného plynu, ak jej vznikla daňová povinnosť podľa odseku 3.</w:t>
      </w:r>
    </w:p>
    <w:p w:rsidR="00B3028A" w:rsidRPr="002E303E" w:rsidP="00C27326">
      <w:pPr>
        <w:bidi w:val="0"/>
        <w:spacing w:after="0"/>
        <w:jc w:val="both"/>
        <w:rPr>
          <w:rFonts w:ascii="Times New Roman" w:hAnsi="Times New Roman"/>
          <w:sz w:val="24"/>
          <w:szCs w:val="24"/>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O registráciu platiteľa dane zo stlačeného zemného plynu a o vydanie osvedčenia o registrácii platiteľa dane zo stlačeného zemného plynu najneskôr v deň vzniku prvej daňovej povinnosti je povinná písomne požiadať colný úrad</w:t>
      </w:r>
    </w:p>
    <w:p w:rsidR="00B3028A" w:rsidRPr="00B85B88" w:rsidP="00B3028A">
      <w:pPr>
        <w:tabs>
          <w:tab w:val="left" w:pos="1134"/>
        </w:tabs>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 xml:space="preserve">a) osoba podľa </w:t>
      </w:r>
      <w:r w:rsidRPr="00B85B88">
        <w:rPr>
          <w:rFonts w:ascii="Times New Roman" w:hAnsi="Times New Roman"/>
          <w:sz w:val="24"/>
          <w:szCs w:val="24"/>
        </w:rPr>
        <w:t>odseku 4 a odseku 5 písm. a), ak už nie je registrovaná ako platiteľ dane zo zemného plynu podľa § 35,</w:t>
      </w:r>
    </w:p>
    <w:p w:rsidR="00B3028A" w:rsidRPr="00B85B88" w:rsidP="00B3028A">
      <w:pPr>
        <w:tabs>
          <w:tab w:val="left" w:pos="1134"/>
        </w:tabs>
        <w:bidi w:val="0"/>
        <w:spacing w:after="0" w:line="240" w:lineRule="auto"/>
        <w:ind w:left="1070"/>
        <w:jc w:val="both"/>
        <w:rPr>
          <w:rFonts w:ascii="Times New Roman" w:hAnsi="Times New Roman"/>
          <w:sz w:val="24"/>
          <w:szCs w:val="24"/>
        </w:rPr>
      </w:pPr>
      <w:r w:rsidRPr="00B85B88">
        <w:rPr>
          <w:rFonts w:ascii="Times New Roman" w:hAnsi="Times New Roman"/>
          <w:sz w:val="24"/>
          <w:szCs w:val="24"/>
        </w:rPr>
        <w:t xml:space="preserve">b) osoba, ktorá chce odoberať zemný plyn na výrobu stlačeného zemného plynu bez dane, ak už nie je registrovaná ako platiteľ dane zo stlačeného zemného plynu podľa odseku 4 alebo odseku 5 písm. a) alebo ak už nie je registrovaná ako platiteľ dane zo zemného plynu podľa § 35, </w:t>
      </w:r>
    </w:p>
    <w:p w:rsidR="00B3028A" w:rsidRPr="00B85B88" w:rsidP="00B3028A">
      <w:pPr>
        <w:tabs>
          <w:tab w:val="left" w:pos="1134"/>
        </w:tabs>
        <w:bidi w:val="0"/>
        <w:spacing w:after="0" w:line="240" w:lineRule="auto"/>
        <w:ind w:left="1070"/>
        <w:jc w:val="both"/>
        <w:rPr>
          <w:rFonts w:ascii="Times New Roman" w:hAnsi="Times New Roman"/>
          <w:sz w:val="24"/>
          <w:szCs w:val="24"/>
        </w:rPr>
      </w:pPr>
      <w:r w:rsidRPr="00B85B88">
        <w:rPr>
          <w:rFonts w:ascii="Times New Roman" w:hAnsi="Times New Roman"/>
          <w:sz w:val="24"/>
          <w:szCs w:val="24"/>
        </w:rPr>
        <w:t>c) osoba, ktorá chce na daňovom území dodávať alebo nakupovať za účelom ďalšieho predaja stlačený zemný plyn ako pohonnú látku alebo ako palivo na výrobu tepla, ak už nie je registrovaná ako platiteľ dane zo stlačeného zemného plynu podľa odseku 4 alebo odseku 5 písm. a) alebo ak už nie je registrovaná ako platiteľ dane zo zemného plynu podľa § 35.</w:t>
      </w:r>
    </w:p>
    <w:p w:rsidR="00B3028A" w:rsidRPr="00B85B88" w:rsidP="00C27326">
      <w:pPr>
        <w:bidi w:val="0"/>
        <w:spacing w:after="0" w:line="240" w:lineRule="auto"/>
        <w:jc w:val="both"/>
        <w:rPr>
          <w:rFonts w:ascii="Times New Roman" w:hAnsi="Times New Roman"/>
          <w:sz w:val="24"/>
          <w:szCs w:val="24"/>
        </w:rPr>
      </w:pPr>
    </w:p>
    <w:p w:rsidR="00B3028A" w:rsidRPr="00B85B88" w:rsidP="001F5DF9">
      <w:pPr>
        <w:numPr>
          <w:numId w:val="53"/>
        </w:numPr>
        <w:bidi w:val="0"/>
        <w:spacing w:after="0" w:line="240" w:lineRule="auto"/>
        <w:ind w:left="1070"/>
        <w:jc w:val="both"/>
        <w:rPr>
          <w:rFonts w:ascii="Times New Roman" w:hAnsi="Times New Roman"/>
          <w:sz w:val="24"/>
          <w:szCs w:val="24"/>
        </w:rPr>
      </w:pPr>
      <w:r w:rsidRPr="00B85B88">
        <w:rPr>
          <w:rFonts w:ascii="Times New Roman" w:hAnsi="Times New Roman"/>
          <w:sz w:val="24"/>
          <w:szCs w:val="24"/>
        </w:rPr>
        <w:t>Zahraničná osoba, ktorá je platiteľom dane zo stlačeného zemného plynu podľa odseku 5 písm. b)</w:t>
      </w:r>
      <w:r w:rsidR="00DB7671">
        <w:rPr>
          <w:rFonts w:ascii="Times New Roman" w:hAnsi="Times New Roman"/>
          <w:sz w:val="24"/>
          <w:szCs w:val="24"/>
        </w:rPr>
        <w:t>,</w:t>
      </w:r>
      <w:r w:rsidRPr="00B85B88">
        <w:rPr>
          <w:rFonts w:ascii="Times New Roman" w:hAnsi="Times New Roman"/>
          <w:sz w:val="24"/>
          <w:szCs w:val="24"/>
        </w:rPr>
        <w:t xml:space="preserve"> je povinná písomne požiadať Colný úrad Bratislava o registráciu platiteľa dane zo stlačeného zemného plynu najneskôr v deň vzniku prvej daňovej povinnosti. Na žiadosť o registráciu platiteľa dane zo stlačeného zemného plynu sa vzťahuje odsek 8 primerane.</w:t>
      </w:r>
    </w:p>
    <w:p w:rsidR="00B3028A" w:rsidRPr="002E303E" w:rsidP="00B3028A">
      <w:pPr>
        <w:bidi w:val="0"/>
        <w:spacing w:after="0"/>
        <w:jc w:val="both"/>
        <w:rPr>
          <w:rFonts w:ascii="Times New Roman" w:hAnsi="Times New Roman"/>
          <w:sz w:val="24"/>
          <w:szCs w:val="24"/>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Na registráciu platiteľa dane zo stlačeného zemného plynu, vydanie osvedčenia o registrácii platiteľa dane zo stlačeného zemného plynu, odňatie osvedčenia o registrácii platiteľa dane zo stlačeného zemného plynu a zrušenie registrácie platiteľa dane zo stlačeného zemného plynu sa použije § 35 primerane.</w:t>
      </w:r>
    </w:p>
    <w:p w:rsidR="00B3028A" w:rsidRPr="002E303E" w:rsidP="00B3028A">
      <w:pPr>
        <w:bidi w:val="0"/>
        <w:spacing w:after="0"/>
        <w:jc w:val="both"/>
        <w:rPr>
          <w:rFonts w:ascii="Times New Roman" w:hAnsi="Times New Roman"/>
          <w:sz w:val="24"/>
          <w:szCs w:val="24"/>
        </w:rPr>
      </w:pPr>
    </w:p>
    <w:p w:rsidR="00B3028A" w:rsidRPr="002E303E" w:rsidP="001F5DF9">
      <w:pPr>
        <w:numPr>
          <w:numId w:val="53"/>
        </w:numPr>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Prílohami k žiadosti o registráciu platiteľa dane zo stlačeného zemného plynu sú</w:t>
      </w:r>
    </w:p>
    <w:p w:rsidR="00B3028A" w:rsidRPr="002E303E" w:rsidP="00DB7671">
      <w:pPr>
        <w:numPr>
          <w:numId w:val="92"/>
        </w:numPr>
        <w:bidi w:val="0"/>
        <w:spacing w:after="0" w:line="240" w:lineRule="auto"/>
        <w:ind w:hanging="656"/>
        <w:jc w:val="both"/>
        <w:rPr>
          <w:rFonts w:ascii="Times New Roman" w:hAnsi="Times New Roman"/>
          <w:sz w:val="24"/>
          <w:szCs w:val="24"/>
        </w:rPr>
      </w:pPr>
      <w:r w:rsidRPr="002E303E">
        <w:rPr>
          <w:rFonts w:ascii="Times New Roman" w:hAnsi="Times New Roman"/>
          <w:sz w:val="24"/>
          <w:szCs w:val="24"/>
        </w:rPr>
        <w:t>doklad podľa § 35 ods. 3,</w:t>
      </w:r>
    </w:p>
    <w:p w:rsidR="00B3028A" w:rsidP="00DB7671">
      <w:pPr>
        <w:numPr>
          <w:numId w:val="92"/>
        </w:numPr>
        <w:bidi w:val="0"/>
        <w:spacing w:after="0" w:line="240" w:lineRule="auto"/>
        <w:ind w:left="1418" w:hanging="284"/>
        <w:jc w:val="both"/>
        <w:rPr>
          <w:rFonts w:ascii="Times New Roman" w:hAnsi="Times New Roman"/>
          <w:sz w:val="24"/>
          <w:szCs w:val="24"/>
        </w:rPr>
      </w:pPr>
      <w:r w:rsidRPr="002E303E">
        <w:rPr>
          <w:rFonts w:ascii="Times New Roman" w:hAnsi="Times New Roman"/>
          <w:sz w:val="24"/>
          <w:szCs w:val="24"/>
        </w:rPr>
        <w:t>technická dokumentácia zariadenia na výrobu stla</w:t>
      </w:r>
      <w:r w:rsidR="00DB7671">
        <w:rPr>
          <w:rFonts w:ascii="Times New Roman" w:hAnsi="Times New Roman"/>
          <w:sz w:val="24"/>
          <w:szCs w:val="24"/>
        </w:rPr>
        <w:t xml:space="preserve">čeného zemného plynu                a údaje </w:t>
      </w:r>
      <w:r w:rsidRPr="002E303E">
        <w:rPr>
          <w:rFonts w:ascii="Times New Roman" w:hAnsi="Times New Roman"/>
          <w:sz w:val="24"/>
          <w:szCs w:val="24"/>
        </w:rPr>
        <w:t>o i</w:t>
      </w:r>
      <w:r>
        <w:rPr>
          <w:rFonts w:ascii="Times New Roman" w:hAnsi="Times New Roman"/>
          <w:sz w:val="24"/>
          <w:szCs w:val="24"/>
        </w:rPr>
        <w:t>nštalovanom plniacom zariadení.</w:t>
      </w:r>
    </w:p>
    <w:p w:rsidR="00B3028A" w:rsidP="00C27326">
      <w:pPr>
        <w:tabs>
          <w:tab w:val="left" w:pos="1276"/>
        </w:tabs>
        <w:bidi w:val="0"/>
        <w:spacing w:after="0" w:line="240" w:lineRule="auto"/>
        <w:jc w:val="both"/>
        <w:rPr>
          <w:rFonts w:ascii="Times New Roman" w:hAnsi="Times New Roman"/>
          <w:sz w:val="24"/>
          <w:szCs w:val="24"/>
        </w:rPr>
      </w:pPr>
    </w:p>
    <w:p w:rsidR="00B3028A" w:rsidRPr="00225933" w:rsidP="001F5DF9">
      <w:pPr>
        <w:numPr>
          <w:numId w:val="53"/>
        </w:numPr>
        <w:tabs>
          <w:tab w:val="left" w:pos="1134"/>
        </w:tabs>
        <w:bidi w:val="0"/>
        <w:spacing w:after="0" w:line="240" w:lineRule="auto"/>
        <w:ind w:left="1070"/>
        <w:jc w:val="both"/>
        <w:rPr>
          <w:rFonts w:ascii="Times New Roman" w:hAnsi="Times New Roman"/>
          <w:sz w:val="24"/>
          <w:szCs w:val="24"/>
        </w:rPr>
      </w:pPr>
      <w:r w:rsidRPr="00225933">
        <w:rPr>
          <w:rFonts w:ascii="Times New Roman" w:hAnsi="Times New Roman"/>
          <w:sz w:val="24"/>
          <w:szCs w:val="24"/>
        </w:rPr>
        <w:t>Na určenie dňa dodania stlačeného zemného plynu pri opakovaných dodávkach a dňa spotreby stlačeného zemného plynu sa použije § 33 ods. 3 a 4 primerane. Daňová povinnosť nevzniká na daňovom území osobe pri dodaní stlačeného zemného plynu do iného členského štátu alebo na územie tretieho štátu.</w:t>
      </w:r>
    </w:p>
    <w:p w:rsidR="00B3028A" w:rsidRPr="002E303E" w:rsidP="00B3028A">
      <w:pPr>
        <w:bidi w:val="0"/>
        <w:spacing w:after="0" w:line="240" w:lineRule="auto"/>
        <w:jc w:val="both"/>
        <w:rPr>
          <w:rFonts w:ascii="Times New Roman" w:hAnsi="Times New Roman"/>
          <w:color w:val="000000"/>
          <w:sz w:val="24"/>
          <w:szCs w:val="24"/>
        </w:rPr>
      </w:pPr>
    </w:p>
    <w:p w:rsidR="00B3028A" w:rsidRPr="00B85B88" w:rsidP="001F5DF9">
      <w:pPr>
        <w:numPr>
          <w:numId w:val="53"/>
        </w:numPr>
        <w:tabs>
          <w:tab w:val="left" w:pos="1134"/>
        </w:tabs>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 xml:space="preserve">Na vrátenie dane platiteľovi dane zo stlačeného zemného plynu sa použije § 37 </w:t>
      </w:r>
      <w:r w:rsidRPr="00B85B88">
        <w:rPr>
          <w:rFonts w:ascii="Times New Roman" w:hAnsi="Times New Roman"/>
          <w:sz w:val="24"/>
          <w:szCs w:val="24"/>
        </w:rPr>
        <w:t xml:space="preserve">primerane. </w:t>
      </w:r>
    </w:p>
    <w:p w:rsidR="00B3028A" w:rsidRPr="00B85B88" w:rsidP="00B3028A">
      <w:pPr>
        <w:bidi w:val="0"/>
        <w:spacing w:after="0" w:line="240" w:lineRule="auto"/>
        <w:jc w:val="both"/>
        <w:rPr>
          <w:rFonts w:ascii="Times New Roman" w:hAnsi="Times New Roman"/>
          <w:sz w:val="24"/>
          <w:szCs w:val="24"/>
        </w:rPr>
      </w:pPr>
    </w:p>
    <w:p w:rsidR="00B3028A" w:rsidRPr="00B85B88" w:rsidP="001F5DF9">
      <w:pPr>
        <w:numPr>
          <w:numId w:val="53"/>
        </w:numPr>
        <w:tabs>
          <w:tab w:val="left" w:pos="1134"/>
        </w:tabs>
        <w:bidi w:val="0"/>
        <w:spacing w:after="0" w:line="240" w:lineRule="auto"/>
        <w:ind w:left="1070"/>
        <w:jc w:val="both"/>
        <w:rPr>
          <w:rFonts w:ascii="Times New Roman" w:hAnsi="Times New Roman"/>
          <w:sz w:val="24"/>
          <w:szCs w:val="24"/>
        </w:rPr>
      </w:pPr>
      <w:r w:rsidRPr="00B85B88">
        <w:rPr>
          <w:rFonts w:ascii="Times New Roman" w:hAnsi="Times New Roman"/>
          <w:sz w:val="24"/>
          <w:szCs w:val="24"/>
        </w:rPr>
        <w:t>Platiteľ dane zo stlačeného zemného plynu podľa odseku 6 písm. b) je povinný predložiť dodávateľovi zemného plynu alebo dodávateľovi stlačeného zemného plynu osvedčenie o registrácii platiteľa dane zo stlačeného zemného plynu alebo osvedčenie o registrácii platiteľa dane zo zemného plynu vydané colným úradom najneskôr pred prvým odberom zemného plynu alebo stlačeného zemného plynu. Dodávateľ zemného plynu alebo dodávateľ stlačeného zemného plynu nesmie dodať zemný plyn alebo stlačený zemný plyn bez dane osobe bez predloženia osvedčenia o registrácii platiteľa dane zo stlačeného zemného plynu alebo osvedčenia o registrácii platiteľa dane zo zemného plynu.</w:t>
      </w:r>
    </w:p>
    <w:p w:rsidR="00B3028A" w:rsidRPr="002E303E" w:rsidP="00B3028A">
      <w:pPr>
        <w:bidi w:val="0"/>
        <w:spacing w:after="0"/>
        <w:jc w:val="both"/>
        <w:rPr>
          <w:rFonts w:ascii="Times New Roman" w:hAnsi="Times New Roman"/>
          <w:sz w:val="24"/>
          <w:szCs w:val="24"/>
        </w:rPr>
      </w:pPr>
    </w:p>
    <w:p w:rsidR="00B3028A" w:rsidRPr="002E303E" w:rsidP="001F5DF9">
      <w:pPr>
        <w:numPr>
          <w:numId w:val="53"/>
        </w:numPr>
        <w:tabs>
          <w:tab w:val="left" w:pos="1134"/>
        </w:tabs>
        <w:bidi w:val="0"/>
        <w:spacing w:after="0" w:line="240" w:lineRule="auto"/>
        <w:ind w:left="1070"/>
        <w:jc w:val="both"/>
        <w:rPr>
          <w:rFonts w:ascii="Times New Roman" w:hAnsi="Times New Roman"/>
          <w:sz w:val="24"/>
          <w:szCs w:val="24"/>
        </w:rPr>
      </w:pPr>
      <w:r w:rsidRPr="002E303E">
        <w:rPr>
          <w:rFonts w:ascii="Times New Roman" w:hAnsi="Times New Roman"/>
          <w:sz w:val="24"/>
          <w:szCs w:val="24"/>
        </w:rPr>
        <w:t xml:space="preserve">Platiteľ dane zo stlačeného zemného plynu, podľa svojej činnosti, je povinný </w:t>
      </w:r>
      <w:r>
        <w:rPr>
          <w:rFonts w:ascii="Times New Roman" w:hAnsi="Times New Roman"/>
          <w:sz w:val="24"/>
          <w:szCs w:val="24"/>
        </w:rPr>
        <w:t xml:space="preserve"> </w:t>
      </w:r>
      <w:r w:rsidRPr="002E303E">
        <w:rPr>
          <w:rFonts w:ascii="Times New Roman" w:hAnsi="Times New Roman"/>
          <w:sz w:val="24"/>
          <w:szCs w:val="24"/>
        </w:rPr>
        <w:t>priebežne viesť evidenciu množstva</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odobratého zemného plynu v MWh,</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odobratého zemného plynu v MWh a z toho použitého na výrobu stlačeného zemného plynu,</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vyrobil a dodal na použitie ako pohonná látka,</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vyrobil a dodal na použitie ako palivo na výrobu tepla,</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vyrobil ako pohonnú látku pre vlastnú spotrebu,</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vyrobil ako palivo na výrobu tepla pre vlastnú spotrebu,</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nakúpil a dodal na použitie ako pohonná látka,</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nakúpil a použil ako pohonnú látku,</w:t>
      </w:r>
    </w:p>
    <w:p w:rsidR="00B3028A" w:rsidRPr="002E303E"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nakúpil a dodal na použitie ako palivo na výrobu tepla,</w:t>
      </w:r>
    </w:p>
    <w:p w:rsidR="00B3028A" w:rsidP="001F5DF9">
      <w:pPr>
        <w:numPr>
          <w:numId w:val="50"/>
        </w:numPr>
        <w:bidi w:val="0"/>
        <w:spacing w:after="0" w:line="240" w:lineRule="auto"/>
        <w:ind w:left="1134" w:hanging="425"/>
        <w:jc w:val="both"/>
        <w:rPr>
          <w:rFonts w:ascii="Times New Roman" w:hAnsi="Times New Roman"/>
          <w:sz w:val="24"/>
          <w:szCs w:val="24"/>
        </w:rPr>
      </w:pPr>
      <w:r w:rsidRPr="002E303E">
        <w:rPr>
          <w:rFonts w:ascii="Times New Roman" w:hAnsi="Times New Roman"/>
          <w:sz w:val="24"/>
          <w:szCs w:val="24"/>
        </w:rPr>
        <w:t>stlačeného zemného plynu v kg, ktorý nakúpil a použil ako palivo na výrobu tepla.“.</w:t>
      </w:r>
    </w:p>
    <w:p w:rsidR="00B3028A" w:rsidP="00B3028A">
      <w:pPr>
        <w:bidi w:val="0"/>
        <w:spacing w:after="0" w:line="240" w:lineRule="auto"/>
        <w:jc w:val="both"/>
        <w:rPr>
          <w:rFonts w:ascii="Times New Roman" w:hAnsi="Times New Roman"/>
          <w:sz w:val="24"/>
          <w:szCs w:val="24"/>
        </w:rPr>
      </w:pPr>
    </w:p>
    <w:p w:rsidR="00B3028A" w:rsidRPr="00C870DC" w:rsidP="00B3028A">
      <w:pPr>
        <w:bidi w:val="0"/>
        <w:spacing w:after="0" w:line="240" w:lineRule="auto"/>
        <w:ind w:firstLine="426"/>
        <w:jc w:val="both"/>
        <w:rPr>
          <w:rFonts w:ascii="Times New Roman" w:hAnsi="Times New Roman"/>
          <w:sz w:val="24"/>
          <w:szCs w:val="24"/>
        </w:rPr>
      </w:pPr>
      <w:r w:rsidRPr="00C870DC">
        <w:rPr>
          <w:rFonts w:ascii="Times New Roman" w:hAnsi="Times New Roman"/>
          <w:sz w:val="24"/>
          <w:szCs w:val="24"/>
        </w:rPr>
        <w:t>Poznámka pod čiarou k odkazu 21b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2</w:t>
      </w:r>
      <w:r>
        <w:rPr>
          <w:rFonts w:ascii="Times New Roman" w:hAnsi="Times New Roman"/>
          <w:sz w:val="24"/>
          <w:szCs w:val="24"/>
          <w:vertAlign w:val="superscript"/>
        </w:rPr>
        <w:t>1b</w:t>
      </w:r>
      <w:r w:rsidRPr="002E303E">
        <w:rPr>
          <w:rFonts w:ascii="Times New Roman" w:hAnsi="Times New Roman"/>
          <w:sz w:val="24"/>
          <w:szCs w:val="24"/>
        </w:rPr>
        <w:t xml:space="preserve">) STN EN ISO 15403-1 Zemný plyn. Zemný plyn na použitie ako stlačené palivo do </w:t>
      </w:r>
      <w:r>
        <w:rPr>
          <w:rFonts w:ascii="Times New Roman" w:hAnsi="Times New Roman"/>
          <w:sz w:val="24"/>
          <w:szCs w:val="24"/>
        </w:rPr>
        <w:t xml:space="preserve">    </w:t>
      </w:r>
      <w:r w:rsidRPr="002E303E">
        <w:rPr>
          <w:rFonts w:ascii="Times New Roman" w:hAnsi="Times New Roman"/>
          <w:sz w:val="24"/>
          <w:szCs w:val="24"/>
        </w:rPr>
        <w:t>vozidiel. Časť 1: Označovanie kvality (38 6177).“.</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Poznámka pod čiarou k odkazu 23 znie:</w:t>
      </w:r>
    </w:p>
    <w:p w:rsidR="00B3028A" w:rsidRPr="002E303E" w:rsidP="00B3028A">
      <w:pPr>
        <w:bidi w:val="0"/>
        <w:spacing w:after="0"/>
        <w:ind w:left="786" w:hanging="360"/>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23</w:t>
      </w:r>
      <w:r w:rsidRPr="002E303E">
        <w:rPr>
          <w:rFonts w:ascii="Times New Roman" w:hAnsi="Times New Roman"/>
          <w:sz w:val="24"/>
          <w:szCs w:val="24"/>
        </w:rPr>
        <w:t>) § 44 až  47 zákona č. 563/2009 Z. z.“.</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41 odsek 2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„(2) Daňová kontrola sa začína spísaním zápisnice o začatí daňovej kontroly. Daňová kontrola u osôb registrovaných podľa tohto zákona sa vykoná podľa potreby, najmenej však jedenkrát do dňa zániku práva vyrubiť daň.</w:t>
      </w:r>
      <w:r w:rsidRPr="002E303E">
        <w:rPr>
          <w:rFonts w:ascii="Times New Roman" w:hAnsi="Times New Roman"/>
          <w:sz w:val="24"/>
          <w:szCs w:val="24"/>
          <w:vertAlign w:val="superscript"/>
        </w:rPr>
        <w:t>19a</w:t>
      </w:r>
      <w:r w:rsidRPr="002E303E">
        <w:rPr>
          <w:rFonts w:ascii="Times New Roman" w:hAnsi="Times New Roman"/>
          <w:sz w:val="24"/>
          <w:szCs w:val="24"/>
        </w:rPr>
        <w:t xml:space="preserve">)“. </w:t>
      </w:r>
    </w:p>
    <w:p w:rsidR="00B3028A" w:rsidRPr="002E303E" w:rsidP="00B3028A">
      <w:pPr>
        <w:bidi w:val="0"/>
        <w:spacing w:after="0" w:line="240" w:lineRule="auto"/>
        <w:jc w:val="both"/>
        <w:rPr>
          <w:rFonts w:ascii="Times New Roman" w:hAnsi="Times New Roman"/>
          <w:sz w:val="24"/>
          <w:szCs w:val="24"/>
        </w:rPr>
      </w:pPr>
    </w:p>
    <w:p w:rsidR="00B3028A" w:rsidRPr="002E303E" w:rsidP="00B3028A">
      <w:pPr>
        <w:bidi w:val="0"/>
        <w:spacing w:after="0" w:line="240" w:lineRule="auto"/>
        <w:ind w:firstLine="426"/>
        <w:jc w:val="both"/>
        <w:rPr>
          <w:rFonts w:ascii="Times New Roman" w:hAnsi="Times New Roman"/>
          <w:sz w:val="24"/>
          <w:szCs w:val="24"/>
        </w:rPr>
      </w:pPr>
      <w:r w:rsidRPr="002E303E">
        <w:rPr>
          <w:rFonts w:ascii="Times New Roman" w:hAnsi="Times New Roman"/>
          <w:sz w:val="24"/>
          <w:szCs w:val="24"/>
        </w:rPr>
        <w:t>Poznámka pod čiarou k odkazu 24 sa vypúšťa.</w:t>
      </w:r>
    </w:p>
    <w:p w:rsidR="00B3028A" w:rsidRPr="002E303E" w:rsidP="00B3028A">
      <w:pPr>
        <w:tabs>
          <w:tab w:val="left" w:pos="426"/>
        </w:tabs>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 </w:t>
      </w:r>
      <w:r w:rsidRPr="002E303E">
        <w:rPr>
          <w:rFonts w:ascii="Times New Roman" w:hAnsi="Times New Roman"/>
          <w:sz w:val="24"/>
          <w:szCs w:val="24"/>
        </w:rPr>
        <w:t>§ 41 sa dopĺňa odsekom 3, ktorý znie:</w:t>
      </w:r>
    </w:p>
    <w:p w:rsidR="00B3028A" w:rsidRPr="002E303E" w:rsidP="00B3028A">
      <w:pPr>
        <w:bidi w:val="0"/>
        <w:spacing w:after="0" w:line="240" w:lineRule="auto"/>
        <w:ind w:left="426"/>
        <w:jc w:val="both"/>
        <w:rPr>
          <w:rFonts w:ascii="Times New Roman" w:hAnsi="Times New Roman"/>
          <w:sz w:val="24"/>
          <w:szCs w:val="24"/>
        </w:rPr>
      </w:pPr>
      <w:r w:rsidRPr="002E303E">
        <w:rPr>
          <w:rFonts w:ascii="Times New Roman" w:hAnsi="Times New Roman"/>
          <w:sz w:val="24"/>
          <w:szCs w:val="24"/>
        </w:rPr>
        <w:t xml:space="preserve">„(3) Ak colný úrad zistí, že oprávnený spotrebiteľ elektriny, oprávnený spotrebiteľ uhlia, oprávnený spotrebiteľ zemného plynu, platiteľ dane z elektriny, platiteľ dane z uhlia, platiteľ dane zo zemného plynu alebo platiteľ dane zo stlačeného zemného plynu porušuje tento zákon, vyzve ho na plnenie </w:t>
      </w:r>
      <w:r w:rsidRPr="003102B5">
        <w:rPr>
          <w:rFonts w:ascii="Times New Roman" w:hAnsi="Times New Roman"/>
          <w:sz w:val="24"/>
          <w:szCs w:val="24"/>
        </w:rPr>
        <w:t>povinností podľa tohto zákona a</w:t>
      </w:r>
      <w:r w:rsidRPr="002E303E">
        <w:rPr>
          <w:rFonts w:ascii="Times New Roman" w:hAnsi="Times New Roman"/>
          <w:sz w:val="24"/>
          <w:szCs w:val="24"/>
        </w:rPr>
        <w:t xml:space="preserve"> poučí ho o následkoch spojených s ich nedodržiavaním.“.  </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 42 vrátane nadpisu znie: </w:t>
      </w:r>
    </w:p>
    <w:p w:rsidR="00B3028A" w:rsidRPr="002E303E" w:rsidP="00B3028A">
      <w:pPr>
        <w:bidi w:val="0"/>
        <w:spacing w:after="0" w:line="240" w:lineRule="auto"/>
        <w:rPr>
          <w:rFonts w:ascii="Times New Roman" w:hAnsi="Times New Roman"/>
          <w:sz w:val="24"/>
          <w:szCs w:val="24"/>
        </w:rPr>
      </w:pPr>
    </w:p>
    <w:p w:rsidR="00B3028A" w:rsidRPr="002E303E" w:rsidP="00B3028A">
      <w:pPr>
        <w:bidi w:val="0"/>
        <w:spacing w:after="0" w:line="240" w:lineRule="auto"/>
        <w:jc w:val="center"/>
        <w:rPr>
          <w:rFonts w:ascii="Times New Roman" w:hAnsi="Times New Roman"/>
          <w:sz w:val="24"/>
          <w:szCs w:val="24"/>
        </w:rPr>
      </w:pPr>
      <w:r w:rsidRPr="002E303E">
        <w:rPr>
          <w:rFonts w:ascii="Times New Roman" w:hAnsi="Times New Roman"/>
          <w:sz w:val="24"/>
          <w:szCs w:val="24"/>
        </w:rPr>
        <w:t>„ § 42</w:t>
      </w:r>
    </w:p>
    <w:p w:rsidR="00B3028A" w:rsidRPr="002E303E" w:rsidP="00B3028A">
      <w:pPr>
        <w:bidi w:val="0"/>
        <w:spacing w:after="0" w:line="240" w:lineRule="auto"/>
        <w:jc w:val="center"/>
        <w:rPr>
          <w:rFonts w:ascii="Times New Roman" w:hAnsi="Times New Roman"/>
          <w:sz w:val="24"/>
          <w:szCs w:val="24"/>
        </w:rPr>
      </w:pPr>
      <w:r w:rsidRPr="002E303E">
        <w:rPr>
          <w:rFonts w:ascii="Times New Roman" w:hAnsi="Times New Roman"/>
          <w:sz w:val="24"/>
          <w:szCs w:val="24"/>
        </w:rPr>
        <w:t>Vedenie evidencie colným úradom a finančným riaditeľstvom</w:t>
      </w:r>
    </w:p>
    <w:p w:rsidR="00B3028A" w:rsidRPr="002E303E" w:rsidP="00B3028A">
      <w:pPr>
        <w:bidi w:val="0"/>
        <w:spacing w:after="0" w:line="240" w:lineRule="auto"/>
        <w:rPr>
          <w:rFonts w:ascii="Times New Roman" w:hAnsi="Times New Roman"/>
          <w:sz w:val="24"/>
          <w:szCs w:val="24"/>
        </w:rPr>
      </w:pPr>
    </w:p>
    <w:p w:rsidR="00B3028A" w:rsidRPr="002E303E" w:rsidP="001F5DF9">
      <w:pPr>
        <w:numPr>
          <w:numId w:val="61"/>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Na účely správy dane je colný úrad povinný viesť elektronickú </w:t>
      </w:r>
      <w:r>
        <w:rPr>
          <w:rFonts w:ascii="Times New Roman" w:hAnsi="Times New Roman"/>
          <w:sz w:val="24"/>
          <w:szCs w:val="24"/>
        </w:rPr>
        <w:t>data</w:t>
      </w:r>
      <w:r w:rsidRPr="002E303E">
        <w:rPr>
          <w:rFonts w:ascii="Times New Roman" w:hAnsi="Times New Roman"/>
          <w:sz w:val="24"/>
          <w:szCs w:val="24"/>
        </w:rPr>
        <w:t xml:space="preserve">bázu údajov, ktorá obsahuje register platiteľov dane z elektriny, platiteľov dane z uhlia, platiteľov dane zo zemného plynu, platiteľov dane zo stlačeného zemného plynu, oprávnených spotrebiteľov elektriny, oprávnených spotrebiteľov uhlia, oprávnených spotrebiteľov zemného plynu, a ak nie sú zaregistrovaní ako platitelia dane z uhlia aj výrobcov uhlia a obchodníkov s uhlím a podnikateľov, ktorí majú povolenie podnikať v energetike podľa osobitného </w:t>
      </w:r>
      <w:r w:rsidRPr="002E303E">
        <w:rPr>
          <w:rFonts w:ascii="Times New Roman" w:hAnsi="Times New Roman"/>
          <w:color w:val="000000"/>
          <w:sz w:val="24"/>
          <w:szCs w:val="24"/>
        </w:rPr>
        <w:t>predpisu,</w:t>
      </w:r>
      <w:hyperlink r:id="rId9" w:history="1">
        <w:r w:rsidRPr="002E303E">
          <w:rPr>
            <w:rStyle w:val="Hyperlink"/>
            <w:rFonts w:ascii="Times New Roman" w:hAnsi="Times New Roman"/>
            <w:color w:val="000000"/>
            <w:sz w:val="24"/>
            <w:szCs w:val="24"/>
            <w:u w:val="none"/>
            <w:vertAlign w:val="superscript"/>
          </w:rPr>
          <w:t>9</w:t>
        </w:r>
        <w:r w:rsidRPr="002E303E">
          <w:rPr>
            <w:rStyle w:val="Hyperlink"/>
            <w:rFonts w:ascii="Times New Roman" w:hAnsi="Times New Roman"/>
            <w:color w:val="000000"/>
            <w:sz w:val="24"/>
            <w:szCs w:val="24"/>
            <w:u w:val="none"/>
          </w:rPr>
          <w:t>)</w:t>
        </w:r>
      </w:hyperlink>
      <w:r w:rsidRPr="002E303E">
        <w:rPr>
          <w:rFonts w:ascii="Times New Roman" w:hAnsi="Times New Roman"/>
          <w:sz w:val="24"/>
          <w:szCs w:val="24"/>
        </w:rPr>
        <w:t xml:space="preserve"> a ktorí nakupujú elektrinu len na účely ďalšieho predaja, alebo ktorí nakupujú zemný plyn len na účely ďalšieho predaja, ako aj platiteľov dane zo stlačeného zemného plynu, ak nie sú registrovaní ako platitelia dane zo zemného plynu.</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61"/>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Elektronická </w:t>
      </w:r>
      <w:r>
        <w:rPr>
          <w:rFonts w:ascii="Times New Roman" w:hAnsi="Times New Roman"/>
          <w:sz w:val="24"/>
          <w:szCs w:val="24"/>
        </w:rPr>
        <w:t>data</w:t>
      </w:r>
      <w:r w:rsidRPr="002E303E">
        <w:rPr>
          <w:rFonts w:ascii="Times New Roman" w:hAnsi="Times New Roman"/>
          <w:sz w:val="24"/>
          <w:szCs w:val="24"/>
        </w:rPr>
        <w:t>báza údajov obsahuje najmä identifikačné údaje</w:t>
      </w:r>
    </w:p>
    <w:p w:rsidR="00C27326" w:rsidP="001F5DF9">
      <w:pPr>
        <w:numPr>
          <w:numId w:val="87"/>
        </w:numPr>
        <w:bidi w:val="0"/>
        <w:spacing w:after="0" w:line="240" w:lineRule="auto"/>
        <w:ind w:left="1134" w:hanging="425"/>
        <w:jc w:val="both"/>
        <w:rPr>
          <w:rFonts w:ascii="Times New Roman" w:hAnsi="Times New Roman"/>
          <w:sz w:val="24"/>
          <w:szCs w:val="24"/>
        </w:rPr>
      </w:pPr>
      <w:bookmarkStart w:id="43" w:name="f_5085285"/>
      <w:bookmarkEnd w:id="43"/>
      <w:r w:rsidRPr="002E303E" w:rsidR="00B3028A">
        <w:rPr>
          <w:rFonts w:ascii="Times New Roman" w:hAnsi="Times New Roman"/>
          <w:sz w:val="24"/>
          <w:szCs w:val="24"/>
        </w:rPr>
        <w:t>platiteľov dane z elektriny, platiteľov dane z uhlia, platiteľov dane zo zemného plynu, platiteľov dane zo stlačeného zemného plynu, registračné číslo, dátum pridelenia a dátum zrušenia registračného čísla,</w:t>
      </w:r>
      <w:bookmarkStart w:id="44" w:name="f_5085286"/>
      <w:bookmarkEnd w:id="44"/>
    </w:p>
    <w:p w:rsidR="00B3028A" w:rsidRPr="00C27326" w:rsidP="001F5DF9">
      <w:pPr>
        <w:numPr>
          <w:numId w:val="87"/>
        </w:numPr>
        <w:bidi w:val="0"/>
        <w:spacing w:after="0" w:line="240" w:lineRule="auto"/>
        <w:ind w:left="1134" w:hanging="425"/>
        <w:jc w:val="both"/>
        <w:rPr>
          <w:rFonts w:ascii="Times New Roman" w:hAnsi="Times New Roman"/>
          <w:sz w:val="24"/>
          <w:szCs w:val="24"/>
        </w:rPr>
      </w:pPr>
      <w:r w:rsidRPr="00C27326">
        <w:rPr>
          <w:rFonts w:ascii="Times New Roman" w:hAnsi="Times New Roman"/>
          <w:sz w:val="24"/>
          <w:szCs w:val="24"/>
        </w:rPr>
        <w:t>oprávnených spotrebiteľov elektriny, oprávnených spotrebiteľov uhlia a oprávnených spotrebiteľov zemného plynu, registračné číslo, dátum pridelenia registračného čísla a dátum zrušenia registračného čísla,</w:t>
      </w:r>
    </w:p>
    <w:p w:rsidR="00B3028A" w:rsidRPr="00B85B88" w:rsidP="001F5DF9">
      <w:pPr>
        <w:numPr>
          <w:numId w:val="87"/>
        </w:numPr>
        <w:bidi w:val="0"/>
        <w:spacing w:after="0" w:line="240" w:lineRule="auto"/>
        <w:ind w:left="1134" w:hanging="425"/>
        <w:jc w:val="both"/>
        <w:rPr>
          <w:rFonts w:ascii="Times New Roman" w:hAnsi="Times New Roman"/>
          <w:sz w:val="24"/>
          <w:szCs w:val="24"/>
        </w:rPr>
      </w:pPr>
      <w:bookmarkStart w:id="45" w:name="f_5085287"/>
      <w:bookmarkEnd w:id="45"/>
      <w:r w:rsidRPr="002E303E">
        <w:rPr>
          <w:rFonts w:ascii="Times New Roman" w:hAnsi="Times New Roman"/>
          <w:sz w:val="24"/>
          <w:szCs w:val="24"/>
        </w:rPr>
        <w:t xml:space="preserve">výrobcov </w:t>
      </w:r>
      <w:r w:rsidRPr="00B85B88">
        <w:rPr>
          <w:rFonts w:ascii="Times New Roman" w:hAnsi="Times New Roman"/>
          <w:sz w:val="24"/>
          <w:szCs w:val="24"/>
        </w:rPr>
        <w:t>uhlia a obchodníkov s uhlím, ak už nie sú registrovaní ako platitelia dane z uhlia podľa § 23 ods. 1, ako aj podnikateľov, ktorí majú povolenie podnikať v energetike podľa osobitného predpisu,</w:t>
      </w:r>
      <w:hyperlink r:id="rId9" w:history="1">
        <w:r w:rsidRPr="00B85B88">
          <w:rPr>
            <w:rStyle w:val="Hyperlink"/>
            <w:rFonts w:ascii="Times New Roman" w:hAnsi="Times New Roman"/>
            <w:color w:val="auto"/>
            <w:sz w:val="24"/>
            <w:szCs w:val="24"/>
            <w:u w:val="none"/>
            <w:vertAlign w:val="superscript"/>
          </w:rPr>
          <w:t>9</w:t>
        </w:r>
        <w:r w:rsidRPr="00B85B88">
          <w:rPr>
            <w:rStyle w:val="Hyperlink"/>
            <w:rFonts w:ascii="Times New Roman" w:hAnsi="Times New Roman"/>
            <w:color w:val="auto"/>
            <w:sz w:val="24"/>
            <w:szCs w:val="24"/>
            <w:u w:val="none"/>
          </w:rPr>
          <w:t>)</w:t>
        </w:r>
      </w:hyperlink>
      <w:r w:rsidRPr="00B85B88">
        <w:rPr>
          <w:rFonts w:ascii="Times New Roman" w:hAnsi="Times New Roman"/>
          <w:sz w:val="24"/>
          <w:szCs w:val="24"/>
        </w:rPr>
        <w:t xml:space="preserve"> a ktorí nakupujú elektrinu len na účely ďalšieho predaja, alebo ktorí nakupujú zemný plyn len na účely ďalšieho predaja, ak už nie sú registrovaní ako platitelia dane z elektriny podľa § 11 ods. 1 alebo ako platitelia dane zo zemného plynu podľa § 35 ods. 1,</w:t>
      </w:r>
    </w:p>
    <w:p w:rsidR="00B3028A" w:rsidRPr="002E303E" w:rsidP="001F5DF9">
      <w:pPr>
        <w:numPr>
          <w:numId w:val="87"/>
        </w:numPr>
        <w:bidi w:val="0"/>
        <w:spacing w:after="0" w:line="240" w:lineRule="auto"/>
        <w:ind w:left="1134" w:hanging="425"/>
        <w:jc w:val="both"/>
        <w:rPr>
          <w:rFonts w:ascii="Times New Roman" w:hAnsi="Times New Roman"/>
          <w:sz w:val="24"/>
          <w:szCs w:val="24"/>
        </w:rPr>
      </w:pPr>
      <w:r w:rsidRPr="00B85B88">
        <w:rPr>
          <w:rFonts w:ascii="Times New Roman" w:hAnsi="Times New Roman"/>
          <w:sz w:val="24"/>
          <w:szCs w:val="24"/>
        </w:rPr>
        <w:t>platiteľov dane zo stlačeného zemného plynu, ak nie sú registrovaní ako platitelia dane zo zemného plynu, registračné číslo, dátum</w:t>
      </w:r>
      <w:r w:rsidRPr="002E303E">
        <w:rPr>
          <w:rFonts w:ascii="Times New Roman" w:hAnsi="Times New Roman"/>
          <w:sz w:val="24"/>
          <w:szCs w:val="24"/>
        </w:rPr>
        <w:t xml:space="preserve"> pridelenia a dátum zrušenia registračného čísla</w:t>
      </w:r>
      <w:bookmarkStart w:id="46" w:name="f_5085288"/>
      <w:bookmarkEnd w:id="46"/>
      <w:r w:rsidRPr="002E303E">
        <w:rPr>
          <w:rFonts w:ascii="Times New Roman" w:hAnsi="Times New Roman"/>
          <w:sz w:val="24"/>
          <w:szCs w:val="24"/>
        </w:rPr>
        <w:t>.</w:t>
      </w:r>
    </w:p>
    <w:p w:rsidR="00B3028A" w:rsidRPr="002E303E" w:rsidP="00B3028A">
      <w:pPr>
        <w:bidi w:val="0"/>
        <w:spacing w:after="0" w:line="240" w:lineRule="auto"/>
        <w:jc w:val="both"/>
        <w:rPr>
          <w:rFonts w:ascii="Times New Roman" w:hAnsi="Times New Roman"/>
          <w:sz w:val="24"/>
          <w:szCs w:val="24"/>
        </w:rPr>
      </w:pPr>
    </w:p>
    <w:p w:rsidR="00B3028A" w:rsidRPr="002E303E" w:rsidP="001F5DF9">
      <w:pPr>
        <w:numPr>
          <w:numId w:val="61"/>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Finančné riaditeľstvo alebo ním poverený colný úrad je povinný viesť centrálnu elektronickú </w:t>
      </w:r>
      <w:r>
        <w:rPr>
          <w:rFonts w:ascii="Times New Roman" w:hAnsi="Times New Roman"/>
          <w:sz w:val="24"/>
          <w:szCs w:val="24"/>
        </w:rPr>
        <w:t>data</w:t>
      </w:r>
      <w:r w:rsidRPr="002E303E">
        <w:rPr>
          <w:rFonts w:ascii="Times New Roman" w:hAnsi="Times New Roman"/>
          <w:sz w:val="24"/>
          <w:szCs w:val="24"/>
        </w:rPr>
        <w:t>bázu údajov, ktorá obsahuje údaje uvedené v odseku 2.“.</w:t>
      </w:r>
    </w:p>
    <w:p w:rsidR="00B3028A" w:rsidRPr="002E303E" w:rsidP="00B3028A">
      <w:pPr>
        <w:bidi w:val="0"/>
        <w:spacing w:after="0"/>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43 odsek 3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 xml:space="preserve">„(3) Podnikateľovi, ktorý použil elektrinu oslobodenú od dane na iný účel, ako je uvedený v </w:t>
      </w:r>
      <w:hyperlink r:id="rId10" w:history="1">
        <w:r w:rsidRPr="002E303E">
          <w:rPr>
            <w:rStyle w:val="Hyperlink"/>
            <w:rFonts w:ascii="Times New Roman" w:hAnsi="Times New Roman"/>
            <w:color w:val="auto"/>
            <w:sz w:val="24"/>
            <w:szCs w:val="24"/>
            <w:u w:val="none"/>
          </w:rPr>
          <w:t>§ 7</w:t>
        </w:r>
      </w:hyperlink>
      <w:r w:rsidRPr="002E303E">
        <w:rPr>
          <w:rFonts w:ascii="Times New Roman" w:hAnsi="Times New Roman"/>
          <w:sz w:val="24"/>
          <w:szCs w:val="24"/>
        </w:rPr>
        <w:t xml:space="preserve">, alebo ktorý použil uhlie oslobodené od dane na iný účel, ako je uvedený v </w:t>
      </w:r>
      <w:hyperlink r:id="rId11" w:history="1">
        <w:r w:rsidRPr="002E303E">
          <w:rPr>
            <w:rStyle w:val="Hyperlink"/>
            <w:rFonts w:ascii="Times New Roman" w:hAnsi="Times New Roman"/>
            <w:color w:val="auto"/>
            <w:sz w:val="24"/>
            <w:szCs w:val="24"/>
            <w:u w:val="none"/>
          </w:rPr>
          <w:t>§ 19</w:t>
        </w:r>
      </w:hyperlink>
      <w:r w:rsidRPr="002E303E">
        <w:rPr>
          <w:rFonts w:ascii="Times New Roman" w:hAnsi="Times New Roman"/>
          <w:sz w:val="24"/>
          <w:szCs w:val="24"/>
        </w:rPr>
        <w:t xml:space="preserve">, alebo ktorý použil zemný plyn oslobodený od dane na iný účel, ako je uvedený </w:t>
      </w:r>
      <w:r>
        <w:rPr>
          <w:rFonts w:ascii="Times New Roman" w:hAnsi="Times New Roman"/>
          <w:sz w:val="24"/>
          <w:szCs w:val="24"/>
        </w:rPr>
        <w:t xml:space="preserve">      </w:t>
      </w:r>
      <w:r w:rsidRPr="00BD7A62">
        <w:rPr>
          <w:rFonts w:ascii="Times New Roman" w:hAnsi="Times New Roman"/>
          <w:sz w:val="24"/>
          <w:szCs w:val="24"/>
        </w:rPr>
        <w:t xml:space="preserve">v </w:t>
      </w:r>
      <w:hyperlink r:id="rId12" w:history="1">
        <w:r w:rsidRPr="00BD7A62">
          <w:rPr>
            <w:rStyle w:val="Hyperlink"/>
            <w:rFonts w:ascii="Times New Roman" w:hAnsi="Times New Roman"/>
            <w:color w:val="auto"/>
            <w:sz w:val="24"/>
            <w:szCs w:val="24"/>
            <w:u w:val="none"/>
          </w:rPr>
          <w:t>§ 31</w:t>
        </w:r>
      </w:hyperlink>
      <w:r w:rsidRPr="003102B5">
        <w:rPr>
          <w:rFonts w:ascii="Times New Roman" w:hAnsi="Times New Roman"/>
          <w:sz w:val="24"/>
          <w:szCs w:val="24"/>
        </w:rPr>
        <w:t>, okrem podnikateľa</w:t>
      </w:r>
      <w:r w:rsidRPr="002E303E">
        <w:rPr>
          <w:rFonts w:ascii="Times New Roman" w:hAnsi="Times New Roman"/>
          <w:sz w:val="24"/>
          <w:szCs w:val="24"/>
        </w:rPr>
        <w:t xml:space="preserve">, ktorému colný úrad vydal povolenie na oslobodenú elektrinu podľa </w:t>
      </w:r>
      <w:hyperlink r:id="rId13" w:history="1">
        <w:r w:rsidRPr="002E303E">
          <w:rPr>
            <w:rStyle w:val="Hyperlink"/>
            <w:rFonts w:ascii="Times New Roman" w:hAnsi="Times New Roman"/>
            <w:color w:val="auto"/>
            <w:sz w:val="24"/>
            <w:szCs w:val="24"/>
            <w:u w:val="none"/>
          </w:rPr>
          <w:t>§ 8 ods. 1</w:t>
        </w:r>
      </w:hyperlink>
      <w:r w:rsidRPr="002E303E">
        <w:rPr>
          <w:rFonts w:ascii="Times New Roman" w:hAnsi="Times New Roman"/>
          <w:sz w:val="24"/>
          <w:szCs w:val="24"/>
        </w:rPr>
        <w:t xml:space="preserve">6 alebo ktorému colný úrad vydal povolenie na oslobodený zemný plyn podľa </w:t>
      </w:r>
      <w:hyperlink r:id="rId14" w:history="1">
        <w:r w:rsidRPr="002E303E">
          <w:rPr>
            <w:rStyle w:val="Hyperlink"/>
            <w:rFonts w:ascii="Times New Roman" w:hAnsi="Times New Roman"/>
            <w:color w:val="auto"/>
            <w:sz w:val="24"/>
            <w:szCs w:val="24"/>
            <w:u w:val="none"/>
          </w:rPr>
          <w:t>§ 32 ods. 1</w:t>
        </w:r>
      </w:hyperlink>
      <w:r w:rsidRPr="002E303E">
        <w:rPr>
          <w:rFonts w:ascii="Times New Roman" w:hAnsi="Times New Roman"/>
          <w:sz w:val="24"/>
          <w:szCs w:val="24"/>
        </w:rPr>
        <w:t>6, colný úrad uloží pokutu vo výške 50 % dane pripadajúcej na množstvo spotrebovanej elektriny, množstvo spotrebovaného uhlia alebo množstvo spotrebovaného zemného plynu. Ak výška pokuty nepresiahne 16,59 eura, colný úrad pokutu neuloží.</w:t>
      </w:r>
      <w:bookmarkStart w:id="47" w:name="f_5085294"/>
      <w:bookmarkEnd w:id="47"/>
      <w:r w:rsidRPr="002E303E">
        <w:rPr>
          <w:rFonts w:ascii="Times New Roman" w:hAnsi="Times New Roman"/>
          <w:sz w:val="24"/>
          <w:szCs w:val="24"/>
        </w:rPr>
        <w:t>“.</w:t>
      </w:r>
    </w:p>
    <w:p w:rsidR="00B3028A" w:rsidRPr="002E303E" w:rsidP="00B3028A">
      <w:pPr>
        <w:pStyle w:val="ListParagraph"/>
        <w:tabs>
          <w:tab w:val="left" w:pos="426"/>
        </w:tabs>
        <w:bidi w:val="0"/>
        <w:ind w:left="0"/>
        <w:contextualSpacing/>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V § 43 ods. 4 sa slová „</w:t>
      </w:r>
      <w:r>
        <w:rPr>
          <w:rFonts w:ascii="Times New Roman" w:hAnsi="Times New Roman"/>
          <w:sz w:val="24"/>
          <w:szCs w:val="24"/>
        </w:rPr>
        <w:t xml:space="preserve">odsekov </w:t>
      </w:r>
      <w:r w:rsidRPr="002E303E">
        <w:rPr>
          <w:rFonts w:ascii="Times New Roman" w:hAnsi="Times New Roman"/>
          <w:sz w:val="24"/>
          <w:szCs w:val="24"/>
        </w:rPr>
        <w:t>1 a 2“ nahrádzajú slovami „</w:t>
      </w:r>
      <w:r>
        <w:rPr>
          <w:rFonts w:ascii="Times New Roman" w:hAnsi="Times New Roman"/>
          <w:sz w:val="24"/>
          <w:szCs w:val="24"/>
        </w:rPr>
        <w:t xml:space="preserve">odsekov </w:t>
      </w:r>
      <w:r w:rsidRPr="002E303E">
        <w:rPr>
          <w:rFonts w:ascii="Times New Roman" w:hAnsi="Times New Roman"/>
          <w:sz w:val="24"/>
          <w:szCs w:val="24"/>
        </w:rPr>
        <w:t>1 až 3“.</w:t>
      </w:r>
    </w:p>
    <w:p w:rsidR="00B3028A" w:rsidRPr="002E303E" w:rsidP="00B3028A">
      <w:pPr>
        <w:pStyle w:val="ListParagraph"/>
        <w:tabs>
          <w:tab w:val="left" w:pos="426"/>
        </w:tabs>
        <w:bidi w:val="0"/>
        <w:ind w:left="0"/>
        <w:jc w:val="both"/>
        <w:rPr>
          <w:rFonts w:ascii="Times New Roman" w:hAnsi="Times New Roman"/>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Poznámka pod čiarou k odkazu 25 znie:</w:t>
      </w:r>
    </w:p>
    <w:p w:rsidR="00B3028A" w:rsidRPr="002E303E" w:rsidP="00B3028A">
      <w:pPr>
        <w:autoSpaceDE w:val="0"/>
        <w:autoSpaceDN w:val="0"/>
        <w:bidi w:val="0"/>
        <w:adjustRightInd w:val="0"/>
        <w:spacing w:after="0" w:line="240" w:lineRule="atLeast"/>
        <w:ind w:left="786" w:hanging="360"/>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25</w:t>
      </w:r>
      <w:r w:rsidRPr="002E303E">
        <w:rPr>
          <w:rFonts w:ascii="Times New Roman" w:hAnsi="Times New Roman"/>
          <w:sz w:val="24"/>
          <w:szCs w:val="24"/>
        </w:rPr>
        <w:t>) § 155 ods. 1 písm. f) prvý bod a písm. g) zákona č. 563/2009 Z. z.“.</w:t>
      </w:r>
    </w:p>
    <w:p w:rsidR="00B3028A" w:rsidRPr="002E303E" w:rsidP="00B3028A">
      <w:pPr>
        <w:bidi w:val="0"/>
        <w:spacing w:after="0"/>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43 sa dopĺňa odsekom 7, ktorý znie:</w:t>
      </w:r>
    </w:p>
    <w:p w:rsidR="00B3028A" w:rsidRPr="002E303E" w:rsidP="00B3028A">
      <w:pPr>
        <w:autoSpaceDE w:val="0"/>
        <w:autoSpaceDN w:val="0"/>
        <w:bidi w:val="0"/>
        <w:adjustRightInd w:val="0"/>
        <w:spacing w:after="0" w:line="240" w:lineRule="atLeast"/>
        <w:ind w:left="426"/>
        <w:jc w:val="both"/>
        <w:rPr>
          <w:rFonts w:ascii="Times New Roman" w:hAnsi="Times New Roman"/>
          <w:sz w:val="24"/>
          <w:szCs w:val="24"/>
        </w:rPr>
      </w:pPr>
      <w:r w:rsidRPr="002E303E">
        <w:rPr>
          <w:rFonts w:ascii="Times New Roman" w:hAnsi="Times New Roman"/>
          <w:sz w:val="24"/>
          <w:szCs w:val="24"/>
        </w:rPr>
        <w:t>„(7) Pokutu nemožno uložiť, ak uplynulo päť rokov od konca roka, v ktorom došlo k porušeniu tohto zákona.“.</w:t>
      </w:r>
    </w:p>
    <w:p w:rsidR="00B3028A" w:rsidRPr="002E303E" w:rsidP="00B3028A">
      <w:pPr>
        <w:autoSpaceDE w:val="0"/>
        <w:autoSpaceDN w:val="0"/>
        <w:bidi w:val="0"/>
        <w:adjustRightInd w:val="0"/>
        <w:spacing w:after="0" w:line="240" w:lineRule="atLeast"/>
        <w:jc w:val="both"/>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44 znie:</w:t>
      </w:r>
    </w:p>
    <w:p w:rsidR="00B3028A" w:rsidRPr="002E303E" w:rsidP="00B3028A">
      <w:pPr>
        <w:pStyle w:val="ListParagraph"/>
        <w:tabs>
          <w:tab w:val="num" w:pos="142"/>
          <w:tab w:val="left" w:pos="426"/>
        </w:tabs>
        <w:bidi w:val="0"/>
        <w:ind w:left="426"/>
        <w:jc w:val="center"/>
        <w:rPr>
          <w:rFonts w:ascii="Times New Roman" w:hAnsi="Times New Roman"/>
        </w:rPr>
      </w:pPr>
      <w:r w:rsidRPr="002E303E">
        <w:rPr>
          <w:rFonts w:ascii="Times New Roman" w:hAnsi="Times New Roman"/>
        </w:rPr>
        <w:t>„§ 44</w:t>
      </w:r>
    </w:p>
    <w:p w:rsidR="00B3028A" w:rsidRPr="002E303E" w:rsidP="00B3028A">
      <w:pPr>
        <w:pStyle w:val="ListParagraph"/>
        <w:tabs>
          <w:tab w:val="num" w:pos="142"/>
          <w:tab w:val="left" w:pos="426"/>
        </w:tabs>
        <w:bidi w:val="0"/>
        <w:ind w:left="0"/>
        <w:jc w:val="both"/>
        <w:rPr>
          <w:rFonts w:ascii="Times New Roman" w:hAnsi="Times New Roman"/>
        </w:rPr>
      </w:pPr>
    </w:p>
    <w:p w:rsidR="00B3028A" w:rsidRPr="002E303E" w:rsidP="00B3028A">
      <w:pPr>
        <w:pStyle w:val="ListParagraph"/>
        <w:tabs>
          <w:tab w:val="num" w:pos="142"/>
          <w:tab w:val="left" w:pos="426"/>
        </w:tabs>
        <w:bidi w:val="0"/>
        <w:ind w:left="426"/>
        <w:jc w:val="both"/>
        <w:rPr>
          <w:rFonts w:ascii="Times New Roman" w:hAnsi="Times New Roman"/>
        </w:rPr>
      </w:pPr>
      <w:r w:rsidRPr="002E303E">
        <w:rPr>
          <w:rFonts w:ascii="Times New Roman" w:hAnsi="Times New Roman"/>
        </w:rPr>
        <w:t>Na správu dane sa použije osobitný predpis,</w:t>
      </w:r>
      <w:r w:rsidRPr="002E303E">
        <w:rPr>
          <w:rFonts w:ascii="Times New Roman" w:hAnsi="Times New Roman"/>
          <w:vertAlign w:val="superscript"/>
        </w:rPr>
        <w:t>26</w:t>
      </w:r>
      <w:r w:rsidRPr="002E303E">
        <w:rPr>
          <w:rFonts w:ascii="Times New Roman" w:hAnsi="Times New Roman"/>
        </w:rPr>
        <w:t xml:space="preserve">) ak </w:t>
      </w:r>
      <w:r>
        <w:rPr>
          <w:rFonts w:ascii="Times New Roman" w:hAnsi="Times New Roman"/>
        </w:rPr>
        <w:t xml:space="preserve">§ 3, 10, 11, 12, 22, 23, 24, 34, 35, 36, 39a, </w:t>
      </w:r>
      <w:r w:rsidRPr="00BD7A62">
        <w:rPr>
          <w:rFonts w:ascii="Times New Roman" w:hAnsi="Times New Roman"/>
        </w:rPr>
        <w:t>§ 41</w:t>
      </w:r>
      <w:r>
        <w:rPr>
          <w:rFonts w:ascii="Times New Roman" w:hAnsi="Times New Roman"/>
        </w:rPr>
        <w:t xml:space="preserve"> ods. 2 a § 43 neustanovujú inak</w:t>
      </w:r>
      <w:r w:rsidRPr="002E303E">
        <w:rPr>
          <w:rFonts w:ascii="Times New Roman" w:hAnsi="Times New Roman"/>
        </w:rPr>
        <w:t xml:space="preserve">.“. </w:t>
      </w:r>
    </w:p>
    <w:p w:rsidR="00B3028A" w:rsidRPr="002E303E" w:rsidP="00B3028A">
      <w:pPr>
        <w:tabs>
          <w:tab w:val="num" w:pos="142"/>
        </w:tabs>
        <w:bidi w:val="0"/>
        <w:spacing w:after="0"/>
        <w:jc w:val="both"/>
        <w:rPr>
          <w:rFonts w:ascii="Times New Roman" w:hAnsi="Times New Roman"/>
          <w:sz w:val="24"/>
          <w:szCs w:val="24"/>
        </w:rPr>
      </w:pPr>
    </w:p>
    <w:p w:rsidR="00B3028A" w:rsidRPr="002E303E" w:rsidP="00B3028A">
      <w:pPr>
        <w:pStyle w:val="ListParagraph"/>
        <w:tabs>
          <w:tab w:val="num" w:pos="142"/>
          <w:tab w:val="left" w:pos="426"/>
        </w:tabs>
        <w:bidi w:val="0"/>
        <w:ind w:left="426"/>
        <w:contextualSpacing/>
        <w:jc w:val="both"/>
        <w:rPr>
          <w:rFonts w:ascii="Times New Roman" w:hAnsi="Times New Roman"/>
        </w:rPr>
      </w:pPr>
      <w:r w:rsidRPr="002E303E">
        <w:rPr>
          <w:rFonts w:ascii="Times New Roman" w:hAnsi="Times New Roman"/>
        </w:rPr>
        <w:t>Poznámka pod čiarou k odkazu 26 znie:</w:t>
      </w:r>
    </w:p>
    <w:p w:rsidR="00B3028A" w:rsidRPr="002E303E" w:rsidP="00B3028A">
      <w:pPr>
        <w:tabs>
          <w:tab w:val="num" w:pos="142"/>
        </w:tabs>
        <w:bidi w:val="0"/>
        <w:spacing w:after="0"/>
        <w:ind w:firstLine="426"/>
        <w:jc w:val="both"/>
        <w:rPr>
          <w:rFonts w:ascii="Times New Roman" w:hAnsi="Times New Roman"/>
          <w:sz w:val="24"/>
          <w:szCs w:val="24"/>
        </w:rPr>
      </w:pPr>
      <w:r w:rsidRPr="002E303E">
        <w:rPr>
          <w:rFonts w:ascii="Times New Roman" w:hAnsi="Times New Roman"/>
          <w:sz w:val="24"/>
          <w:szCs w:val="24"/>
        </w:rPr>
        <w:t>„</w:t>
      </w:r>
      <w:r w:rsidRPr="002E303E">
        <w:rPr>
          <w:rFonts w:ascii="Times New Roman" w:hAnsi="Times New Roman"/>
          <w:sz w:val="24"/>
          <w:szCs w:val="24"/>
          <w:vertAlign w:val="superscript"/>
        </w:rPr>
        <w:t>26</w:t>
      </w:r>
      <w:r w:rsidRPr="002E303E">
        <w:rPr>
          <w:rFonts w:ascii="Times New Roman" w:hAnsi="Times New Roman"/>
          <w:sz w:val="24"/>
          <w:szCs w:val="24"/>
        </w:rPr>
        <w:t>) Zákon č. 563/2009 Z. z.“.</w:t>
      </w:r>
    </w:p>
    <w:p w:rsidR="00B3028A" w:rsidRPr="002E303E" w:rsidP="00B3028A">
      <w:pPr>
        <w:bidi w:val="0"/>
        <w:spacing w:after="0"/>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Pr>
          <w:rFonts w:ascii="Times New Roman" w:hAnsi="Times New Roman"/>
          <w:sz w:val="24"/>
          <w:szCs w:val="24"/>
        </w:rPr>
        <w:t>Za § 48a sa vkladajú § 48b a 48c, ktoré vrátane nadpisu zn</w:t>
      </w:r>
      <w:r w:rsidRPr="002E303E">
        <w:rPr>
          <w:rFonts w:ascii="Times New Roman" w:hAnsi="Times New Roman"/>
          <w:sz w:val="24"/>
          <w:szCs w:val="24"/>
        </w:rPr>
        <w:t>e</w:t>
      </w:r>
      <w:r>
        <w:rPr>
          <w:rFonts w:ascii="Times New Roman" w:hAnsi="Times New Roman"/>
          <w:sz w:val="24"/>
          <w:szCs w:val="24"/>
        </w:rPr>
        <w:t>jú</w:t>
      </w:r>
      <w:r w:rsidRPr="002E303E">
        <w:rPr>
          <w:rFonts w:ascii="Times New Roman" w:hAnsi="Times New Roman"/>
          <w:sz w:val="24"/>
          <w:szCs w:val="24"/>
        </w:rPr>
        <w:t>:</w:t>
      </w:r>
    </w:p>
    <w:p w:rsidR="00B3028A" w:rsidRPr="002E303E" w:rsidP="00B3028A">
      <w:pPr>
        <w:bidi w:val="0"/>
        <w:spacing w:after="0"/>
        <w:rPr>
          <w:rFonts w:ascii="Times New Roman" w:hAnsi="Times New Roman"/>
          <w:sz w:val="24"/>
          <w:szCs w:val="24"/>
        </w:rPr>
      </w:pPr>
    </w:p>
    <w:p w:rsidR="00B3028A" w:rsidRPr="002E303E" w:rsidP="00B3028A">
      <w:pPr>
        <w:bidi w:val="0"/>
        <w:spacing w:after="0"/>
        <w:jc w:val="center"/>
        <w:rPr>
          <w:rFonts w:ascii="Times New Roman" w:hAnsi="Times New Roman"/>
          <w:sz w:val="24"/>
          <w:szCs w:val="24"/>
        </w:rPr>
      </w:pPr>
      <w:r>
        <w:rPr>
          <w:rFonts w:ascii="Times New Roman" w:hAnsi="Times New Roman"/>
          <w:sz w:val="24"/>
          <w:szCs w:val="24"/>
        </w:rPr>
        <w:t>„§ 48b</w:t>
      </w:r>
    </w:p>
    <w:p w:rsidR="00B3028A" w:rsidRPr="002E303E" w:rsidP="00B3028A">
      <w:pPr>
        <w:bidi w:val="0"/>
        <w:spacing w:after="0"/>
        <w:jc w:val="center"/>
        <w:rPr>
          <w:rFonts w:ascii="Times New Roman" w:hAnsi="Times New Roman"/>
          <w:sz w:val="24"/>
          <w:szCs w:val="24"/>
        </w:rPr>
      </w:pPr>
      <w:r w:rsidRPr="002E303E">
        <w:rPr>
          <w:rFonts w:ascii="Times New Roman" w:hAnsi="Times New Roman"/>
          <w:sz w:val="24"/>
          <w:szCs w:val="24"/>
        </w:rPr>
        <w:t>Prechodné ustanovenia k úpravám účinným od 1. januára 2012</w:t>
      </w:r>
    </w:p>
    <w:p w:rsidR="00B3028A" w:rsidRPr="002E303E" w:rsidP="00B3028A">
      <w:pPr>
        <w:bidi w:val="0"/>
        <w:spacing w:after="0"/>
        <w:jc w:val="both"/>
        <w:rPr>
          <w:rFonts w:ascii="Times New Roman" w:hAnsi="Times New Roman"/>
          <w:sz w:val="24"/>
          <w:szCs w:val="24"/>
        </w:rPr>
      </w:pPr>
    </w:p>
    <w:p w:rsidR="00B3028A" w:rsidRPr="002E303E" w:rsidP="001F5DF9">
      <w:pPr>
        <w:numPr>
          <w:numId w:val="58"/>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Oprávnený spotrebiteľ podľa § 8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w:t>
      </w:r>
      <w:r w:rsidR="00FA5315">
        <w:rPr>
          <w:rFonts w:ascii="Times New Roman" w:hAnsi="Times New Roman"/>
          <w:sz w:val="24"/>
          <w:szCs w:val="24"/>
        </w:rPr>
        <w:t xml:space="preserve">                     </w:t>
      </w:r>
      <w:r w:rsidRPr="002E303E">
        <w:rPr>
          <w:rFonts w:ascii="Times New Roman" w:hAnsi="Times New Roman"/>
          <w:sz w:val="24"/>
          <w:szCs w:val="24"/>
        </w:rPr>
        <w:t xml:space="preserve">31. decembra 2011, ktorý vyrába elektrinu oslobodenú od dane podľa § 7 ods. 1 písm. e)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31. decembra 2011, sa považuje za platiteľa dane podľa § 10 ods. 2 písm. c) predpisu účinného</w:t>
      </w:r>
      <w:r>
        <w:rPr>
          <w:rFonts w:ascii="Times New Roman" w:hAnsi="Times New Roman"/>
          <w:sz w:val="24"/>
          <w:szCs w:val="24"/>
        </w:rPr>
        <w:t xml:space="preserve"> </w:t>
      </w:r>
      <w:r w:rsidRPr="002E303E">
        <w:rPr>
          <w:rFonts w:ascii="Times New Roman" w:hAnsi="Times New Roman"/>
          <w:sz w:val="24"/>
          <w:szCs w:val="24"/>
        </w:rPr>
        <w:t xml:space="preserve">od 1. januára </w:t>
      </w:r>
      <w:smartTag w:uri="urn:schemas-microsoft-com:office:smarttags" w:element="metricconverter">
        <w:smartTagPr>
          <w:attr w:name="ProductID" w:val="2012 a"/>
        </w:smartTagPr>
        <w:r w:rsidRPr="002E303E">
          <w:rPr>
            <w:rFonts w:ascii="Times New Roman" w:hAnsi="Times New Roman"/>
            <w:sz w:val="24"/>
            <w:szCs w:val="24"/>
          </w:rPr>
          <w:t>2012 a</w:t>
        </w:r>
      </w:smartTag>
      <w:r w:rsidRPr="002E303E">
        <w:rPr>
          <w:rFonts w:ascii="Times New Roman" w:hAnsi="Times New Roman"/>
          <w:sz w:val="24"/>
          <w:szCs w:val="24"/>
        </w:rPr>
        <w:t xml:space="preserve"> colný úrad mu vydá osvedčenie o registrácii platiteľa dane z elektriny. Osvedčenie o registrácii oprávneného spotrebiteľa elektriny, ako aj povolenie na odber elektriny oslobodenej od dane podľa § 7 ods. 1 písm. e)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31. decembra 2011 </w:t>
      </w:r>
      <w:r>
        <w:rPr>
          <w:rFonts w:ascii="Times New Roman" w:hAnsi="Times New Roman"/>
          <w:sz w:val="24"/>
          <w:szCs w:val="24"/>
        </w:rPr>
        <w:t>stráca platnosť</w:t>
      </w:r>
      <w:r w:rsidRPr="002E303E">
        <w:rPr>
          <w:rFonts w:ascii="Times New Roman" w:hAnsi="Times New Roman"/>
          <w:sz w:val="24"/>
          <w:szCs w:val="24"/>
        </w:rPr>
        <w:t xml:space="preserve"> 1. januára 2012. </w:t>
      </w:r>
    </w:p>
    <w:p w:rsidR="00B3028A" w:rsidRPr="002E303E" w:rsidP="00B3028A">
      <w:pPr>
        <w:bidi w:val="0"/>
        <w:spacing w:after="0"/>
        <w:jc w:val="both"/>
        <w:rPr>
          <w:rFonts w:ascii="Times New Roman" w:hAnsi="Times New Roman"/>
          <w:sz w:val="24"/>
          <w:szCs w:val="24"/>
        </w:rPr>
      </w:pPr>
    </w:p>
    <w:p w:rsidR="00B3028A" w:rsidRPr="002E303E" w:rsidP="001F5DF9">
      <w:pPr>
        <w:numPr>
          <w:numId w:val="58"/>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Oprávnený spotrebiteľ podľa § 8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w:t>
      </w:r>
      <w:r w:rsidR="00FA5315">
        <w:rPr>
          <w:rFonts w:ascii="Times New Roman" w:hAnsi="Times New Roman"/>
          <w:sz w:val="24"/>
          <w:szCs w:val="24"/>
        </w:rPr>
        <w:t xml:space="preserve">                    </w:t>
      </w:r>
      <w:r w:rsidRPr="002E303E">
        <w:rPr>
          <w:rFonts w:ascii="Times New Roman" w:hAnsi="Times New Roman"/>
          <w:sz w:val="24"/>
          <w:szCs w:val="24"/>
        </w:rPr>
        <w:t xml:space="preserve">31. decembra 2011, ktorý vyrába elektrinu oslobodenú od dane podľa § 7 ods. 1 písm. f)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31. decembra 2011, sa považuje za platiteľa dane podľa § 10 ods. 2 písm. d) predpisu účinného od 1. januára </w:t>
      </w:r>
      <w:smartTag w:uri="urn:schemas-microsoft-com:office:smarttags" w:element="metricconverter">
        <w:smartTagPr>
          <w:attr w:name="ProductID" w:val="2012 a"/>
        </w:smartTagPr>
        <w:r w:rsidRPr="002E303E">
          <w:rPr>
            <w:rFonts w:ascii="Times New Roman" w:hAnsi="Times New Roman"/>
            <w:sz w:val="24"/>
            <w:szCs w:val="24"/>
          </w:rPr>
          <w:t>2012 a</w:t>
        </w:r>
      </w:smartTag>
      <w:r w:rsidRPr="002E303E">
        <w:rPr>
          <w:rFonts w:ascii="Times New Roman" w:hAnsi="Times New Roman"/>
          <w:sz w:val="24"/>
          <w:szCs w:val="24"/>
        </w:rPr>
        <w:t xml:space="preserve"> colný úrad mu vydá osvedčenie o registrácii platiteľa dane z elektriny. Osvedčenie o registrácii oprávneného spotrebiteľa elektriny, ako aj povolenie na odber elektriny oslobodenej od dane podľa § 7 ods. 1 písm. f)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31. decembra 2011 </w:t>
      </w:r>
      <w:r>
        <w:rPr>
          <w:rFonts w:ascii="Times New Roman" w:hAnsi="Times New Roman"/>
          <w:sz w:val="24"/>
          <w:szCs w:val="24"/>
        </w:rPr>
        <w:t>stráca platnosť</w:t>
      </w:r>
      <w:r w:rsidRPr="002E303E">
        <w:rPr>
          <w:rFonts w:ascii="Times New Roman" w:hAnsi="Times New Roman"/>
          <w:sz w:val="24"/>
          <w:szCs w:val="24"/>
        </w:rPr>
        <w:t xml:space="preserve"> 1. januára 2012. </w:t>
      </w:r>
    </w:p>
    <w:p w:rsidR="00B3028A" w:rsidRPr="002E303E" w:rsidP="00B3028A">
      <w:pPr>
        <w:pStyle w:val="ListParagraph"/>
        <w:bidi w:val="0"/>
        <w:ind w:left="0"/>
        <w:rPr>
          <w:rFonts w:ascii="Times New Roman" w:hAnsi="Times New Roman"/>
        </w:rPr>
      </w:pPr>
    </w:p>
    <w:p w:rsidR="00B3028A" w:rsidRPr="002E303E" w:rsidP="001F5DF9">
      <w:pPr>
        <w:numPr>
          <w:numId w:val="58"/>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2E303E">
        <w:rPr>
          <w:rFonts w:ascii="Times New Roman" w:hAnsi="Times New Roman"/>
          <w:sz w:val="24"/>
          <w:szCs w:val="24"/>
        </w:rPr>
        <w:t xml:space="preserve">Ak osoba, ktorá chce vyrábať elektrinu oslobodenú od dane podľa § 7 ods. 1 písm. e) alebo písm. f)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31. decembra 2011 požiadala colný úrad o registráciu oprávneného spotrebiteľa elektriny alebo požiadala o vydanie povolenia na oslobodenú elektrinu, ak chce priamo odoberať elektrinu oslobodenú od dane podľa § 8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31. decembra 2011 a konanie o tejto žiadosti nebolo právoplatne ukončené do 31. decembra 2011, colný úrad posúdi túto žiadosť podľa § 11 predpisu účinného od 1. januára 2012. </w:t>
      </w:r>
    </w:p>
    <w:p w:rsidR="00B3028A" w:rsidRPr="002E303E" w:rsidP="00B3028A">
      <w:pPr>
        <w:bidi w:val="0"/>
        <w:spacing w:after="0"/>
        <w:jc w:val="both"/>
        <w:rPr>
          <w:rFonts w:ascii="Times New Roman" w:hAnsi="Times New Roman"/>
          <w:sz w:val="24"/>
          <w:szCs w:val="24"/>
        </w:rPr>
      </w:pPr>
    </w:p>
    <w:p w:rsidR="00B3028A" w:rsidRPr="002E303E" w:rsidP="001F5DF9">
      <w:pPr>
        <w:numPr>
          <w:numId w:val="58"/>
        </w:numPr>
        <w:bidi w:val="0"/>
        <w:spacing w:after="0" w:line="240" w:lineRule="auto"/>
        <w:jc w:val="both"/>
        <w:rPr>
          <w:rFonts w:ascii="Times New Roman" w:hAnsi="Times New Roman"/>
          <w:sz w:val="24"/>
          <w:szCs w:val="24"/>
        </w:rPr>
      </w:pPr>
      <w:r w:rsidRPr="002E303E">
        <w:rPr>
          <w:rFonts w:ascii="Times New Roman" w:hAnsi="Times New Roman"/>
          <w:sz w:val="24"/>
          <w:szCs w:val="24"/>
        </w:rPr>
        <w:t>Daňový dlžník</w:t>
      </w:r>
      <w:r>
        <w:rPr>
          <w:rFonts w:ascii="Times New Roman" w:hAnsi="Times New Roman"/>
          <w:sz w:val="24"/>
          <w:szCs w:val="24"/>
        </w:rPr>
        <w:t xml:space="preserve"> registrovaný</w:t>
      </w:r>
      <w:r w:rsidRPr="002E303E">
        <w:rPr>
          <w:rFonts w:ascii="Times New Roman" w:hAnsi="Times New Roman"/>
          <w:sz w:val="24"/>
          <w:szCs w:val="24"/>
        </w:rPr>
        <w:t xml:space="preserve"> podľa § 11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w:t>
      </w:r>
      <w:r w:rsidR="00FA5315">
        <w:rPr>
          <w:rFonts w:ascii="Times New Roman" w:hAnsi="Times New Roman"/>
          <w:sz w:val="24"/>
          <w:szCs w:val="24"/>
        </w:rPr>
        <w:t xml:space="preserve">              </w:t>
      </w:r>
      <w:r w:rsidRPr="002E303E">
        <w:rPr>
          <w:rFonts w:ascii="Times New Roman" w:hAnsi="Times New Roman"/>
          <w:sz w:val="24"/>
          <w:szCs w:val="24"/>
        </w:rPr>
        <w:t>31. decembra 2011, sa považuje za platiteľa dane z elektriny registrovaného podľa § 11 predpisu účinného od 1. januára 2012.</w:t>
      </w:r>
    </w:p>
    <w:p w:rsidR="00B3028A" w:rsidRPr="002E303E" w:rsidP="00B3028A">
      <w:pPr>
        <w:bidi w:val="0"/>
        <w:spacing w:after="0"/>
        <w:jc w:val="both"/>
        <w:rPr>
          <w:rFonts w:ascii="Times New Roman" w:hAnsi="Times New Roman"/>
          <w:sz w:val="24"/>
          <w:szCs w:val="24"/>
        </w:rPr>
      </w:pPr>
    </w:p>
    <w:p w:rsidR="00B3028A" w:rsidRPr="002E303E" w:rsidP="001F5DF9">
      <w:pPr>
        <w:numPr>
          <w:numId w:val="58"/>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Daňový dlžník </w:t>
      </w:r>
      <w:r>
        <w:rPr>
          <w:rFonts w:ascii="Times New Roman" w:hAnsi="Times New Roman"/>
          <w:sz w:val="24"/>
          <w:szCs w:val="24"/>
        </w:rPr>
        <w:t>registrovaný</w:t>
      </w:r>
      <w:r w:rsidRPr="002E303E">
        <w:rPr>
          <w:rFonts w:ascii="Times New Roman" w:hAnsi="Times New Roman"/>
          <w:sz w:val="24"/>
          <w:szCs w:val="24"/>
        </w:rPr>
        <w:t xml:space="preserve"> podľa § 23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w:t>
      </w:r>
      <w:r w:rsidR="00FA5315">
        <w:rPr>
          <w:rFonts w:ascii="Times New Roman" w:hAnsi="Times New Roman"/>
          <w:sz w:val="24"/>
          <w:szCs w:val="24"/>
        </w:rPr>
        <w:t xml:space="preserve">           </w:t>
      </w:r>
      <w:r w:rsidRPr="002E303E">
        <w:rPr>
          <w:rFonts w:ascii="Times New Roman" w:hAnsi="Times New Roman"/>
          <w:sz w:val="24"/>
          <w:szCs w:val="24"/>
        </w:rPr>
        <w:t>31. decembra 2011, sa považuje za platiteľa dane z uhlia registrovaného podľa § 23 predpisu účinného od 1. januára 2012.</w:t>
      </w:r>
    </w:p>
    <w:p w:rsidR="00B3028A" w:rsidRPr="002E303E" w:rsidP="00B3028A">
      <w:pPr>
        <w:bidi w:val="0"/>
        <w:spacing w:after="0"/>
        <w:jc w:val="both"/>
        <w:rPr>
          <w:rFonts w:ascii="Times New Roman" w:hAnsi="Times New Roman"/>
          <w:sz w:val="24"/>
          <w:szCs w:val="24"/>
        </w:rPr>
      </w:pPr>
    </w:p>
    <w:p w:rsidR="00B3028A" w:rsidRPr="002E303E" w:rsidP="001F5DF9">
      <w:pPr>
        <w:numPr>
          <w:numId w:val="58"/>
        </w:numPr>
        <w:bidi w:val="0"/>
        <w:spacing w:after="0" w:line="240" w:lineRule="auto"/>
        <w:jc w:val="both"/>
        <w:rPr>
          <w:rFonts w:ascii="Times New Roman" w:hAnsi="Times New Roman"/>
          <w:sz w:val="24"/>
          <w:szCs w:val="24"/>
        </w:rPr>
      </w:pPr>
      <w:r w:rsidRPr="002E303E">
        <w:rPr>
          <w:rFonts w:ascii="Times New Roman" w:hAnsi="Times New Roman"/>
          <w:sz w:val="24"/>
          <w:szCs w:val="24"/>
        </w:rPr>
        <w:t xml:space="preserve">Daňový dlžník </w:t>
      </w:r>
      <w:r>
        <w:rPr>
          <w:rFonts w:ascii="Times New Roman" w:hAnsi="Times New Roman"/>
          <w:sz w:val="24"/>
          <w:szCs w:val="24"/>
        </w:rPr>
        <w:t>registrovaný</w:t>
      </w:r>
      <w:r w:rsidRPr="002E303E">
        <w:rPr>
          <w:rFonts w:ascii="Times New Roman" w:hAnsi="Times New Roman"/>
          <w:sz w:val="24"/>
          <w:szCs w:val="24"/>
        </w:rPr>
        <w:t xml:space="preserve"> podľa § 35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w:t>
      </w:r>
      <w:r w:rsidR="00FA5315">
        <w:rPr>
          <w:rFonts w:ascii="Times New Roman" w:hAnsi="Times New Roman"/>
          <w:sz w:val="24"/>
          <w:szCs w:val="24"/>
        </w:rPr>
        <w:t xml:space="preserve">            </w:t>
      </w:r>
      <w:r w:rsidRPr="002E303E">
        <w:rPr>
          <w:rFonts w:ascii="Times New Roman" w:hAnsi="Times New Roman"/>
          <w:sz w:val="24"/>
          <w:szCs w:val="24"/>
        </w:rPr>
        <w:t>31. decembra 2011, sa považuje za platiteľa dane zo zemného plynu registrovaného podľa § 35 predpisu účinného od 1. januára 2012.</w:t>
      </w:r>
    </w:p>
    <w:p w:rsidR="00B3028A" w:rsidRPr="002E303E" w:rsidP="00B3028A">
      <w:pPr>
        <w:bidi w:val="0"/>
        <w:spacing w:after="0"/>
        <w:jc w:val="both"/>
        <w:rPr>
          <w:rFonts w:ascii="Times New Roman" w:hAnsi="Times New Roman"/>
          <w:sz w:val="24"/>
          <w:szCs w:val="24"/>
        </w:rPr>
      </w:pPr>
    </w:p>
    <w:p w:rsidR="00B3028A" w:rsidRPr="00C870DC" w:rsidP="001F5DF9">
      <w:pPr>
        <w:numPr>
          <w:numId w:val="58"/>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2E303E">
        <w:rPr>
          <w:rFonts w:ascii="Times New Roman" w:hAnsi="Times New Roman"/>
          <w:sz w:val="24"/>
          <w:szCs w:val="24"/>
        </w:rPr>
        <w:t xml:space="preserve">Ak osoba požiadala colný úrad o registráciu </w:t>
      </w:r>
      <w:r w:rsidRPr="00B85B88">
        <w:rPr>
          <w:rFonts w:ascii="Times New Roman" w:hAnsi="Times New Roman"/>
          <w:sz w:val="24"/>
          <w:szCs w:val="24"/>
        </w:rPr>
        <w:t xml:space="preserve">daňového dlžníka podľa § 11,  § 23 alebo § 35 </w:t>
      </w:r>
      <w:r>
        <w:rPr>
          <w:rFonts w:ascii="Times New Roman" w:hAnsi="Times New Roman"/>
          <w:sz w:val="24"/>
          <w:szCs w:val="24"/>
        </w:rPr>
        <w:t xml:space="preserve">doterajšieho </w:t>
      </w:r>
      <w:r w:rsidRPr="002E303E">
        <w:rPr>
          <w:rFonts w:ascii="Times New Roman" w:hAnsi="Times New Roman"/>
          <w:sz w:val="24"/>
          <w:szCs w:val="24"/>
        </w:rPr>
        <w:t xml:space="preserve">predpisu </w:t>
      </w:r>
      <w:r>
        <w:rPr>
          <w:rFonts w:ascii="Times New Roman" w:hAnsi="Times New Roman"/>
          <w:sz w:val="24"/>
          <w:szCs w:val="24"/>
        </w:rPr>
        <w:t>v znení účinnom</w:t>
      </w:r>
      <w:r w:rsidRPr="002E303E">
        <w:rPr>
          <w:rFonts w:ascii="Times New Roman" w:hAnsi="Times New Roman"/>
          <w:sz w:val="24"/>
          <w:szCs w:val="24"/>
        </w:rPr>
        <w:t xml:space="preserve"> do </w:t>
      </w:r>
      <w:r w:rsidRPr="00B85B88">
        <w:rPr>
          <w:rFonts w:ascii="Times New Roman" w:hAnsi="Times New Roman"/>
          <w:sz w:val="24"/>
          <w:szCs w:val="24"/>
        </w:rPr>
        <w:t>31. decembra 2</w:t>
      </w:r>
      <w:r w:rsidRPr="002E303E">
        <w:rPr>
          <w:rFonts w:ascii="Times New Roman" w:hAnsi="Times New Roman"/>
          <w:sz w:val="24"/>
          <w:szCs w:val="24"/>
        </w:rPr>
        <w:t>011 a konanie o tejto žiadosti nebolo právoplatne ukončené do 31. decembra 2011, colný úrad posúdi túto žiadosť podľa § 11, § 23 alebo § 35 predpisu účinného od 1. januára 2012.</w:t>
      </w:r>
    </w:p>
    <w:p w:rsidR="00B3028A" w:rsidP="00C27326">
      <w:pPr>
        <w:bidi w:val="0"/>
        <w:spacing w:after="0" w:line="240" w:lineRule="auto"/>
        <w:rPr>
          <w:rFonts w:ascii="Times New Roman" w:hAnsi="Times New Roman"/>
          <w:sz w:val="24"/>
          <w:szCs w:val="24"/>
        </w:rPr>
      </w:pPr>
    </w:p>
    <w:p w:rsidR="00B3028A" w:rsidP="00B3028A">
      <w:pPr>
        <w:bidi w:val="0"/>
        <w:spacing w:after="0" w:line="240" w:lineRule="auto"/>
        <w:ind w:left="720"/>
        <w:jc w:val="center"/>
        <w:rPr>
          <w:rFonts w:ascii="Times New Roman" w:hAnsi="Times New Roman"/>
          <w:sz w:val="24"/>
          <w:szCs w:val="24"/>
        </w:rPr>
      </w:pPr>
      <w:r>
        <w:rPr>
          <w:rFonts w:ascii="Times New Roman" w:hAnsi="Times New Roman"/>
          <w:sz w:val="24"/>
          <w:szCs w:val="24"/>
        </w:rPr>
        <w:t>§ 48c</w:t>
      </w:r>
    </w:p>
    <w:p w:rsidR="00B3028A" w:rsidRPr="009D6FF3" w:rsidP="00B3028A">
      <w:pPr>
        <w:bidi w:val="0"/>
        <w:spacing w:after="0" w:line="240" w:lineRule="auto"/>
        <w:ind w:left="720"/>
        <w:jc w:val="center"/>
        <w:rPr>
          <w:rFonts w:ascii="Times New Roman" w:hAnsi="Times New Roman"/>
          <w:sz w:val="24"/>
          <w:szCs w:val="24"/>
        </w:rPr>
      </w:pPr>
      <w:r w:rsidRPr="009D6FF3">
        <w:rPr>
          <w:rFonts w:ascii="Times New Roman" w:hAnsi="Times New Roman"/>
          <w:sz w:val="24"/>
          <w:szCs w:val="24"/>
        </w:rPr>
        <w:t>Prechodné ustanovenia k úpravám účinným od 1. apríla 2012</w:t>
      </w:r>
    </w:p>
    <w:p w:rsidR="00B3028A" w:rsidRPr="009D6FF3" w:rsidP="00C27326">
      <w:pPr>
        <w:bidi w:val="0"/>
        <w:spacing w:after="0" w:line="240" w:lineRule="auto"/>
        <w:rPr>
          <w:rFonts w:ascii="Times New Roman" w:hAnsi="Times New Roman"/>
          <w:sz w:val="24"/>
          <w:szCs w:val="24"/>
        </w:rPr>
      </w:pPr>
    </w:p>
    <w:p w:rsidR="00B3028A" w:rsidP="001F5DF9">
      <w:pPr>
        <w:numPr>
          <w:numId w:val="84"/>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9D6FF3">
        <w:rPr>
          <w:rFonts w:ascii="Times New Roman" w:hAnsi="Times New Roman"/>
          <w:color w:val="000000"/>
          <w:sz w:val="24"/>
          <w:szCs w:val="24"/>
        </w:rPr>
        <w:t>Osoba, ktorá chce byť platiteľom dane zo stl</w:t>
      </w:r>
      <w:r>
        <w:rPr>
          <w:rFonts w:ascii="Times New Roman" w:hAnsi="Times New Roman"/>
          <w:color w:val="000000"/>
          <w:sz w:val="24"/>
          <w:szCs w:val="24"/>
        </w:rPr>
        <w:t>ačeného zemného plynu podľa § 39</w:t>
      </w:r>
      <w:r w:rsidRPr="009D6FF3">
        <w:rPr>
          <w:rFonts w:ascii="Times New Roman" w:hAnsi="Times New Roman"/>
          <w:color w:val="000000"/>
          <w:sz w:val="24"/>
          <w:szCs w:val="24"/>
        </w:rPr>
        <w:t>a ods. 4 a</w:t>
      </w:r>
      <w:r>
        <w:rPr>
          <w:rFonts w:ascii="Times New Roman" w:hAnsi="Times New Roman"/>
          <w:color w:val="000000"/>
          <w:sz w:val="24"/>
          <w:szCs w:val="24"/>
        </w:rPr>
        <w:t xml:space="preserve"> ods. </w:t>
      </w:r>
      <w:r w:rsidRPr="009D6FF3">
        <w:rPr>
          <w:rFonts w:ascii="Times New Roman" w:hAnsi="Times New Roman"/>
          <w:color w:val="000000"/>
          <w:sz w:val="24"/>
          <w:szCs w:val="24"/>
        </w:rPr>
        <w:t xml:space="preserve">5 </w:t>
      </w:r>
      <w:r>
        <w:rPr>
          <w:rFonts w:ascii="Times New Roman" w:hAnsi="Times New Roman"/>
          <w:color w:val="000000"/>
          <w:sz w:val="24"/>
          <w:szCs w:val="24"/>
        </w:rPr>
        <w:t>písm. a)</w:t>
      </w:r>
      <w:r w:rsidRPr="009D6FF3">
        <w:rPr>
          <w:rFonts w:ascii="Times New Roman" w:hAnsi="Times New Roman"/>
          <w:color w:val="000000"/>
          <w:sz w:val="24"/>
          <w:szCs w:val="24"/>
        </w:rPr>
        <w:t xml:space="preserve"> predpisu účinného od 1. apríla 2012, je povinná do 31. januára 2012 požiadať colný úrad o</w:t>
      </w:r>
      <w:r>
        <w:rPr>
          <w:rFonts w:ascii="Times New Roman" w:hAnsi="Times New Roman"/>
          <w:color w:val="000000"/>
          <w:sz w:val="24"/>
          <w:szCs w:val="24"/>
        </w:rPr>
        <w:t> registráciu platiteľa dane zo stlačeného zemného plynu a o</w:t>
      </w:r>
      <w:r w:rsidRPr="009D6FF3">
        <w:rPr>
          <w:rFonts w:ascii="Times New Roman" w:hAnsi="Times New Roman"/>
          <w:color w:val="000000"/>
          <w:sz w:val="24"/>
          <w:szCs w:val="24"/>
        </w:rPr>
        <w:t xml:space="preserve"> vydanie osvedčenia o registrácii platiteľa dane zo stlačeného zemného plynu, ak chce od 1. apríla 2012 prijímať a dodávať na daňovom území stlačený zemný plyn. Na registráciu platiteľa dane zo stlačeného zemného plynu a vydanie osvedčenia o registrácii platiteľa dane zo stlačeného zemného plynu sa použije § 35 primerane.</w:t>
      </w:r>
    </w:p>
    <w:p w:rsidR="00B3028A" w:rsidP="00C27326">
      <w:p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p>
    <w:p w:rsidR="00B3028A" w:rsidP="001F5DF9">
      <w:pPr>
        <w:numPr>
          <w:numId w:val="84"/>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9D6FF3">
        <w:rPr>
          <w:rFonts w:ascii="Times New Roman" w:hAnsi="Times New Roman"/>
          <w:color w:val="000000"/>
          <w:sz w:val="24"/>
          <w:szCs w:val="24"/>
        </w:rPr>
        <w:t>Osoba, ktorá chce byť platiteľom dane zo stl</w:t>
      </w:r>
      <w:r>
        <w:rPr>
          <w:rFonts w:ascii="Times New Roman" w:hAnsi="Times New Roman"/>
          <w:color w:val="000000"/>
          <w:sz w:val="24"/>
          <w:szCs w:val="24"/>
        </w:rPr>
        <w:t>ačeného zemného plynu podľa § 39</w:t>
      </w:r>
      <w:r w:rsidRPr="009D6FF3">
        <w:rPr>
          <w:rFonts w:ascii="Times New Roman" w:hAnsi="Times New Roman"/>
          <w:color w:val="000000"/>
          <w:sz w:val="24"/>
          <w:szCs w:val="24"/>
        </w:rPr>
        <w:t>a</w:t>
      </w:r>
      <w:r>
        <w:rPr>
          <w:rFonts w:ascii="Times New Roman" w:hAnsi="Times New Roman"/>
          <w:color w:val="000000"/>
          <w:sz w:val="24"/>
          <w:szCs w:val="24"/>
        </w:rPr>
        <w:t xml:space="preserve"> ods. </w:t>
      </w:r>
      <w:r w:rsidRPr="009D6FF3">
        <w:rPr>
          <w:rFonts w:ascii="Times New Roman" w:hAnsi="Times New Roman"/>
          <w:color w:val="000000"/>
          <w:sz w:val="24"/>
          <w:szCs w:val="24"/>
        </w:rPr>
        <w:t>5</w:t>
      </w:r>
      <w:r>
        <w:rPr>
          <w:rFonts w:ascii="Times New Roman" w:hAnsi="Times New Roman"/>
          <w:color w:val="000000"/>
          <w:sz w:val="24"/>
          <w:szCs w:val="24"/>
        </w:rPr>
        <w:t xml:space="preserve"> písm. b)</w:t>
      </w:r>
      <w:r w:rsidRPr="009D6FF3">
        <w:rPr>
          <w:rFonts w:ascii="Times New Roman" w:hAnsi="Times New Roman"/>
          <w:color w:val="000000"/>
          <w:sz w:val="24"/>
          <w:szCs w:val="24"/>
        </w:rPr>
        <w:t xml:space="preserve">  predpisu účinného od 1. apríla 2012, je povinná</w:t>
      </w:r>
      <w:r>
        <w:rPr>
          <w:rFonts w:ascii="Times New Roman" w:hAnsi="Times New Roman"/>
          <w:color w:val="000000"/>
          <w:sz w:val="24"/>
          <w:szCs w:val="24"/>
        </w:rPr>
        <w:t xml:space="preserve"> do 31. januára 2012 požiadať C</w:t>
      </w:r>
      <w:r w:rsidRPr="009D6FF3">
        <w:rPr>
          <w:rFonts w:ascii="Times New Roman" w:hAnsi="Times New Roman"/>
          <w:color w:val="000000"/>
          <w:sz w:val="24"/>
          <w:szCs w:val="24"/>
        </w:rPr>
        <w:t>olný úrad</w:t>
      </w:r>
      <w:r>
        <w:rPr>
          <w:rFonts w:ascii="Times New Roman" w:hAnsi="Times New Roman"/>
          <w:color w:val="000000"/>
          <w:sz w:val="24"/>
          <w:szCs w:val="24"/>
        </w:rPr>
        <w:t xml:space="preserve"> Bratislava</w:t>
      </w:r>
      <w:r w:rsidRPr="009D6FF3">
        <w:rPr>
          <w:rFonts w:ascii="Times New Roman" w:hAnsi="Times New Roman"/>
          <w:color w:val="000000"/>
          <w:sz w:val="24"/>
          <w:szCs w:val="24"/>
        </w:rPr>
        <w:t xml:space="preserve"> o</w:t>
      </w:r>
      <w:r>
        <w:rPr>
          <w:rFonts w:ascii="Times New Roman" w:hAnsi="Times New Roman"/>
          <w:color w:val="000000"/>
          <w:sz w:val="24"/>
          <w:szCs w:val="24"/>
        </w:rPr>
        <w:t> registráciu platiteľa dane zo stlačeného zemného plynu a o</w:t>
      </w:r>
      <w:r w:rsidRPr="009D6FF3">
        <w:rPr>
          <w:rFonts w:ascii="Times New Roman" w:hAnsi="Times New Roman"/>
          <w:color w:val="000000"/>
          <w:sz w:val="24"/>
          <w:szCs w:val="24"/>
        </w:rPr>
        <w:t xml:space="preserve"> vydanie osvedčenia o registrácii platiteľa dane zo stlačeného zemného plynu</w:t>
      </w:r>
      <w:r>
        <w:rPr>
          <w:rFonts w:ascii="Times New Roman" w:hAnsi="Times New Roman"/>
          <w:color w:val="000000"/>
          <w:sz w:val="24"/>
          <w:szCs w:val="24"/>
        </w:rPr>
        <w:t>, ak chce od 1. apríla 2012</w:t>
      </w:r>
      <w:r w:rsidRPr="009D6FF3">
        <w:rPr>
          <w:rFonts w:ascii="Times New Roman" w:hAnsi="Times New Roman"/>
          <w:color w:val="000000"/>
          <w:sz w:val="24"/>
          <w:szCs w:val="24"/>
        </w:rPr>
        <w:t xml:space="preserve"> dodávať na daňovom území stlačený zemný plyn</w:t>
      </w:r>
      <w:r>
        <w:rPr>
          <w:rFonts w:ascii="Times New Roman" w:hAnsi="Times New Roman"/>
          <w:color w:val="000000"/>
          <w:sz w:val="24"/>
          <w:szCs w:val="24"/>
        </w:rPr>
        <w:t xml:space="preserve"> koncovému odberateľovi stlačeného zemného plynu v domácnosti</w:t>
      </w:r>
      <w:r w:rsidRPr="009D6FF3">
        <w:rPr>
          <w:rFonts w:ascii="Times New Roman" w:hAnsi="Times New Roman"/>
          <w:color w:val="000000"/>
          <w:sz w:val="24"/>
          <w:szCs w:val="24"/>
        </w:rPr>
        <w:t>.</w:t>
      </w:r>
      <w:r w:rsidRPr="00B14BB0">
        <w:rPr>
          <w:rFonts w:ascii="Times New Roman" w:hAnsi="Times New Roman"/>
          <w:color w:val="000000"/>
          <w:sz w:val="24"/>
          <w:szCs w:val="24"/>
        </w:rPr>
        <w:t xml:space="preserve"> </w:t>
      </w:r>
      <w:r w:rsidRPr="009D6FF3">
        <w:rPr>
          <w:rFonts w:ascii="Times New Roman" w:hAnsi="Times New Roman"/>
          <w:color w:val="000000"/>
          <w:sz w:val="24"/>
          <w:szCs w:val="24"/>
        </w:rPr>
        <w:t>Na registráciu platiteľa dane zo stlačeného zemného plynu a vydanie osvedčenia o registrácii platiteľa dane zo stlačeného zemného plynu sa použije § 35 primerane.</w:t>
      </w:r>
    </w:p>
    <w:p w:rsidR="00B3028A" w:rsidP="00C27326">
      <w:p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p>
    <w:p w:rsidR="00B3028A" w:rsidRPr="00B14BB0" w:rsidP="001F5DF9">
      <w:pPr>
        <w:numPr>
          <w:numId w:val="84"/>
        </w:numPr>
        <w:tabs>
          <w:tab w:val="left" w:pos="284"/>
          <w:tab w:val="left" w:pos="426"/>
          <w:tab w:val="left" w:pos="567"/>
        </w:tabs>
        <w:autoSpaceDE w:val="0"/>
        <w:autoSpaceDN w:val="0"/>
        <w:bidi w:val="0"/>
        <w:adjustRightInd w:val="0"/>
        <w:spacing w:after="0" w:line="240" w:lineRule="atLeast"/>
        <w:jc w:val="both"/>
        <w:rPr>
          <w:rFonts w:ascii="Times New Roman" w:hAnsi="Times New Roman"/>
          <w:color w:val="000000"/>
          <w:sz w:val="24"/>
          <w:szCs w:val="24"/>
        </w:rPr>
      </w:pPr>
      <w:r w:rsidRPr="00B14BB0">
        <w:rPr>
          <w:rFonts w:ascii="Times New Roman" w:hAnsi="Times New Roman"/>
          <w:sz w:val="24"/>
          <w:szCs w:val="24"/>
        </w:rPr>
        <w:t>Prílohami k žiadosti o registráciu platiteľa dane zo stlačeného zemného plynu sú</w:t>
      </w:r>
    </w:p>
    <w:p w:rsidR="00B3028A" w:rsidP="001F5DF9">
      <w:pPr>
        <w:numPr>
          <w:numId w:val="85"/>
        </w:numPr>
        <w:bidi w:val="0"/>
        <w:spacing w:after="0" w:line="240" w:lineRule="auto"/>
        <w:jc w:val="both"/>
        <w:rPr>
          <w:rFonts w:ascii="Times New Roman" w:hAnsi="Times New Roman"/>
          <w:sz w:val="24"/>
          <w:szCs w:val="24"/>
        </w:rPr>
      </w:pPr>
      <w:r w:rsidRPr="009D6FF3">
        <w:rPr>
          <w:rFonts w:ascii="Times New Roman" w:hAnsi="Times New Roman"/>
          <w:sz w:val="24"/>
          <w:szCs w:val="24"/>
        </w:rPr>
        <w:t>doklad podľa § 35 ods. 3,</w:t>
      </w:r>
    </w:p>
    <w:p w:rsidR="00B3028A" w:rsidP="001F5DF9">
      <w:pPr>
        <w:numPr>
          <w:numId w:val="85"/>
        </w:numPr>
        <w:bidi w:val="0"/>
        <w:spacing w:after="0" w:line="240" w:lineRule="auto"/>
        <w:jc w:val="both"/>
        <w:rPr>
          <w:rFonts w:ascii="Times New Roman" w:hAnsi="Times New Roman"/>
          <w:sz w:val="24"/>
          <w:szCs w:val="24"/>
        </w:rPr>
      </w:pPr>
      <w:r w:rsidRPr="009D6FF3">
        <w:rPr>
          <w:rFonts w:ascii="Times New Roman" w:hAnsi="Times New Roman"/>
          <w:sz w:val="24"/>
          <w:szCs w:val="24"/>
        </w:rPr>
        <w:t>technická dokumentácia zariadenia na výrobu stlačeného zemného plynu a údaje o inštalovanom plniacom zariadení.</w:t>
      </w:r>
      <w:r>
        <w:rPr>
          <w:rFonts w:ascii="Times New Roman" w:hAnsi="Times New Roman"/>
          <w:sz w:val="24"/>
          <w:szCs w:val="24"/>
        </w:rPr>
        <w:t>“.</w:t>
      </w:r>
      <w:r w:rsidRPr="009D6FF3">
        <w:rPr>
          <w:rFonts w:ascii="Times New Roman" w:hAnsi="Times New Roman"/>
          <w:sz w:val="24"/>
          <w:szCs w:val="24"/>
        </w:rPr>
        <w:t xml:space="preserve"> </w:t>
      </w:r>
    </w:p>
    <w:p w:rsidR="00B3028A" w:rsidRPr="002E303E" w:rsidP="00B3028A">
      <w:pPr>
        <w:bidi w:val="0"/>
        <w:spacing w:after="0"/>
        <w:rPr>
          <w:rFonts w:ascii="Times New Roman" w:hAnsi="Times New Roman"/>
          <w:sz w:val="24"/>
          <w:szCs w:val="24"/>
        </w:rPr>
      </w:pPr>
    </w:p>
    <w:p w:rsidR="00B3028A" w:rsidRPr="002E303E" w:rsidP="001F5DF9">
      <w:pPr>
        <w:numPr>
          <w:numId w:val="47"/>
        </w:numPr>
        <w:tabs>
          <w:tab w:val="num" w:pos="360"/>
          <w:tab w:val="num" w:pos="426"/>
          <w:tab w:val="clear" w:pos="786"/>
        </w:tabs>
        <w:bidi w:val="0"/>
        <w:spacing w:after="0" w:line="240" w:lineRule="auto"/>
        <w:ind w:left="426" w:hanging="426"/>
        <w:jc w:val="both"/>
        <w:rPr>
          <w:rFonts w:ascii="Times New Roman" w:hAnsi="Times New Roman"/>
          <w:sz w:val="24"/>
          <w:szCs w:val="24"/>
        </w:rPr>
      </w:pPr>
      <w:r w:rsidRPr="002E303E">
        <w:rPr>
          <w:rFonts w:ascii="Times New Roman" w:hAnsi="Times New Roman"/>
          <w:sz w:val="24"/>
          <w:szCs w:val="24"/>
        </w:rPr>
        <w:t xml:space="preserve">V celom texte zákona </w:t>
      </w:r>
      <w:r>
        <w:rPr>
          <w:rFonts w:ascii="Times New Roman" w:hAnsi="Times New Roman"/>
          <w:sz w:val="24"/>
          <w:szCs w:val="24"/>
        </w:rPr>
        <w:t>okrem</w:t>
      </w:r>
      <w:r w:rsidRPr="002E303E">
        <w:rPr>
          <w:rFonts w:ascii="Times New Roman" w:hAnsi="Times New Roman"/>
          <w:sz w:val="24"/>
          <w:szCs w:val="24"/>
        </w:rPr>
        <w:t xml:space="preserve"> § 47 až 48a sa slová „právnická osoba alebo fyzická osoba“ v</w:t>
      </w:r>
      <w:r>
        <w:rPr>
          <w:rFonts w:ascii="Times New Roman" w:hAnsi="Times New Roman"/>
          <w:sz w:val="24"/>
          <w:szCs w:val="24"/>
        </w:rPr>
        <w:t>o všetkých tvaroch nahrádz</w:t>
      </w:r>
      <w:r w:rsidRPr="00BD7A62">
        <w:rPr>
          <w:rFonts w:ascii="Times New Roman" w:hAnsi="Times New Roman"/>
          <w:sz w:val="24"/>
          <w:szCs w:val="24"/>
        </w:rPr>
        <w:t>ajú</w:t>
      </w:r>
      <w:r w:rsidRPr="002E303E">
        <w:rPr>
          <w:rFonts w:ascii="Times New Roman" w:hAnsi="Times New Roman"/>
          <w:sz w:val="24"/>
          <w:szCs w:val="24"/>
        </w:rPr>
        <w:t xml:space="preserve"> </w:t>
      </w:r>
      <w:r>
        <w:rPr>
          <w:rFonts w:ascii="Times New Roman" w:hAnsi="Times New Roman"/>
          <w:sz w:val="24"/>
          <w:szCs w:val="24"/>
        </w:rPr>
        <w:t>slovom</w:t>
      </w:r>
      <w:r w:rsidRPr="002E303E">
        <w:rPr>
          <w:rFonts w:ascii="Times New Roman" w:hAnsi="Times New Roman"/>
          <w:sz w:val="24"/>
          <w:szCs w:val="24"/>
        </w:rPr>
        <w:t xml:space="preserve"> „osoba“ v príslušnom tvare, slová „colné riaditeľstvo“ vo všetkých tvaroch sa nahrádzajú slovami „finančné riaditeľstvo“ </w:t>
      </w:r>
      <w:r>
        <w:rPr>
          <w:rFonts w:ascii="Times New Roman" w:hAnsi="Times New Roman"/>
          <w:sz w:val="24"/>
          <w:szCs w:val="24"/>
        </w:rPr>
        <w:t xml:space="preserve">                     </w:t>
      </w:r>
      <w:r w:rsidRPr="002E303E">
        <w:rPr>
          <w:rFonts w:ascii="Times New Roman" w:hAnsi="Times New Roman"/>
          <w:sz w:val="24"/>
          <w:szCs w:val="24"/>
        </w:rPr>
        <w:t>v príslušnom tvare. V celej druhej časti zákona sa slová „daňový dlžník“ vo všetkých tvaroch nahrádzajú slovami „platiteľ dane z elektriny“ v príslušnom tvare, v celej tretej časti zákona sa slová „daňový dlžník“ vo všetkých tvaroch nahrádzajú slovami „platiteľ dane z uhlia“ v príslušnom tvare a v celej štvrtej časti zákona sa slová „daňový dlžník“ vo všetkých tvaroch nahrádzajú slovami „platiteľ dane zo zemného plynu“ v príslušnom tvare.</w:t>
      </w:r>
    </w:p>
    <w:p w:rsidR="005928AB" w:rsidP="0048705A">
      <w:pPr>
        <w:bidi w:val="0"/>
        <w:spacing w:after="0" w:line="240" w:lineRule="auto"/>
        <w:jc w:val="both"/>
        <w:rPr>
          <w:rFonts w:ascii="Times New Roman" w:hAnsi="Times New Roman"/>
          <w:sz w:val="24"/>
          <w:szCs w:val="24"/>
        </w:rPr>
      </w:pPr>
    </w:p>
    <w:p w:rsidR="00B3028A" w:rsidRPr="00C255D6" w:rsidP="0048705A">
      <w:pPr>
        <w:bidi w:val="0"/>
        <w:spacing w:after="0" w:line="240" w:lineRule="auto"/>
        <w:jc w:val="both"/>
        <w:rPr>
          <w:rFonts w:ascii="Times New Roman" w:hAnsi="Times New Roman"/>
          <w:sz w:val="24"/>
          <w:szCs w:val="24"/>
        </w:rPr>
      </w:pPr>
    </w:p>
    <w:p w:rsidR="00C255D6" w:rsidRPr="00C255D6" w:rsidP="00C255D6">
      <w:pPr>
        <w:bidi w:val="0"/>
        <w:spacing w:after="0" w:line="240" w:lineRule="auto"/>
        <w:jc w:val="center"/>
        <w:rPr>
          <w:rFonts w:ascii="Times New Roman" w:hAnsi="Times New Roman"/>
          <w:color w:val="000000"/>
          <w:sz w:val="24"/>
          <w:szCs w:val="24"/>
        </w:rPr>
      </w:pPr>
      <w:r w:rsidRPr="00C255D6">
        <w:rPr>
          <w:rFonts w:ascii="Times New Roman" w:hAnsi="Times New Roman"/>
          <w:color w:val="000000"/>
          <w:sz w:val="24"/>
          <w:szCs w:val="24"/>
        </w:rPr>
        <w:t>Čl. IV</w:t>
      </w:r>
    </w:p>
    <w:p w:rsidR="00C857C5" w:rsidRPr="00C255D6" w:rsidP="00C857C5">
      <w:pPr>
        <w:pStyle w:val="Zkladntext"/>
        <w:bidi w:val="0"/>
        <w:jc w:val="both"/>
        <w:rPr>
          <w:rFonts w:ascii="Times New Roman" w:hAnsi="Times New Roman"/>
        </w:rPr>
      </w:pPr>
    </w:p>
    <w:p w:rsidR="00C857C5" w:rsidRPr="006118ED" w:rsidP="00C857C5">
      <w:pPr>
        <w:pStyle w:val="Zkladntext"/>
        <w:bidi w:val="0"/>
        <w:ind w:firstLine="360"/>
        <w:jc w:val="both"/>
        <w:rPr>
          <w:rFonts w:ascii="Times New Roman" w:hAnsi="Times New Roman"/>
        </w:rPr>
      </w:pPr>
      <w:r w:rsidRPr="006118ED">
        <w:rPr>
          <w:rFonts w:ascii="Times New Roman" w:hAnsi="Times New Roman"/>
        </w:rPr>
        <w:t>Tento zákon nadobúda účinnosť 1. januára 2012</w:t>
      </w:r>
      <w:r>
        <w:rPr>
          <w:rFonts w:ascii="Times New Roman" w:hAnsi="Times New Roman"/>
        </w:rPr>
        <w:t xml:space="preserve"> okrem ustanovení čl. II bodov 7, 9, 37, 60 a 61</w:t>
      </w:r>
      <w:r w:rsidRPr="006118ED">
        <w:rPr>
          <w:rFonts w:ascii="Times New Roman" w:hAnsi="Times New Roman"/>
        </w:rPr>
        <w:t>, ktoré nadobúdajú účinnosť 1. februára 2012, čl. I bodov 3, 61, 62, 74, 78, 79, 80, 81, 84 a 87 a čl. III bodu 76, ktoré nadobúdajú účinnosť 1. apríla 2012, čl. I bodov 46, 51, 53, 58, 6</w:t>
      </w:r>
      <w:r>
        <w:rPr>
          <w:rFonts w:ascii="Times New Roman" w:hAnsi="Times New Roman"/>
        </w:rPr>
        <w:t>6, 70, 83 a 86 a čl. II bodov 38, 65 a 67</w:t>
      </w:r>
      <w:r w:rsidRPr="006118ED">
        <w:rPr>
          <w:rFonts w:ascii="Times New Roman" w:hAnsi="Times New Roman"/>
        </w:rPr>
        <w:t>, ktoré nadobúdajú účinnosť 1. septembra 2012.</w:t>
      </w:r>
    </w:p>
    <w:p w:rsidR="002F7AA5" w:rsidP="0048705A">
      <w:pPr>
        <w:bidi w:val="0"/>
        <w:spacing w:after="0" w:line="240" w:lineRule="auto"/>
        <w:jc w:val="both"/>
        <w:rPr>
          <w:rFonts w:ascii="Times New Roman" w:hAnsi="Times New Roman"/>
          <w:sz w:val="24"/>
          <w:szCs w:val="24"/>
        </w:rPr>
      </w:pPr>
    </w:p>
    <w:sectPr w:rsidSect="004B6900">
      <w:footerReference w:type="default" r:id="rId1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09F" w:csb1="00000000"/>
  </w:font>
  <w:font w:name="Calibri">
    <w:altName w:val="Century Gothic"/>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81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9253F">
      <w:rPr>
        <w:rFonts w:ascii="Times New Roman" w:hAnsi="Times New Roman"/>
        <w:noProof/>
      </w:rPr>
      <w:t>33</w:t>
    </w:r>
    <w:r>
      <w:rPr>
        <w:rFonts w:ascii="Times New Roman" w:hAnsi="Times New Roman"/>
      </w:rPr>
      <w:fldChar w:fldCharType="end"/>
    </w:r>
  </w:p>
  <w:p w:rsidR="0059181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0A9"/>
    <w:multiLevelType w:val="hybridMultilevel"/>
    <w:tmpl w:val="732016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D45CB0"/>
    <w:multiLevelType w:val="hybridMultilevel"/>
    <w:tmpl w:val="0BEEF594"/>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
    <w:nsid w:val="063712DE"/>
    <w:multiLevelType w:val="hybridMultilevel"/>
    <w:tmpl w:val="F71C7CEC"/>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
    <w:nsid w:val="06AD5635"/>
    <w:multiLevelType w:val="hybridMultilevel"/>
    <w:tmpl w:val="06CE5CC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1005F9"/>
    <w:multiLevelType w:val="hybridMultilevel"/>
    <w:tmpl w:val="83E67E42"/>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0DED728D"/>
    <w:multiLevelType w:val="hybridMultilevel"/>
    <w:tmpl w:val="E4E24ACE"/>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EFA38F0"/>
    <w:multiLevelType w:val="hybridMultilevel"/>
    <w:tmpl w:val="1666B72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7">
    <w:nsid w:val="10B229AF"/>
    <w:multiLevelType w:val="hybridMultilevel"/>
    <w:tmpl w:val="29726EF2"/>
    <w:lvl w:ilvl="0">
      <w:start w:val="1"/>
      <w:numFmt w:val="decimal"/>
      <w:lvlText w:val="%1."/>
      <w:lvlJc w:val="left"/>
      <w:pPr>
        <w:tabs>
          <w:tab w:val="num" w:pos="786"/>
        </w:tabs>
        <w:ind w:left="786" w:hanging="360"/>
      </w:pPr>
      <w:rPr>
        <w:rFonts w:cs="Times New Roman"/>
        <w:b/>
        <w:rtl w:val="0"/>
        <w:cs w:val="0"/>
      </w:rPr>
    </w:lvl>
    <w:lvl w:ilvl="1">
      <w:start w:val="1"/>
      <w:numFmt w:val="decimal"/>
      <w:lvlText w:val="(%2)"/>
      <w:lvlJc w:val="left"/>
      <w:pPr>
        <w:tabs>
          <w:tab w:val="num" w:pos="1080"/>
        </w:tabs>
        <w:ind w:left="1080"/>
      </w:pPr>
      <w:rPr>
        <w:rFonts w:cs="Times New Roman" w:hint="default"/>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14E15B4"/>
    <w:multiLevelType w:val="hybridMultilevel"/>
    <w:tmpl w:val="8350F7A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1761AB0"/>
    <w:multiLevelType w:val="hybridMultilevel"/>
    <w:tmpl w:val="33106976"/>
    <w:lvl w:ilvl="0">
      <w:start w:val="1"/>
      <w:numFmt w:val="decimal"/>
      <w:lvlText w:val="%1."/>
      <w:lvlJc w:val="left"/>
      <w:pPr>
        <w:ind w:left="185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3851069"/>
    <w:multiLevelType w:val="hybridMultilevel"/>
    <w:tmpl w:val="9FC4B3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7F1278E"/>
    <w:multiLevelType w:val="hybridMultilevel"/>
    <w:tmpl w:val="6BBC6B1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2">
    <w:nsid w:val="1836078E"/>
    <w:multiLevelType w:val="hybridMultilevel"/>
    <w:tmpl w:val="9AE0003A"/>
    <w:lvl w:ilvl="0">
      <w:start w:val="1"/>
      <w:numFmt w:val="lowerLetter"/>
      <w:lvlText w:val="%1)"/>
      <w:lvlJc w:val="left"/>
      <w:pPr>
        <w:ind w:left="1080" w:hanging="360"/>
      </w:pPr>
      <w:rPr>
        <w:rFonts w:cs="Times New Roman"/>
        <w:rtl w:val="0"/>
        <w:cs w:val="0"/>
      </w:rPr>
    </w:lvl>
    <w:lvl w:ilvl="1">
      <w:start w:val="1"/>
      <w:numFmt w:val="decimal"/>
      <w:lvlText w:val="(%2)"/>
      <w:lvlJc w:val="left"/>
      <w:pPr>
        <w:ind w:left="1800" w:hanging="360"/>
      </w:pPr>
      <w:rPr>
        <w:rFonts w:cs="Times New Roman" w:hint="default"/>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19951FAA"/>
    <w:multiLevelType w:val="hybridMultilevel"/>
    <w:tmpl w:val="C9F68E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A513AAB"/>
    <w:multiLevelType w:val="hybridMultilevel"/>
    <w:tmpl w:val="FFB0B44E"/>
    <w:lvl w:ilvl="0">
      <w:start w:val="1"/>
      <w:numFmt w:val="decimal"/>
      <w:lvlText w:val="%1."/>
      <w:lvlJc w:val="left"/>
      <w:pPr>
        <w:tabs>
          <w:tab w:val="num" w:pos="720"/>
        </w:tabs>
        <w:ind w:left="720" w:hanging="360"/>
      </w:pPr>
      <w:rPr>
        <w:rFonts w:ascii="Arial Narrow" w:hAnsi="Arial Narrow" w:cs="Times New Roman" w:hint="default"/>
        <w:b/>
        <w:i w:val="0"/>
        <w:strike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1A862E39"/>
    <w:multiLevelType w:val="hybridMultilevel"/>
    <w:tmpl w:val="16BEF8E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BF95A62"/>
    <w:multiLevelType w:val="hybridMultilevel"/>
    <w:tmpl w:val="FE9C4D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CB802F6"/>
    <w:multiLevelType w:val="hybridMultilevel"/>
    <w:tmpl w:val="E58252A0"/>
    <w:lvl w:ilvl="0">
      <w:start w:val="1"/>
      <w:numFmt w:val="decimal"/>
      <w:lvlText w:val="(%1)"/>
      <w:lvlJc w:val="left"/>
      <w:pPr>
        <w:ind w:left="720" w:hanging="360"/>
      </w:pPr>
      <w:rPr>
        <w:rFonts w:cs="Times New Roman" w:hint="default"/>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D2C5540"/>
    <w:multiLevelType w:val="hybridMultilevel"/>
    <w:tmpl w:val="3B3E0C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1F831B13"/>
    <w:multiLevelType w:val="hybridMultilevel"/>
    <w:tmpl w:val="AC06D0B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1FBF1B5D"/>
    <w:multiLevelType w:val="multilevel"/>
    <w:tmpl w:val="43D23C9C"/>
    <w:lvl w:ilvl="0">
      <w:start w:val="1"/>
      <w:numFmt w:val="lowerLetter"/>
      <w:lvlText w:val="%1)"/>
      <w:lvlJc w:val="left"/>
      <w:pPr>
        <w:ind w:left="1068" w:hanging="360"/>
      </w:pPr>
      <w:rPr>
        <w:rFonts w:cs="Times New Roman"/>
        <w:rtl w:val="0"/>
        <w:cs w:val="0"/>
      </w:rPr>
    </w:lvl>
    <w:lvl w:ilvl="1">
      <w:start w:val="1"/>
      <w:numFmt w:val="lowerLetter"/>
      <w:lvlText w:val="%2)"/>
      <w:lvlJc w:val="left"/>
      <w:pPr>
        <w:ind w:left="1428" w:hanging="360"/>
      </w:pPr>
      <w:rPr>
        <w:rFonts w:cs="Times New Roman"/>
        <w:rtl w:val="0"/>
        <w:cs w:val="0"/>
      </w:rPr>
    </w:lvl>
    <w:lvl w:ilvl="2">
      <w:start w:val="1"/>
      <w:numFmt w:val="lowerRoman"/>
      <w:lvlText w:val="%3)"/>
      <w:lvlJc w:val="left"/>
      <w:pPr>
        <w:ind w:left="1788" w:hanging="360"/>
      </w:pPr>
      <w:rPr>
        <w:rFonts w:cs="Times New Roman"/>
        <w:rtl w:val="0"/>
        <w:cs w:val="0"/>
      </w:rPr>
    </w:lvl>
    <w:lvl w:ilvl="3">
      <w:start w:val="1"/>
      <w:numFmt w:val="decimal"/>
      <w:lvlText w:val="(%4)"/>
      <w:lvlJc w:val="left"/>
      <w:pPr>
        <w:ind w:left="2148" w:hanging="360"/>
      </w:pPr>
      <w:rPr>
        <w:rFonts w:cs="Times New Roman"/>
        <w:rtl w:val="0"/>
        <w:cs w:val="0"/>
      </w:rPr>
    </w:lvl>
    <w:lvl w:ilvl="4">
      <w:start w:val="1"/>
      <w:numFmt w:val="lowerLetter"/>
      <w:lvlText w:val="(%5)"/>
      <w:lvlJc w:val="left"/>
      <w:pPr>
        <w:ind w:left="2508" w:hanging="360"/>
      </w:pPr>
      <w:rPr>
        <w:rFonts w:cs="Times New Roman"/>
        <w:rtl w:val="0"/>
        <w:cs w:val="0"/>
      </w:rPr>
    </w:lvl>
    <w:lvl w:ilvl="5">
      <w:start w:val="1"/>
      <w:numFmt w:val="lowerRoman"/>
      <w:lvlText w:val="(%6)"/>
      <w:lvlJc w:val="left"/>
      <w:pPr>
        <w:ind w:left="2868" w:hanging="360"/>
      </w:pPr>
      <w:rPr>
        <w:rFonts w:cs="Times New Roman"/>
        <w:rtl w:val="0"/>
        <w:cs w:val="0"/>
      </w:rPr>
    </w:lvl>
    <w:lvl w:ilvl="6">
      <w:start w:val="1"/>
      <w:numFmt w:val="decimal"/>
      <w:lvlText w:val="%7."/>
      <w:lvlJc w:val="left"/>
      <w:pPr>
        <w:ind w:left="3228" w:hanging="360"/>
      </w:pPr>
      <w:rPr>
        <w:rFonts w:cs="Times New Roman"/>
        <w:rtl w:val="0"/>
        <w:cs w:val="0"/>
      </w:rPr>
    </w:lvl>
    <w:lvl w:ilvl="7">
      <w:start w:val="1"/>
      <w:numFmt w:val="lowerLetter"/>
      <w:lvlText w:val="%8."/>
      <w:lvlJc w:val="left"/>
      <w:pPr>
        <w:ind w:left="3588" w:hanging="360"/>
      </w:pPr>
      <w:rPr>
        <w:rFonts w:cs="Times New Roman"/>
        <w:rtl w:val="0"/>
        <w:cs w:val="0"/>
      </w:rPr>
    </w:lvl>
    <w:lvl w:ilvl="8">
      <w:start w:val="1"/>
      <w:numFmt w:val="lowerRoman"/>
      <w:lvlText w:val="%9."/>
      <w:lvlJc w:val="left"/>
      <w:pPr>
        <w:ind w:left="3948" w:hanging="360"/>
      </w:pPr>
      <w:rPr>
        <w:rFonts w:cs="Times New Roman"/>
        <w:rtl w:val="0"/>
        <w:cs w:val="0"/>
      </w:rPr>
    </w:lvl>
  </w:abstractNum>
  <w:abstractNum w:abstractNumId="21">
    <w:nsid w:val="201631C2"/>
    <w:multiLevelType w:val="hybridMultilevel"/>
    <w:tmpl w:val="531841A8"/>
    <w:lvl w:ilvl="0">
      <w:start w:val="1"/>
      <w:numFmt w:val="lowerLetter"/>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2">
    <w:nsid w:val="23400AA1"/>
    <w:multiLevelType w:val="hybridMultilevel"/>
    <w:tmpl w:val="DD5A40D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271A46A3"/>
    <w:multiLevelType w:val="hybridMultilevel"/>
    <w:tmpl w:val="4A564AE8"/>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4">
    <w:nsid w:val="289C1437"/>
    <w:multiLevelType w:val="hybridMultilevel"/>
    <w:tmpl w:val="4F140DCA"/>
    <w:lvl w:ilvl="0">
      <w:start w:val="1"/>
      <w:numFmt w:val="decimal"/>
      <w:lvlText w:val="%1."/>
      <w:lvlJc w:val="left"/>
      <w:pPr>
        <w:ind w:left="360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29916A1C"/>
    <w:multiLevelType w:val="hybridMultilevel"/>
    <w:tmpl w:val="EAC089B6"/>
    <w:lvl w:ilvl="0">
      <w:start w:val="7"/>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29B123F8"/>
    <w:multiLevelType w:val="hybridMultilevel"/>
    <w:tmpl w:val="136219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A5C4C5A"/>
    <w:multiLevelType w:val="hybridMultilevel"/>
    <w:tmpl w:val="982C5F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BAE6581"/>
    <w:multiLevelType w:val="hybridMultilevel"/>
    <w:tmpl w:val="DC8EAC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2CA7358B"/>
    <w:multiLevelType w:val="hybridMultilevel"/>
    <w:tmpl w:val="A4C6CB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0835A04"/>
    <w:multiLevelType w:val="hybridMultilevel"/>
    <w:tmpl w:val="3AB48C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0A60C84"/>
    <w:multiLevelType w:val="hybridMultilevel"/>
    <w:tmpl w:val="A58EB1BA"/>
    <w:lvl w:ilvl="0">
      <w:start w:val="1"/>
      <w:numFmt w:val="decimal"/>
      <w:lvlText w:val="%1."/>
      <w:lvlJc w:val="left"/>
      <w:pPr>
        <w:ind w:left="185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0EF7272"/>
    <w:multiLevelType w:val="hybridMultilevel"/>
    <w:tmpl w:val="854A07C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3">
    <w:nsid w:val="31787E82"/>
    <w:multiLevelType w:val="hybridMultilevel"/>
    <w:tmpl w:val="397A66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2540499"/>
    <w:multiLevelType w:val="hybridMultilevel"/>
    <w:tmpl w:val="51943602"/>
    <w:lvl w:ilvl="0">
      <w:start w:val="1"/>
      <w:numFmt w:val="decimal"/>
      <w:lvlText w:val="(%1)"/>
      <w:lvlJc w:val="left"/>
      <w:pPr>
        <w:ind w:left="720" w:hanging="360"/>
      </w:pPr>
      <w:rPr>
        <w:rFonts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28B2BEC"/>
    <w:multiLevelType w:val="hybridMultilevel"/>
    <w:tmpl w:val="56FEAC30"/>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6">
    <w:nsid w:val="32CE4874"/>
    <w:multiLevelType w:val="hybridMultilevel"/>
    <w:tmpl w:val="8136748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
    <w:nsid w:val="3368631F"/>
    <w:multiLevelType w:val="hybridMultilevel"/>
    <w:tmpl w:val="CF769120"/>
    <w:lvl w:ilvl="0">
      <w:start w:val="1"/>
      <w:numFmt w:val="decimal"/>
      <w:lvlText w:val="%1."/>
      <w:lvlJc w:val="left"/>
      <w:pPr>
        <w:ind w:left="14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347640AD"/>
    <w:multiLevelType w:val="hybridMultilevel"/>
    <w:tmpl w:val="F58EF8F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3480420F"/>
    <w:multiLevelType w:val="hybridMultilevel"/>
    <w:tmpl w:val="FD72A6A4"/>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0">
    <w:nsid w:val="34CA6863"/>
    <w:multiLevelType w:val="hybridMultilevel"/>
    <w:tmpl w:val="F3EAEE64"/>
    <w:lvl w:ilvl="0">
      <w:start w:val="1"/>
      <w:numFmt w:val="decimal"/>
      <w:lvlText w:val="(%1)"/>
      <w:lvlJc w:val="left"/>
      <w:pPr>
        <w:ind w:left="720" w:hanging="360"/>
      </w:pPr>
      <w:rPr>
        <w:rFonts w:cs="Times New Roman" w:hint="default"/>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362B4D0B"/>
    <w:multiLevelType w:val="hybridMultilevel"/>
    <w:tmpl w:val="AE70AEE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2">
    <w:nsid w:val="381A6D41"/>
    <w:multiLevelType w:val="hybridMultilevel"/>
    <w:tmpl w:val="34D2D6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38BB1ED6"/>
    <w:multiLevelType w:val="hybridMultilevel"/>
    <w:tmpl w:val="414C811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4">
    <w:nsid w:val="3B0A3CD7"/>
    <w:multiLevelType w:val="hybridMultilevel"/>
    <w:tmpl w:val="87C0596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3C6365DF"/>
    <w:multiLevelType w:val="hybridMultilevel"/>
    <w:tmpl w:val="F5D0D5C4"/>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6">
    <w:nsid w:val="415F15DF"/>
    <w:multiLevelType w:val="hybridMultilevel"/>
    <w:tmpl w:val="6B785956"/>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43EA39B6"/>
    <w:multiLevelType w:val="hybridMultilevel"/>
    <w:tmpl w:val="F78C6996"/>
    <w:lvl w:ilvl="0">
      <w:start w:val="1"/>
      <w:numFmt w:val="decimal"/>
      <w:lvlText w:val="(%1)"/>
      <w:lvlJc w:val="left"/>
      <w:pPr>
        <w:ind w:left="720" w:hanging="360"/>
      </w:pPr>
      <w:rPr>
        <w:rFonts w:cs="Times New Roman" w:hint="default"/>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46113B74"/>
    <w:multiLevelType w:val="hybridMultilevel"/>
    <w:tmpl w:val="3D122568"/>
    <w:lvl w:ilvl="0">
      <w:start w:val="1"/>
      <w:numFmt w:val="lowerLetter"/>
      <w:lvlText w:val="%1)"/>
      <w:lvlJc w:val="left"/>
      <w:pPr>
        <w:ind w:left="1790" w:hanging="360"/>
      </w:pPr>
      <w:rPr>
        <w:rFonts w:cs="Times New Roman"/>
        <w:rtl w:val="0"/>
        <w:cs w:val="0"/>
      </w:rPr>
    </w:lvl>
    <w:lvl w:ilvl="1">
      <w:start w:val="1"/>
      <w:numFmt w:val="lowerLetter"/>
      <w:lvlText w:val="%2."/>
      <w:lvlJc w:val="left"/>
      <w:pPr>
        <w:ind w:left="2510" w:hanging="360"/>
      </w:pPr>
      <w:rPr>
        <w:rFonts w:cs="Times New Roman"/>
        <w:rtl w:val="0"/>
        <w:cs w:val="0"/>
      </w:rPr>
    </w:lvl>
    <w:lvl w:ilvl="2">
      <w:start w:val="1"/>
      <w:numFmt w:val="lowerRoman"/>
      <w:lvlText w:val="%3."/>
      <w:lvlJc w:val="right"/>
      <w:pPr>
        <w:ind w:left="3230" w:hanging="180"/>
      </w:pPr>
      <w:rPr>
        <w:rFonts w:cs="Times New Roman"/>
        <w:rtl w:val="0"/>
        <w:cs w:val="0"/>
      </w:rPr>
    </w:lvl>
    <w:lvl w:ilvl="3">
      <w:start w:val="1"/>
      <w:numFmt w:val="decimal"/>
      <w:lvlText w:val="%4."/>
      <w:lvlJc w:val="left"/>
      <w:pPr>
        <w:ind w:left="3950" w:hanging="360"/>
      </w:pPr>
      <w:rPr>
        <w:rFonts w:cs="Times New Roman"/>
        <w:rtl w:val="0"/>
        <w:cs w:val="0"/>
      </w:rPr>
    </w:lvl>
    <w:lvl w:ilvl="4">
      <w:start w:val="1"/>
      <w:numFmt w:val="lowerLetter"/>
      <w:lvlText w:val="%5."/>
      <w:lvlJc w:val="left"/>
      <w:pPr>
        <w:ind w:left="4670" w:hanging="360"/>
      </w:pPr>
      <w:rPr>
        <w:rFonts w:cs="Times New Roman"/>
        <w:rtl w:val="0"/>
        <w:cs w:val="0"/>
      </w:rPr>
    </w:lvl>
    <w:lvl w:ilvl="5">
      <w:start w:val="1"/>
      <w:numFmt w:val="lowerRoman"/>
      <w:lvlText w:val="%6."/>
      <w:lvlJc w:val="right"/>
      <w:pPr>
        <w:ind w:left="5390" w:hanging="180"/>
      </w:pPr>
      <w:rPr>
        <w:rFonts w:cs="Times New Roman"/>
        <w:rtl w:val="0"/>
        <w:cs w:val="0"/>
      </w:rPr>
    </w:lvl>
    <w:lvl w:ilvl="6">
      <w:start w:val="1"/>
      <w:numFmt w:val="decimal"/>
      <w:lvlText w:val="%7."/>
      <w:lvlJc w:val="left"/>
      <w:pPr>
        <w:ind w:left="6110" w:hanging="360"/>
      </w:pPr>
      <w:rPr>
        <w:rFonts w:cs="Times New Roman"/>
        <w:rtl w:val="0"/>
        <w:cs w:val="0"/>
      </w:rPr>
    </w:lvl>
    <w:lvl w:ilvl="7">
      <w:start w:val="1"/>
      <w:numFmt w:val="lowerLetter"/>
      <w:lvlText w:val="%8."/>
      <w:lvlJc w:val="left"/>
      <w:pPr>
        <w:ind w:left="6830" w:hanging="360"/>
      </w:pPr>
      <w:rPr>
        <w:rFonts w:cs="Times New Roman"/>
        <w:rtl w:val="0"/>
        <w:cs w:val="0"/>
      </w:rPr>
    </w:lvl>
    <w:lvl w:ilvl="8">
      <w:start w:val="1"/>
      <w:numFmt w:val="lowerRoman"/>
      <w:lvlText w:val="%9."/>
      <w:lvlJc w:val="right"/>
      <w:pPr>
        <w:ind w:left="7550" w:hanging="180"/>
      </w:pPr>
      <w:rPr>
        <w:rFonts w:cs="Times New Roman"/>
        <w:rtl w:val="0"/>
        <w:cs w:val="0"/>
      </w:rPr>
    </w:lvl>
  </w:abstractNum>
  <w:abstractNum w:abstractNumId="49">
    <w:nsid w:val="47125406"/>
    <w:multiLevelType w:val="hybridMultilevel"/>
    <w:tmpl w:val="80F6BE0E"/>
    <w:lvl w:ilvl="0">
      <w:start w:val="1"/>
      <w:numFmt w:val="lowerLetter"/>
      <w:lvlText w:val="%1)"/>
      <w:lvlJc w:val="left"/>
      <w:pPr>
        <w:ind w:left="1070" w:hanging="360"/>
      </w:pPr>
      <w:rPr>
        <w:rFonts w:cs="Times New Roman"/>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50">
    <w:nsid w:val="4801037B"/>
    <w:multiLevelType w:val="hybridMultilevel"/>
    <w:tmpl w:val="81344680"/>
    <w:lvl w:ilvl="0">
      <w:start w:val="1"/>
      <w:numFmt w:val="decimal"/>
      <w:lvlText w:val="%1."/>
      <w:lvlJc w:val="left"/>
      <w:pPr>
        <w:ind w:left="3600" w:hanging="360"/>
      </w:pPr>
      <w:rPr>
        <w:rFonts w:cs="Times New Roman"/>
        <w:rtl w:val="0"/>
        <w:cs w:val="0"/>
      </w:rPr>
    </w:lvl>
    <w:lvl w:ilvl="1">
      <w:start w:val="1"/>
      <w:numFmt w:val="lowerLetter"/>
      <w:lvlText w:val="%2."/>
      <w:lvlJc w:val="left"/>
      <w:pPr>
        <w:ind w:left="4320" w:hanging="360"/>
      </w:pPr>
      <w:rPr>
        <w:rFonts w:cs="Times New Roman"/>
        <w:rtl w:val="0"/>
        <w:cs w:val="0"/>
      </w:rPr>
    </w:lvl>
    <w:lvl w:ilvl="2">
      <w:start w:val="1"/>
      <w:numFmt w:val="lowerRoman"/>
      <w:lvlText w:val="%3."/>
      <w:lvlJc w:val="right"/>
      <w:pPr>
        <w:ind w:left="5040" w:hanging="180"/>
      </w:pPr>
      <w:rPr>
        <w:rFonts w:cs="Times New Roman"/>
        <w:rtl w:val="0"/>
        <w:cs w:val="0"/>
      </w:rPr>
    </w:lvl>
    <w:lvl w:ilvl="3">
      <w:start w:val="1"/>
      <w:numFmt w:val="decimal"/>
      <w:lvlText w:val="%4."/>
      <w:lvlJc w:val="left"/>
      <w:pPr>
        <w:ind w:left="5760" w:hanging="360"/>
      </w:pPr>
      <w:rPr>
        <w:rFonts w:cs="Times New Roman"/>
        <w:rtl w:val="0"/>
        <w:cs w:val="0"/>
      </w:rPr>
    </w:lvl>
    <w:lvl w:ilvl="4">
      <w:start w:val="1"/>
      <w:numFmt w:val="lowerLetter"/>
      <w:lvlText w:val="%5."/>
      <w:lvlJc w:val="left"/>
      <w:pPr>
        <w:ind w:left="6480" w:hanging="360"/>
      </w:pPr>
      <w:rPr>
        <w:rFonts w:cs="Times New Roman"/>
        <w:rtl w:val="0"/>
        <w:cs w:val="0"/>
      </w:rPr>
    </w:lvl>
    <w:lvl w:ilvl="5">
      <w:start w:val="1"/>
      <w:numFmt w:val="lowerRoman"/>
      <w:lvlText w:val="%6."/>
      <w:lvlJc w:val="right"/>
      <w:pPr>
        <w:ind w:left="7200" w:hanging="180"/>
      </w:pPr>
      <w:rPr>
        <w:rFonts w:cs="Times New Roman"/>
        <w:rtl w:val="0"/>
        <w:cs w:val="0"/>
      </w:rPr>
    </w:lvl>
    <w:lvl w:ilvl="6">
      <w:start w:val="1"/>
      <w:numFmt w:val="decimal"/>
      <w:lvlText w:val="%7."/>
      <w:lvlJc w:val="left"/>
      <w:pPr>
        <w:ind w:left="7920" w:hanging="360"/>
      </w:pPr>
      <w:rPr>
        <w:rFonts w:cs="Times New Roman"/>
        <w:rtl w:val="0"/>
        <w:cs w:val="0"/>
      </w:rPr>
    </w:lvl>
    <w:lvl w:ilvl="7">
      <w:start w:val="1"/>
      <w:numFmt w:val="lowerLetter"/>
      <w:lvlText w:val="%8."/>
      <w:lvlJc w:val="left"/>
      <w:pPr>
        <w:ind w:left="8640" w:hanging="360"/>
      </w:pPr>
      <w:rPr>
        <w:rFonts w:cs="Times New Roman"/>
        <w:rtl w:val="0"/>
        <w:cs w:val="0"/>
      </w:rPr>
    </w:lvl>
    <w:lvl w:ilvl="8">
      <w:start w:val="1"/>
      <w:numFmt w:val="lowerRoman"/>
      <w:lvlText w:val="%9."/>
      <w:lvlJc w:val="right"/>
      <w:pPr>
        <w:ind w:left="9360" w:hanging="180"/>
      </w:pPr>
      <w:rPr>
        <w:rFonts w:cs="Times New Roman"/>
        <w:rtl w:val="0"/>
        <w:cs w:val="0"/>
      </w:rPr>
    </w:lvl>
  </w:abstractNum>
  <w:abstractNum w:abstractNumId="51">
    <w:nsid w:val="49A16096"/>
    <w:multiLevelType w:val="hybridMultilevel"/>
    <w:tmpl w:val="501A8C28"/>
    <w:lvl w:ilvl="0">
      <w:start w:val="1"/>
      <w:numFmt w:val="decimal"/>
      <w:lvlText w:val="(%1)"/>
      <w:lvlJc w:val="left"/>
      <w:pPr>
        <w:ind w:left="720" w:hanging="360"/>
      </w:pPr>
      <w:rPr>
        <w:rFonts w:cs="Times New Roman" w:hint="default"/>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4B7160BF"/>
    <w:multiLevelType w:val="hybridMultilevel"/>
    <w:tmpl w:val="B8A8BD7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4C66201D"/>
    <w:multiLevelType w:val="hybridMultilevel"/>
    <w:tmpl w:val="F45883FC"/>
    <w:lvl w:ilvl="0">
      <w:start w:val="1"/>
      <w:numFmt w:val="decimal"/>
      <w:lvlText w:val="%1."/>
      <w:lvlJc w:val="left"/>
      <w:pPr>
        <w:ind w:left="502" w:hanging="360"/>
      </w:pPr>
      <w:rPr>
        <w:rFonts w:cs="Times New Roman" w:hint="default"/>
        <w:b/>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4D5F6CB5"/>
    <w:multiLevelType w:val="hybridMultilevel"/>
    <w:tmpl w:val="73B8D6E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4D7F4678"/>
    <w:multiLevelType w:val="hybridMultilevel"/>
    <w:tmpl w:val="7778A3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4EB8377C"/>
    <w:multiLevelType w:val="hybridMultilevel"/>
    <w:tmpl w:val="99107512"/>
    <w:lvl w:ilvl="0">
      <w:start w:val="1"/>
      <w:numFmt w:val="decimal"/>
      <w:lvlText w:val="%1."/>
      <w:lvlJc w:val="left"/>
      <w:pPr>
        <w:ind w:left="1854" w:hanging="360"/>
      </w:pPr>
      <w:rPr>
        <w:rFonts w:cs="Times New Roman"/>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57">
    <w:nsid w:val="512A002C"/>
    <w:multiLevelType w:val="hybridMultilevel"/>
    <w:tmpl w:val="7B2A835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51BB44CC"/>
    <w:multiLevelType w:val="hybridMultilevel"/>
    <w:tmpl w:val="21C6F5F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9">
    <w:nsid w:val="553A6ADE"/>
    <w:multiLevelType w:val="hybridMultilevel"/>
    <w:tmpl w:val="4DC606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58115C2C"/>
    <w:multiLevelType w:val="hybridMultilevel"/>
    <w:tmpl w:val="AE6AAD1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58322ECB"/>
    <w:multiLevelType w:val="hybridMultilevel"/>
    <w:tmpl w:val="D848D7DC"/>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62">
    <w:nsid w:val="59FF64FC"/>
    <w:multiLevelType w:val="hybridMultilevel"/>
    <w:tmpl w:val="CAB6321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5A3F59A0"/>
    <w:multiLevelType w:val="hybridMultilevel"/>
    <w:tmpl w:val="4F0620A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5A512621"/>
    <w:multiLevelType w:val="hybridMultilevel"/>
    <w:tmpl w:val="0D4C645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5C6B39A9"/>
    <w:multiLevelType w:val="hybridMultilevel"/>
    <w:tmpl w:val="1AF0E960"/>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069"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5EB21521"/>
    <w:multiLevelType w:val="hybridMultilevel"/>
    <w:tmpl w:val="7B3E8F0E"/>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67">
    <w:nsid w:val="5EB467B2"/>
    <w:multiLevelType w:val="hybridMultilevel"/>
    <w:tmpl w:val="DE24A752"/>
    <w:lvl w:ilvl="0">
      <w:start w:val="1"/>
      <w:numFmt w:val="lowerLetter"/>
      <w:lvlText w:val="%1)"/>
      <w:lvlJc w:val="left"/>
      <w:pPr>
        <w:ind w:left="14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8">
    <w:nsid w:val="61746913"/>
    <w:multiLevelType w:val="hybridMultilevel"/>
    <w:tmpl w:val="A824F44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9">
    <w:nsid w:val="62797977"/>
    <w:multiLevelType w:val="hybridMultilevel"/>
    <w:tmpl w:val="5A48EB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0">
    <w:nsid w:val="63E76139"/>
    <w:multiLevelType w:val="hybridMultilevel"/>
    <w:tmpl w:val="3940C07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1">
    <w:nsid w:val="670461E5"/>
    <w:multiLevelType w:val="hybridMultilevel"/>
    <w:tmpl w:val="BF0E311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2">
    <w:nsid w:val="67AE4372"/>
    <w:multiLevelType w:val="hybridMultilevel"/>
    <w:tmpl w:val="4496951A"/>
    <w:lvl w:ilvl="0">
      <w:start w:val="1"/>
      <w:numFmt w:val="lowerLetter"/>
      <w:lvlText w:val="%1)"/>
      <w:lvlJc w:val="left"/>
      <w:pPr>
        <w:ind w:left="1429"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3">
    <w:nsid w:val="6AB85701"/>
    <w:multiLevelType w:val="hybridMultilevel"/>
    <w:tmpl w:val="ACF49B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4">
    <w:nsid w:val="6AE93061"/>
    <w:multiLevelType w:val="hybridMultilevel"/>
    <w:tmpl w:val="56FEBA4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5">
    <w:nsid w:val="6B2D5C90"/>
    <w:multiLevelType w:val="hybridMultilevel"/>
    <w:tmpl w:val="B84486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6">
    <w:nsid w:val="6B7C3F63"/>
    <w:multiLevelType w:val="hybridMultilevel"/>
    <w:tmpl w:val="D660C59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77">
    <w:nsid w:val="6BB0019D"/>
    <w:multiLevelType w:val="hybridMultilevel"/>
    <w:tmpl w:val="3D2C497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8">
    <w:nsid w:val="6CDF688B"/>
    <w:multiLevelType w:val="hybridMultilevel"/>
    <w:tmpl w:val="D712897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9">
    <w:nsid w:val="6EDE1857"/>
    <w:multiLevelType w:val="hybridMultilevel"/>
    <w:tmpl w:val="DDAEDA70"/>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80">
    <w:nsid w:val="72BB496A"/>
    <w:multiLevelType w:val="hybridMultilevel"/>
    <w:tmpl w:val="438A7C92"/>
    <w:lvl w:ilvl="0">
      <w:start w:val="1"/>
      <w:numFmt w:val="decimal"/>
      <w:lvlText w:val="(%1)"/>
      <w:lvlJc w:val="left"/>
      <w:pPr>
        <w:ind w:left="720" w:hanging="360"/>
      </w:pPr>
      <w:rPr>
        <w:rFonts w:cs="Times New Roman" w:hint="default"/>
        <w:strike w:val="0"/>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1">
    <w:nsid w:val="7403647E"/>
    <w:multiLevelType w:val="hybridMultilevel"/>
    <w:tmpl w:val="177A26C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82">
    <w:nsid w:val="77B06E28"/>
    <w:multiLevelType w:val="hybridMultilevel"/>
    <w:tmpl w:val="B8589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3">
    <w:nsid w:val="78BE75EA"/>
    <w:multiLevelType w:val="hybridMultilevel"/>
    <w:tmpl w:val="A308083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4">
    <w:nsid w:val="791734C7"/>
    <w:multiLevelType w:val="hybridMultilevel"/>
    <w:tmpl w:val="ED825AF2"/>
    <w:lvl w:ilvl="0">
      <w:start w:val="1"/>
      <w:numFmt w:val="decimal"/>
      <w:lvlText w:val="%1."/>
      <w:lvlJc w:val="left"/>
      <w:pPr>
        <w:tabs>
          <w:tab w:val="num" w:pos="360"/>
        </w:tabs>
        <w:ind w:left="360" w:hanging="36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5">
    <w:nsid w:val="79E34E67"/>
    <w:multiLevelType w:val="hybridMultilevel"/>
    <w:tmpl w:val="F83EF62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6">
    <w:nsid w:val="7A817453"/>
    <w:multiLevelType w:val="hybridMultilevel"/>
    <w:tmpl w:val="AEC0A63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7">
    <w:nsid w:val="7B913283"/>
    <w:multiLevelType w:val="hybridMultilevel"/>
    <w:tmpl w:val="2AD0B65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8">
    <w:nsid w:val="7D476F82"/>
    <w:multiLevelType w:val="hybridMultilevel"/>
    <w:tmpl w:val="BBBE07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9">
    <w:nsid w:val="7E1947A6"/>
    <w:multiLevelType w:val="hybridMultilevel"/>
    <w:tmpl w:val="CF5ED15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0">
    <w:nsid w:val="7E240E42"/>
    <w:multiLevelType w:val="hybridMultilevel"/>
    <w:tmpl w:val="7A6851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1">
    <w:nsid w:val="7F604EFC"/>
    <w:multiLevelType w:val="multilevel"/>
    <w:tmpl w:val="FDCC4768"/>
    <w:lvl w:ilvl="0">
      <w:start w:val="1"/>
      <w:numFmt w:val="decimal"/>
      <w:pStyle w:val="a"/>
      <w:suff w:val="nothing"/>
      <w:lvlText w:val="§ %1"/>
      <w:lvlJc w:val="center"/>
      <w:rPr>
        <w:rFonts w:ascii="Times New Roman" w:hAnsi="Times New Roman" w:cs="Times New Roman" w:hint="default"/>
        <w:b/>
        <w:bCs w:val="0"/>
        <w:i w:val="0"/>
        <w:iCs w:val="0"/>
        <w:caps w:val="0"/>
        <w:smallCaps w:val="0"/>
        <w:strike w:val="0"/>
        <w:dstrike w:val="0"/>
        <w:outline w:val="0"/>
        <w:shadow w:val="0"/>
        <w:emboss w:val="0"/>
        <w:imprint w:val="0"/>
        <w:vanish w:val="0"/>
        <w:color w:val="000000"/>
        <w:spacing w:val="0"/>
        <w:w w:val="0"/>
        <w:kern w:val="0"/>
        <w:position w:val="0"/>
        <w:sz w:val="22"/>
        <w:szCs w:val="22"/>
        <w:u w:val="none"/>
        <w:vertAlign w:val="baseline"/>
        <w:rtl w:val="0"/>
        <w:cs w:val="0"/>
      </w:rPr>
    </w:lvl>
    <w:lvl w:ilvl="1">
      <w:start w:val="1"/>
      <w:numFmt w:val="decimal"/>
      <w:pStyle w:val="odsek"/>
      <w:suff w:val="space"/>
      <w:lvlText w:val="(%2) "/>
      <w:lvlJc w:val="left"/>
      <w:pPr>
        <w:ind w:left="93" w:firstLine="567"/>
      </w:pPr>
      <w:rPr>
        <w:rFonts w:ascii="Arial Narrow" w:hAnsi="Arial Narrow" w:cs="Times New Roman" w:hint="default"/>
        <w:b w:val="0"/>
        <w:i w:val="0"/>
        <w:caps w:val="0"/>
        <w:sz w:val="22"/>
        <w:rtl w:val="0"/>
        <w:cs w:val="0"/>
      </w:rPr>
    </w:lvl>
    <w:lvl w:ilvl="2">
      <w:start w:val="1"/>
      <w:numFmt w:val="lowerLetter"/>
      <w:lvlText w:val="%3)"/>
      <w:lvlJc w:val="left"/>
      <w:pPr>
        <w:tabs>
          <w:tab w:val="num" w:pos="0"/>
        </w:tabs>
        <w:ind w:left="340" w:hanging="340"/>
      </w:pPr>
      <w:rPr>
        <w:rFonts w:ascii="Arial Narrow" w:hAnsi="Arial Narrow" w:cs="Times New Roman" w:hint="default"/>
        <w:b w:val="0"/>
        <w:i w:val="0"/>
        <w:sz w:val="22"/>
        <w:rtl w:val="0"/>
        <w:cs w:val="0"/>
      </w:rPr>
    </w:lvl>
    <w:lvl w:ilvl="3">
      <w:start w:val="1"/>
      <w:numFmt w:val="decimal"/>
      <w:lvlText w:val="%4."/>
      <w:lvlJc w:val="left"/>
      <w:pPr>
        <w:tabs>
          <w:tab w:val="num" w:pos="0"/>
        </w:tabs>
        <w:ind w:left="680" w:hanging="340"/>
      </w:pPr>
      <w:rPr>
        <w:rFonts w:cs="Times New Roman" w:hint="default"/>
        <w:b w:val="0"/>
        <w:i w:val="0"/>
        <w:sz w:val="22"/>
        <w:rtl w:val="0"/>
        <w:cs w:val="0"/>
      </w:rPr>
    </w:lvl>
    <w:lvl w:ilvl="4">
      <w:start w:val="1"/>
      <w:numFmt w:val="lowerLetter"/>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49"/>
  </w:num>
  <w:num w:numId="2">
    <w:abstractNumId w:val="84"/>
  </w:num>
  <w:num w:numId="3">
    <w:abstractNumId w:val="79"/>
  </w:num>
  <w:num w:numId="4">
    <w:abstractNumId w:val="66"/>
  </w:num>
  <w:num w:numId="5">
    <w:abstractNumId w:val="11"/>
  </w:num>
  <w:num w:numId="6">
    <w:abstractNumId w:val="57"/>
  </w:num>
  <w:num w:numId="7">
    <w:abstractNumId w:val="87"/>
  </w:num>
  <w:num w:numId="8">
    <w:abstractNumId w:val="74"/>
  </w:num>
  <w:num w:numId="9">
    <w:abstractNumId w:val="69"/>
  </w:num>
  <w:num w:numId="10">
    <w:abstractNumId w:val="56"/>
  </w:num>
  <w:num w:numId="11">
    <w:abstractNumId w:val="27"/>
  </w:num>
  <w:num w:numId="12">
    <w:abstractNumId w:val="39"/>
  </w:num>
  <w:num w:numId="13">
    <w:abstractNumId w:val="30"/>
  </w:num>
  <w:num w:numId="14">
    <w:abstractNumId w:val="1"/>
  </w:num>
  <w:num w:numId="15">
    <w:abstractNumId w:val="33"/>
  </w:num>
  <w:num w:numId="16">
    <w:abstractNumId w:val="72"/>
  </w:num>
  <w:num w:numId="17">
    <w:abstractNumId w:val="67"/>
  </w:num>
  <w:num w:numId="18">
    <w:abstractNumId w:val="8"/>
  </w:num>
  <w:num w:numId="19">
    <w:abstractNumId w:val="13"/>
  </w:num>
  <w:num w:numId="20">
    <w:abstractNumId w:val="29"/>
  </w:num>
  <w:num w:numId="21">
    <w:abstractNumId w:val="37"/>
  </w:num>
  <w:num w:numId="22">
    <w:abstractNumId w:val="14"/>
  </w:num>
  <w:num w:numId="23">
    <w:abstractNumId w:val="91"/>
  </w:num>
  <w:num w:numId="24">
    <w:abstractNumId w:val="53"/>
  </w:num>
  <w:num w:numId="25">
    <w:abstractNumId w:val="86"/>
  </w:num>
  <w:num w:numId="26">
    <w:abstractNumId w:val="52"/>
  </w:num>
  <w:num w:numId="27">
    <w:abstractNumId w:val="71"/>
  </w:num>
  <w:num w:numId="28">
    <w:abstractNumId w:val="68"/>
  </w:num>
  <w:num w:numId="29">
    <w:abstractNumId w:val="75"/>
  </w:num>
  <w:num w:numId="30">
    <w:abstractNumId w:val="70"/>
  </w:num>
  <w:num w:numId="31">
    <w:abstractNumId w:val="62"/>
  </w:num>
  <w:num w:numId="32">
    <w:abstractNumId w:val="31"/>
  </w:num>
  <w:num w:numId="33">
    <w:abstractNumId w:val="73"/>
  </w:num>
  <w:num w:numId="34">
    <w:abstractNumId w:val="15"/>
  </w:num>
  <w:num w:numId="35">
    <w:abstractNumId w:val="64"/>
  </w:num>
  <w:num w:numId="36">
    <w:abstractNumId w:val="10"/>
  </w:num>
  <w:num w:numId="37">
    <w:abstractNumId w:val="50"/>
  </w:num>
  <w:num w:numId="38">
    <w:abstractNumId w:val="78"/>
  </w:num>
  <w:num w:numId="39">
    <w:abstractNumId w:val="24"/>
  </w:num>
  <w:num w:numId="40">
    <w:abstractNumId w:val="89"/>
  </w:num>
  <w:num w:numId="41">
    <w:abstractNumId w:val="0"/>
  </w:num>
  <w:num w:numId="42">
    <w:abstractNumId w:val="26"/>
  </w:num>
  <w:num w:numId="43">
    <w:abstractNumId w:val="9"/>
  </w:num>
  <w:num w:numId="44">
    <w:abstractNumId w:val="63"/>
  </w:num>
  <w:num w:numId="45">
    <w:abstractNumId w:val="3"/>
  </w:num>
  <w:num w:numId="46">
    <w:abstractNumId w:val="38"/>
  </w:num>
  <w:num w:numId="47">
    <w:abstractNumId w:val="7"/>
  </w:num>
  <w:num w:numId="48">
    <w:abstractNumId w:val="42"/>
  </w:num>
  <w:num w:numId="49">
    <w:abstractNumId w:val="12"/>
  </w:num>
  <w:num w:numId="50">
    <w:abstractNumId w:val="32"/>
  </w:num>
  <w:num w:numId="51">
    <w:abstractNumId w:val="41"/>
  </w:num>
  <w:num w:numId="52">
    <w:abstractNumId w:val="28"/>
  </w:num>
  <w:num w:numId="53">
    <w:abstractNumId w:val="46"/>
  </w:num>
  <w:num w:numId="54">
    <w:abstractNumId w:val="6"/>
  </w:num>
  <w:num w:numId="55">
    <w:abstractNumId w:val="65"/>
  </w:num>
  <w:num w:numId="56">
    <w:abstractNumId w:val="47"/>
  </w:num>
  <w:num w:numId="57">
    <w:abstractNumId w:val="51"/>
  </w:num>
  <w:num w:numId="58">
    <w:abstractNumId w:val="60"/>
  </w:num>
  <w:num w:numId="59">
    <w:abstractNumId w:val="45"/>
  </w:num>
  <w:num w:numId="60">
    <w:abstractNumId w:val="34"/>
  </w:num>
  <w:num w:numId="61">
    <w:abstractNumId w:val="59"/>
  </w:num>
  <w:num w:numId="62">
    <w:abstractNumId w:val="2"/>
  </w:num>
  <w:num w:numId="63">
    <w:abstractNumId w:val="4"/>
  </w:num>
  <w:num w:numId="64">
    <w:abstractNumId w:val="22"/>
  </w:num>
  <w:num w:numId="65">
    <w:abstractNumId w:val="58"/>
  </w:num>
  <w:num w:numId="66">
    <w:abstractNumId w:val="55"/>
  </w:num>
  <w:num w:numId="67">
    <w:abstractNumId w:val="81"/>
  </w:num>
  <w:num w:numId="68">
    <w:abstractNumId w:val="36"/>
  </w:num>
  <w:num w:numId="69">
    <w:abstractNumId w:val="35"/>
  </w:num>
  <w:num w:numId="70">
    <w:abstractNumId w:val="61"/>
  </w:num>
  <w:num w:numId="71">
    <w:abstractNumId w:val="76"/>
  </w:num>
  <w:num w:numId="72">
    <w:abstractNumId w:val="88"/>
  </w:num>
  <w:num w:numId="73">
    <w:abstractNumId w:val="77"/>
  </w:num>
  <w:num w:numId="74">
    <w:abstractNumId w:val="18"/>
  </w:num>
  <w:num w:numId="75">
    <w:abstractNumId w:val="90"/>
  </w:num>
  <w:num w:numId="76">
    <w:abstractNumId w:val="16"/>
  </w:num>
  <w:num w:numId="7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num>
  <w:num w:numId="80">
    <w:abstractNumId w:val="19"/>
  </w:num>
  <w:num w:numId="81">
    <w:abstractNumId w:val="25"/>
  </w:num>
  <w:num w:numId="82">
    <w:abstractNumId w:val="82"/>
  </w:num>
  <w:num w:numId="83">
    <w:abstractNumId w:val="85"/>
  </w:num>
  <w:num w:numId="84">
    <w:abstractNumId w:val="5"/>
  </w:num>
  <w:num w:numId="85">
    <w:abstractNumId w:val="20"/>
  </w:num>
  <w:num w:numId="86">
    <w:abstractNumId w:val="23"/>
  </w:num>
  <w:num w:numId="87">
    <w:abstractNumId w:val="21"/>
  </w:num>
  <w:num w:numId="88">
    <w:abstractNumId w:val="44"/>
  </w:num>
  <w:num w:numId="89">
    <w:abstractNumId w:val="40"/>
  </w:num>
  <w:num w:numId="90">
    <w:abstractNumId w:val="17"/>
  </w:num>
  <w:num w:numId="91">
    <w:abstractNumId w:val="80"/>
  </w:num>
  <w:num w:numId="92">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708"/>
  <w:hyphenationZone w:val="425"/>
  <w:characterSpacingControl w:val="doNotCompress"/>
  <w:compat>
    <w:doNotUseIndentAsNumberingTabStop/>
    <w:allowSpaceOfSameStyleInTable/>
    <w:splitPgBreakAndParaMark/>
    <w:useAnsiKerningPairs/>
  </w:compat>
  <w:rsids>
    <w:rsidRoot w:val="00377204"/>
    <w:rsid w:val="000011C3"/>
    <w:rsid w:val="00011C7D"/>
    <w:rsid w:val="00011F31"/>
    <w:rsid w:val="0001266C"/>
    <w:rsid w:val="0001354C"/>
    <w:rsid w:val="00014160"/>
    <w:rsid w:val="00015671"/>
    <w:rsid w:val="00017463"/>
    <w:rsid w:val="0002163C"/>
    <w:rsid w:val="000245D9"/>
    <w:rsid w:val="000305D1"/>
    <w:rsid w:val="00030B09"/>
    <w:rsid w:val="0003349B"/>
    <w:rsid w:val="00033949"/>
    <w:rsid w:val="000371DF"/>
    <w:rsid w:val="0004161F"/>
    <w:rsid w:val="00044A30"/>
    <w:rsid w:val="000450D9"/>
    <w:rsid w:val="00046FB4"/>
    <w:rsid w:val="0005025A"/>
    <w:rsid w:val="00052F84"/>
    <w:rsid w:val="00054371"/>
    <w:rsid w:val="0005543E"/>
    <w:rsid w:val="000573C9"/>
    <w:rsid w:val="00057C71"/>
    <w:rsid w:val="00057F33"/>
    <w:rsid w:val="00060C00"/>
    <w:rsid w:val="000613BF"/>
    <w:rsid w:val="00064090"/>
    <w:rsid w:val="000641C6"/>
    <w:rsid w:val="00072FF6"/>
    <w:rsid w:val="00074872"/>
    <w:rsid w:val="000754EF"/>
    <w:rsid w:val="00075F50"/>
    <w:rsid w:val="00081077"/>
    <w:rsid w:val="00082512"/>
    <w:rsid w:val="000834B6"/>
    <w:rsid w:val="000844A4"/>
    <w:rsid w:val="000854E8"/>
    <w:rsid w:val="00085724"/>
    <w:rsid w:val="00085933"/>
    <w:rsid w:val="0009326F"/>
    <w:rsid w:val="00097099"/>
    <w:rsid w:val="000A2775"/>
    <w:rsid w:val="000A2FE4"/>
    <w:rsid w:val="000A3726"/>
    <w:rsid w:val="000A5EC6"/>
    <w:rsid w:val="000A5FD7"/>
    <w:rsid w:val="000A7856"/>
    <w:rsid w:val="000A7C25"/>
    <w:rsid w:val="000B0CAB"/>
    <w:rsid w:val="000B225F"/>
    <w:rsid w:val="000B2C9B"/>
    <w:rsid w:val="000B4345"/>
    <w:rsid w:val="000B5318"/>
    <w:rsid w:val="000B6664"/>
    <w:rsid w:val="000B6CFE"/>
    <w:rsid w:val="000B7AF3"/>
    <w:rsid w:val="000C035A"/>
    <w:rsid w:val="000C0B3F"/>
    <w:rsid w:val="000C14DD"/>
    <w:rsid w:val="000D4ECA"/>
    <w:rsid w:val="000E070C"/>
    <w:rsid w:val="000E54BD"/>
    <w:rsid w:val="000E6AF1"/>
    <w:rsid w:val="000F0758"/>
    <w:rsid w:val="000F1CDA"/>
    <w:rsid w:val="000F759B"/>
    <w:rsid w:val="00100AEF"/>
    <w:rsid w:val="001027C3"/>
    <w:rsid w:val="00102F0A"/>
    <w:rsid w:val="001048A8"/>
    <w:rsid w:val="00104A2E"/>
    <w:rsid w:val="00106353"/>
    <w:rsid w:val="001166CD"/>
    <w:rsid w:val="001233BE"/>
    <w:rsid w:val="00124371"/>
    <w:rsid w:val="00125BBD"/>
    <w:rsid w:val="001272D3"/>
    <w:rsid w:val="00130FB1"/>
    <w:rsid w:val="00131630"/>
    <w:rsid w:val="00132218"/>
    <w:rsid w:val="00134986"/>
    <w:rsid w:val="001350ED"/>
    <w:rsid w:val="00135CB4"/>
    <w:rsid w:val="001370FB"/>
    <w:rsid w:val="00137DC1"/>
    <w:rsid w:val="0014208C"/>
    <w:rsid w:val="0014600E"/>
    <w:rsid w:val="00147F7A"/>
    <w:rsid w:val="00153289"/>
    <w:rsid w:val="00154411"/>
    <w:rsid w:val="001551C8"/>
    <w:rsid w:val="0015531E"/>
    <w:rsid w:val="001564D2"/>
    <w:rsid w:val="001605BC"/>
    <w:rsid w:val="00161563"/>
    <w:rsid w:val="0016259D"/>
    <w:rsid w:val="00163B92"/>
    <w:rsid w:val="00165D3A"/>
    <w:rsid w:val="00170332"/>
    <w:rsid w:val="0017417B"/>
    <w:rsid w:val="00175587"/>
    <w:rsid w:val="00180769"/>
    <w:rsid w:val="00182831"/>
    <w:rsid w:val="0018432F"/>
    <w:rsid w:val="00186847"/>
    <w:rsid w:val="00187B4E"/>
    <w:rsid w:val="00196DFB"/>
    <w:rsid w:val="001A63ED"/>
    <w:rsid w:val="001A6B18"/>
    <w:rsid w:val="001B10A8"/>
    <w:rsid w:val="001B2640"/>
    <w:rsid w:val="001B26B6"/>
    <w:rsid w:val="001B274E"/>
    <w:rsid w:val="001B3159"/>
    <w:rsid w:val="001B3E1C"/>
    <w:rsid w:val="001B47E5"/>
    <w:rsid w:val="001B55E5"/>
    <w:rsid w:val="001B573B"/>
    <w:rsid w:val="001B7201"/>
    <w:rsid w:val="001C0507"/>
    <w:rsid w:val="001C4F38"/>
    <w:rsid w:val="001C5463"/>
    <w:rsid w:val="001C564A"/>
    <w:rsid w:val="001C6A27"/>
    <w:rsid w:val="001D0182"/>
    <w:rsid w:val="001D143F"/>
    <w:rsid w:val="001D28DF"/>
    <w:rsid w:val="001D3F2C"/>
    <w:rsid w:val="001D57E5"/>
    <w:rsid w:val="001D5BC5"/>
    <w:rsid w:val="001E1640"/>
    <w:rsid w:val="001E1AC3"/>
    <w:rsid w:val="001E1D6B"/>
    <w:rsid w:val="001E3279"/>
    <w:rsid w:val="001E79F1"/>
    <w:rsid w:val="001F1D07"/>
    <w:rsid w:val="001F27C5"/>
    <w:rsid w:val="001F39E0"/>
    <w:rsid w:val="001F3C6F"/>
    <w:rsid w:val="001F5A34"/>
    <w:rsid w:val="001F5DF9"/>
    <w:rsid w:val="002000B9"/>
    <w:rsid w:val="002035BC"/>
    <w:rsid w:val="00203DC0"/>
    <w:rsid w:val="00205900"/>
    <w:rsid w:val="00207B12"/>
    <w:rsid w:val="002114D8"/>
    <w:rsid w:val="002118BB"/>
    <w:rsid w:val="00212422"/>
    <w:rsid w:val="002126CC"/>
    <w:rsid w:val="00213EE5"/>
    <w:rsid w:val="00214106"/>
    <w:rsid w:val="002157B6"/>
    <w:rsid w:val="00216EFA"/>
    <w:rsid w:val="00220C97"/>
    <w:rsid w:val="00222465"/>
    <w:rsid w:val="00222D58"/>
    <w:rsid w:val="00223720"/>
    <w:rsid w:val="00225933"/>
    <w:rsid w:val="00226A92"/>
    <w:rsid w:val="00230343"/>
    <w:rsid w:val="00230DCE"/>
    <w:rsid w:val="00231368"/>
    <w:rsid w:val="00231772"/>
    <w:rsid w:val="002326E2"/>
    <w:rsid w:val="0023292A"/>
    <w:rsid w:val="00232F27"/>
    <w:rsid w:val="00233006"/>
    <w:rsid w:val="00235B2B"/>
    <w:rsid w:val="00235E44"/>
    <w:rsid w:val="00241592"/>
    <w:rsid w:val="002425AF"/>
    <w:rsid w:val="00242AE0"/>
    <w:rsid w:val="00243AEB"/>
    <w:rsid w:val="00247474"/>
    <w:rsid w:val="002477F7"/>
    <w:rsid w:val="00247AE4"/>
    <w:rsid w:val="00253A08"/>
    <w:rsid w:val="00254DC5"/>
    <w:rsid w:val="00257290"/>
    <w:rsid w:val="00257F33"/>
    <w:rsid w:val="002605A1"/>
    <w:rsid w:val="00261E79"/>
    <w:rsid w:val="002638AF"/>
    <w:rsid w:val="00264B43"/>
    <w:rsid w:val="00264E4A"/>
    <w:rsid w:val="002702CA"/>
    <w:rsid w:val="00272542"/>
    <w:rsid w:val="0027278B"/>
    <w:rsid w:val="0027428B"/>
    <w:rsid w:val="002753B5"/>
    <w:rsid w:val="002760DE"/>
    <w:rsid w:val="002774C4"/>
    <w:rsid w:val="00277954"/>
    <w:rsid w:val="00277E1C"/>
    <w:rsid w:val="00280F0B"/>
    <w:rsid w:val="00281B26"/>
    <w:rsid w:val="00282DC8"/>
    <w:rsid w:val="00284110"/>
    <w:rsid w:val="00287C4E"/>
    <w:rsid w:val="00295BAC"/>
    <w:rsid w:val="002965CE"/>
    <w:rsid w:val="002967A2"/>
    <w:rsid w:val="002A329F"/>
    <w:rsid w:val="002A5334"/>
    <w:rsid w:val="002A72DB"/>
    <w:rsid w:val="002B5235"/>
    <w:rsid w:val="002B5BFB"/>
    <w:rsid w:val="002B711F"/>
    <w:rsid w:val="002B7D41"/>
    <w:rsid w:val="002C175E"/>
    <w:rsid w:val="002C34B3"/>
    <w:rsid w:val="002C38B3"/>
    <w:rsid w:val="002C4455"/>
    <w:rsid w:val="002C71F4"/>
    <w:rsid w:val="002D1FE3"/>
    <w:rsid w:val="002D4EAE"/>
    <w:rsid w:val="002D5CAF"/>
    <w:rsid w:val="002D6B89"/>
    <w:rsid w:val="002E000F"/>
    <w:rsid w:val="002E0837"/>
    <w:rsid w:val="002E0E3C"/>
    <w:rsid w:val="002E141E"/>
    <w:rsid w:val="002E1A1C"/>
    <w:rsid w:val="002E1F9C"/>
    <w:rsid w:val="002E303E"/>
    <w:rsid w:val="002E3067"/>
    <w:rsid w:val="002E4C77"/>
    <w:rsid w:val="002F0028"/>
    <w:rsid w:val="002F1062"/>
    <w:rsid w:val="002F278C"/>
    <w:rsid w:val="002F4370"/>
    <w:rsid w:val="002F457B"/>
    <w:rsid w:val="002F6FE6"/>
    <w:rsid w:val="002F7AA5"/>
    <w:rsid w:val="003060D0"/>
    <w:rsid w:val="003073A4"/>
    <w:rsid w:val="003079BB"/>
    <w:rsid w:val="003102B5"/>
    <w:rsid w:val="00310D55"/>
    <w:rsid w:val="00311749"/>
    <w:rsid w:val="003130DB"/>
    <w:rsid w:val="00315627"/>
    <w:rsid w:val="003179E2"/>
    <w:rsid w:val="00320313"/>
    <w:rsid w:val="0033127F"/>
    <w:rsid w:val="00331E91"/>
    <w:rsid w:val="00333C77"/>
    <w:rsid w:val="003341F0"/>
    <w:rsid w:val="00335A51"/>
    <w:rsid w:val="0033694F"/>
    <w:rsid w:val="00340015"/>
    <w:rsid w:val="00341866"/>
    <w:rsid w:val="003446AB"/>
    <w:rsid w:val="003453A5"/>
    <w:rsid w:val="00345C5F"/>
    <w:rsid w:val="00356E78"/>
    <w:rsid w:val="0035759D"/>
    <w:rsid w:val="003576F0"/>
    <w:rsid w:val="00357F32"/>
    <w:rsid w:val="00361E18"/>
    <w:rsid w:val="00362069"/>
    <w:rsid w:val="003620AE"/>
    <w:rsid w:val="0037091D"/>
    <w:rsid w:val="00370B6A"/>
    <w:rsid w:val="00373E40"/>
    <w:rsid w:val="00375470"/>
    <w:rsid w:val="00377204"/>
    <w:rsid w:val="003772AE"/>
    <w:rsid w:val="00377326"/>
    <w:rsid w:val="00377A02"/>
    <w:rsid w:val="003811B8"/>
    <w:rsid w:val="0038246B"/>
    <w:rsid w:val="00382C1E"/>
    <w:rsid w:val="00383879"/>
    <w:rsid w:val="003843D6"/>
    <w:rsid w:val="00384CB1"/>
    <w:rsid w:val="003862E1"/>
    <w:rsid w:val="00386437"/>
    <w:rsid w:val="00386737"/>
    <w:rsid w:val="00390042"/>
    <w:rsid w:val="00393778"/>
    <w:rsid w:val="00393934"/>
    <w:rsid w:val="00393954"/>
    <w:rsid w:val="0039438A"/>
    <w:rsid w:val="00394F13"/>
    <w:rsid w:val="003A2A00"/>
    <w:rsid w:val="003A2A90"/>
    <w:rsid w:val="003A3D43"/>
    <w:rsid w:val="003A6E16"/>
    <w:rsid w:val="003A6ECB"/>
    <w:rsid w:val="003A7828"/>
    <w:rsid w:val="003B02FB"/>
    <w:rsid w:val="003B03E3"/>
    <w:rsid w:val="003B24E7"/>
    <w:rsid w:val="003B47D5"/>
    <w:rsid w:val="003B47F1"/>
    <w:rsid w:val="003B52BF"/>
    <w:rsid w:val="003B548D"/>
    <w:rsid w:val="003B5D3F"/>
    <w:rsid w:val="003C0994"/>
    <w:rsid w:val="003C1BC4"/>
    <w:rsid w:val="003C1CCE"/>
    <w:rsid w:val="003C731B"/>
    <w:rsid w:val="003C78A4"/>
    <w:rsid w:val="003D1A26"/>
    <w:rsid w:val="003D5724"/>
    <w:rsid w:val="003D5818"/>
    <w:rsid w:val="003D5FD9"/>
    <w:rsid w:val="003D63F9"/>
    <w:rsid w:val="003E3BAC"/>
    <w:rsid w:val="003E3FF4"/>
    <w:rsid w:val="003E5632"/>
    <w:rsid w:val="003F0751"/>
    <w:rsid w:val="003F0BF7"/>
    <w:rsid w:val="003F11A7"/>
    <w:rsid w:val="003F11E9"/>
    <w:rsid w:val="003F4C00"/>
    <w:rsid w:val="003F54FB"/>
    <w:rsid w:val="003F691D"/>
    <w:rsid w:val="004001FD"/>
    <w:rsid w:val="00400C8E"/>
    <w:rsid w:val="004028E2"/>
    <w:rsid w:val="004036D3"/>
    <w:rsid w:val="00404B7A"/>
    <w:rsid w:val="0041064C"/>
    <w:rsid w:val="00412E1D"/>
    <w:rsid w:val="0041401D"/>
    <w:rsid w:val="00416118"/>
    <w:rsid w:val="00416938"/>
    <w:rsid w:val="00417B58"/>
    <w:rsid w:val="004218B4"/>
    <w:rsid w:val="004219FE"/>
    <w:rsid w:val="0042379B"/>
    <w:rsid w:val="00424B0B"/>
    <w:rsid w:val="00426DA0"/>
    <w:rsid w:val="00430E70"/>
    <w:rsid w:val="00432B45"/>
    <w:rsid w:val="0044027B"/>
    <w:rsid w:val="00442A3D"/>
    <w:rsid w:val="00446DDE"/>
    <w:rsid w:val="00447BAE"/>
    <w:rsid w:val="00450F5D"/>
    <w:rsid w:val="004530D0"/>
    <w:rsid w:val="00453403"/>
    <w:rsid w:val="00454C59"/>
    <w:rsid w:val="00456AEB"/>
    <w:rsid w:val="00461606"/>
    <w:rsid w:val="00463665"/>
    <w:rsid w:val="00465991"/>
    <w:rsid w:val="004703A8"/>
    <w:rsid w:val="00470A38"/>
    <w:rsid w:val="00470BA3"/>
    <w:rsid w:val="004713C6"/>
    <w:rsid w:val="004726C9"/>
    <w:rsid w:val="00472CC5"/>
    <w:rsid w:val="00475F5E"/>
    <w:rsid w:val="0048061A"/>
    <w:rsid w:val="00482A3A"/>
    <w:rsid w:val="00486625"/>
    <w:rsid w:val="0048705A"/>
    <w:rsid w:val="00491D2E"/>
    <w:rsid w:val="0049253D"/>
    <w:rsid w:val="00495AA3"/>
    <w:rsid w:val="004A01BA"/>
    <w:rsid w:val="004A338F"/>
    <w:rsid w:val="004A5852"/>
    <w:rsid w:val="004A6447"/>
    <w:rsid w:val="004A6538"/>
    <w:rsid w:val="004A784C"/>
    <w:rsid w:val="004A78F2"/>
    <w:rsid w:val="004B01B6"/>
    <w:rsid w:val="004B56C4"/>
    <w:rsid w:val="004B6900"/>
    <w:rsid w:val="004B6A2D"/>
    <w:rsid w:val="004C1EB4"/>
    <w:rsid w:val="004C34DD"/>
    <w:rsid w:val="004D08F7"/>
    <w:rsid w:val="004D1B80"/>
    <w:rsid w:val="004D4817"/>
    <w:rsid w:val="004D6749"/>
    <w:rsid w:val="004D6FCD"/>
    <w:rsid w:val="004E15E1"/>
    <w:rsid w:val="004E24B0"/>
    <w:rsid w:val="004E2C7A"/>
    <w:rsid w:val="004E30C8"/>
    <w:rsid w:val="004E424D"/>
    <w:rsid w:val="004E5EC9"/>
    <w:rsid w:val="004E62AE"/>
    <w:rsid w:val="004F0ADD"/>
    <w:rsid w:val="004F1F20"/>
    <w:rsid w:val="004F24FF"/>
    <w:rsid w:val="004F484F"/>
    <w:rsid w:val="004F6C03"/>
    <w:rsid w:val="00500EAC"/>
    <w:rsid w:val="00501154"/>
    <w:rsid w:val="0050263B"/>
    <w:rsid w:val="0050319B"/>
    <w:rsid w:val="00503452"/>
    <w:rsid w:val="005052EA"/>
    <w:rsid w:val="00505B1E"/>
    <w:rsid w:val="00506860"/>
    <w:rsid w:val="00511A24"/>
    <w:rsid w:val="005121D5"/>
    <w:rsid w:val="00513A02"/>
    <w:rsid w:val="00522161"/>
    <w:rsid w:val="005240C0"/>
    <w:rsid w:val="00530EAA"/>
    <w:rsid w:val="005317CF"/>
    <w:rsid w:val="00531B48"/>
    <w:rsid w:val="0053202D"/>
    <w:rsid w:val="005340C4"/>
    <w:rsid w:val="00534AF3"/>
    <w:rsid w:val="0053709B"/>
    <w:rsid w:val="00540042"/>
    <w:rsid w:val="00544295"/>
    <w:rsid w:val="0054521D"/>
    <w:rsid w:val="005504B2"/>
    <w:rsid w:val="00550E46"/>
    <w:rsid w:val="0055184C"/>
    <w:rsid w:val="00552606"/>
    <w:rsid w:val="00552823"/>
    <w:rsid w:val="00554FA2"/>
    <w:rsid w:val="0055501F"/>
    <w:rsid w:val="00556FC5"/>
    <w:rsid w:val="00557E20"/>
    <w:rsid w:val="00564D19"/>
    <w:rsid w:val="00565BD0"/>
    <w:rsid w:val="005669DF"/>
    <w:rsid w:val="005674B9"/>
    <w:rsid w:val="005679DE"/>
    <w:rsid w:val="00570B46"/>
    <w:rsid w:val="00570E48"/>
    <w:rsid w:val="0057233C"/>
    <w:rsid w:val="00572AE4"/>
    <w:rsid w:val="00575E28"/>
    <w:rsid w:val="00576DEB"/>
    <w:rsid w:val="00577A27"/>
    <w:rsid w:val="005801AA"/>
    <w:rsid w:val="00580E51"/>
    <w:rsid w:val="005838AD"/>
    <w:rsid w:val="005867BA"/>
    <w:rsid w:val="00586AAD"/>
    <w:rsid w:val="005870DF"/>
    <w:rsid w:val="00587623"/>
    <w:rsid w:val="00590CEC"/>
    <w:rsid w:val="0059136E"/>
    <w:rsid w:val="00591812"/>
    <w:rsid w:val="005928AB"/>
    <w:rsid w:val="00592B75"/>
    <w:rsid w:val="00593C2C"/>
    <w:rsid w:val="00597E10"/>
    <w:rsid w:val="005A192A"/>
    <w:rsid w:val="005B0914"/>
    <w:rsid w:val="005B18E1"/>
    <w:rsid w:val="005B1D71"/>
    <w:rsid w:val="005B2718"/>
    <w:rsid w:val="005B31AE"/>
    <w:rsid w:val="005B498E"/>
    <w:rsid w:val="005B517E"/>
    <w:rsid w:val="005B5307"/>
    <w:rsid w:val="005B5820"/>
    <w:rsid w:val="005B653F"/>
    <w:rsid w:val="005C0EF0"/>
    <w:rsid w:val="005C2080"/>
    <w:rsid w:val="005C3D9A"/>
    <w:rsid w:val="005C4018"/>
    <w:rsid w:val="005C44A4"/>
    <w:rsid w:val="005C7306"/>
    <w:rsid w:val="005C7FB5"/>
    <w:rsid w:val="005D102E"/>
    <w:rsid w:val="005D43D7"/>
    <w:rsid w:val="005D5AFA"/>
    <w:rsid w:val="005D5FF3"/>
    <w:rsid w:val="005D7470"/>
    <w:rsid w:val="005D7BC2"/>
    <w:rsid w:val="005E1B85"/>
    <w:rsid w:val="005E2AC4"/>
    <w:rsid w:val="005E32FE"/>
    <w:rsid w:val="005E41B6"/>
    <w:rsid w:val="005E4420"/>
    <w:rsid w:val="005E4864"/>
    <w:rsid w:val="005F1ACF"/>
    <w:rsid w:val="005F1F91"/>
    <w:rsid w:val="00601388"/>
    <w:rsid w:val="0060192A"/>
    <w:rsid w:val="00603066"/>
    <w:rsid w:val="00603412"/>
    <w:rsid w:val="00603514"/>
    <w:rsid w:val="00605052"/>
    <w:rsid w:val="00605D8F"/>
    <w:rsid w:val="0060703E"/>
    <w:rsid w:val="006118ED"/>
    <w:rsid w:val="006123B6"/>
    <w:rsid w:val="006127A5"/>
    <w:rsid w:val="006128B6"/>
    <w:rsid w:val="00613B78"/>
    <w:rsid w:val="0061617D"/>
    <w:rsid w:val="00622112"/>
    <w:rsid w:val="00622627"/>
    <w:rsid w:val="00630E42"/>
    <w:rsid w:val="006311C7"/>
    <w:rsid w:val="00634872"/>
    <w:rsid w:val="006379F3"/>
    <w:rsid w:val="0064030D"/>
    <w:rsid w:val="00640AC5"/>
    <w:rsid w:val="00640BC1"/>
    <w:rsid w:val="0064653E"/>
    <w:rsid w:val="0065315C"/>
    <w:rsid w:val="00653990"/>
    <w:rsid w:val="006557C9"/>
    <w:rsid w:val="00656FEE"/>
    <w:rsid w:val="00657245"/>
    <w:rsid w:val="00660921"/>
    <w:rsid w:val="006613B5"/>
    <w:rsid w:val="00661CDF"/>
    <w:rsid w:val="00661FB0"/>
    <w:rsid w:val="0066305C"/>
    <w:rsid w:val="006633A2"/>
    <w:rsid w:val="00665C1B"/>
    <w:rsid w:val="00666BC3"/>
    <w:rsid w:val="00672699"/>
    <w:rsid w:val="00677FBB"/>
    <w:rsid w:val="006800C5"/>
    <w:rsid w:val="00680B8B"/>
    <w:rsid w:val="00683603"/>
    <w:rsid w:val="00684F5C"/>
    <w:rsid w:val="006852AF"/>
    <w:rsid w:val="00686EB4"/>
    <w:rsid w:val="00687710"/>
    <w:rsid w:val="006915B1"/>
    <w:rsid w:val="006A14C6"/>
    <w:rsid w:val="006A21ED"/>
    <w:rsid w:val="006A6224"/>
    <w:rsid w:val="006A71B2"/>
    <w:rsid w:val="006A78FC"/>
    <w:rsid w:val="006B0F6D"/>
    <w:rsid w:val="006B3083"/>
    <w:rsid w:val="006B3EEC"/>
    <w:rsid w:val="006B4354"/>
    <w:rsid w:val="006B553D"/>
    <w:rsid w:val="006C1218"/>
    <w:rsid w:val="006C3AC3"/>
    <w:rsid w:val="006C4A38"/>
    <w:rsid w:val="006C7F8A"/>
    <w:rsid w:val="006D05E8"/>
    <w:rsid w:val="006D0870"/>
    <w:rsid w:val="006D1D3B"/>
    <w:rsid w:val="006D1F77"/>
    <w:rsid w:val="006D61F5"/>
    <w:rsid w:val="006E027F"/>
    <w:rsid w:val="006E1B90"/>
    <w:rsid w:val="006E6962"/>
    <w:rsid w:val="006E7BA5"/>
    <w:rsid w:val="006E7FF3"/>
    <w:rsid w:val="006F170F"/>
    <w:rsid w:val="006F3F10"/>
    <w:rsid w:val="006F443D"/>
    <w:rsid w:val="006F5660"/>
    <w:rsid w:val="00700EAE"/>
    <w:rsid w:val="00701503"/>
    <w:rsid w:val="00706158"/>
    <w:rsid w:val="0070761F"/>
    <w:rsid w:val="00707886"/>
    <w:rsid w:val="00710AE5"/>
    <w:rsid w:val="007115A5"/>
    <w:rsid w:val="007115A6"/>
    <w:rsid w:val="00711678"/>
    <w:rsid w:val="0071244F"/>
    <w:rsid w:val="00717BE4"/>
    <w:rsid w:val="00720F14"/>
    <w:rsid w:val="00721538"/>
    <w:rsid w:val="0072311E"/>
    <w:rsid w:val="007234E1"/>
    <w:rsid w:val="007270C7"/>
    <w:rsid w:val="007300EA"/>
    <w:rsid w:val="0073118D"/>
    <w:rsid w:val="007311E0"/>
    <w:rsid w:val="00732292"/>
    <w:rsid w:val="007328B1"/>
    <w:rsid w:val="007332D5"/>
    <w:rsid w:val="007342D6"/>
    <w:rsid w:val="00734649"/>
    <w:rsid w:val="00735B8E"/>
    <w:rsid w:val="00736EE5"/>
    <w:rsid w:val="007419DD"/>
    <w:rsid w:val="007444FE"/>
    <w:rsid w:val="00744744"/>
    <w:rsid w:val="00744745"/>
    <w:rsid w:val="00744B1A"/>
    <w:rsid w:val="00745E10"/>
    <w:rsid w:val="007465EE"/>
    <w:rsid w:val="0074705E"/>
    <w:rsid w:val="0075051C"/>
    <w:rsid w:val="00752693"/>
    <w:rsid w:val="00753A82"/>
    <w:rsid w:val="00755BC7"/>
    <w:rsid w:val="00762157"/>
    <w:rsid w:val="007625B1"/>
    <w:rsid w:val="00762A03"/>
    <w:rsid w:val="007631E2"/>
    <w:rsid w:val="00764F53"/>
    <w:rsid w:val="00765295"/>
    <w:rsid w:val="00767E81"/>
    <w:rsid w:val="007717F1"/>
    <w:rsid w:val="0078580C"/>
    <w:rsid w:val="007859BD"/>
    <w:rsid w:val="0078615A"/>
    <w:rsid w:val="00786AF3"/>
    <w:rsid w:val="00787890"/>
    <w:rsid w:val="00790164"/>
    <w:rsid w:val="007906ED"/>
    <w:rsid w:val="00790A54"/>
    <w:rsid w:val="00797337"/>
    <w:rsid w:val="007A179D"/>
    <w:rsid w:val="007A425C"/>
    <w:rsid w:val="007A429D"/>
    <w:rsid w:val="007A4AE3"/>
    <w:rsid w:val="007A55B6"/>
    <w:rsid w:val="007A681E"/>
    <w:rsid w:val="007A7E13"/>
    <w:rsid w:val="007B3467"/>
    <w:rsid w:val="007B5282"/>
    <w:rsid w:val="007B594A"/>
    <w:rsid w:val="007B7510"/>
    <w:rsid w:val="007C0FFC"/>
    <w:rsid w:val="007C1D1E"/>
    <w:rsid w:val="007C3185"/>
    <w:rsid w:val="007C3C71"/>
    <w:rsid w:val="007C5166"/>
    <w:rsid w:val="007C5C7E"/>
    <w:rsid w:val="007C6178"/>
    <w:rsid w:val="007C690F"/>
    <w:rsid w:val="007C78DD"/>
    <w:rsid w:val="007C7E91"/>
    <w:rsid w:val="007D16BE"/>
    <w:rsid w:val="007D180B"/>
    <w:rsid w:val="007D2AFD"/>
    <w:rsid w:val="007D5D2C"/>
    <w:rsid w:val="007D5E59"/>
    <w:rsid w:val="007D6963"/>
    <w:rsid w:val="007D6EF0"/>
    <w:rsid w:val="007E0F40"/>
    <w:rsid w:val="007F2061"/>
    <w:rsid w:val="007F3009"/>
    <w:rsid w:val="007F60EA"/>
    <w:rsid w:val="007F7C50"/>
    <w:rsid w:val="0080383B"/>
    <w:rsid w:val="008058DC"/>
    <w:rsid w:val="00806EF8"/>
    <w:rsid w:val="0080775E"/>
    <w:rsid w:val="00807BBB"/>
    <w:rsid w:val="00811D29"/>
    <w:rsid w:val="00813BE9"/>
    <w:rsid w:val="00815018"/>
    <w:rsid w:val="0082210A"/>
    <w:rsid w:val="00822A50"/>
    <w:rsid w:val="00823B20"/>
    <w:rsid w:val="008250E2"/>
    <w:rsid w:val="00826347"/>
    <w:rsid w:val="00826D82"/>
    <w:rsid w:val="00834C86"/>
    <w:rsid w:val="008372B7"/>
    <w:rsid w:val="00840E82"/>
    <w:rsid w:val="008415F8"/>
    <w:rsid w:val="0085028F"/>
    <w:rsid w:val="00851ABC"/>
    <w:rsid w:val="008570A4"/>
    <w:rsid w:val="00864F0C"/>
    <w:rsid w:val="00866CF7"/>
    <w:rsid w:val="0087008A"/>
    <w:rsid w:val="008704BE"/>
    <w:rsid w:val="00871359"/>
    <w:rsid w:val="00874185"/>
    <w:rsid w:val="00874DE2"/>
    <w:rsid w:val="00876F4F"/>
    <w:rsid w:val="00877D8D"/>
    <w:rsid w:val="00880BBF"/>
    <w:rsid w:val="00884DF7"/>
    <w:rsid w:val="00887029"/>
    <w:rsid w:val="0088710A"/>
    <w:rsid w:val="008908EF"/>
    <w:rsid w:val="00891E34"/>
    <w:rsid w:val="00892839"/>
    <w:rsid w:val="00892A73"/>
    <w:rsid w:val="00894797"/>
    <w:rsid w:val="0089650A"/>
    <w:rsid w:val="00897328"/>
    <w:rsid w:val="008977F7"/>
    <w:rsid w:val="008A0D7D"/>
    <w:rsid w:val="008A132A"/>
    <w:rsid w:val="008A4B53"/>
    <w:rsid w:val="008A5A27"/>
    <w:rsid w:val="008A6CB6"/>
    <w:rsid w:val="008B0A04"/>
    <w:rsid w:val="008B4C0D"/>
    <w:rsid w:val="008B7758"/>
    <w:rsid w:val="008C70C8"/>
    <w:rsid w:val="008C7395"/>
    <w:rsid w:val="008D0882"/>
    <w:rsid w:val="008D466B"/>
    <w:rsid w:val="008D5790"/>
    <w:rsid w:val="008D5B33"/>
    <w:rsid w:val="008D6E99"/>
    <w:rsid w:val="008D7B58"/>
    <w:rsid w:val="008E141D"/>
    <w:rsid w:val="008E1EA8"/>
    <w:rsid w:val="008E350A"/>
    <w:rsid w:val="008E68A5"/>
    <w:rsid w:val="008E6E45"/>
    <w:rsid w:val="008F050B"/>
    <w:rsid w:val="008F222E"/>
    <w:rsid w:val="008F3A61"/>
    <w:rsid w:val="008F43BE"/>
    <w:rsid w:val="008F5403"/>
    <w:rsid w:val="0090010B"/>
    <w:rsid w:val="00903E8A"/>
    <w:rsid w:val="00905DB1"/>
    <w:rsid w:val="00907E0F"/>
    <w:rsid w:val="009113BA"/>
    <w:rsid w:val="00912C7F"/>
    <w:rsid w:val="00915B87"/>
    <w:rsid w:val="00923059"/>
    <w:rsid w:val="00923D19"/>
    <w:rsid w:val="00925B8A"/>
    <w:rsid w:val="0093100A"/>
    <w:rsid w:val="009323F1"/>
    <w:rsid w:val="00934346"/>
    <w:rsid w:val="0093496D"/>
    <w:rsid w:val="009350A5"/>
    <w:rsid w:val="00935C1B"/>
    <w:rsid w:val="0094038E"/>
    <w:rsid w:val="00940D5C"/>
    <w:rsid w:val="009430CE"/>
    <w:rsid w:val="0094372D"/>
    <w:rsid w:val="00945761"/>
    <w:rsid w:val="009503F3"/>
    <w:rsid w:val="009512DD"/>
    <w:rsid w:val="00954187"/>
    <w:rsid w:val="00956057"/>
    <w:rsid w:val="00961461"/>
    <w:rsid w:val="00961ABB"/>
    <w:rsid w:val="009621B5"/>
    <w:rsid w:val="00965A18"/>
    <w:rsid w:val="0096609A"/>
    <w:rsid w:val="009667A6"/>
    <w:rsid w:val="00970032"/>
    <w:rsid w:val="009705B7"/>
    <w:rsid w:val="009705BB"/>
    <w:rsid w:val="00970ADA"/>
    <w:rsid w:val="009804A4"/>
    <w:rsid w:val="00980897"/>
    <w:rsid w:val="00980A22"/>
    <w:rsid w:val="00982ABC"/>
    <w:rsid w:val="009837BD"/>
    <w:rsid w:val="0098420B"/>
    <w:rsid w:val="009850C3"/>
    <w:rsid w:val="00985145"/>
    <w:rsid w:val="0098540F"/>
    <w:rsid w:val="009873C6"/>
    <w:rsid w:val="00991A82"/>
    <w:rsid w:val="00991FF8"/>
    <w:rsid w:val="0099260D"/>
    <w:rsid w:val="009A2C66"/>
    <w:rsid w:val="009A3906"/>
    <w:rsid w:val="009A4796"/>
    <w:rsid w:val="009A7E1F"/>
    <w:rsid w:val="009B0094"/>
    <w:rsid w:val="009B06E4"/>
    <w:rsid w:val="009B17F9"/>
    <w:rsid w:val="009B1C75"/>
    <w:rsid w:val="009B235B"/>
    <w:rsid w:val="009B35D0"/>
    <w:rsid w:val="009C21F4"/>
    <w:rsid w:val="009C2308"/>
    <w:rsid w:val="009C282D"/>
    <w:rsid w:val="009C28D9"/>
    <w:rsid w:val="009C291C"/>
    <w:rsid w:val="009C5EEF"/>
    <w:rsid w:val="009D04EE"/>
    <w:rsid w:val="009D1B1A"/>
    <w:rsid w:val="009D242C"/>
    <w:rsid w:val="009D3503"/>
    <w:rsid w:val="009D4FE0"/>
    <w:rsid w:val="009D5687"/>
    <w:rsid w:val="009D67C5"/>
    <w:rsid w:val="009D6FF3"/>
    <w:rsid w:val="009E2310"/>
    <w:rsid w:val="009E2BBC"/>
    <w:rsid w:val="009E2C15"/>
    <w:rsid w:val="009E509E"/>
    <w:rsid w:val="009F175B"/>
    <w:rsid w:val="009F17E2"/>
    <w:rsid w:val="00A02649"/>
    <w:rsid w:val="00A029C1"/>
    <w:rsid w:val="00A11179"/>
    <w:rsid w:val="00A11BD4"/>
    <w:rsid w:val="00A13164"/>
    <w:rsid w:val="00A15859"/>
    <w:rsid w:val="00A15C88"/>
    <w:rsid w:val="00A1766E"/>
    <w:rsid w:val="00A20AF8"/>
    <w:rsid w:val="00A21366"/>
    <w:rsid w:val="00A23DD7"/>
    <w:rsid w:val="00A250AD"/>
    <w:rsid w:val="00A252D3"/>
    <w:rsid w:val="00A27FD1"/>
    <w:rsid w:val="00A30DEE"/>
    <w:rsid w:val="00A32C2B"/>
    <w:rsid w:val="00A36992"/>
    <w:rsid w:val="00A42B3F"/>
    <w:rsid w:val="00A450DD"/>
    <w:rsid w:val="00A46090"/>
    <w:rsid w:val="00A47DCD"/>
    <w:rsid w:val="00A5057F"/>
    <w:rsid w:val="00A509AC"/>
    <w:rsid w:val="00A53753"/>
    <w:rsid w:val="00A54B3B"/>
    <w:rsid w:val="00A55C10"/>
    <w:rsid w:val="00A573A7"/>
    <w:rsid w:val="00A575F0"/>
    <w:rsid w:val="00A6224D"/>
    <w:rsid w:val="00A659D0"/>
    <w:rsid w:val="00A669E8"/>
    <w:rsid w:val="00A702D0"/>
    <w:rsid w:val="00A70B75"/>
    <w:rsid w:val="00A71492"/>
    <w:rsid w:val="00A7494D"/>
    <w:rsid w:val="00A7576B"/>
    <w:rsid w:val="00A816EB"/>
    <w:rsid w:val="00A83E1C"/>
    <w:rsid w:val="00A8588A"/>
    <w:rsid w:val="00A863CB"/>
    <w:rsid w:val="00A8775F"/>
    <w:rsid w:val="00A918A4"/>
    <w:rsid w:val="00A93365"/>
    <w:rsid w:val="00A93D00"/>
    <w:rsid w:val="00A953AA"/>
    <w:rsid w:val="00A96570"/>
    <w:rsid w:val="00AA2415"/>
    <w:rsid w:val="00AA39CC"/>
    <w:rsid w:val="00AA573B"/>
    <w:rsid w:val="00AA6C58"/>
    <w:rsid w:val="00AA7553"/>
    <w:rsid w:val="00AB5099"/>
    <w:rsid w:val="00AB522F"/>
    <w:rsid w:val="00AB70D0"/>
    <w:rsid w:val="00AB7BA9"/>
    <w:rsid w:val="00AC3E43"/>
    <w:rsid w:val="00AC4570"/>
    <w:rsid w:val="00AC4633"/>
    <w:rsid w:val="00AC4A2D"/>
    <w:rsid w:val="00AC6032"/>
    <w:rsid w:val="00AC71B8"/>
    <w:rsid w:val="00AC7B0A"/>
    <w:rsid w:val="00AD0958"/>
    <w:rsid w:val="00AD1F5C"/>
    <w:rsid w:val="00AD2AD0"/>
    <w:rsid w:val="00AD4EDC"/>
    <w:rsid w:val="00AD5AAB"/>
    <w:rsid w:val="00AD6067"/>
    <w:rsid w:val="00AD70BC"/>
    <w:rsid w:val="00AD7F7B"/>
    <w:rsid w:val="00AE036C"/>
    <w:rsid w:val="00AE2005"/>
    <w:rsid w:val="00AE25A8"/>
    <w:rsid w:val="00AE2927"/>
    <w:rsid w:val="00AE3F87"/>
    <w:rsid w:val="00AE41C8"/>
    <w:rsid w:val="00AE4609"/>
    <w:rsid w:val="00AE4643"/>
    <w:rsid w:val="00AE630E"/>
    <w:rsid w:val="00AE7A95"/>
    <w:rsid w:val="00AF68D0"/>
    <w:rsid w:val="00AF76A4"/>
    <w:rsid w:val="00B00F3E"/>
    <w:rsid w:val="00B02029"/>
    <w:rsid w:val="00B028CC"/>
    <w:rsid w:val="00B04A51"/>
    <w:rsid w:val="00B0513E"/>
    <w:rsid w:val="00B057E1"/>
    <w:rsid w:val="00B07B44"/>
    <w:rsid w:val="00B10644"/>
    <w:rsid w:val="00B129D5"/>
    <w:rsid w:val="00B14BB0"/>
    <w:rsid w:val="00B16117"/>
    <w:rsid w:val="00B20424"/>
    <w:rsid w:val="00B23410"/>
    <w:rsid w:val="00B24F1C"/>
    <w:rsid w:val="00B25C94"/>
    <w:rsid w:val="00B27049"/>
    <w:rsid w:val="00B3028A"/>
    <w:rsid w:val="00B312B4"/>
    <w:rsid w:val="00B40C49"/>
    <w:rsid w:val="00B41D67"/>
    <w:rsid w:val="00B43AD3"/>
    <w:rsid w:val="00B46FA4"/>
    <w:rsid w:val="00B4704F"/>
    <w:rsid w:val="00B528CF"/>
    <w:rsid w:val="00B534E2"/>
    <w:rsid w:val="00B5467A"/>
    <w:rsid w:val="00B56011"/>
    <w:rsid w:val="00B5608A"/>
    <w:rsid w:val="00B620AA"/>
    <w:rsid w:val="00B62643"/>
    <w:rsid w:val="00B6298A"/>
    <w:rsid w:val="00B640DD"/>
    <w:rsid w:val="00B647DC"/>
    <w:rsid w:val="00B67AF0"/>
    <w:rsid w:val="00B70110"/>
    <w:rsid w:val="00B749EA"/>
    <w:rsid w:val="00B75A08"/>
    <w:rsid w:val="00B763B5"/>
    <w:rsid w:val="00B771DB"/>
    <w:rsid w:val="00B772EF"/>
    <w:rsid w:val="00B82950"/>
    <w:rsid w:val="00B83A4B"/>
    <w:rsid w:val="00B85B88"/>
    <w:rsid w:val="00B86B49"/>
    <w:rsid w:val="00B87009"/>
    <w:rsid w:val="00B928EB"/>
    <w:rsid w:val="00B97E24"/>
    <w:rsid w:val="00BA1580"/>
    <w:rsid w:val="00BA1BB5"/>
    <w:rsid w:val="00BA488F"/>
    <w:rsid w:val="00BA5B65"/>
    <w:rsid w:val="00BA68E4"/>
    <w:rsid w:val="00BB149C"/>
    <w:rsid w:val="00BC1713"/>
    <w:rsid w:val="00BC20F3"/>
    <w:rsid w:val="00BC2705"/>
    <w:rsid w:val="00BC2BC9"/>
    <w:rsid w:val="00BC64BB"/>
    <w:rsid w:val="00BD2935"/>
    <w:rsid w:val="00BD7819"/>
    <w:rsid w:val="00BD7A62"/>
    <w:rsid w:val="00BE4B55"/>
    <w:rsid w:val="00BF126F"/>
    <w:rsid w:val="00BF3611"/>
    <w:rsid w:val="00BF4BF8"/>
    <w:rsid w:val="00BF6269"/>
    <w:rsid w:val="00BF6D57"/>
    <w:rsid w:val="00BF781E"/>
    <w:rsid w:val="00C028A4"/>
    <w:rsid w:val="00C0501A"/>
    <w:rsid w:val="00C10828"/>
    <w:rsid w:val="00C10852"/>
    <w:rsid w:val="00C11CB7"/>
    <w:rsid w:val="00C13C4C"/>
    <w:rsid w:val="00C13D9E"/>
    <w:rsid w:val="00C13E53"/>
    <w:rsid w:val="00C14108"/>
    <w:rsid w:val="00C15EF6"/>
    <w:rsid w:val="00C16F13"/>
    <w:rsid w:val="00C174CD"/>
    <w:rsid w:val="00C17D46"/>
    <w:rsid w:val="00C255D6"/>
    <w:rsid w:val="00C256D3"/>
    <w:rsid w:val="00C27326"/>
    <w:rsid w:val="00C32A4E"/>
    <w:rsid w:val="00C33609"/>
    <w:rsid w:val="00C36D4A"/>
    <w:rsid w:val="00C404B9"/>
    <w:rsid w:val="00C41554"/>
    <w:rsid w:val="00C41D67"/>
    <w:rsid w:val="00C41D73"/>
    <w:rsid w:val="00C4233C"/>
    <w:rsid w:val="00C44C2C"/>
    <w:rsid w:val="00C44EE8"/>
    <w:rsid w:val="00C450A6"/>
    <w:rsid w:val="00C45E4C"/>
    <w:rsid w:val="00C47397"/>
    <w:rsid w:val="00C47FA8"/>
    <w:rsid w:val="00C5181A"/>
    <w:rsid w:val="00C51AA5"/>
    <w:rsid w:val="00C5278E"/>
    <w:rsid w:val="00C534DA"/>
    <w:rsid w:val="00C557A6"/>
    <w:rsid w:val="00C55C82"/>
    <w:rsid w:val="00C56E37"/>
    <w:rsid w:val="00C605FD"/>
    <w:rsid w:val="00C62256"/>
    <w:rsid w:val="00C62F41"/>
    <w:rsid w:val="00C6312A"/>
    <w:rsid w:val="00C63657"/>
    <w:rsid w:val="00C701BA"/>
    <w:rsid w:val="00C71238"/>
    <w:rsid w:val="00C721E5"/>
    <w:rsid w:val="00C726FE"/>
    <w:rsid w:val="00C7277F"/>
    <w:rsid w:val="00C74239"/>
    <w:rsid w:val="00C74FF1"/>
    <w:rsid w:val="00C75D62"/>
    <w:rsid w:val="00C808E5"/>
    <w:rsid w:val="00C811C8"/>
    <w:rsid w:val="00C81CF1"/>
    <w:rsid w:val="00C82E34"/>
    <w:rsid w:val="00C83C5E"/>
    <w:rsid w:val="00C857C5"/>
    <w:rsid w:val="00C86387"/>
    <w:rsid w:val="00C8686A"/>
    <w:rsid w:val="00C870DC"/>
    <w:rsid w:val="00C87CA2"/>
    <w:rsid w:val="00C92392"/>
    <w:rsid w:val="00C931D3"/>
    <w:rsid w:val="00CA108F"/>
    <w:rsid w:val="00CA34D0"/>
    <w:rsid w:val="00CA500F"/>
    <w:rsid w:val="00CA7E2E"/>
    <w:rsid w:val="00CB0597"/>
    <w:rsid w:val="00CB440E"/>
    <w:rsid w:val="00CB4C06"/>
    <w:rsid w:val="00CB4F9F"/>
    <w:rsid w:val="00CC2E03"/>
    <w:rsid w:val="00CC5D92"/>
    <w:rsid w:val="00CC6461"/>
    <w:rsid w:val="00CC7BE9"/>
    <w:rsid w:val="00CD05EA"/>
    <w:rsid w:val="00CD367B"/>
    <w:rsid w:val="00CD3F69"/>
    <w:rsid w:val="00CD4992"/>
    <w:rsid w:val="00CD4F80"/>
    <w:rsid w:val="00CD67DC"/>
    <w:rsid w:val="00CD68F2"/>
    <w:rsid w:val="00CD6926"/>
    <w:rsid w:val="00CD7499"/>
    <w:rsid w:val="00CE0C12"/>
    <w:rsid w:val="00CE1586"/>
    <w:rsid w:val="00CE25F1"/>
    <w:rsid w:val="00CE2860"/>
    <w:rsid w:val="00CE440D"/>
    <w:rsid w:val="00CE4F01"/>
    <w:rsid w:val="00CE6CFE"/>
    <w:rsid w:val="00CE7864"/>
    <w:rsid w:val="00CF0174"/>
    <w:rsid w:val="00CF3A08"/>
    <w:rsid w:val="00CF3F65"/>
    <w:rsid w:val="00CF498E"/>
    <w:rsid w:val="00CF6A5E"/>
    <w:rsid w:val="00D03C59"/>
    <w:rsid w:val="00D05013"/>
    <w:rsid w:val="00D0530D"/>
    <w:rsid w:val="00D06612"/>
    <w:rsid w:val="00D06CCF"/>
    <w:rsid w:val="00D07255"/>
    <w:rsid w:val="00D07866"/>
    <w:rsid w:val="00D079A6"/>
    <w:rsid w:val="00D11EFB"/>
    <w:rsid w:val="00D12F97"/>
    <w:rsid w:val="00D13E51"/>
    <w:rsid w:val="00D145A4"/>
    <w:rsid w:val="00D15DAE"/>
    <w:rsid w:val="00D2119D"/>
    <w:rsid w:val="00D23B75"/>
    <w:rsid w:val="00D24DEA"/>
    <w:rsid w:val="00D2577B"/>
    <w:rsid w:val="00D273EC"/>
    <w:rsid w:val="00D31667"/>
    <w:rsid w:val="00D32F94"/>
    <w:rsid w:val="00D33D7B"/>
    <w:rsid w:val="00D35C28"/>
    <w:rsid w:val="00D362A9"/>
    <w:rsid w:val="00D36C5F"/>
    <w:rsid w:val="00D37B3E"/>
    <w:rsid w:val="00D37C2E"/>
    <w:rsid w:val="00D37F81"/>
    <w:rsid w:val="00D41E53"/>
    <w:rsid w:val="00D43849"/>
    <w:rsid w:val="00D44855"/>
    <w:rsid w:val="00D46279"/>
    <w:rsid w:val="00D47064"/>
    <w:rsid w:val="00D47EBB"/>
    <w:rsid w:val="00D5224F"/>
    <w:rsid w:val="00D52AB2"/>
    <w:rsid w:val="00D554C0"/>
    <w:rsid w:val="00D57674"/>
    <w:rsid w:val="00D57E43"/>
    <w:rsid w:val="00D601EF"/>
    <w:rsid w:val="00D6041A"/>
    <w:rsid w:val="00D62AA3"/>
    <w:rsid w:val="00D6663B"/>
    <w:rsid w:val="00D671DE"/>
    <w:rsid w:val="00D74756"/>
    <w:rsid w:val="00D76AFA"/>
    <w:rsid w:val="00D77A02"/>
    <w:rsid w:val="00D82C71"/>
    <w:rsid w:val="00D8437C"/>
    <w:rsid w:val="00D85322"/>
    <w:rsid w:val="00D85A98"/>
    <w:rsid w:val="00D866A7"/>
    <w:rsid w:val="00D86B02"/>
    <w:rsid w:val="00D909D0"/>
    <w:rsid w:val="00D95219"/>
    <w:rsid w:val="00D95E74"/>
    <w:rsid w:val="00D9606C"/>
    <w:rsid w:val="00DA2F92"/>
    <w:rsid w:val="00DB01D1"/>
    <w:rsid w:val="00DB03E2"/>
    <w:rsid w:val="00DB4726"/>
    <w:rsid w:val="00DB4EE4"/>
    <w:rsid w:val="00DB5099"/>
    <w:rsid w:val="00DB7495"/>
    <w:rsid w:val="00DB7671"/>
    <w:rsid w:val="00DB7E1C"/>
    <w:rsid w:val="00DC0EA4"/>
    <w:rsid w:val="00DC2E4E"/>
    <w:rsid w:val="00DC3666"/>
    <w:rsid w:val="00DC369F"/>
    <w:rsid w:val="00DC53D2"/>
    <w:rsid w:val="00DC7CA6"/>
    <w:rsid w:val="00DC7F4D"/>
    <w:rsid w:val="00DD1D5B"/>
    <w:rsid w:val="00DE0883"/>
    <w:rsid w:val="00DE094A"/>
    <w:rsid w:val="00DE11B8"/>
    <w:rsid w:val="00DE167A"/>
    <w:rsid w:val="00DE256D"/>
    <w:rsid w:val="00DE3109"/>
    <w:rsid w:val="00DF0B0D"/>
    <w:rsid w:val="00DF138E"/>
    <w:rsid w:val="00DF1BFB"/>
    <w:rsid w:val="00DF365F"/>
    <w:rsid w:val="00DF7528"/>
    <w:rsid w:val="00E00CC2"/>
    <w:rsid w:val="00E015FF"/>
    <w:rsid w:val="00E01A48"/>
    <w:rsid w:val="00E01DE4"/>
    <w:rsid w:val="00E04608"/>
    <w:rsid w:val="00E057AA"/>
    <w:rsid w:val="00E12CFF"/>
    <w:rsid w:val="00E17335"/>
    <w:rsid w:val="00E2000F"/>
    <w:rsid w:val="00E222DD"/>
    <w:rsid w:val="00E24394"/>
    <w:rsid w:val="00E255CF"/>
    <w:rsid w:val="00E25815"/>
    <w:rsid w:val="00E2766F"/>
    <w:rsid w:val="00E2777E"/>
    <w:rsid w:val="00E32914"/>
    <w:rsid w:val="00E36C54"/>
    <w:rsid w:val="00E41D53"/>
    <w:rsid w:val="00E467D1"/>
    <w:rsid w:val="00E46822"/>
    <w:rsid w:val="00E470E2"/>
    <w:rsid w:val="00E471C8"/>
    <w:rsid w:val="00E509EB"/>
    <w:rsid w:val="00E51F0C"/>
    <w:rsid w:val="00E521CE"/>
    <w:rsid w:val="00E52EC3"/>
    <w:rsid w:val="00E54AAE"/>
    <w:rsid w:val="00E551AD"/>
    <w:rsid w:val="00E575E8"/>
    <w:rsid w:val="00E57BE9"/>
    <w:rsid w:val="00E62353"/>
    <w:rsid w:val="00E64122"/>
    <w:rsid w:val="00E65D68"/>
    <w:rsid w:val="00E660E7"/>
    <w:rsid w:val="00E67BCB"/>
    <w:rsid w:val="00E75026"/>
    <w:rsid w:val="00E76096"/>
    <w:rsid w:val="00E76114"/>
    <w:rsid w:val="00E76376"/>
    <w:rsid w:val="00E8094E"/>
    <w:rsid w:val="00E81B5A"/>
    <w:rsid w:val="00E9068A"/>
    <w:rsid w:val="00E9253F"/>
    <w:rsid w:val="00EA10B4"/>
    <w:rsid w:val="00EA1E76"/>
    <w:rsid w:val="00EA1F3A"/>
    <w:rsid w:val="00EA2344"/>
    <w:rsid w:val="00EA242A"/>
    <w:rsid w:val="00EA2E0E"/>
    <w:rsid w:val="00EA3354"/>
    <w:rsid w:val="00EA4FA4"/>
    <w:rsid w:val="00EA57A3"/>
    <w:rsid w:val="00EA6112"/>
    <w:rsid w:val="00EB15D9"/>
    <w:rsid w:val="00EB291A"/>
    <w:rsid w:val="00EB4506"/>
    <w:rsid w:val="00EB65F0"/>
    <w:rsid w:val="00EC0D66"/>
    <w:rsid w:val="00EC2715"/>
    <w:rsid w:val="00EC28BF"/>
    <w:rsid w:val="00EC3DE9"/>
    <w:rsid w:val="00EC5A81"/>
    <w:rsid w:val="00ED0BED"/>
    <w:rsid w:val="00ED2052"/>
    <w:rsid w:val="00ED3108"/>
    <w:rsid w:val="00ED5ABC"/>
    <w:rsid w:val="00ED68F4"/>
    <w:rsid w:val="00EE086E"/>
    <w:rsid w:val="00EE5373"/>
    <w:rsid w:val="00EE5E6A"/>
    <w:rsid w:val="00EE74FB"/>
    <w:rsid w:val="00EF3452"/>
    <w:rsid w:val="00EF34CE"/>
    <w:rsid w:val="00EF4278"/>
    <w:rsid w:val="00EF48ED"/>
    <w:rsid w:val="00EF6B8B"/>
    <w:rsid w:val="00EF7A24"/>
    <w:rsid w:val="00F00053"/>
    <w:rsid w:val="00F0335E"/>
    <w:rsid w:val="00F05EDF"/>
    <w:rsid w:val="00F0698C"/>
    <w:rsid w:val="00F12153"/>
    <w:rsid w:val="00F12A04"/>
    <w:rsid w:val="00F15C8B"/>
    <w:rsid w:val="00F17349"/>
    <w:rsid w:val="00F1793F"/>
    <w:rsid w:val="00F21FE8"/>
    <w:rsid w:val="00F24C1C"/>
    <w:rsid w:val="00F303B3"/>
    <w:rsid w:val="00F34E18"/>
    <w:rsid w:val="00F35059"/>
    <w:rsid w:val="00F35978"/>
    <w:rsid w:val="00F407CF"/>
    <w:rsid w:val="00F4104B"/>
    <w:rsid w:val="00F4123B"/>
    <w:rsid w:val="00F42819"/>
    <w:rsid w:val="00F476E0"/>
    <w:rsid w:val="00F47ECE"/>
    <w:rsid w:val="00F51DC4"/>
    <w:rsid w:val="00F5267D"/>
    <w:rsid w:val="00F5274A"/>
    <w:rsid w:val="00F54020"/>
    <w:rsid w:val="00F5549E"/>
    <w:rsid w:val="00F57B49"/>
    <w:rsid w:val="00F60D10"/>
    <w:rsid w:val="00F61292"/>
    <w:rsid w:val="00F67B7B"/>
    <w:rsid w:val="00F67C57"/>
    <w:rsid w:val="00F7047D"/>
    <w:rsid w:val="00F72ED3"/>
    <w:rsid w:val="00F7388E"/>
    <w:rsid w:val="00F757E9"/>
    <w:rsid w:val="00F76DA1"/>
    <w:rsid w:val="00F8119C"/>
    <w:rsid w:val="00F81793"/>
    <w:rsid w:val="00F82871"/>
    <w:rsid w:val="00F829F7"/>
    <w:rsid w:val="00F83EBF"/>
    <w:rsid w:val="00F85A4F"/>
    <w:rsid w:val="00F86261"/>
    <w:rsid w:val="00F913EB"/>
    <w:rsid w:val="00F92721"/>
    <w:rsid w:val="00F94996"/>
    <w:rsid w:val="00F951D6"/>
    <w:rsid w:val="00F9769C"/>
    <w:rsid w:val="00F97BB3"/>
    <w:rsid w:val="00F97CAC"/>
    <w:rsid w:val="00FA1506"/>
    <w:rsid w:val="00FA2351"/>
    <w:rsid w:val="00FA4F59"/>
    <w:rsid w:val="00FA5315"/>
    <w:rsid w:val="00FA536A"/>
    <w:rsid w:val="00FA6E47"/>
    <w:rsid w:val="00FA73D5"/>
    <w:rsid w:val="00FB1F18"/>
    <w:rsid w:val="00FB29BF"/>
    <w:rsid w:val="00FB487B"/>
    <w:rsid w:val="00FB4FB2"/>
    <w:rsid w:val="00FC0A6A"/>
    <w:rsid w:val="00FC4ED7"/>
    <w:rsid w:val="00FC6BE0"/>
    <w:rsid w:val="00FC7106"/>
    <w:rsid w:val="00FC76FA"/>
    <w:rsid w:val="00FD36B7"/>
    <w:rsid w:val="00FD666E"/>
    <w:rsid w:val="00FD7C42"/>
    <w:rsid w:val="00FE2790"/>
    <w:rsid w:val="00FF0CBF"/>
    <w:rsid w:val="00FF1829"/>
    <w:rsid w:val="00FF2190"/>
    <w:rsid w:val="00FF24FB"/>
    <w:rsid w:val="00FF32D1"/>
    <w:rsid w:val="00FF3EA6"/>
    <w:rsid w:val="00FF4C7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00"/>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5">
    <w:name w:val="heading 5"/>
    <w:basedOn w:val="Normal"/>
    <w:next w:val="Normal"/>
    <w:link w:val="Nadpis5Char"/>
    <w:uiPriority w:val="99"/>
    <w:qFormat/>
    <w:rsid w:val="00E00CC2"/>
    <w:pPr>
      <w:spacing w:before="240" w:after="60" w:line="240" w:lineRule="auto"/>
      <w:jc w:val="left"/>
      <w:outlineLvl w:val="4"/>
    </w:pPr>
    <w:rPr>
      <w:rFonts w:ascii="Times New Roman" w:hAnsi="Times New Roman"/>
      <w:b/>
      <w:bCs/>
      <w:i/>
      <w:iCs/>
      <w:sz w:val="26"/>
      <w:szCs w:val="26"/>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E00CC2"/>
    <w:rPr>
      <w:rFonts w:ascii="Times New Roman" w:hAnsi="Times New Roman" w:cs="Times New Roman"/>
      <w:b/>
      <w:bCs/>
      <w:i/>
      <w:iCs/>
      <w:sz w:val="26"/>
      <w:szCs w:val="26"/>
      <w:rtl w:val="0"/>
      <w:cs w:val="0"/>
      <w:lang w:val="x-none" w:eastAsia="cs-CZ"/>
    </w:rPr>
  </w:style>
  <w:style w:type="paragraph" w:styleId="Title">
    <w:name w:val="Title"/>
    <w:aliases w:val="Char Char Char,Char Char Char Char"/>
    <w:basedOn w:val="Normal"/>
    <w:link w:val="NzovChar"/>
    <w:uiPriority w:val="99"/>
    <w:qFormat/>
    <w:rsid w:val="00E00CC2"/>
    <w:pPr>
      <w:spacing w:after="160" w:line="240" w:lineRule="exact"/>
      <w:jc w:val="left"/>
    </w:pPr>
    <w:rPr>
      <w:rFonts w:ascii="Tahoma" w:hAnsi="Tahoma" w:cs="Tahoma"/>
      <w:sz w:val="20"/>
      <w:szCs w:val="20"/>
      <w:lang w:val="en-US"/>
    </w:rPr>
  </w:style>
  <w:style w:type="character" w:customStyle="1" w:styleId="NzovChar">
    <w:name w:val="Názov Char"/>
    <w:aliases w:val="Char Char Char Char Char,Char Char Char Char1"/>
    <w:basedOn w:val="DefaultParagraphFont"/>
    <w:link w:val="Title"/>
    <w:uiPriority w:val="99"/>
    <w:locked/>
    <w:rsid w:val="00216EFA"/>
    <w:rPr>
      <w:rFonts w:ascii="Times New Roman" w:hAnsi="Times New Roman" w:cs="Times New Roman"/>
      <w:b/>
      <w:bCs/>
      <w:sz w:val="24"/>
      <w:szCs w:val="24"/>
      <w:rtl w:val="0"/>
      <w:cs w:val="0"/>
    </w:rPr>
  </w:style>
  <w:style w:type="paragraph" w:customStyle="1" w:styleId="Zkladntext">
    <w:name w:val="Základní text"/>
    <w:aliases w:val="Základný text Char Char"/>
    <w:uiPriority w:val="99"/>
    <w:rsid w:val="00216EFA"/>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character" w:styleId="LineNumber">
    <w:name w:val="line number"/>
    <w:basedOn w:val="DefaultParagraphFont"/>
    <w:uiPriority w:val="99"/>
    <w:rsid w:val="00216EFA"/>
    <w:rPr>
      <w:rFonts w:cs="Times New Roman"/>
      <w:rtl w:val="0"/>
      <w:cs w:val="0"/>
    </w:rPr>
  </w:style>
  <w:style w:type="paragraph" w:customStyle="1" w:styleId="CharCharCharCharCharChar">
    <w:name w:val="Char Char Char Char Char Char"/>
    <w:basedOn w:val="Normal"/>
    <w:uiPriority w:val="99"/>
    <w:rsid w:val="00216EFA"/>
    <w:pPr>
      <w:spacing w:after="160" w:line="240" w:lineRule="exact"/>
      <w:jc w:val="left"/>
    </w:pPr>
    <w:rPr>
      <w:rFonts w:ascii="Tahoma" w:hAnsi="Tahoma" w:cs="Tahoma"/>
      <w:sz w:val="20"/>
      <w:szCs w:val="20"/>
      <w:lang w:val="en-US"/>
    </w:rPr>
  </w:style>
  <w:style w:type="paragraph" w:styleId="ListParagraph">
    <w:name w:val="List Paragraph"/>
    <w:basedOn w:val="Normal"/>
    <w:uiPriority w:val="34"/>
    <w:qFormat/>
    <w:rsid w:val="00216EFA"/>
    <w:pPr>
      <w:spacing w:after="0" w:line="240" w:lineRule="auto"/>
      <w:ind w:left="708"/>
      <w:jc w:val="left"/>
    </w:pPr>
    <w:rPr>
      <w:rFonts w:ascii="Times New Roman" w:hAnsi="Times New Roman"/>
      <w:noProof/>
      <w:sz w:val="24"/>
      <w:szCs w:val="24"/>
      <w:lang w:eastAsia="sk-SK"/>
    </w:rPr>
  </w:style>
  <w:style w:type="character" w:styleId="Hyperlink">
    <w:name w:val="Hyperlink"/>
    <w:basedOn w:val="DefaultParagraphFont"/>
    <w:uiPriority w:val="99"/>
    <w:rsid w:val="003576F0"/>
    <w:rPr>
      <w:rFonts w:cs="Times New Roman"/>
      <w:color w:val="1A8B00"/>
      <w:u w:val="single"/>
      <w:rtl w:val="0"/>
      <w:cs w:val="0"/>
    </w:rPr>
  </w:style>
  <w:style w:type="character" w:customStyle="1" w:styleId="odst1">
    <w:name w:val="odst1"/>
    <w:basedOn w:val="DefaultParagraphFont"/>
    <w:uiPriority w:val="99"/>
    <w:rsid w:val="003576F0"/>
    <w:rPr>
      <w:rFonts w:cs="Times New Roman"/>
      <w:b/>
      <w:bCs/>
      <w:color w:val="1060B8"/>
      <w:rtl w:val="0"/>
      <w:cs w:val="0"/>
    </w:rPr>
  </w:style>
  <w:style w:type="character" w:styleId="CommentReference">
    <w:name w:val="annotation reference"/>
    <w:basedOn w:val="DefaultParagraphFont"/>
    <w:uiPriority w:val="99"/>
    <w:semiHidden/>
    <w:rsid w:val="00B20424"/>
    <w:rPr>
      <w:rFonts w:cs="Times New Roman"/>
      <w:sz w:val="16"/>
      <w:szCs w:val="16"/>
      <w:rtl w:val="0"/>
      <w:cs w:val="0"/>
    </w:rPr>
  </w:style>
  <w:style w:type="paragraph" w:styleId="CommentText">
    <w:name w:val="annotation text"/>
    <w:basedOn w:val="Normal"/>
    <w:link w:val="TextkomentraChar"/>
    <w:uiPriority w:val="99"/>
    <w:semiHidden/>
    <w:rsid w:val="00B20424"/>
    <w:pPr>
      <w:spacing w:after="0" w:line="240" w:lineRule="auto"/>
      <w:jc w:val="left"/>
    </w:pPr>
    <w:rPr>
      <w:rFonts w:ascii="Times New Roman" w:hAnsi="Times New Roman"/>
      <w:sz w:val="20"/>
      <w:szCs w:val="20"/>
      <w:lang w:eastAsia="cs-CZ"/>
    </w:rPr>
  </w:style>
  <w:style w:type="character" w:customStyle="1" w:styleId="TextkomentraChar">
    <w:name w:val="Text komentára Char"/>
    <w:basedOn w:val="DefaultParagraphFont"/>
    <w:link w:val="CommentText"/>
    <w:uiPriority w:val="99"/>
    <w:semiHidden/>
    <w:locked/>
    <w:rsid w:val="00B20424"/>
    <w:rPr>
      <w:rFonts w:ascii="Times New Roman" w:hAnsi="Times New Roman" w:cs="Times New Roman"/>
      <w:rtl w:val="0"/>
      <w:cs w:val="0"/>
      <w:lang w:val="x-none" w:eastAsia="cs-CZ"/>
    </w:rPr>
  </w:style>
  <w:style w:type="paragraph" w:styleId="BalloonText">
    <w:name w:val="Balloon Text"/>
    <w:basedOn w:val="Normal"/>
    <w:link w:val="TextbublinyChar"/>
    <w:uiPriority w:val="99"/>
    <w:semiHidden/>
    <w:rsid w:val="008908E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908EF"/>
    <w:rPr>
      <w:rFonts w:ascii="Tahoma" w:hAnsi="Tahoma" w:cs="Tahoma"/>
      <w:sz w:val="16"/>
      <w:szCs w:val="16"/>
      <w:rtl w:val="0"/>
      <w:cs w:val="0"/>
      <w:lang w:val="x-none" w:eastAsia="en-US"/>
    </w:rPr>
  </w:style>
  <w:style w:type="paragraph" w:styleId="BodyText">
    <w:name w:val="Body Text"/>
    <w:basedOn w:val="Normal"/>
    <w:link w:val="ZkladntextChar"/>
    <w:uiPriority w:val="99"/>
    <w:rsid w:val="009667A6"/>
    <w:pPr>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9667A6"/>
    <w:rPr>
      <w:rFonts w:ascii="Times New Roman" w:hAnsi="Times New Roman" w:cs="Times New Roman"/>
      <w:b/>
      <w:bCs/>
      <w:sz w:val="24"/>
      <w:szCs w:val="24"/>
      <w:rtl w:val="0"/>
      <w:cs w:val="0"/>
    </w:rPr>
  </w:style>
  <w:style w:type="character" w:customStyle="1" w:styleId="new">
    <w:name w:val="new"/>
    <w:basedOn w:val="DefaultParagraphFont"/>
    <w:uiPriority w:val="99"/>
    <w:rsid w:val="005C0EF0"/>
    <w:rPr>
      <w:rFonts w:cs="Times New Roman"/>
      <w:rtl w:val="0"/>
      <w:cs w:val="0"/>
    </w:rPr>
  </w:style>
  <w:style w:type="paragraph" w:styleId="Footer">
    <w:name w:val="footer"/>
    <w:basedOn w:val="Normal"/>
    <w:link w:val="PtaChar"/>
    <w:uiPriority w:val="99"/>
    <w:rsid w:val="003811B8"/>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3811B8"/>
    <w:rPr>
      <w:rFonts w:ascii="Times New Roman" w:hAnsi="Times New Roman" w:cs="Times New Roman"/>
      <w:sz w:val="24"/>
      <w:szCs w:val="24"/>
      <w:rtl w:val="0"/>
      <w:cs w:val="0"/>
    </w:rPr>
  </w:style>
  <w:style w:type="paragraph" w:customStyle="1" w:styleId="Tabulka">
    <w:name w:val="Tabulka"/>
    <w:basedOn w:val="Normal"/>
    <w:uiPriority w:val="99"/>
    <w:rsid w:val="003811B8"/>
    <w:pPr>
      <w:keepLines/>
      <w:spacing w:before="20" w:after="0" w:line="240" w:lineRule="auto"/>
      <w:ind w:left="113"/>
      <w:jc w:val="left"/>
    </w:pPr>
    <w:rPr>
      <w:rFonts w:ascii="Arial Narrow" w:hAnsi="Arial Narrow"/>
      <w:sz w:val="18"/>
      <w:szCs w:val="24"/>
      <w:lang w:eastAsia="sk-SK"/>
    </w:rPr>
  </w:style>
  <w:style w:type="paragraph" w:styleId="CommentSubject">
    <w:name w:val="annotation subject"/>
    <w:basedOn w:val="CommentText"/>
    <w:next w:val="CommentText"/>
    <w:link w:val="PredmetkomentraChar"/>
    <w:uiPriority w:val="99"/>
    <w:semiHidden/>
    <w:rsid w:val="003811B8"/>
    <w:pPr>
      <w:spacing w:after="0" w:line="240" w:lineRule="auto"/>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3811B8"/>
    <w:rPr>
      <w:b/>
      <w:bCs/>
    </w:rPr>
  </w:style>
  <w:style w:type="paragraph" w:styleId="Revision">
    <w:name w:val="Revision"/>
    <w:hidden/>
    <w:uiPriority w:val="99"/>
    <w:semiHidden/>
    <w:rsid w:val="003811B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odyTextIndent">
    <w:name w:val="Body Text Indent"/>
    <w:basedOn w:val="Normal"/>
    <w:link w:val="ZarkazkladnhotextuChar"/>
    <w:uiPriority w:val="99"/>
    <w:rsid w:val="00E00CC2"/>
    <w:pPr>
      <w:spacing w:after="0" w:line="240" w:lineRule="auto"/>
      <w:ind w:firstLine="709"/>
      <w:jc w:val="both"/>
    </w:pPr>
    <w:rPr>
      <w:rFonts w:ascii="Times New Roman" w:hAnsi="Times New Roman"/>
      <w:sz w:val="24"/>
      <w:szCs w:val="20"/>
      <w:lang w:eastAsia="sk-SK"/>
    </w:rPr>
  </w:style>
  <w:style w:type="character" w:customStyle="1" w:styleId="ZarkazkladnhotextuChar">
    <w:name w:val="Zarážka základného textu Char"/>
    <w:basedOn w:val="DefaultParagraphFont"/>
    <w:link w:val="BodyTextIndent"/>
    <w:uiPriority w:val="99"/>
    <w:locked/>
    <w:rsid w:val="00E00CC2"/>
    <w:rPr>
      <w:rFonts w:ascii="Times New Roman" w:hAnsi="Times New Roman" w:cs="Times New Roman"/>
      <w:sz w:val="24"/>
      <w:rtl w:val="0"/>
      <w:cs w:val="0"/>
    </w:rPr>
  </w:style>
  <w:style w:type="paragraph" w:styleId="NormalWeb">
    <w:name w:val="Normal (Web)"/>
    <w:basedOn w:val="Normal"/>
    <w:uiPriority w:val="99"/>
    <w:rsid w:val="00E00CC2"/>
    <w:pPr>
      <w:spacing w:before="100" w:beforeAutospacing="1" w:after="100" w:afterAutospacing="1" w:line="240" w:lineRule="auto"/>
      <w:jc w:val="left"/>
    </w:pPr>
    <w:rPr>
      <w:rFonts w:ascii="Times New Roman" w:hAnsi="Times New Roman"/>
      <w:sz w:val="24"/>
      <w:szCs w:val="24"/>
      <w:lang w:eastAsia="sk-SK"/>
    </w:rPr>
  </w:style>
  <w:style w:type="paragraph" w:customStyle="1" w:styleId="CharChar">
    <w:name w:val="Char Char"/>
    <w:basedOn w:val="Normal"/>
    <w:uiPriority w:val="99"/>
    <w:rsid w:val="00E00CC2"/>
    <w:pPr>
      <w:spacing w:after="160" w:line="240" w:lineRule="exact"/>
      <w:jc w:val="left"/>
    </w:pPr>
    <w:rPr>
      <w:rFonts w:ascii="Tahoma" w:hAnsi="Tahoma" w:cs="Tahoma"/>
      <w:sz w:val="20"/>
      <w:szCs w:val="20"/>
      <w:lang w:val="en-US"/>
    </w:rPr>
  </w:style>
  <w:style w:type="paragraph" w:styleId="BodyTextIndent2">
    <w:name w:val="Body Text Indent 2"/>
    <w:basedOn w:val="Normal"/>
    <w:link w:val="Zarkazkladnhotextu2Char"/>
    <w:uiPriority w:val="99"/>
    <w:rsid w:val="00E00CC2"/>
    <w:pPr>
      <w:spacing w:after="120" w:line="480" w:lineRule="auto"/>
      <w:ind w:left="283"/>
      <w:jc w:val="left"/>
    </w:pPr>
    <w:rPr>
      <w:rFonts w:ascii="Times New Roman" w:hAnsi="Times New Roman"/>
      <w:sz w:val="24"/>
      <w:szCs w:val="24"/>
      <w:lang w:eastAsia="sk-SK"/>
    </w:rPr>
  </w:style>
  <w:style w:type="character" w:customStyle="1" w:styleId="Zarkazkladnhotextu2Char">
    <w:name w:val="Zarážka základného textu 2 Char"/>
    <w:basedOn w:val="DefaultParagraphFont"/>
    <w:link w:val="BodyTextIndent2"/>
    <w:uiPriority w:val="99"/>
    <w:locked/>
    <w:rsid w:val="00E00CC2"/>
    <w:rPr>
      <w:rFonts w:ascii="Times New Roman" w:hAnsi="Times New Roman" w:cs="Times New Roman"/>
      <w:sz w:val="24"/>
      <w:szCs w:val="24"/>
      <w:rtl w:val="0"/>
      <w:cs w:val="0"/>
    </w:rPr>
  </w:style>
  <w:style w:type="paragraph" w:customStyle="1" w:styleId="Zkladntext1">
    <w:name w:val="Základní text1"/>
    <w:uiPriority w:val="99"/>
    <w:rsid w:val="00E00CC2"/>
    <w:pPr>
      <w:framePr w:wrap="auto"/>
      <w:widowControl/>
      <w:autoSpaceDE/>
      <w:autoSpaceDN/>
      <w:adjustRightInd/>
      <w:ind w:left="0" w:right="0"/>
      <w:jc w:val="both"/>
      <w:textAlignment w:val="auto"/>
    </w:pPr>
    <w:rPr>
      <w:rFonts w:cs="Times New Roman"/>
      <w:color w:val="000000"/>
      <w:sz w:val="28"/>
      <w:szCs w:val="20"/>
      <w:rtl w:val="0"/>
      <w:cs w:val="0"/>
      <w:lang w:val="sk-SK" w:eastAsia="sk-SK" w:bidi="ar-SA"/>
    </w:rPr>
  </w:style>
  <w:style w:type="paragraph" w:styleId="BodyText3">
    <w:name w:val="Body Text 3"/>
    <w:basedOn w:val="Normal"/>
    <w:link w:val="Zkladntext3Char"/>
    <w:uiPriority w:val="99"/>
    <w:rsid w:val="00E00CC2"/>
    <w:pPr>
      <w:spacing w:after="120" w:line="240" w:lineRule="auto"/>
      <w:jc w:val="left"/>
    </w:pPr>
    <w:rPr>
      <w:rFonts w:ascii="Times New Roman" w:hAnsi="Times New Roman"/>
      <w:sz w:val="16"/>
      <w:szCs w:val="16"/>
      <w:lang w:eastAsia="sk-SK"/>
    </w:rPr>
  </w:style>
  <w:style w:type="character" w:customStyle="1" w:styleId="Zkladntext3Char">
    <w:name w:val="Základný text 3 Char"/>
    <w:basedOn w:val="DefaultParagraphFont"/>
    <w:link w:val="BodyText3"/>
    <w:uiPriority w:val="99"/>
    <w:locked/>
    <w:rsid w:val="00E00CC2"/>
    <w:rPr>
      <w:rFonts w:ascii="Times New Roman" w:hAnsi="Times New Roman" w:cs="Times New Roman"/>
      <w:sz w:val="16"/>
      <w:szCs w:val="16"/>
      <w:rtl w:val="0"/>
      <w:cs w:val="0"/>
    </w:rPr>
  </w:style>
  <w:style w:type="paragraph" w:customStyle="1" w:styleId="Zkladntext0">
    <w:name w:val="Zkladn text"/>
    <w:uiPriority w:val="99"/>
    <w:rsid w:val="00E00CC2"/>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uiPriority w:val="99"/>
    <w:rsid w:val="00E00CC2"/>
    <w:rPr>
      <w:b/>
      <w:sz w:val="24"/>
      <w:lang w:val="sk-SK" w:eastAsia="sk-SK"/>
    </w:rPr>
  </w:style>
  <w:style w:type="paragraph" w:customStyle="1" w:styleId="CharChar1">
    <w:name w:val="Char Char1"/>
    <w:basedOn w:val="Normal"/>
    <w:uiPriority w:val="99"/>
    <w:rsid w:val="00E00CC2"/>
    <w:pPr>
      <w:spacing w:after="160" w:line="240" w:lineRule="exact"/>
      <w:jc w:val="left"/>
    </w:pPr>
    <w:rPr>
      <w:rFonts w:ascii="Tahoma" w:hAnsi="Tahoma" w:cs="Tahoma"/>
      <w:sz w:val="20"/>
      <w:szCs w:val="20"/>
    </w:rPr>
  </w:style>
  <w:style w:type="paragraph" w:styleId="Header">
    <w:name w:val="header"/>
    <w:basedOn w:val="Normal"/>
    <w:link w:val="HlavikaChar"/>
    <w:uiPriority w:val="99"/>
    <w:rsid w:val="00E00CC2"/>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E00CC2"/>
    <w:rPr>
      <w:rFonts w:ascii="Times New Roman" w:hAnsi="Times New Roman" w:cs="Times New Roman"/>
      <w:sz w:val="24"/>
      <w:szCs w:val="24"/>
      <w:rtl w:val="0"/>
      <w:cs w:val="0"/>
    </w:rPr>
  </w:style>
  <w:style w:type="paragraph" w:styleId="BodyText2">
    <w:name w:val="Body Text 2"/>
    <w:basedOn w:val="Normal"/>
    <w:link w:val="Zkladntext2Char"/>
    <w:uiPriority w:val="99"/>
    <w:rsid w:val="00E00CC2"/>
    <w:pPr>
      <w:spacing w:after="120" w:line="480" w:lineRule="auto"/>
      <w:jc w:val="left"/>
    </w:pPr>
    <w:rPr>
      <w:rFonts w:ascii="Times New Roman" w:hAnsi="Times New Roman"/>
      <w:sz w:val="24"/>
      <w:szCs w:val="24"/>
      <w:lang w:eastAsia="sk-SK"/>
    </w:rPr>
  </w:style>
  <w:style w:type="character" w:customStyle="1" w:styleId="Zkladntext2Char">
    <w:name w:val="Základný text 2 Char"/>
    <w:basedOn w:val="DefaultParagraphFont"/>
    <w:link w:val="BodyText2"/>
    <w:uiPriority w:val="99"/>
    <w:locked/>
    <w:rsid w:val="00E00CC2"/>
    <w:rPr>
      <w:rFonts w:ascii="Times New Roman" w:hAnsi="Times New Roman" w:cs="Times New Roman"/>
      <w:sz w:val="24"/>
      <w:szCs w:val="24"/>
      <w:rtl w:val="0"/>
      <w:cs w:val="0"/>
    </w:rPr>
  </w:style>
  <w:style w:type="paragraph" w:customStyle="1" w:styleId="a">
    <w:name w:val="§"/>
    <w:basedOn w:val="Normal"/>
    <w:next w:val="odsek"/>
    <w:uiPriority w:val="99"/>
    <w:rsid w:val="00E00CC2"/>
    <w:pPr>
      <w:numPr>
        <w:numId w:val="23"/>
      </w:numPr>
      <w:spacing w:before="120" w:after="240" w:line="240" w:lineRule="auto"/>
      <w:jc w:val="center"/>
    </w:pPr>
    <w:rPr>
      <w:rFonts w:ascii="Arial Narrow" w:hAnsi="Arial Narrow"/>
      <w:b/>
      <w:lang w:eastAsia="sk-SK"/>
    </w:rPr>
  </w:style>
  <w:style w:type="paragraph" w:customStyle="1" w:styleId="odsek">
    <w:name w:val="odsek"/>
    <w:basedOn w:val="a"/>
    <w:uiPriority w:val="99"/>
    <w:rsid w:val="00E00CC2"/>
    <w:pPr>
      <w:numPr>
        <w:ilvl w:val="1"/>
      </w:numPr>
      <w:spacing w:after="120" w:line="240" w:lineRule="auto"/>
      <w:ind w:left="93" w:firstLine="567"/>
      <w:jc w:val="both"/>
    </w:pPr>
    <w:rPr>
      <w:b w:val="0"/>
    </w:rPr>
  </w:style>
  <w:style w:type="paragraph" w:customStyle="1" w:styleId="Zarkazkladnhotextu1">
    <w:name w:val="Zarážka základného textu1"/>
    <w:basedOn w:val="Normal"/>
    <w:uiPriority w:val="99"/>
    <w:rsid w:val="00E00CC2"/>
    <w:pPr>
      <w:spacing w:after="0" w:line="240" w:lineRule="auto"/>
      <w:jc w:val="both"/>
    </w:pPr>
    <w:rPr>
      <w:rFonts w:ascii="Times New Roman" w:hAnsi="Times New Roman"/>
      <w:sz w:val="24"/>
      <w:szCs w:val="24"/>
      <w:lang w:eastAsia="sk-SK"/>
    </w:rPr>
  </w:style>
  <w:style w:type="paragraph" w:customStyle="1" w:styleId="xmsonormal">
    <w:name w:val="x_msonormal"/>
    <w:basedOn w:val="Normal"/>
    <w:uiPriority w:val="99"/>
    <w:rsid w:val="00E00CC2"/>
    <w:pPr>
      <w:spacing w:before="100" w:beforeAutospacing="1" w:after="100" w:afterAutospacing="1" w:line="240" w:lineRule="auto"/>
      <w:jc w:val="left"/>
    </w:pPr>
    <w:rPr>
      <w:rFonts w:ascii="Times New Roman" w:hAnsi="Times New Roman"/>
      <w:sz w:val="24"/>
      <w:szCs w:val="24"/>
      <w:lang w:eastAsia="sk-SK"/>
    </w:rPr>
  </w:style>
  <w:style w:type="paragraph" w:customStyle="1" w:styleId="Zkladntext2">
    <w:name w:val="Základní text2"/>
    <w:uiPriority w:val="99"/>
    <w:rsid w:val="00E00CC2"/>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Bezmezer1">
    <w:name w:val="Bez mezer1"/>
    <w:uiPriority w:val="99"/>
    <w:rsid w:val="00446DDE"/>
    <w:pPr>
      <w:framePr w:wrap="auto"/>
      <w:widowControl/>
      <w:autoSpaceDE/>
      <w:autoSpaceDN/>
      <w:adjustRightInd/>
      <w:spacing w:afterAutospacing="1"/>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446DDE"/>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32003',%20'7848520',%20'7848520',%20'5084813',%20'5084835',%20'0')" TargetMode="External" /><Relationship Id="rId11" Type="http://schemas.openxmlformats.org/officeDocument/2006/relationships/hyperlink" Target="javascript:%20fZzSRInternal('32003',%20'7848522',%20'0',%20'5084976',%20'5084976',%20'0')" TargetMode="External" /><Relationship Id="rId12" Type="http://schemas.openxmlformats.org/officeDocument/2006/relationships/hyperlink" Target="javascript:%20fZzSRInternal('32003',%20'7848523',%20'7848523',%20'5085125',%20'5085139',%20'0')" TargetMode="External" /><Relationship Id="rId13" Type="http://schemas.openxmlformats.org/officeDocument/2006/relationships/hyperlink" Target="javascript:%20fZzSRInternal('32003',%20'7848521',%20'7848521',%20'5150177',%20'5150177',%20'0')" TargetMode="External" /><Relationship Id="rId14" Type="http://schemas.openxmlformats.org/officeDocument/2006/relationships/hyperlink" Target="javascript:%20fZzSRInternal('32003',%20'7848524',%20'7848524',%20'5150178',%20'5150178',%20'0')"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9222',%20'8473268',%20'8473268',%20'5073542',%20'5073542',%20'0')" TargetMode="External" /><Relationship Id="rId5" Type="http://schemas.openxmlformats.org/officeDocument/2006/relationships/hyperlink" Target="javascript:%20fZzSRInternal('32003',%20'7848520',%20'7848520',%20'5084822',%20'5084832',%20'0')" TargetMode="External" /><Relationship Id="rId6" Type="http://schemas.openxmlformats.org/officeDocument/2006/relationships/hyperlink" Target="javascript:%20fZzSRInternal('32003',%20'7848522',%20'7848522',%20'5084982',%20'5084985',%20'0')" TargetMode="External" /><Relationship Id="rId7" Type="http://schemas.openxmlformats.org/officeDocument/2006/relationships/hyperlink" Target="http://eur-lex.europa.eu/LexUriServ/LexUriServ.do?uri=OJ:L:2006:228:0027:01_REG_1992_2913_28:SK:HTML" TargetMode="External" /><Relationship Id="rId8" Type="http://schemas.openxmlformats.org/officeDocument/2006/relationships/hyperlink" Target="javascript:%20fZzSRInternal('32003',%20'7848523',%20'7848523',%20'5085131',%20'5085132',%20'0')" TargetMode="External" /><Relationship Id="rId9" Type="http://schemas.openxmlformats.org/officeDocument/2006/relationships/hyperlink" Target="javascript:%20fZzSRInternal('32003',%20'7848528',%20'0',%20'0',%20'0',%20'125993')"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KUMENTY\Novela_vyvolane_zmeny_2011\Vsetky_zakony\MO_LRV\vlastnymat_%20po%20MPK_%2020_7.dot"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977</TotalTime>
  <Pages>63</Pages>
  <Words>26499</Words>
  <Characters>140758</Characters>
  <Application>Microsoft Office Word</Application>
  <DocSecurity>0</DocSecurity>
  <Lines>0</Lines>
  <Paragraphs>0</Paragraphs>
  <ScaleCrop>false</ScaleCrop>
  <Company>MF SR</Company>
  <LinksUpToDate>false</LinksUpToDate>
  <CharactersWithSpaces>166924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j</dc:creator>
  <cp:lastModifiedBy>mdanisovic</cp:lastModifiedBy>
  <cp:revision>39</cp:revision>
  <cp:lastPrinted>2011-09-22T09:11:00Z</cp:lastPrinted>
  <dcterms:created xsi:type="dcterms:W3CDTF">2011-08-10T09:22:00Z</dcterms:created>
  <dcterms:modified xsi:type="dcterms:W3CDTF">2011-09-22T09:53:00Z</dcterms:modified>
</cp:coreProperties>
</file>