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49FB" w:rsidRPr="00237E6F" w:rsidP="007D49FB">
      <w:pPr>
        <w:pBdr>
          <w:bottom w:val="single" w:sz="4" w:space="1" w:color="auto"/>
        </w:pBdr>
        <w:bidi w:val="0"/>
        <w:spacing w:after="12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7E6F">
        <w:rPr>
          <w:rFonts w:ascii="Times New Roman" w:hAnsi="Times New Roman"/>
          <w:b/>
          <w:caps/>
          <w:sz w:val="28"/>
          <w:szCs w:val="28"/>
        </w:rPr>
        <w:t>Vláda  slovenskej  republiky</w:t>
      </w:r>
    </w:p>
    <w:p w:rsidR="007D49FB" w:rsidRPr="00237E6F" w:rsidP="007D49FB">
      <w:pPr>
        <w:bidi w:val="0"/>
        <w:spacing w:before="120" w:line="240" w:lineRule="atLeast"/>
        <w:rPr>
          <w:rFonts w:ascii="Times New Roman" w:hAnsi="Times New Roman"/>
          <w:b/>
        </w:rPr>
      </w:pPr>
      <w:r w:rsidR="00A64864">
        <w:rPr>
          <w:rFonts w:ascii="Times New Roman" w:hAnsi="Times New Roman"/>
          <w:b/>
        </w:rPr>
        <w:tab/>
        <w:tab/>
      </w:r>
    </w:p>
    <w:p w:rsidR="0004638B" w:rsidP="007D49FB">
      <w:pPr>
        <w:bidi w:val="0"/>
        <w:outlineLvl w:val="0"/>
        <w:rPr>
          <w:rFonts w:ascii="Times New Roman" w:hAnsi="Times New Roman"/>
          <w:sz w:val="24"/>
          <w:szCs w:val="24"/>
        </w:rPr>
      </w:pPr>
    </w:p>
    <w:p w:rsidR="007D49FB" w:rsidRPr="007D49FB" w:rsidP="007D49FB">
      <w:pPr>
        <w:bidi w:val="0"/>
        <w:outlineLvl w:val="0"/>
        <w:rPr>
          <w:rFonts w:ascii="Times New Roman" w:hAnsi="Times New Roman"/>
          <w:sz w:val="24"/>
          <w:szCs w:val="24"/>
        </w:rPr>
      </w:pPr>
      <w:r w:rsidRPr="007D49FB">
        <w:rPr>
          <w:rFonts w:ascii="Times New Roman" w:hAnsi="Times New Roman"/>
          <w:sz w:val="24"/>
          <w:szCs w:val="24"/>
        </w:rPr>
        <w:t xml:space="preserve">Materiál na rokovanie </w:t>
      </w:r>
      <w:r w:rsidR="00A6486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D49FB" w:rsidRPr="007D49FB" w:rsidP="007D49FB">
      <w:pPr>
        <w:bidi w:val="0"/>
        <w:spacing w:line="240" w:lineRule="atLeast"/>
        <w:rPr>
          <w:rFonts w:ascii="Times New Roman" w:hAnsi="Times New Roman"/>
          <w:sz w:val="24"/>
          <w:szCs w:val="24"/>
        </w:rPr>
      </w:pPr>
      <w:r w:rsidRPr="007D49FB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 xml:space="preserve"> Číslo: </w:t>
      </w:r>
      <w:r w:rsidRPr="007D49FB">
        <w:rPr>
          <w:rStyle w:val="spanr"/>
          <w:rFonts w:ascii="Times New Roman" w:hAnsi="Times New Roman"/>
          <w:sz w:val="24"/>
          <w:szCs w:val="24"/>
        </w:rPr>
        <w:t>UV-</w:t>
      </w:r>
      <w:r w:rsidR="00E7762D">
        <w:rPr>
          <w:rStyle w:val="spanr"/>
          <w:rFonts w:ascii="Times New Roman" w:hAnsi="Times New Roman"/>
          <w:sz w:val="24"/>
          <w:szCs w:val="24"/>
        </w:rPr>
        <w:t>28328/2011</w:t>
      </w:r>
    </w:p>
    <w:p w:rsidR="007D49FB" w:rsidP="007D49FB">
      <w:pPr>
        <w:bidi w:val="0"/>
        <w:spacing w:before="120" w:line="240" w:lineRule="atLeast"/>
      </w:pPr>
    </w:p>
    <w:p w:rsidR="007D49FB" w:rsidP="007D49FB">
      <w:pPr>
        <w:bidi w:val="0"/>
        <w:spacing w:before="120" w:line="240" w:lineRule="atLeast"/>
        <w:jc w:val="center"/>
      </w:pPr>
      <w:r w:rsidR="00A64864">
        <w:tab/>
      </w:r>
    </w:p>
    <w:p w:rsidR="007D49FB" w:rsidP="007D49FB">
      <w:pPr>
        <w:bidi w:val="0"/>
        <w:outlineLvl w:val="0"/>
        <w:rPr>
          <w:rFonts w:ascii="Times New Roman" w:hAnsi="Times New Roman"/>
        </w:rPr>
      </w:pPr>
    </w:p>
    <w:p w:rsidR="007D49FB" w:rsidP="007D49FB">
      <w:pPr>
        <w:pStyle w:val="BodyText"/>
        <w:bidi w:val="0"/>
        <w:rPr>
          <w:bCs/>
          <w:szCs w:val="36"/>
        </w:rPr>
      </w:pPr>
      <w:r w:rsidR="00E7762D">
        <w:rPr>
          <w:bCs/>
          <w:szCs w:val="36"/>
        </w:rPr>
        <w:t>508</w:t>
      </w:r>
    </w:p>
    <w:p w:rsidR="00735F29" w:rsidP="007D49FB">
      <w:pPr>
        <w:pStyle w:val="BodyText"/>
        <w:bidi w:val="0"/>
        <w:rPr>
          <w:bCs/>
          <w:szCs w:val="36"/>
        </w:rPr>
      </w:pPr>
    </w:p>
    <w:p w:rsidR="007D49FB" w:rsidRPr="00E351F7" w:rsidP="007D49FB">
      <w:pPr>
        <w:pStyle w:val="BodyText"/>
        <w:bidi w:val="0"/>
        <w:rPr>
          <w:bCs/>
          <w:szCs w:val="36"/>
        </w:rPr>
      </w:pPr>
      <w:r w:rsidRPr="00E351F7">
        <w:rPr>
          <w:bCs/>
          <w:szCs w:val="36"/>
        </w:rPr>
        <w:t xml:space="preserve">Správa </w:t>
      </w:r>
    </w:p>
    <w:p w:rsidR="007D49FB" w:rsidP="007D49FB">
      <w:pPr>
        <w:pStyle w:val="BodyText"/>
        <w:bidi w:val="0"/>
        <w:rPr>
          <w:bCs/>
          <w:szCs w:val="36"/>
        </w:rPr>
      </w:pPr>
      <w:r>
        <w:rPr>
          <w:bCs/>
          <w:szCs w:val="36"/>
        </w:rPr>
        <w:t xml:space="preserve">o lesnom hospodárstve </w:t>
      </w:r>
      <w:r w:rsidRPr="00E351F7">
        <w:rPr>
          <w:bCs/>
          <w:szCs w:val="36"/>
        </w:rPr>
        <w:t xml:space="preserve">v SR </w:t>
      </w:r>
      <w:r w:rsidR="002B3EDA">
        <w:rPr>
          <w:bCs/>
          <w:szCs w:val="36"/>
        </w:rPr>
        <w:t xml:space="preserve">za rok </w:t>
      </w:r>
      <w:r w:rsidRPr="00E351F7">
        <w:rPr>
          <w:bCs/>
          <w:szCs w:val="36"/>
        </w:rPr>
        <w:t>20</w:t>
      </w:r>
      <w:r w:rsidR="00E7762D">
        <w:rPr>
          <w:bCs/>
          <w:szCs w:val="36"/>
        </w:rPr>
        <w:t>10</w:t>
      </w:r>
    </w:p>
    <w:p w:rsidR="007D49FB" w:rsidP="007D49FB">
      <w:pPr>
        <w:pStyle w:val="BodyText"/>
        <w:bidi w:val="0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72"/>
      </w:tblGrid>
      <w:tr>
        <w:tblPrEx>
          <w:tblW w:w="0" w:type="auto"/>
          <w:tblInd w:w="70" w:type="dxa"/>
          <w:tblBorders>
            <w:top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tcBorders>
              <w:top w:val="single" w:sz="6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RPr="00EE30D3" w:rsidP="001D46E9">
            <w:pPr>
              <w:pStyle w:val="BodyText"/>
              <w:bidi w:val="0"/>
              <w:spacing w:after="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7D49FB" w:rsidP="007D49FB">
      <w:pPr>
        <w:bidi w:val="0"/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Style w:val="TableNormal"/>
        <w:tblW w:w="97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73"/>
        <w:gridCol w:w="4607"/>
      </w:tblGrid>
      <w:tr>
        <w:tblPrEx>
          <w:tblW w:w="97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RPr="005A4340" w:rsidP="001D46E9">
            <w:pPr>
              <w:bidi w:val="0"/>
              <w:rPr>
                <w:rFonts w:ascii="ClassGarmnd L2" w:hAnsi="ClassGarmnd L2"/>
                <w:b/>
                <w:szCs w:val="24"/>
              </w:rPr>
            </w:pPr>
          </w:p>
        </w:tc>
        <w:tc>
          <w:tcPr>
            <w:tcW w:w="4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RPr="002B3EDA" w:rsidP="001D46E9">
            <w:pPr>
              <w:bidi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B3EDA">
              <w:rPr>
                <w:rFonts w:ascii="Times New Roman" w:hAnsi="Times New Roman"/>
                <w:b/>
                <w:sz w:val="24"/>
                <w:szCs w:val="24"/>
              </w:rPr>
              <w:t>Obsah:</w:t>
            </w:r>
          </w:p>
          <w:p w:rsidR="007D49FB" w:rsidRPr="002B3EDA" w:rsidP="001D46E9">
            <w:pPr>
              <w:bidi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B3EDA">
              <w:rPr>
                <w:rFonts w:ascii="Times New Roman" w:hAnsi="Times New Roman"/>
                <w:sz w:val="24"/>
                <w:szCs w:val="24"/>
              </w:rPr>
              <w:t>1. Návrh uznesenia NR SR</w:t>
            </w:r>
          </w:p>
          <w:p w:rsidR="007D49FB" w:rsidRPr="002B3EDA" w:rsidP="001D46E9">
            <w:pPr>
              <w:bidi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B3EDA">
              <w:rPr>
                <w:rFonts w:ascii="Times New Roman" w:hAnsi="Times New Roman"/>
                <w:sz w:val="24"/>
                <w:szCs w:val="24"/>
              </w:rPr>
              <w:t>2. Predkladacia správa</w:t>
            </w:r>
          </w:p>
          <w:p w:rsidR="0004638B" w:rsidP="0004638B">
            <w:pPr>
              <w:pStyle w:val="Subtitle"/>
              <w:bidi w:val="0"/>
              <w:jc w:val="left"/>
            </w:pPr>
            <w:r w:rsidRPr="002B3EDA" w:rsidR="007D49FB">
              <w:rPr>
                <w:rFonts w:hint="default"/>
              </w:rPr>
              <w:t>3. Sprá</w:t>
            </w:r>
            <w:r w:rsidRPr="002B3EDA" w:rsidR="007D49FB">
              <w:rPr>
                <w:rFonts w:hint="default"/>
              </w:rPr>
              <w:t>va o </w:t>
            </w:r>
            <w:r w:rsidRPr="002B3EDA" w:rsidR="007D49FB">
              <w:rPr>
                <w:rFonts w:hint="default"/>
              </w:rPr>
              <w:t>lesnom hospodá</w:t>
            </w:r>
            <w:r w:rsidRPr="002B3EDA" w:rsidR="007D49FB">
              <w:rPr>
                <w:rFonts w:hint="default"/>
              </w:rPr>
              <w:t xml:space="preserve">rstve v SR </w:t>
            </w:r>
          </w:p>
          <w:p w:rsidR="007D49FB" w:rsidRPr="002B3EDA" w:rsidP="0004638B">
            <w:pPr>
              <w:pStyle w:val="Subtitle"/>
              <w:bidi w:val="0"/>
              <w:jc w:val="left"/>
            </w:pPr>
            <w:r w:rsidR="0004638B">
              <w:t xml:space="preserve">     </w:t>
            </w:r>
            <w:r w:rsidR="002B3EDA">
              <w:t>za rok</w:t>
            </w:r>
            <w:r w:rsidR="0004638B">
              <w:t xml:space="preserve"> </w:t>
            </w:r>
            <w:r w:rsidR="0004638B">
              <w:t xml:space="preserve"> </w:t>
            </w:r>
            <w:r w:rsidR="0004638B">
              <w:t>2010</w:t>
            </w:r>
            <w:r w:rsidR="0004638B">
              <w:t xml:space="preserve"> </w:t>
            </w:r>
            <w:r w:rsidR="0004638B">
              <w:t xml:space="preserve">    </w:t>
            </w:r>
          </w:p>
          <w:p w:rsidR="007D49FB" w:rsidRPr="005A4340" w:rsidP="001D46E9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7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2"/>
        </w:trPr>
        <w:tc>
          <w:tcPr>
            <w:tcW w:w="5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margin" w:tblpY="-31"/>
              <w:tblW w:w="978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9780"/>
            </w:tblGrid>
            <w:tr>
              <w:tblPrEx>
                <w:tblW w:w="9780" w:type="dxa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7D49FB" w:rsidRPr="002B3EDA" w:rsidP="001D46E9">
                  <w:pPr>
                    <w:bidi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Materiál predkladá:</w:t>
                  </w:r>
                </w:p>
                <w:p w:rsidR="007D49FB" w:rsidRPr="002B3EDA" w:rsidP="001D46E9">
                  <w:pPr>
                    <w:bidi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B3EDA" w:rsidP="001D46E9">
                  <w:pPr>
                    <w:bidi w:val="0"/>
                    <w:spacing w:before="6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Iveta Radičová</w:t>
                  </w:r>
                </w:p>
                <w:p w:rsidR="007D49FB" w:rsidRPr="002B3EDA" w:rsidP="001D46E9">
                  <w:pPr>
                    <w:bidi w:val="0"/>
                    <w:spacing w:before="6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C51986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redsed</w:t>
                  </w:r>
                  <w:r w:rsidR="002B3EDA">
                    <w:rPr>
                      <w:rFonts w:ascii="Times New Roman" w:hAnsi="Times New Roman"/>
                      <w:sz w:val="24"/>
                      <w:szCs w:val="24"/>
                    </w:rPr>
                    <w:t xml:space="preserve">níčka </w:t>
                  </w: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vlády</w:t>
                  </w:r>
                </w:p>
                <w:p w:rsidR="007D49FB" w:rsidRPr="002B3EDA" w:rsidP="001D46E9">
                  <w:pPr>
                    <w:bidi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3EDA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7D49FB" w:rsidRPr="00237E6F" w:rsidP="001D46E9">
                  <w:pPr>
                    <w:bidi w:val="0"/>
                    <w:spacing w:line="240" w:lineRule="exact"/>
                    <w:rPr>
                      <w:rFonts w:ascii="Times New Roman" w:hAnsi="Times New Roman"/>
                      <w:b/>
                    </w:rPr>
                  </w:pPr>
                </w:p>
                <w:p w:rsidR="007D49FB" w:rsidRPr="00237E6F" w:rsidP="001D46E9">
                  <w:pPr>
                    <w:bidi w:val="0"/>
                    <w:spacing w:before="60" w:line="240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D49FB" w:rsidRPr="005A4340" w:rsidP="001D46E9">
            <w:pPr>
              <w:bidi w:val="0"/>
              <w:spacing w:before="60" w:line="240" w:lineRule="exact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4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49FB" w:rsidP="001D46E9">
            <w:pPr>
              <w:bidi w:val="0"/>
              <w:spacing w:before="60"/>
              <w:rPr>
                <w:rFonts w:ascii="Times New Roman" w:hAnsi="Times New Roman"/>
                <w:szCs w:val="24"/>
              </w:rPr>
            </w:pPr>
          </w:p>
        </w:tc>
      </w:tr>
    </w:tbl>
    <w:p w:rsidR="007D49FB" w:rsidP="007D49FB">
      <w:pPr>
        <w:bidi w:val="0"/>
        <w:spacing w:before="240" w:line="240" w:lineRule="atLeast"/>
        <w:rPr>
          <w:rFonts w:ascii="Times New Roman" w:hAnsi="Times New Roman"/>
          <w:b/>
          <w:szCs w:val="24"/>
          <w:u w:val="single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lassGarmnd L2">
    <w:altName w:val="Times New Roman"/>
    <w:panose1 w:val="02020602050506020403"/>
    <w:charset w:val="EE"/>
    <w:family w:val="roman"/>
    <w:pitch w:val="variable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4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DB" w:rsidRPr="00160F45">
    <w:pPr>
      <w:pStyle w:val="Footer"/>
      <w:bidi w:val="0"/>
      <w:rPr>
        <w:rFonts w:ascii="Times New Roman" w:hAnsi="Times New Roman"/>
        <w:sz w:val="24"/>
        <w:szCs w:val="24"/>
      </w:rPr>
    </w:pPr>
    <w:r w:rsidR="002B3EDA">
      <w:tab/>
    </w:r>
    <w:r w:rsidRPr="00160F45" w:rsidR="00160F45">
      <w:rPr>
        <w:rFonts w:ascii="Times New Roman" w:hAnsi="Times New Roman"/>
        <w:sz w:val="24"/>
        <w:szCs w:val="24"/>
      </w:rPr>
      <w:t>21.</w:t>
    </w:r>
    <w:r w:rsidR="008A1448">
      <w:rPr>
        <w:rFonts w:ascii="Times New Roman" w:hAnsi="Times New Roman"/>
        <w:sz w:val="24"/>
        <w:szCs w:val="24"/>
      </w:rPr>
      <w:t xml:space="preserve"> </w:t>
    </w:r>
    <w:r w:rsidRPr="00160F45" w:rsidR="00160F45">
      <w:rPr>
        <w:rFonts w:ascii="Times New Roman" w:hAnsi="Times New Roman"/>
        <w:sz w:val="24"/>
        <w:szCs w:val="24"/>
      </w:rPr>
      <w:t xml:space="preserve">septembra </w:t>
    </w:r>
    <w:r w:rsidR="00160F45">
      <w:rPr>
        <w:rFonts w:ascii="Times New Roman" w:hAnsi="Times New Roman"/>
        <w:sz w:val="24"/>
        <w:szCs w:val="24"/>
      </w:rPr>
      <w:t xml:space="preserve"> </w:t>
    </w:r>
    <w:r w:rsidRPr="00160F45" w:rsidR="00160F45">
      <w:rPr>
        <w:rFonts w:ascii="Times New Roman" w:hAnsi="Times New Roman"/>
        <w:sz w:val="24"/>
        <w:szCs w:val="24"/>
      </w:rPr>
      <w:t>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4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45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45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45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26DB"/>
    <w:rsid w:val="0004638B"/>
    <w:rsid w:val="00067523"/>
    <w:rsid w:val="000E1922"/>
    <w:rsid w:val="001226DB"/>
    <w:rsid w:val="00131DE0"/>
    <w:rsid w:val="00160F45"/>
    <w:rsid w:val="001D46E9"/>
    <w:rsid w:val="00237E6F"/>
    <w:rsid w:val="002A4821"/>
    <w:rsid w:val="002B3EDA"/>
    <w:rsid w:val="00343A22"/>
    <w:rsid w:val="003C4DFA"/>
    <w:rsid w:val="004169F7"/>
    <w:rsid w:val="004A2E1A"/>
    <w:rsid w:val="00586DBA"/>
    <w:rsid w:val="005A4340"/>
    <w:rsid w:val="00610FEC"/>
    <w:rsid w:val="0064206A"/>
    <w:rsid w:val="006769F4"/>
    <w:rsid w:val="006E2A2A"/>
    <w:rsid w:val="00735F29"/>
    <w:rsid w:val="007D49FB"/>
    <w:rsid w:val="007F60A7"/>
    <w:rsid w:val="008660C0"/>
    <w:rsid w:val="008A1448"/>
    <w:rsid w:val="008A345D"/>
    <w:rsid w:val="008C48D9"/>
    <w:rsid w:val="009D5D4F"/>
    <w:rsid w:val="00A64864"/>
    <w:rsid w:val="00AA764B"/>
    <w:rsid w:val="00C51986"/>
    <w:rsid w:val="00E351F7"/>
    <w:rsid w:val="00E65353"/>
    <w:rsid w:val="00E7762D"/>
    <w:rsid w:val="00EB3C05"/>
    <w:rsid w:val="00EE0DDE"/>
    <w:rsid w:val="00EE30D3"/>
    <w:rsid w:val="00F51A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D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1226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226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226D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D49FB"/>
    <w:pPr>
      <w:widowControl/>
      <w:adjustRightInd/>
      <w:spacing w:after="0" w:line="360" w:lineRule="exact"/>
      <w:jc w:val="center"/>
    </w:pPr>
    <w:rPr>
      <w:b/>
      <w:sz w:val="36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Calibri" w:hAnsi="Calibri"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sid w:val="007D49FB"/>
    <w:rPr>
      <w:rFonts w:cs="Times New Roman"/>
      <w:rtl w:val="0"/>
      <w:cs w:val="0"/>
    </w:rPr>
  </w:style>
  <w:style w:type="paragraph" w:styleId="Subtitle">
    <w:name w:val="Subtitle"/>
    <w:basedOn w:val="Normal"/>
    <w:next w:val="Normal"/>
    <w:link w:val="PodtitulChar"/>
    <w:qFormat/>
    <w:locked/>
    <w:rsid w:val="0004638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DefaultParagraphFont"/>
    <w:link w:val="Subtitle"/>
    <w:locked/>
    <w:rsid w:val="0004638B"/>
    <w:rPr>
      <w:rFonts w:asciiTheme="majorHAnsi" w:eastAsiaTheme="majorEastAsia" w:hAnsiTheme="majorHAnsi" w:cstheme="majorBidi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63</Words>
  <Characters>360</Characters>
  <Application>Microsoft Office Word</Application>
  <DocSecurity>0</DocSecurity>
  <Lines>0</Lines>
  <Paragraphs>0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PÔDOHOSPODÁRSTVA, ŽIVOTNÉHO PROSTREDIA A REGIONÁLNEHO ROZVOJA SLOVENSKEJ REPUBLIKY</dc:title>
  <dc:creator>katarina.simova</dc:creator>
  <cp:lastModifiedBy>nevenka.horvathova</cp:lastModifiedBy>
  <cp:revision>6</cp:revision>
  <cp:lastPrinted>2010-09-08T13:47:00Z</cp:lastPrinted>
  <dcterms:created xsi:type="dcterms:W3CDTF">2011-09-21T14:50:00Z</dcterms:created>
  <dcterms:modified xsi:type="dcterms:W3CDTF">2011-09-22T08:08:00Z</dcterms:modified>
</cp:coreProperties>
</file>