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02A" w:rsidRPr="00AC459C" w:rsidP="00D8002A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="009479DE">
        <w:rPr>
          <w:rFonts w:ascii="Times New Roman" w:hAnsi="Times New Roman"/>
          <w:b/>
        </w:rPr>
        <w:t xml:space="preserve"> </w:t>
      </w:r>
      <w:r w:rsidRPr="00AC459C">
        <w:rPr>
          <w:rFonts w:ascii="Times New Roman" w:hAnsi="Times New Roman"/>
          <w:b/>
        </w:rPr>
        <w:t>B. Osobitná časť</w:t>
      </w:r>
    </w:p>
    <w:p w:rsidR="00D8002A" w:rsidRPr="00AC459C" w:rsidP="00D8002A">
      <w:pPr>
        <w:bidi w:val="0"/>
        <w:spacing w:line="360" w:lineRule="auto"/>
        <w:rPr>
          <w:rFonts w:ascii="Times New Roman" w:hAnsi="Times New Roman"/>
        </w:rPr>
      </w:pPr>
    </w:p>
    <w:p w:rsidR="00D8002A" w:rsidRPr="00AC459C" w:rsidP="00D8002A">
      <w:pPr>
        <w:bidi w:val="0"/>
        <w:spacing w:line="360" w:lineRule="auto"/>
        <w:rPr>
          <w:rFonts w:ascii="Times New Roman" w:hAnsi="Times New Roman"/>
          <w:b/>
        </w:rPr>
      </w:pPr>
      <w:r w:rsidRPr="00AC459C">
        <w:rPr>
          <w:rFonts w:ascii="Times New Roman" w:hAnsi="Times New Roman"/>
          <w:b/>
        </w:rPr>
        <w:t>K Čl. I až VIII</w:t>
      </w:r>
    </w:p>
    <w:p w:rsidR="00D8002A" w:rsidRPr="00AC459C" w:rsidP="00D8002A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</w:rPr>
        <w:t>V bodoch jednotlivých článkov sa navrhujú legislatívno-technické úpravy, ktoré vytvoria podmienky na elektronizáciu výkonu štátnej správy na úseku štátnych sociálnych dávok a príspevkov na kompenzáciu, konkrétne umožnením komunikácie občanov s úradmi práce, sociálnych vecí a rodiny prostredníctvom elektronických prostriedkov (podávanie žiadosti o jednotlivé druhy sociálnych dávok a poskytovať úradu informácie, ktoré súvisia s nárokom, výškou a výplatou týchto dávok, ohlasovacia povinnosť občana apod.) bez potreby osobnej návštevy príslušného úradu.</w:t>
      </w:r>
    </w:p>
    <w:p w:rsidR="00D8002A" w:rsidP="00D8002A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</w:p>
    <w:p w:rsidR="00D8002A" w:rsidRPr="00AC459C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AC459C">
        <w:rPr>
          <w:rFonts w:ascii="Times New Roman" w:hAnsi="Times New Roman"/>
          <w:b/>
        </w:rPr>
        <w:t>K Čl</w:t>
      </w:r>
      <w:r w:rsidRPr="00B153A1">
        <w:rPr>
          <w:rFonts w:ascii="Times New Roman" w:hAnsi="Times New Roman"/>
          <w:b/>
        </w:rPr>
        <w:t>. IX</w:t>
      </w:r>
    </w:p>
    <w:p w:rsidR="00D8002A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Navrhuje sa účinnosť zákona.</w:t>
      </w: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14. septembra 2011</w:t>
      </w: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D8002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CD3F9E" w:rsidP="00CD3F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Iveta Radičová</w:t>
      </w:r>
      <w:r w:rsidR="001C7E28">
        <w:rPr>
          <w:rFonts w:ascii="Times New Roman" w:hAnsi="Times New Roman"/>
          <w:b/>
        </w:rPr>
        <w:t>, v. r.</w:t>
      </w:r>
    </w:p>
    <w:p w:rsidR="00CD3F9E" w:rsidP="00CD3F9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CD3F9E" w:rsidRPr="00CD3F9E" w:rsidP="00CD3F9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8002A" w:rsidP="00D8002A">
      <w:pPr>
        <w:bidi w:val="0"/>
        <w:rPr>
          <w:rFonts w:ascii="Times New Roman" w:hAnsi="Times New Roman"/>
        </w:rPr>
      </w:pPr>
    </w:p>
    <w:p w:rsidR="00CD3F9E" w:rsidP="00D8002A">
      <w:pPr>
        <w:bidi w:val="0"/>
        <w:rPr>
          <w:rFonts w:ascii="Times New Roman" w:hAnsi="Times New Roman"/>
        </w:rPr>
      </w:pPr>
    </w:p>
    <w:p w:rsidR="00CD3F9E" w:rsidP="00D8002A">
      <w:pPr>
        <w:bidi w:val="0"/>
        <w:rPr>
          <w:rFonts w:ascii="Times New Roman" w:hAnsi="Times New Roman"/>
        </w:rPr>
      </w:pPr>
    </w:p>
    <w:p w:rsidR="001C7E28" w:rsidP="00CD3F9E">
      <w:pPr>
        <w:bidi w:val="0"/>
        <w:jc w:val="center"/>
        <w:rPr>
          <w:rFonts w:ascii="Times New Roman" w:hAnsi="Times New Roman"/>
          <w:b/>
        </w:rPr>
      </w:pPr>
      <w:r w:rsidRPr="00CD3F9E" w:rsidR="00CD3F9E">
        <w:rPr>
          <w:rFonts w:ascii="Times New Roman" w:hAnsi="Times New Roman"/>
          <w:b/>
        </w:rPr>
        <w:t>Jozef Mihál</w:t>
      </w:r>
      <w:r>
        <w:rPr>
          <w:rFonts w:ascii="Times New Roman" w:hAnsi="Times New Roman"/>
          <w:b/>
        </w:rPr>
        <w:t>, v. r.</w:t>
      </w:r>
    </w:p>
    <w:p w:rsidR="00CD3F9E" w:rsidP="00CD3F9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</w:t>
      </w:r>
    </w:p>
    <w:p w:rsidR="00CD3F9E" w:rsidP="00CD3F9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práce, sociálnych vecí a rodiny</w:t>
      </w:r>
    </w:p>
    <w:p w:rsidR="00CD3F9E" w:rsidRPr="00AC459C" w:rsidP="00CD3F9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81689">
      <w:pPr>
        <w:bidi w:val="0"/>
        <w:rPr>
          <w:rFonts w:ascii="Times New Roman" w:hAnsi="Times New Roman"/>
        </w:rPr>
      </w:pPr>
    </w:p>
    <w:p w:rsidR="00CD3F9E">
      <w:pPr>
        <w:bidi w:val="0"/>
        <w:rPr>
          <w:rFonts w:ascii="Times New Roman" w:hAnsi="Times New Roman"/>
        </w:rPr>
      </w:pPr>
    </w:p>
    <w:sectPr w:rsidSect="00D8002A"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002A"/>
    <w:rsid w:val="001C7E28"/>
    <w:rsid w:val="00200BBC"/>
    <w:rsid w:val="00650D99"/>
    <w:rsid w:val="009479DE"/>
    <w:rsid w:val="009578B3"/>
    <w:rsid w:val="00AC459C"/>
    <w:rsid w:val="00B153A1"/>
    <w:rsid w:val="00CD3F9E"/>
    <w:rsid w:val="00D8002A"/>
    <w:rsid w:val="00DD0800"/>
    <w:rsid w:val="00E604DE"/>
    <w:rsid w:val="00F816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0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8002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111</Words>
  <Characters>723</Characters>
  <Application>Microsoft Office Word</Application>
  <DocSecurity>0</DocSecurity>
  <Lines>0</Lines>
  <Paragraphs>0</Paragraphs>
  <ScaleCrop>false</ScaleCrop>
  <Company>mpsvr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hesekova</dc:creator>
  <cp:lastModifiedBy>cebulakova</cp:lastModifiedBy>
  <cp:revision>5</cp:revision>
  <cp:lastPrinted>2011-09-19T10:39:00Z</cp:lastPrinted>
  <dcterms:created xsi:type="dcterms:W3CDTF">2011-07-20T14:18:00Z</dcterms:created>
  <dcterms:modified xsi:type="dcterms:W3CDTF">2011-09-19T10:39:00Z</dcterms:modified>
</cp:coreProperties>
</file>