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0253A">
        <w:rPr>
          <w:sz w:val="18"/>
          <w:szCs w:val="18"/>
        </w:rPr>
        <w:t>23</w:t>
      </w:r>
      <w:r w:rsidR="00CE476C">
        <w:rPr>
          <w:sz w:val="18"/>
          <w:szCs w:val="18"/>
        </w:rPr>
        <w:t>27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F74EE9">
        <w:t>624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74EE9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F74EE9">
        <w:rPr>
          <w:rFonts w:cs="Arial"/>
          <w:sz w:val="22"/>
          <w:szCs w:val="22"/>
        </w:rPr>
        <w:t>14</w:t>
      </w:r>
      <w:r w:rsidR="00661910">
        <w:rPr>
          <w:rFonts w:cs="Arial"/>
          <w:sz w:val="22"/>
          <w:szCs w:val="22"/>
        </w:rPr>
        <w:t xml:space="preserve">. </w:t>
      </w:r>
      <w:r w:rsidR="00537FC1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503107" w:rsidRPr="00EF2A1D" w:rsidP="00EF2A1D">
      <w:pPr>
        <w:keepNext w:val="0"/>
        <w:keepLines w:val="0"/>
        <w:widowControl w:val="0"/>
        <w:jc w:val="both"/>
        <w:rPr>
          <w:sz w:val="22"/>
          <w:szCs w:val="22"/>
        </w:rPr>
      </w:pPr>
      <w:r w:rsidRPr="00EF2A1D">
        <w:rPr>
          <w:sz w:val="22"/>
          <w:szCs w:val="22"/>
        </w:rPr>
        <w:t>k</w:t>
      </w:r>
      <w:r w:rsidRPr="00EF2A1D" w:rsidR="00EF2A1D">
        <w:rPr>
          <w:sz w:val="22"/>
          <w:szCs w:val="22"/>
        </w:rPr>
        <w:t xml:space="preserve"> vládnemu návrh zákona o orgánoch štátnej správy v oblasti daní, poplatkov a colníctva (tlač 399)</w:t>
      </w:r>
    </w:p>
    <w:p w:rsidR="00EF2A1D" w:rsidP="00EF2A1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</w:t>
      </w:r>
      <w:r>
        <w:rPr>
          <w:rFonts w:cs="Arial"/>
          <w:b/>
          <w:sz w:val="28"/>
          <w:szCs w:val="28"/>
        </w:rPr>
        <w:t>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EF2A1D" w:rsidP="00503107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EF2A1D" w:rsidR="00EF2A1D">
        <w:rPr>
          <w:sz w:val="22"/>
          <w:szCs w:val="22"/>
        </w:rPr>
        <w:t xml:space="preserve">vládny návrh zákona o orgánoch štátnej správy v oblasti daní, </w:t>
      </w:r>
      <w:r w:rsidR="00EF2A1D">
        <w:rPr>
          <w:sz w:val="22"/>
          <w:szCs w:val="22"/>
        </w:rPr>
        <w:t>poplatkov a colníctva</w:t>
      </w:r>
      <w:r w:rsidRPr="00EF2A1D" w:rsidR="00B004C5">
        <w:rPr>
          <w:sz w:val="22"/>
          <w:szCs w:val="22"/>
        </w:rPr>
        <w:t xml:space="preserve">, </w:t>
      </w:r>
      <w:r w:rsidRPr="00EF2A1D">
        <w:rPr>
          <w:sz w:val="22"/>
          <w:szCs w:val="22"/>
        </w:rPr>
        <w:t>v znení schválených pozmeňu</w:t>
      </w:r>
      <w:r w:rsidRPr="00EF2A1D" w:rsidR="009860F6">
        <w:rPr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123273"/>
    <w:rsid w:val="00175407"/>
    <w:rsid w:val="001E6281"/>
    <w:rsid w:val="002707F6"/>
    <w:rsid w:val="0034010F"/>
    <w:rsid w:val="003C4C65"/>
    <w:rsid w:val="00476458"/>
    <w:rsid w:val="00503107"/>
    <w:rsid w:val="00537FC1"/>
    <w:rsid w:val="00661910"/>
    <w:rsid w:val="00677547"/>
    <w:rsid w:val="00680482"/>
    <w:rsid w:val="007628D1"/>
    <w:rsid w:val="008830BB"/>
    <w:rsid w:val="008D5378"/>
    <w:rsid w:val="008F0BD7"/>
    <w:rsid w:val="009860F6"/>
    <w:rsid w:val="009C2E2F"/>
    <w:rsid w:val="00A2308B"/>
    <w:rsid w:val="00AC48CE"/>
    <w:rsid w:val="00B004C5"/>
    <w:rsid w:val="00B0399B"/>
    <w:rsid w:val="00CE476C"/>
    <w:rsid w:val="00D0253A"/>
    <w:rsid w:val="00EB4AE7"/>
    <w:rsid w:val="00EF2A1D"/>
    <w:rsid w:val="00F74EE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2011-08-31T10:00:00Z</cp:lastPrinted>
  <dcterms:created xsi:type="dcterms:W3CDTF">2011-08-31T09:59:00Z</dcterms:created>
  <dcterms:modified xsi:type="dcterms:W3CDTF">2011-09-19T08:08:00Z</dcterms:modified>
</cp:coreProperties>
</file>