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575C1">
        <w:rPr>
          <w:sz w:val="18"/>
          <w:szCs w:val="18"/>
        </w:rPr>
        <w:t>3117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F070C7">
        <w:t>572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F070C7">
        <w:rPr>
          <w:rFonts w:cs="Arial"/>
          <w:sz w:val="22"/>
          <w:szCs w:val="22"/>
        </w:rPr>
        <w:t>zo 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73423A" w:rsidRPr="0073423A" w:rsidP="0073423A">
      <w:pPr>
        <w:jc w:val="both"/>
        <w:rPr>
          <w:bCs/>
          <w:sz w:val="22"/>
          <w:szCs w:val="22"/>
        </w:rPr>
      </w:pPr>
      <w:r w:rsidRPr="0073423A" w:rsidR="001572B2">
        <w:rPr>
          <w:rFonts w:cs="Arial"/>
          <w:noProof/>
          <w:sz w:val="22"/>
        </w:rPr>
        <w:t xml:space="preserve">k </w:t>
      </w:r>
      <w:r w:rsidRPr="0073423A">
        <w:rPr>
          <w:rFonts w:cs="Arial"/>
          <w:noProof/>
          <w:sz w:val="22"/>
        </w:rPr>
        <w:t>v</w:t>
      </w:r>
      <w:r w:rsidRPr="0073423A">
        <w:rPr>
          <w:sz w:val="22"/>
          <w:szCs w:val="22"/>
        </w:rPr>
        <w:t>ládnemu návrhu zákona, ktorým sa mení a dopĺňa zákon č. 99/1963 Zb. Občiansky súdny poriadok v znení neskorších predpisov a ktorým sa menia a dopĺňajú niektoré zákony (tlač 455)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</w:t>
      </w:r>
      <w:r>
        <w:rPr>
          <w:rFonts w:cs="Arial"/>
          <w:sz w:val="22"/>
          <w:szCs w:val="22"/>
        </w:rPr>
        <w:t>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73423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10E5B">
        <w:rPr>
          <w:rFonts w:cs="Arial"/>
          <w:sz w:val="22"/>
          <w:szCs w:val="22"/>
        </w:rPr>
        <w:t>ľudské práva a</w:t>
      </w:r>
      <w:r w:rsidR="00B575C1">
        <w:rPr>
          <w:rFonts w:cs="Arial"/>
          <w:sz w:val="22"/>
          <w:szCs w:val="22"/>
        </w:rPr>
        <w:t xml:space="preserve"> </w:t>
      </w:r>
      <w:r w:rsidR="00710E5B">
        <w:rPr>
          <w:rFonts w:cs="Arial"/>
          <w:sz w:val="22"/>
          <w:szCs w:val="22"/>
        </w:rPr>
        <w:t>národnostné menšiny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575C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 xml:space="preserve">na </w:t>
      </w:r>
      <w:r w:rsidR="00F070C7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</w:t>
      </w:r>
      <w:r w:rsidR="003D447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B575C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1572B2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0C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62076"/>
    <w:rsid w:val="003D4477"/>
    <w:rsid w:val="00430C1F"/>
    <w:rsid w:val="0043504C"/>
    <w:rsid w:val="005A3EB9"/>
    <w:rsid w:val="00610FF3"/>
    <w:rsid w:val="00614A90"/>
    <w:rsid w:val="00710E5B"/>
    <w:rsid w:val="0073423A"/>
    <w:rsid w:val="008C3B6E"/>
    <w:rsid w:val="008D5378"/>
    <w:rsid w:val="009D060A"/>
    <w:rsid w:val="00A101AE"/>
    <w:rsid w:val="00AC48CE"/>
    <w:rsid w:val="00B575C1"/>
    <w:rsid w:val="00BD478A"/>
    <w:rsid w:val="00C14AB1"/>
    <w:rsid w:val="00C87E9D"/>
    <w:rsid w:val="00D3410F"/>
    <w:rsid w:val="00EE5C4D"/>
    <w:rsid w:val="00F070C7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3D4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3D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2011-08-30T10:42:00Z</cp:lastPrinted>
  <dcterms:created xsi:type="dcterms:W3CDTF">2011-08-26T09:16:00Z</dcterms:created>
  <dcterms:modified xsi:type="dcterms:W3CDTF">2011-09-08T07:41:00Z</dcterms:modified>
</cp:coreProperties>
</file>