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704C47">
        <w:t>3</w:t>
      </w:r>
      <w:r w:rsidR="00842177">
        <w:t>8</w:t>
      </w:r>
      <w:r w:rsidRPr="009027A0">
        <w:t>. schôdza</w:t>
      </w:r>
    </w:p>
    <w:p w:rsidR="00620E53" w:rsidP="0060139F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842177">
        <w:t>2</w:t>
      </w:r>
      <w:r w:rsidR="005A75AE">
        <w:t>30</w:t>
      </w:r>
      <w:r w:rsidR="00B23161">
        <w:t>1</w:t>
      </w:r>
      <w:r w:rsidR="00CE5BCB">
        <w:t>/</w:t>
      </w:r>
      <w:r w:rsidR="00704C47">
        <w:t>2011</w:t>
      </w:r>
    </w:p>
    <w:p w:rsidR="00781357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C737DE">
        <w:rPr>
          <w:sz w:val="32"/>
          <w:szCs w:val="32"/>
          <w:lang w:eastAsia="en-US"/>
        </w:rPr>
        <w:t>268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667607">
        <w:rPr>
          <w:b/>
        </w:rPr>
        <w:t>z</w:t>
      </w:r>
      <w:r w:rsidR="00901295">
        <w:rPr>
          <w:b/>
        </w:rPr>
        <w:t> 2</w:t>
      </w:r>
      <w:r w:rsidR="00C40515">
        <w:rPr>
          <w:b/>
        </w:rPr>
        <w:t>4</w:t>
      </w:r>
      <w:r w:rsidR="00901295">
        <w:rPr>
          <w:b/>
        </w:rPr>
        <w:t xml:space="preserve">. augusta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351D03" w:rsidP="009D3D40">
      <w:pPr>
        <w:jc w:val="both"/>
      </w:pPr>
    </w:p>
    <w:p w:rsidR="00C7662D" w:rsidRPr="00C7662D" w:rsidP="00C7662D">
      <w:pPr>
        <w:tabs>
          <w:tab w:val="left" w:pos="540"/>
        </w:tabs>
        <w:jc w:val="both"/>
        <w:rPr>
          <w:iCs/>
        </w:rPr>
      </w:pPr>
      <w:r w:rsidRPr="00C7662D" w:rsidR="00CE3B73">
        <w:t>k</w:t>
      </w:r>
      <w:r w:rsidRPr="00C7662D" w:rsidR="007311DC">
        <w:t xml:space="preserve"> </w:t>
      </w:r>
      <w:r w:rsidRPr="00C7662D" w:rsidR="0038635F">
        <w:t xml:space="preserve">vládnemu návrhu zákona, </w:t>
      </w:r>
      <w:r w:rsidRPr="00C7662D">
        <w:t>ktorým sa mení a dopĺňa</w:t>
      </w:r>
      <w:r w:rsidRPr="00C7662D">
        <w:t xml:space="preserve"> zá</w:t>
      </w:r>
      <w:r w:rsidR="002E17DE">
        <w:t>kon Slovenskej národnej rady č. </w:t>
      </w:r>
      <w:r w:rsidRPr="00C7662D">
        <w:t xml:space="preserve">310/1992 Zb. o stavebnom sporení v znení neskorších predpisov (tlač 397) </w:t>
      </w:r>
    </w:p>
    <w:p w:rsidR="0038635F" w:rsidRPr="0038635F" w:rsidP="0038635F">
      <w:pPr>
        <w:tabs>
          <w:tab w:val="left" w:pos="540"/>
        </w:tabs>
        <w:jc w:val="center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 xml:space="preserve">A.   </w:t>
      </w:r>
      <w:r w:rsidR="00B3350D">
        <w:rPr>
          <w:b/>
        </w:rPr>
        <w:t xml:space="preserve"> </w:t>
      </w:r>
      <w:r w:rsidRPr="006D330D">
        <w:rPr>
          <w:b/>
        </w:rPr>
        <w:t>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C7662D" w:rsidRPr="00C7662D" w:rsidP="00C7662D">
      <w:pPr>
        <w:tabs>
          <w:tab w:val="left" w:pos="540"/>
        </w:tabs>
        <w:jc w:val="both"/>
        <w:rPr>
          <w:iCs/>
        </w:rPr>
      </w:pPr>
      <w:r w:rsidR="0038635F">
        <w:tab/>
        <w:tab/>
        <w:tab/>
      </w:r>
      <w:r w:rsidR="00B3350D">
        <w:t>s</w:t>
      </w:r>
      <w:r w:rsidRPr="009A1E3D" w:rsidR="009A1E3D">
        <w:t xml:space="preserve"> vládn</w:t>
      </w:r>
      <w:r w:rsidR="009A1E3D">
        <w:t>ym</w:t>
      </w:r>
      <w:r w:rsidRPr="009A1E3D" w:rsidR="009A1E3D">
        <w:t xml:space="preserve"> návrh</w:t>
      </w:r>
      <w:r w:rsidR="009A1E3D">
        <w:t>om</w:t>
      </w:r>
      <w:r w:rsidRPr="009A1E3D" w:rsidR="009A1E3D">
        <w:t xml:space="preserve"> zákona</w:t>
      </w:r>
      <w:r>
        <w:t>,</w:t>
      </w:r>
      <w:r w:rsidRPr="00C7662D">
        <w:t xml:space="preserve"> ktorým sa mení a dopĺňa zákon Slovenskej národnej rady č. 310/1992 Zb. o stavebnom sporení v znení neskorších predpisov (tlač 397)</w:t>
      </w:r>
      <w:r w:rsidR="00493A68">
        <w:t>;</w:t>
      </w:r>
    </w:p>
    <w:p w:rsidR="00C7662D" w:rsidRPr="0038635F" w:rsidP="00C7662D">
      <w:pPr>
        <w:tabs>
          <w:tab w:val="left" w:pos="540"/>
        </w:tabs>
        <w:jc w:val="center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F85F03" w:rsidP="00B3350D">
      <w:pPr>
        <w:tabs>
          <w:tab w:val="left" w:pos="540"/>
        </w:tabs>
        <w:jc w:val="both"/>
        <w:rPr>
          <w:bCs/>
        </w:rPr>
      </w:pPr>
      <w:r w:rsidR="00795881">
        <w:tab/>
      </w:r>
      <w:r w:rsidR="009B5C3F">
        <w:tab/>
      </w:r>
      <w:r w:rsidR="00B3350D">
        <w:tab/>
      </w:r>
      <w:r w:rsidRPr="009A1E3D" w:rsidR="009A1E3D">
        <w:t>vládn</w:t>
      </w:r>
      <w:r w:rsidR="009A1E3D">
        <w:t>y</w:t>
      </w:r>
      <w:r w:rsidRPr="009A1E3D" w:rsidR="009A1E3D">
        <w:t xml:space="preserve"> návrh zákona</w:t>
      </w:r>
      <w:r w:rsidR="00C7662D">
        <w:t>,</w:t>
      </w:r>
      <w:r w:rsidRPr="00C7662D" w:rsidR="00C7662D">
        <w:t xml:space="preserve"> ktorým sa mení a dopĺňa zákon Slovenskej národnej rady č. 310/1992 Zb. o stavebnom sporení v znení neskorších predpisov (tlač 397) </w:t>
      </w:r>
      <w:r w:rsidRPr="00DD237D" w:rsidR="0047287F">
        <w:rPr>
          <w:b/>
          <w:bCs/>
        </w:rPr>
        <w:t>schváliť</w:t>
      </w:r>
      <w:r w:rsidRPr="00050C71" w:rsidR="00050C71">
        <w:rPr>
          <w:bCs/>
        </w:rPr>
        <w:t xml:space="preserve"> </w:t>
      </w:r>
      <w:r w:rsidRPr="0034450B" w:rsidR="00050C71">
        <w:rPr>
          <w:bCs/>
        </w:rPr>
        <w:t>s</w:t>
      </w:r>
      <w:r>
        <w:rPr>
          <w:bCs/>
        </w:rPr>
        <w:t> touto zmenou:</w:t>
      </w:r>
    </w:p>
    <w:p w:rsidR="00050C71" w:rsidP="00B3350D">
      <w:pPr>
        <w:tabs>
          <w:tab w:val="left" w:pos="540"/>
        </w:tabs>
        <w:jc w:val="both"/>
        <w:rPr>
          <w:bCs/>
        </w:rPr>
      </w:pPr>
      <w:r w:rsidR="00F85F03">
        <w:rPr>
          <w:bCs/>
        </w:rPr>
        <w:tab/>
        <w:tab/>
        <w:tab/>
        <w:t>V čl. I sa vypúšťa tretí bod.</w:t>
      </w:r>
      <w:r w:rsidRPr="0034450B">
        <w:rPr>
          <w:bCs/>
        </w:rPr>
        <w:t xml:space="preserve"> </w:t>
      </w:r>
    </w:p>
    <w:p w:rsidR="00F85F03" w:rsidP="00B3350D">
      <w:pPr>
        <w:tabs>
          <w:tab w:val="left" w:pos="540"/>
        </w:tabs>
        <w:jc w:val="both"/>
        <w:rPr>
          <w:bCs/>
        </w:rPr>
      </w:pPr>
    </w:p>
    <w:p w:rsidR="00F85F03" w:rsidRPr="00EF4B3C" w:rsidP="00F85F03">
      <w:pPr>
        <w:tabs>
          <w:tab w:val="left" w:pos="540"/>
        </w:tabs>
        <w:ind w:left="3600" w:hanging="3600"/>
        <w:jc w:val="both"/>
      </w:pPr>
      <w:r>
        <w:rPr>
          <w:bCs/>
        </w:rPr>
        <w:tab/>
        <w:tab/>
        <w:t xml:space="preserve">Odstraňuje sa kontradiktórnosť navrhovaného doplnenia, ktoré fakticky znemožňuje uplatnenie nároku stavebného sporiteľa na štátnu prémiu voči štátnemu rozpočtu.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C40515">
        <w:t xml:space="preserve">financie a rozpočet. </w:t>
      </w:r>
    </w:p>
    <w:p w:rsidR="00341BDF" w:rsidP="00224704">
      <w:pPr>
        <w:jc w:val="both"/>
      </w:pPr>
    </w:p>
    <w:p w:rsidR="00F85F03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P="00F85F03">
      <w:pPr>
        <w:tabs>
          <w:tab w:val="left" w:pos="540"/>
        </w:tabs>
        <w:jc w:val="center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23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D4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23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0D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482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0D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3BD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1E2A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A2B"/>
    <w:rsid w:val="00121B61"/>
    <w:rsid w:val="001226C6"/>
    <w:rsid w:val="00124398"/>
    <w:rsid w:val="00125F06"/>
    <w:rsid w:val="0012624D"/>
    <w:rsid w:val="00126891"/>
    <w:rsid w:val="0013109C"/>
    <w:rsid w:val="001315B8"/>
    <w:rsid w:val="00131894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4D5C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19A"/>
    <w:rsid w:val="001F56FE"/>
    <w:rsid w:val="001F57CD"/>
    <w:rsid w:val="001F624D"/>
    <w:rsid w:val="001F65D5"/>
    <w:rsid w:val="001F78E2"/>
    <w:rsid w:val="0020100A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A11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3710"/>
    <w:rsid w:val="002D448F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17DE"/>
    <w:rsid w:val="002E1B80"/>
    <w:rsid w:val="002E394E"/>
    <w:rsid w:val="002E4836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450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7FD"/>
    <w:rsid w:val="00377979"/>
    <w:rsid w:val="00381A45"/>
    <w:rsid w:val="0038270A"/>
    <w:rsid w:val="003838F4"/>
    <w:rsid w:val="0038609A"/>
    <w:rsid w:val="0038635F"/>
    <w:rsid w:val="00386B6B"/>
    <w:rsid w:val="00387164"/>
    <w:rsid w:val="00387416"/>
    <w:rsid w:val="00390338"/>
    <w:rsid w:val="003903D2"/>
    <w:rsid w:val="00390B4B"/>
    <w:rsid w:val="00391C6A"/>
    <w:rsid w:val="003932C2"/>
    <w:rsid w:val="00393C86"/>
    <w:rsid w:val="00397884"/>
    <w:rsid w:val="003A18D3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76BD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3A68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A76ED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17D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0DD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C50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40D2"/>
    <w:rsid w:val="0058555C"/>
    <w:rsid w:val="00587302"/>
    <w:rsid w:val="00587995"/>
    <w:rsid w:val="00591308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A75AE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8B3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74B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1F8A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23A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19B2"/>
    <w:rsid w:val="00733389"/>
    <w:rsid w:val="00736408"/>
    <w:rsid w:val="00736BB2"/>
    <w:rsid w:val="00737764"/>
    <w:rsid w:val="00737A68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687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585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071D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1E3D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18FE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26B9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06A6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161"/>
    <w:rsid w:val="00B2365D"/>
    <w:rsid w:val="00B255C8"/>
    <w:rsid w:val="00B27EEE"/>
    <w:rsid w:val="00B30E1D"/>
    <w:rsid w:val="00B31650"/>
    <w:rsid w:val="00B3291D"/>
    <w:rsid w:val="00B3350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6ABC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3952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0515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025A"/>
    <w:rsid w:val="00C7172A"/>
    <w:rsid w:val="00C71DE8"/>
    <w:rsid w:val="00C725BD"/>
    <w:rsid w:val="00C737DE"/>
    <w:rsid w:val="00C7383A"/>
    <w:rsid w:val="00C74555"/>
    <w:rsid w:val="00C74564"/>
    <w:rsid w:val="00C747B6"/>
    <w:rsid w:val="00C75E9E"/>
    <w:rsid w:val="00C75EB3"/>
    <w:rsid w:val="00C76504"/>
    <w:rsid w:val="00C7662D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49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BCB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398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4823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1740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0610"/>
    <w:rsid w:val="00F32EE7"/>
    <w:rsid w:val="00F336C1"/>
    <w:rsid w:val="00F33728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5F03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AF7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stavebnom sporení </vt:lpstr>
    </vt:vector>
  </TitlesOfParts>
  <Manager>Magdaléna Šuchaňová</Manager>
  <Company>Kancelária NR SR, ÚPV NR SR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stavebnom sporení</dc:title>
  <dc:subject>sch.38, 24.8.2011</dc:subject>
  <dc:creator>Viera Ebringerová</dc:creator>
  <cp:keywords>UPV 268 tlač 397</cp:keywords>
  <dc:description>vládny návrh zákona</dc:description>
  <cp:lastModifiedBy>EbriVier</cp:lastModifiedBy>
  <cp:revision>2080</cp:revision>
  <cp:lastPrinted>2011-08-24T12:17:00Z</cp:lastPrinted>
  <dcterms:created xsi:type="dcterms:W3CDTF">2002-05-15T10:56:00Z</dcterms:created>
  <dcterms:modified xsi:type="dcterms:W3CDTF">2011-08-24T12:17:00Z</dcterms:modified>
  <cp:category>Uznesenie</cp:category>
</cp:coreProperties>
</file>