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E641C" w:rsidP="005E1310">
      <w:pPr>
        <w:pStyle w:val="Heading1"/>
        <w:spacing w:before="0"/>
      </w:pPr>
      <w:r>
        <w:t>PREDSEDA NÁRODNEJ RADY SLOVENSKEJ REPUBLIKY</w:t>
      </w:r>
    </w:p>
    <w:p w:rsidR="00BE641C" w:rsidRPr="005E1310" w:rsidP="005E1310">
      <w:pPr>
        <w:pStyle w:val="Protokoln"/>
        <w:rPr>
          <w:sz w:val="22"/>
          <w:szCs w:val="22"/>
        </w:rPr>
      </w:pPr>
      <w:r w:rsidRPr="005E1310">
        <w:rPr>
          <w:sz w:val="22"/>
          <w:szCs w:val="22"/>
        </w:rPr>
        <w:t xml:space="preserve">Číslo: </w:t>
      </w:r>
      <w:r w:rsidRPr="005E1310" w:rsidR="00294C70">
        <w:rPr>
          <w:sz w:val="22"/>
          <w:szCs w:val="22"/>
        </w:rPr>
        <w:t>CRD-</w:t>
      </w:r>
      <w:r w:rsidR="00C54621">
        <w:rPr>
          <w:sz w:val="22"/>
          <w:szCs w:val="22"/>
        </w:rPr>
        <w:t>3155</w:t>
      </w:r>
      <w:r w:rsidRPr="005E1310">
        <w:rPr>
          <w:sz w:val="22"/>
          <w:szCs w:val="22"/>
        </w:rPr>
        <w:t>/20</w:t>
      </w:r>
      <w:r w:rsidRPr="005E1310" w:rsidR="008A7F9E">
        <w:rPr>
          <w:sz w:val="22"/>
          <w:szCs w:val="22"/>
        </w:rPr>
        <w:t>1</w:t>
      </w:r>
      <w:r w:rsidRPr="005E1310" w:rsidR="003F1D5F">
        <w:rPr>
          <w:sz w:val="22"/>
          <w:szCs w:val="22"/>
        </w:rPr>
        <w:t>1</w:t>
      </w:r>
    </w:p>
    <w:p w:rsidR="00BE641C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ok 1" o:spid="_x0000_i1025" type="#_x0000_t75" alt="ZNAK" style="width:53.98pt;height:65.26pt;visibility:visible" filled="f" stroked="f">
            <v:imagedata r:id="rId4" o:title="ZNAK"/>
          </v:shape>
        </w:pict>
      </w:r>
    </w:p>
    <w:p w:rsidR="00BE641C">
      <w:pPr>
        <w:pStyle w:val="rozhodnutia"/>
      </w:pPr>
      <w:r w:rsidR="00D211F7">
        <w:t>473</w:t>
      </w:r>
    </w:p>
    <w:p w:rsidR="00BE641C">
      <w:pPr>
        <w:pStyle w:val="Heading1"/>
      </w:pPr>
      <w:r>
        <w:t>ROZHODNUTIE</w:t>
      </w:r>
    </w:p>
    <w:p w:rsidR="00BE641C">
      <w:pPr>
        <w:pStyle w:val="Heading1"/>
      </w:pPr>
      <w:r>
        <w:t>PREDSEDU NÁRODNEJ RADY SLOVENSKEJ REPUBLIKY</w:t>
      </w:r>
    </w:p>
    <w:p w:rsidR="00BE641C">
      <w:pPr>
        <w:rPr>
          <w:rFonts w:ascii="Arial" w:hAnsi="Arial" w:cs="Arial"/>
        </w:rPr>
      </w:pPr>
    </w:p>
    <w:p w:rsidR="00BE641C">
      <w:pPr>
        <w:jc w:val="center"/>
        <w:rPr>
          <w:rFonts w:ascii="Arial" w:hAnsi="Arial" w:cs="Arial"/>
          <w:sz w:val="22"/>
        </w:rPr>
      </w:pPr>
      <w:r w:rsidR="00AD1D2C">
        <w:rPr>
          <w:rFonts w:ascii="Arial" w:hAnsi="Arial" w:cs="Arial"/>
          <w:sz w:val="22"/>
        </w:rPr>
        <w:t>z</w:t>
      </w:r>
      <w:r w:rsidR="00C54621">
        <w:rPr>
          <w:rFonts w:ascii="Arial" w:hAnsi="Arial" w:cs="Arial"/>
          <w:sz w:val="22"/>
        </w:rPr>
        <w:t> 19. augusta</w:t>
      </w:r>
      <w:r w:rsidR="00D77292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20</w:t>
      </w:r>
      <w:r w:rsidR="008A7F9E">
        <w:rPr>
          <w:rFonts w:ascii="Arial" w:hAnsi="Arial" w:cs="Arial"/>
          <w:sz w:val="22"/>
        </w:rPr>
        <w:t>1</w:t>
      </w:r>
      <w:r w:rsidR="003F1D5F">
        <w:rPr>
          <w:rFonts w:ascii="Arial" w:hAnsi="Arial" w:cs="Arial"/>
          <w:sz w:val="22"/>
        </w:rPr>
        <w:t>1</w:t>
      </w:r>
    </w:p>
    <w:p w:rsidR="00BE641C">
      <w:pPr>
        <w:jc w:val="both"/>
        <w:rPr>
          <w:rFonts w:ascii="Arial" w:hAnsi="Arial" w:cs="Arial"/>
        </w:rPr>
      </w:pPr>
    </w:p>
    <w:p w:rsidR="00BE641C">
      <w:pPr>
        <w:pStyle w:val="BodyText"/>
        <w:tabs>
          <w:tab w:val="clear" w:pos="1080"/>
        </w:tabs>
        <w:autoSpaceDE/>
        <w:autoSpaceDN/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 návrhu pridelenia vládneho návrhu zákona na prerokovanie výborom Národnej rady Slovenskej republiky</w:t>
      </w:r>
    </w:p>
    <w:p w:rsidR="00BE641C">
      <w:pPr>
        <w:jc w:val="both"/>
        <w:rPr>
          <w:rFonts w:ascii="Arial" w:hAnsi="Arial" w:cs="Arial"/>
          <w:sz w:val="22"/>
        </w:rPr>
      </w:pPr>
    </w:p>
    <w:p w:rsidR="00BE641C">
      <w:pPr>
        <w:jc w:val="both"/>
        <w:rPr>
          <w:rFonts w:ascii="Arial" w:hAnsi="Arial" w:cs="Arial"/>
        </w:rPr>
      </w:pPr>
    </w:p>
    <w:p w:rsidR="00BE64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</w:t>
      </w:r>
      <w:r>
        <w:rPr>
          <w:rFonts w:ascii="Arial" w:hAnsi="Arial" w:cs="Arial"/>
          <w:b/>
        </w:rPr>
        <w:t xml:space="preserve"> v r h u j e m</w:t>
      </w:r>
    </w:p>
    <w:p w:rsidR="00BE641C">
      <w:pPr>
        <w:jc w:val="both"/>
        <w:rPr>
          <w:rFonts w:ascii="Arial" w:hAnsi="Arial" w:cs="Arial"/>
          <w:sz w:val="22"/>
        </w:rPr>
      </w:pPr>
    </w:p>
    <w:p w:rsidR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:rsidR="00BE641C">
      <w:pPr>
        <w:jc w:val="both"/>
        <w:rPr>
          <w:rFonts w:ascii="Arial" w:hAnsi="Arial" w:cs="Arial"/>
          <w:sz w:val="22"/>
        </w:rPr>
      </w:pPr>
    </w:p>
    <w:p w:rsidR="00BE641C" w:rsidP="00FC4BA6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p r i d e l i ť</w:t>
      </w:r>
    </w:p>
    <w:p w:rsidR="00BE641C">
      <w:pPr>
        <w:jc w:val="both"/>
        <w:rPr>
          <w:rFonts w:ascii="Arial" w:hAnsi="Arial" w:cs="Arial"/>
          <w:sz w:val="22"/>
        </w:rPr>
      </w:pPr>
    </w:p>
    <w:p w:rsidR="00BE641C">
      <w:pPr>
        <w:pStyle w:val="BodyText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  <w:t>vládny návrh zákona</w:t>
      </w:r>
      <w:r w:rsidR="00472700">
        <w:rPr>
          <w:rFonts w:cs="Arial"/>
          <w:noProof/>
          <w:sz w:val="22"/>
          <w:lang w:val="sk-SK"/>
        </w:rPr>
        <w:t>,</w:t>
      </w:r>
      <w:r w:rsidR="009701A7">
        <w:rPr>
          <w:rFonts w:cs="Arial"/>
          <w:noProof/>
          <w:sz w:val="22"/>
          <w:lang w:val="sk-SK"/>
        </w:rPr>
        <w:t xml:space="preserve"> </w:t>
      </w:r>
      <w:r w:rsidR="00C54621">
        <w:rPr>
          <w:rFonts w:cs="Arial"/>
          <w:noProof/>
          <w:sz w:val="22"/>
          <w:lang w:val="sk-SK"/>
        </w:rPr>
        <w:t>ktorým sa mení a dopĺňa zákon Národnej rady Slovenskej republiky č. 42/1994 Z. z. o civilnej ochrane obyvateľstva v znení neskorších predpisov a ktorým sa menia a dopĺňajú niektoré zákony</w:t>
      </w:r>
      <w:r w:rsidR="003259C0">
        <w:rPr>
          <w:rFonts w:cs="Arial"/>
          <w:noProof/>
          <w:sz w:val="22"/>
          <w:lang w:val="sk-SK"/>
        </w:rPr>
        <w:t xml:space="preserve"> </w:t>
      </w:r>
      <w:r>
        <w:rPr>
          <w:rFonts w:cs="Arial"/>
          <w:sz w:val="22"/>
          <w:lang w:val="sk-SK"/>
        </w:rPr>
        <w:t xml:space="preserve">(tlač </w:t>
      </w:r>
      <w:r w:rsidR="00C54621">
        <w:rPr>
          <w:rFonts w:cs="Arial"/>
          <w:sz w:val="22"/>
          <w:lang w:val="sk-SK"/>
        </w:rPr>
        <w:t>459</w:t>
      </w:r>
      <w:r>
        <w:rPr>
          <w:rFonts w:cs="Arial"/>
          <w:sz w:val="22"/>
          <w:lang w:val="sk-SK"/>
        </w:rPr>
        <w:t>), doručený</w:t>
      </w:r>
      <w:r w:rsidR="009701A7">
        <w:rPr>
          <w:rFonts w:cs="Arial"/>
          <w:sz w:val="22"/>
          <w:lang w:val="sk-SK"/>
        </w:rPr>
        <w:t xml:space="preserve"> </w:t>
      </w:r>
      <w:r w:rsidR="00C54621">
        <w:rPr>
          <w:rFonts w:cs="Arial"/>
          <w:sz w:val="22"/>
          <w:lang w:val="sk-SK"/>
        </w:rPr>
        <w:t>19. augusta</w:t>
      </w:r>
      <w:r w:rsidR="00723AE1">
        <w:rPr>
          <w:rFonts w:cs="Arial"/>
          <w:sz w:val="22"/>
          <w:lang w:val="sk-SK"/>
        </w:rPr>
        <w:t xml:space="preserve"> 2</w:t>
      </w:r>
      <w:r>
        <w:rPr>
          <w:rFonts w:cs="Arial"/>
          <w:sz w:val="22"/>
          <w:lang w:val="sk-SK"/>
        </w:rPr>
        <w:t>0</w:t>
      </w:r>
      <w:r w:rsidR="008A7F9E">
        <w:rPr>
          <w:rFonts w:cs="Arial"/>
          <w:sz w:val="22"/>
          <w:lang w:val="sk-SK"/>
        </w:rPr>
        <w:t>1</w:t>
      </w:r>
      <w:r w:rsidR="00394735">
        <w:rPr>
          <w:rFonts w:cs="Arial"/>
          <w:sz w:val="22"/>
          <w:lang w:val="sk-SK"/>
        </w:rPr>
        <w:t>1</w:t>
      </w:r>
    </w:p>
    <w:p w:rsidR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BE641C">
      <w:pPr>
        <w:tabs>
          <w:tab w:val="left" w:pos="1080"/>
        </w:tabs>
        <w:ind w:firstLine="70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  <w:u w:val="single"/>
        </w:rPr>
        <w:t>na prerokovanie</w:t>
      </w:r>
    </w:p>
    <w:p w:rsidR="00BE641C">
      <w:pPr>
        <w:jc w:val="both"/>
        <w:rPr>
          <w:rFonts w:ascii="Arial" w:hAnsi="Arial" w:cs="Arial"/>
          <w:sz w:val="22"/>
        </w:rPr>
      </w:pP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Ústavnoprávnemu výboru Národnej rady Slovenskej republiky</w:t>
      </w: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Výboru Národnej rady Slovenskej republiky pre financie</w:t>
      </w:r>
      <w:r w:rsidR="00416DA7">
        <w:rPr>
          <w:rFonts w:ascii="Arial" w:hAnsi="Arial" w:cs="Arial"/>
          <w:sz w:val="22"/>
        </w:rPr>
        <w:t xml:space="preserve"> a</w:t>
      </w:r>
      <w:r>
        <w:rPr>
          <w:rFonts w:ascii="Arial" w:hAnsi="Arial" w:cs="Arial"/>
          <w:sz w:val="22"/>
        </w:rPr>
        <w:t xml:space="preserve"> rozpočet</w:t>
      </w:r>
    </w:p>
    <w:p w:rsidR="00D62C4B">
      <w:pPr>
        <w:tabs>
          <w:tab w:val="left" w:pos="1080"/>
        </w:tabs>
        <w:ind w:left="1080"/>
        <w:jc w:val="both"/>
        <w:rPr>
          <w:rFonts w:ascii="Arial" w:hAnsi="Arial" w:cs="Arial"/>
          <w:sz w:val="22"/>
        </w:rPr>
      </w:pPr>
      <w:r w:rsidR="00BE641C">
        <w:rPr>
          <w:rFonts w:ascii="Arial" w:hAnsi="Arial" w:cs="Arial"/>
          <w:sz w:val="22"/>
        </w:rPr>
        <w:t xml:space="preserve">Výboru Národnej rady Slovenskej republiky pre </w:t>
      </w:r>
      <w:r w:rsidR="00472700">
        <w:rPr>
          <w:rFonts w:ascii="Arial" w:hAnsi="Arial" w:cs="Arial"/>
          <w:sz w:val="22"/>
        </w:rPr>
        <w:t>h</w:t>
      </w:r>
      <w:r w:rsidR="00472700">
        <w:rPr>
          <w:rFonts w:ascii="Arial" w:hAnsi="Arial" w:cs="Arial"/>
          <w:sz w:val="22"/>
        </w:rPr>
        <w:t>ospodárs</w:t>
      </w:r>
      <w:r w:rsidR="00416DA7">
        <w:rPr>
          <w:rFonts w:ascii="Arial" w:hAnsi="Arial" w:cs="Arial"/>
          <w:sz w:val="22"/>
        </w:rPr>
        <w:t>tvo, výstavbu a dopravu</w:t>
      </w:r>
    </w:p>
    <w:p w:rsidR="00D331D4">
      <w:pPr>
        <w:tabs>
          <w:tab w:val="left" w:pos="1080"/>
        </w:tabs>
        <w:ind w:left="1080"/>
        <w:jc w:val="both"/>
        <w:rPr>
          <w:rFonts w:ascii="Arial" w:hAnsi="Arial" w:cs="Arial"/>
          <w:sz w:val="22"/>
        </w:rPr>
      </w:pPr>
      <w:r w:rsidR="00BE641C">
        <w:rPr>
          <w:rFonts w:ascii="Arial" w:hAnsi="Arial" w:cs="Arial"/>
          <w:sz w:val="22"/>
        </w:rPr>
        <w:t>Výboru Národnej rady Slovenskej republiky pre</w:t>
      </w:r>
      <w:r w:rsidR="00D62C4B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verejnú správu a regionálny rozvoj a</w:t>
      </w:r>
    </w:p>
    <w:p w:rsidR="00BE641C">
      <w:pPr>
        <w:tabs>
          <w:tab w:val="left" w:pos="1080"/>
        </w:tabs>
        <w:ind w:left="1080"/>
        <w:jc w:val="both"/>
        <w:rPr>
          <w:rFonts w:ascii="Arial" w:hAnsi="Arial" w:cs="Arial"/>
          <w:sz w:val="22"/>
        </w:rPr>
      </w:pPr>
      <w:r w:rsidR="00D331D4">
        <w:rPr>
          <w:rFonts w:ascii="Arial" w:hAnsi="Arial" w:cs="Arial"/>
          <w:sz w:val="22"/>
        </w:rPr>
        <w:t>Výboru Národnej rady Slovenskej republiky pre obranu a bezpečnosť</w:t>
      </w:r>
      <w:r w:rsidR="00D77292">
        <w:rPr>
          <w:rFonts w:ascii="Arial" w:hAnsi="Arial" w:cs="Arial"/>
          <w:sz w:val="22"/>
        </w:rPr>
        <w:t>;</w:t>
      </w:r>
      <w:r>
        <w:rPr>
          <w:rFonts w:ascii="Arial" w:hAnsi="Arial" w:cs="Arial"/>
          <w:sz w:val="22"/>
        </w:rPr>
        <w:tab/>
      </w: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BE641C" w:rsidP="00FC4BA6">
      <w:pPr>
        <w:numPr>
          <w:ilvl w:val="0"/>
          <w:numId w:val="1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u r č i ť</w:t>
      </w:r>
    </w:p>
    <w:p w:rsidR="00BE641C">
      <w:pPr>
        <w:jc w:val="both"/>
        <w:rPr>
          <w:rFonts w:ascii="Arial" w:hAnsi="Arial" w:cs="Arial"/>
          <w:b/>
          <w:sz w:val="22"/>
        </w:rPr>
      </w:pP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 xml:space="preserve"> </w:t>
        <w:tab/>
      </w:r>
      <w:r w:rsidR="00FC4BA6"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bCs/>
          <w:sz w:val="22"/>
        </w:rPr>
        <w:t>1.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 xml:space="preserve">k návrhu zákona ako gestorský Výbor Národnej rady Slovenskej republiky </w:t>
      </w:r>
      <w:r w:rsidR="008B7C2F">
        <w:rPr>
          <w:rFonts w:ascii="Arial" w:hAnsi="Arial" w:cs="Arial"/>
          <w:sz w:val="22"/>
        </w:rPr>
        <w:br/>
      </w:r>
      <w:r w:rsidR="006562EE">
        <w:rPr>
          <w:rFonts w:ascii="Arial" w:hAnsi="Arial" w:cs="Arial"/>
          <w:sz w:val="22"/>
        </w:rPr>
        <w:t>pre</w:t>
      </w:r>
      <w:r w:rsidR="00723AE1">
        <w:rPr>
          <w:rFonts w:ascii="Arial" w:hAnsi="Arial" w:cs="Arial"/>
          <w:sz w:val="22"/>
        </w:rPr>
        <w:t xml:space="preserve"> </w:t>
      </w:r>
      <w:r w:rsidR="00D331D4">
        <w:rPr>
          <w:rFonts w:ascii="Arial" w:hAnsi="Arial" w:cs="Arial"/>
          <w:sz w:val="22"/>
        </w:rPr>
        <w:t>obranu a bezpečnosť</w:t>
      </w:r>
      <w:r>
        <w:rPr>
          <w:rFonts w:ascii="Arial" w:hAnsi="Arial" w:cs="Arial"/>
          <w:sz w:val="22"/>
        </w:rPr>
        <w:t xml:space="preserve">, </w:t>
      </w: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FC4BA6" w:rsidP="00FC4BA6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2. lehotu na prerokovanie návrhu zákona v druhom čítaní vo výboroch </w:t>
        <w:br/>
      </w:r>
      <w:r>
        <w:rPr>
          <w:rFonts w:ascii="Arial" w:hAnsi="Arial" w:cs="Arial"/>
          <w:b/>
          <w:bCs/>
          <w:sz w:val="22"/>
          <w:u w:val="single"/>
        </w:rPr>
        <w:t xml:space="preserve">do 30 dní </w:t>
      </w:r>
      <w:r>
        <w:rPr>
          <w:rFonts w:ascii="Arial" w:hAnsi="Arial" w:cs="Arial"/>
          <w:sz w:val="22"/>
        </w:rPr>
        <w:t xml:space="preserve"> a 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FC4BA6" w:rsidP="00FC4BA6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FC4BA6" w:rsidP="00FC4BA6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FC4BA6" w:rsidP="00FC4BA6">
      <w:pPr>
        <w:tabs>
          <w:tab w:val="left" w:pos="1080"/>
        </w:tabs>
        <w:jc w:val="center"/>
        <w:rPr>
          <w:rFonts w:ascii="Arial" w:hAnsi="Arial" w:cs="Arial"/>
          <w:sz w:val="22"/>
        </w:rPr>
      </w:pPr>
    </w:p>
    <w:p w:rsidR="00FC4BA6" w:rsidP="00FC4BA6">
      <w:pPr>
        <w:tabs>
          <w:tab w:val="left" w:pos="1080"/>
        </w:tabs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 z. Pavol   H r u š o v s k ý   v. r.</w:t>
      </w: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sectPr w:rsidSect="00346A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C3497"/>
    <w:multiLevelType w:val="hybridMultilevel"/>
    <w:tmpl w:val="4E4879AE"/>
    <w:lvl w:ilvl="0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785" w:hanging="360"/>
      </w:pPr>
    </w:lvl>
    <w:lvl w:ilvl="2" w:tentative="1">
      <w:start w:val="1"/>
      <w:numFmt w:val="lowerRoman"/>
      <w:lvlText w:val="%3."/>
      <w:lvlJc w:val="right"/>
      <w:pPr>
        <w:ind w:left="2505" w:hanging="180"/>
      </w:pPr>
    </w:lvl>
    <w:lvl w:ilvl="3" w:tentative="1">
      <w:start w:val="1"/>
      <w:numFmt w:val="decimal"/>
      <w:lvlText w:val="%4."/>
      <w:lvlJc w:val="left"/>
      <w:pPr>
        <w:ind w:left="3225" w:hanging="360"/>
      </w:pPr>
    </w:lvl>
    <w:lvl w:ilvl="4" w:tentative="1">
      <w:start w:val="1"/>
      <w:numFmt w:val="lowerLetter"/>
      <w:lvlText w:val="%5."/>
      <w:lvlJc w:val="left"/>
      <w:pPr>
        <w:ind w:left="3945" w:hanging="360"/>
      </w:pPr>
    </w:lvl>
    <w:lvl w:ilvl="5" w:tentative="1">
      <w:start w:val="1"/>
      <w:numFmt w:val="lowerRoman"/>
      <w:lvlText w:val="%6."/>
      <w:lvlJc w:val="right"/>
      <w:pPr>
        <w:ind w:left="4665" w:hanging="180"/>
      </w:pPr>
    </w:lvl>
    <w:lvl w:ilvl="6" w:tentative="1">
      <w:start w:val="1"/>
      <w:numFmt w:val="decimal"/>
      <w:lvlText w:val="%7."/>
      <w:lvlJc w:val="left"/>
      <w:pPr>
        <w:ind w:left="5385" w:hanging="360"/>
      </w:pPr>
    </w:lvl>
    <w:lvl w:ilvl="7" w:tentative="1">
      <w:start w:val="1"/>
      <w:numFmt w:val="lowerLetter"/>
      <w:lvlText w:val="%8."/>
      <w:lvlJc w:val="left"/>
      <w:pPr>
        <w:ind w:left="6105" w:hanging="360"/>
      </w:pPr>
    </w:lvl>
    <w:lvl w:ilvl="8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E3CC7"/>
    <w:rsid w:val="0006545E"/>
    <w:rsid w:val="00107708"/>
    <w:rsid w:val="00182B46"/>
    <w:rsid w:val="00294C70"/>
    <w:rsid w:val="00321530"/>
    <w:rsid w:val="003259C0"/>
    <w:rsid w:val="00346AD9"/>
    <w:rsid w:val="00394735"/>
    <w:rsid w:val="003F1D5F"/>
    <w:rsid w:val="00416DA7"/>
    <w:rsid w:val="00455F10"/>
    <w:rsid w:val="00456E33"/>
    <w:rsid w:val="00472700"/>
    <w:rsid w:val="004D13AE"/>
    <w:rsid w:val="005E1310"/>
    <w:rsid w:val="006247EE"/>
    <w:rsid w:val="006562EE"/>
    <w:rsid w:val="00656763"/>
    <w:rsid w:val="00692138"/>
    <w:rsid w:val="006B015A"/>
    <w:rsid w:val="00713F18"/>
    <w:rsid w:val="00723AE1"/>
    <w:rsid w:val="00803DD5"/>
    <w:rsid w:val="008A7F9E"/>
    <w:rsid w:val="008B7C2F"/>
    <w:rsid w:val="009701A7"/>
    <w:rsid w:val="009A3380"/>
    <w:rsid w:val="00AD1D2C"/>
    <w:rsid w:val="00B21800"/>
    <w:rsid w:val="00B83C0F"/>
    <w:rsid w:val="00BE641C"/>
    <w:rsid w:val="00C54621"/>
    <w:rsid w:val="00CC164C"/>
    <w:rsid w:val="00CE3CC7"/>
    <w:rsid w:val="00D211F7"/>
    <w:rsid w:val="00D331D4"/>
    <w:rsid w:val="00D57473"/>
    <w:rsid w:val="00D62C4B"/>
    <w:rsid w:val="00D77292"/>
    <w:rsid w:val="00D95736"/>
    <w:rsid w:val="00DF5E34"/>
    <w:rsid w:val="00FA7274"/>
    <w:rsid w:val="00FC4BA6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6AD9"/>
    <w:rPr>
      <w:sz w:val="24"/>
      <w:szCs w:val="24"/>
      <w:lang w:val="sk-SK" w:eastAsia="sk-SK" w:bidi="ar-SA"/>
    </w:rPr>
  </w:style>
  <w:style w:type="paragraph" w:styleId="Heading1">
    <w:name w:val="heading 1"/>
    <w:basedOn w:val="Normal"/>
    <w:next w:val="Normal"/>
    <w:qFormat/>
    <w:rsid w:val="00346AD9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346AD9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al"/>
    <w:rsid w:val="00346AD9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rsid w:val="00346AD9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BalloonText">
    <w:name w:val="Balloon Text"/>
    <w:basedOn w:val="Normal"/>
    <w:link w:val="TextbublinyChar"/>
    <w:rsid w:val="00C5462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rsid w:val="00C546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svihvlad</cp:lastModifiedBy>
  <cp:revision>2</cp:revision>
  <cp:lastPrinted>2011-08-19T12:25:00Z</cp:lastPrinted>
  <dcterms:created xsi:type="dcterms:W3CDTF">2011-08-22T12:39:00Z</dcterms:created>
  <dcterms:modified xsi:type="dcterms:W3CDTF">2011-08-22T12:39:00Z</dcterms:modified>
</cp:coreProperties>
</file>