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C16ED">
        <w:rPr>
          <w:sz w:val="22"/>
          <w:szCs w:val="22"/>
        </w:rPr>
        <w:t>3146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CA7549">
        <w:t>468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C16ED">
        <w:rPr>
          <w:rFonts w:ascii="Arial" w:hAnsi="Arial" w:cs="Arial"/>
          <w:sz w:val="22"/>
          <w:szCs w:val="22"/>
        </w:rPr>
        <w:t> 18.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C16E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8C16ED">
        <w:rPr>
          <w:rFonts w:cs="Arial"/>
          <w:szCs w:val="22"/>
        </w:rPr>
        <w:t xml:space="preserve">Anny BELOUSOVOVEJ a Rudolfa PUČÍKA </w:t>
      </w:r>
      <w:r w:rsidRPr="00E66789">
        <w:rPr>
          <w:rFonts w:cs="Arial"/>
          <w:szCs w:val="22"/>
        </w:rPr>
        <w:t>na vydanie zákona</w:t>
      </w:r>
      <w:r w:rsidR="008C16ED">
        <w:rPr>
          <w:rFonts w:cs="Arial"/>
          <w:szCs w:val="22"/>
        </w:rPr>
        <w:t>, ktorým sa mení a dopĺňa zákon Slovenskej národnej rady č. 346/1990 Zb. o voľbách do orgánov samosprávy obcí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8C16ED">
        <w:rPr>
          <w:rFonts w:cs="Arial"/>
          <w:szCs w:val="22"/>
        </w:rPr>
        <w:t>483</w:t>
      </w:r>
      <w:r w:rsidR="00F91B80">
        <w:rPr>
          <w:rFonts w:cs="Arial"/>
          <w:szCs w:val="22"/>
        </w:rPr>
        <w:t xml:space="preserve">), doručený </w:t>
      </w:r>
      <w:r w:rsidR="008C16ED">
        <w:rPr>
          <w:rFonts w:cs="Arial"/>
          <w:szCs w:val="22"/>
        </w:rPr>
        <w:t>18. augusta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2E024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</w:t>
      </w:r>
      <w:r w:rsidRPr="00E66789">
        <w:rPr>
          <w:rFonts w:ascii="Arial" w:hAnsi="Arial" w:cs="Arial"/>
          <w:sz w:val="22"/>
          <w:szCs w:val="22"/>
        </w:rPr>
        <w:t xml:space="preserve">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E0242">
        <w:rPr>
          <w:rFonts w:ascii="Arial" w:hAnsi="Arial" w:cs="Arial"/>
          <w:sz w:val="22"/>
          <w:szCs w:val="22"/>
        </w:rPr>
        <w:t>verejnú správu a regionálny rozvoj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2E0242">
        <w:rPr>
          <w:rFonts w:ascii="Arial" w:hAnsi="Arial" w:cs="Arial"/>
          <w:sz w:val="22"/>
          <w:szCs w:val="22"/>
        </w:rPr>
        <w:t>a</w:t>
      </w:r>
    </w:p>
    <w:p w:rsidR="00E66789" w:rsidRPr="00E66789" w:rsidP="002E024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E0242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E024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8C16ED" w:rsidP="008C16E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8C16ED" w:rsidP="008C16ED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C16ED" w:rsidP="008C16ED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C16ED" w:rsidP="008C16ED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C16ED" w:rsidP="008C16ED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8C16ED" w:rsidP="008C16E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0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1010A5"/>
    <w:rsid w:val="00170CC8"/>
    <w:rsid w:val="00177F9B"/>
    <w:rsid w:val="001D7F32"/>
    <w:rsid w:val="00244D40"/>
    <w:rsid w:val="00294C93"/>
    <w:rsid w:val="002C7297"/>
    <w:rsid w:val="002E0242"/>
    <w:rsid w:val="00351461"/>
    <w:rsid w:val="00370627"/>
    <w:rsid w:val="00492F29"/>
    <w:rsid w:val="004F21D2"/>
    <w:rsid w:val="0054739D"/>
    <w:rsid w:val="005F3F76"/>
    <w:rsid w:val="00606C0B"/>
    <w:rsid w:val="00650056"/>
    <w:rsid w:val="0069489D"/>
    <w:rsid w:val="006E6102"/>
    <w:rsid w:val="007351A5"/>
    <w:rsid w:val="007448FA"/>
    <w:rsid w:val="007B2F24"/>
    <w:rsid w:val="008B1A45"/>
    <w:rsid w:val="008C16ED"/>
    <w:rsid w:val="00907D48"/>
    <w:rsid w:val="00992885"/>
    <w:rsid w:val="009E4138"/>
    <w:rsid w:val="00AA3DED"/>
    <w:rsid w:val="00B20ACA"/>
    <w:rsid w:val="00BE56B2"/>
    <w:rsid w:val="00C11306"/>
    <w:rsid w:val="00C649B2"/>
    <w:rsid w:val="00C87421"/>
    <w:rsid w:val="00C90136"/>
    <w:rsid w:val="00CA7549"/>
    <w:rsid w:val="00DA0846"/>
    <w:rsid w:val="00DC6113"/>
    <w:rsid w:val="00E03578"/>
    <w:rsid w:val="00E047C7"/>
    <w:rsid w:val="00E06A51"/>
    <w:rsid w:val="00E66789"/>
    <w:rsid w:val="00E93847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0B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606C0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6C0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06C0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06C0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06C0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8C1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2011-08-19T12:47:00Z</cp:lastPrinted>
  <dcterms:created xsi:type="dcterms:W3CDTF">2011-08-22T12:38:00Z</dcterms:created>
  <dcterms:modified xsi:type="dcterms:W3CDTF">2011-08-22T12:38:00Z</dcterms:modified>
</cp:coreProperties>
</file>