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3045" w:rsidRPr="00104D91" w:rsidP="00104D91">
      <w:pPr>
        <w:pStyle w:val="NoSpacing"/>
        <w:bidi w:val="0"/>
        <w:jc w:val="center"/>
        <w:rPr>
          <w:rFonts w:ascii="Times New Roman" w:hAnsi="Times New Roman"/>
          <w:b/>
        </w:rPr>
      </w:pPr>
      <w:r w:rsidRPr="00104D91">
        <w:rPr>
          <w:rFonts w:ascii="Times New Roman" w:hAnsi="Times New Roman"/>
          <w:b/>
        </w:rPr>
        <w:t>TABUĽKA ZHODY</w:t>
      </w:r>
    </w:p>
    <w:p w:rsidR="00A83045" w:rsidRPr="00104D91" w:rsidP="00104D91">
      <w:pPr>
        <w:pStyle w:val="NoSpacing"/>
        <w:bidi w:val="0"/>
        <w:jc w:val="center"/>
        <w:rPr>
          <w:rFonts w:ascii="Times New Roman" w:hAnsi="Times New Roman"/>
          <w:b/>
        </w:rPr>
      </w:pPr>
      <w:r w:rsidRPr="00104D91">
        <w:rPr>
          <w:rFonts w:ascii="Times New Roman" w:hAnsi="Times New Roman"/>
          <w:b/>
        </w:rPr>
        <w:t>právneho predpisu</w:t>
      </w:r>
      <w:r w:rsidRPr="00104D91" w:rsidR="002844E8">
        <w:rPr>
          <w:rFonts w:ascii="Times New Roman" w:hAnsi="Times New Roman"/>
          <w:b/>
        </w:rPr>
        <w:t xml:space="preserve"> </w:t>
      </w:r>
      <w:r w:rsidRPr="00104D91">
        <w:rPr>
          <w:rFonts w:ascii="Times New Roman" w:hAnsi="Times New Roman"/>
          <w:b/>
        </w:rPr>
        <w:t>s právom Európskej únie</w:t>
      </w:r>
    </w:p>
    <w:p w:rsidR="00A83045" w:rsidRPr="00104D91" w:rsidP="00104D91">
      <w:pPr>
        <w:pStyle w:val="NoSpacing"/>
        <w:bidi w:val="0"/>
        <w:jc w:val="both"/>
        <w:rPr>
          <w:rFonts w:ascii="Times New Roman" w:hAnsi="Times New Roman"/>
          <w:sz w:val="18"/>
          <w:szCs w:val="18"/>
        </w:rPr>
      </w:pPr>
    </w:p>
    <w:tbl>
      <w:tblPr>
        <w:tblStyle w:val="TableNormal"/>
        <w:tblW w:w="1530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567"/>
        <w:gridCol w:w="5245"/>
        <w:gridCol w:w="567"/>
        <w:gridCol w:w="709"/>
        <w:gridCol w:w="567"/>
        <w:gridCol w:w="5670"/>
        <w:gridCol w:w="567"/>
        <w:gridCol w:w="1417"/>
      </w:tblGrid>
      <w:tr>
        <w:tblPrEx>
          <w:tblW w:w="1530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cantSplit/>
          <w:trHeight w:val="1533"/>
        </w:trPr>
        <w:tc>
          <w:tcPr>
            <w:tcW w:w="6379" w:type="dxa"/>
            <w:gridSpan w:val="3"/>
            <w:tcBorders>
              <w:top w:val="single" w:sz="6" w:space="0" w:color="auto"/>
              <w:left w:val="single" w:sz="6" w:space="0" w:color="auto"/>
              <w:bottom w:val="single" w:sz="6" w:space="0" w:color="auto"/>
              <w:right w:val="single" w:sz="6" w:space="0" w:color="auto"/>
            </w:tcBorders>
            <w:textDirection w:val="lrTb"/>
            <w:vAlign w:val="top"/>
          </w:tcPr>
          <w:p w:rsidR="00415B10" w:rsidRPr="00104D91" w:rsidP="00104D91">
            <w:pPr>
              <w:pStyle w:val="NoSpacing"/>
              <w:bidi w:val="0"/>
              <w:jc w:val="both"/>
              <w:rPr>
                <w:rFonts w:ascii="Times New Roman" w:hAnsi="Times New Roman"/>
                <w:b/>
                <w:sz w:val="22"/>
                <w:szCs w:val="22"/>
              </w:rPr>
            </w:pPr>
            <w:r w:rsidRPr="00104D91" w:rsidR="00A83045">
              <w:rPr>
                <w:rFonts w:ascii="Times New Roman" w:hAnsi="Times New Roman"/>
                <w:b/>
                <w:sz w:val="22"/>
                <w:szCs w:val="22"/>
              </w:rPr>
              <w:t>Smernica Rady 2003/109/ES</w:t>
            </w:r>
            <w:r w:rsidRPr="00104D91">
              <w:rPr>
                <w:rFonts w:ascii="Times New Roman" w:hAnsi="Times New Roman"/>
                <w:b/>
                <w:sz w:val="22"/>
                <w:szCs w:val="22"/>
              </w:rPr>
              <w:t xml:space="preserve"> </w:t>
            </w:r>
            <w:r w:rsidRPr="00104D91" w:rsidR="00A83045">
              <w:rPr>
                <w:rFonts w:ascii="Times New Roman" w:hAnsi="Times New Roman"/>
                <w:b/>
                <w:sz w:val="22"/>
                <w:szCs w:val="22"/>
              </w:rPr>
              <w:t>z 25. novembra 2003</w:t>
            </w:r>
            <w:r w:rsidRPr="00104D91">
              <w:rPr>
                <w:rFonts w:ascii="Times New Roman" w:hAnsi="Times New Roman"/>
                <w:b/>
                <w:sz w:val="22"/>
                <w:szCs w:val="22"/>
              </w:rPr>
              <w:t xml:space="preserve"> </w:t>
            </w:r>
            <w:r w:rsidRPr="00104D91" w:rsidR="00A83045">
              <w:rPr>
                <w:rFonts w:ascii="Times New Roman" w:hAnsi="Times New Roman"/>
                <w:b/>
                <w:sz w:val="22"/>
                <w:szCs w:val="22"/>
              </w:rPr>
              <w:t>o právnom postavení štátnych príslušníkov tretích krajín, ktoré sú osobami s dlhodobým pobytom</w:t>
            </w:r>
          </w:p>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w:t>
              <w:br/>
            </w:r>
          </w:p>
        </w:tc>
        <w:tc>
          <w:tcPr>
            <w:tcW w:w="8930" w:type="dxa"/>
            <w:gridSpan w:val="5"/>
            <w:tcBorders>
              <w:top w:val="single" w:sz="6" w:space="0" w:color="auto"/>
              <w:left w:val="single" w:sz="6" w:space="0" w:color="auto"/>
              <w:bottom w:val="single" w:sz="6" w:space="0" w:color="auto"/>
              <w:right w:val="single" w:sz="6" w:space="0" w:color="auto"/>
            </w:tcBorders>
            <w:textDirection w:val="lrTb"/>
            <w:vAlign w:val="top"/>
            <w:hideMark/>
          </w:tcPr>
          <w:p w:rsidR="00A83045" w:rsidP="00104D91">
            <w:pPr>
              <w:pStyle w:val="NoSpacing"/>
              <w:bidi w:val="0"/>
              <w:jc w:val="center"/>
              <w:rPr>
                <w:rFonts w:ascii="Times New Roman" w:hAnsi="Times New Roman"/>
                <w:b/>
                <w:sz w:val="22"/>
                <w:szCs w:val="22"/>
              </w:rPr>
            </w:pPr>
            <w:r w:rsidRPr="00104D91">
              <w:rPr>
                <w:rFonts w:ascii="Times New Roman" w:hAnsi="Times New Roman"/>
                <w:b/>
                <w:sz w:val="22"/>
                <w:szCs w:val="22"/>
              </w:rPr>
              <w:t>Právne predpisy Slovenskej republiky</w:t>
            </w:r>
          </w:p>
          <w:p w:rsidR="00397AE8" w:rsidRPr="005D532B" w:rsidP="00104D91">
            <w:pPr>
              <w:pStyle w:val="NoSpacing"/>
              <w:bidi w:val="0"/>
              <w:jc w:val="center"/>
              <w:rPr>
                <w:rFonts w:ascii="Times New Roman" w:hAnsi="Times New Roman"/>
                <w:b/>
                <w:sz w:val="18"/>
                <w:szCs w:val="18"/>
              </w:rPr>
            </w:pPr>
          </w:p>
          <w:p w:rsidR="00397AE8" w:rsidP="001D7C0C">
            <w:pPr>
              <w:pStyle w:val="NoSpacing"/>
              <w:numPr>
                <w:numId w:val="5"/>
              </w:numPr>
              <w:bidi w:val="0"/>
              <w:ind w:left="214" w:hanging="219"/>
              <w:jc w:val="both"/>
              <w:rPr>
                <w:rFonts w:ascii="Times New Roman" w:hAnsi="Times New Roman"/>
                <w:sz w:val="18"/>
                <w:szCs w:val="18"/>
              </w:rPr>
            </w:pPr>
            <w:r w:rsidR="00982F4C">
              <w:rPr>
                <w:rFonts w:ascii="Times New Roman" w:hAnsi="Times New Roman"/>
                <w:sz w:val="18"/>
                <w:szCs w:val="18"/>
              </w:rPr>
              <w:t>z</w:t>
            </w:r>
            <w:r w:rsidRPr="00104D91">
              <w:rPr>
                <w:rFonts w:ascii="Times New Roman" w:hAnsi="Times New Roman"/>
                <w:sz w:val="18"/>
                <w:szCs w:val="18"/>
              </w:rPr>
              <w:t>ákon č. 71/1967 Zb.</w:t>
            </w:r>
            <w:r>
              <w:rPr>
                <w:rFonts w:ascii="Times New Roman" w:hAnsi="Times New Roman"/>
                <w:sz w:val="18"/>
                <w:szCs w:val="18"/>
              </w:rPr>
              <w:t xml:space="preserve"> o správnom konaní (správny poriadok) v znení neskorších predpisov (ďalej len „zákon č. 71/1967 Zb.“),</w:t>
            </w:r>
          </w:p>
          <w:p w:rsidR="00982F4C" w:rsidP="001D7C0C">
            <w:pPr>
              <w:pStyle w:val="NoSpacing"/>
              <w:numPr>
                <w:numId w:val="5"/>
              </w:numPr>
              <w:bidi w:val="0"/>
              <w:ind w:left="214" w:hanging="219"/>
              <w:jc w:val="both"/>
              <w:rPr>
                <w:rFonts w:ascii="Times New Roman" w:hAnsi="Times New Roman"/>
                <w:sz w:val="18"/>
                <w:szCs w:val="18"/>
              </w:rPr>
            </w:pPr>
            <w:r>
              <w:rPr>
                <w:rFonts w:ascii="Times New Roman" w:hAnsi="Times New Roman"/>
                <w:sz w:val="18"/>
                <w:szCs w:val="18"/>
              </w:rPr>
              <w:t>Ústava Slovenskej republiky č. 460/1992 Zb. v znení neskorších predpisov (ďalej len „Ústava SR“),</w:t>
            </w:r>
          </w:p>
          <w:p w:rsidR="00C36692" w:rsidP="001D7C0C">
            <w:pPr>
              <w:pStyle w:val="NoSpacing"/>
              <w:numPr>
                <w:numId w:val="5"/>
              </w:numPr>
              <w:bidi w:val="0"/>
              <w:ind w:left="214" w:hanging="219"/>
              <w:jc w:val="both"/>
              <w:rPr>
                <w:rFonts w:ascii="Times New Roman" w:hAnsi="Times New Roman"/>
                <w:sz w:val="18"/>
                <w:szCs w:val="18"/>
              </w:rPr>
            </w:pPr>
            <w:r w:rsidRPr="00104D91">
              <w:rPr>
                <w:rFonts w:ascii="Times New Roman" w:hAnsi="Times New Roman"/>
                <w:sz w:val="18"/>
                <w:szCs w:val="18"/>
              </w:rPr>
              <w:t xml:space="preserve">zákon č. 480/2002 Z. z. o azyle a o zmene a doplnení niektorých zákonov v znení neskorších (ďalej len </w:t>
            </w:r>
            <w:r w:rsidRPr="00104D91" w:rsidR="00104D91">
              <w:rPr>
                <w:rFonts w:ascii="Times New Roman" w:hAnsi="Times New Roman"/>
                <w:sz w:val="18"/>
                <w:szCs w:val="18"/>
              </w:rPr>
              <w:t>„zákon č. 480/2002 Z. z.“)</w:t>
            </w:r>
            <w:r w:rsidR="00F75C29">
              <w:rPr>
                <w:rFonts w:ascii="Times New Roman" w:hAnsi="Times New Roman"/>
                <w:sz w:val="18"/>
                <w:szCs w:val="18"/>
              </w:rPr>
              <w:t>,</w:t>
            </w:r>
          </w:p>
          <w:p w:rsidR="005D532B" w:rsidP="001D7C0C">
            <w:pPr>
              <w:pStyle w:val="NoSpacing"/>
              <w:numPr>
                <w:numId w:val="5"/>
              </w:numPr>
              <w:bidi w:val="0"/>
              <w:ind w:left="214" w:hanging="219"/>
              <w:jc w:val="both"/>
              <w:rPr>
                <w:rFonts w:ascii="Times New Roman" w:hAnsi="Times New Roman"/>
                <w:sz w:val="18"/>
                <w:szCs w:val="18"/>
              </w:rPr>
            </w:pPr>
            <w:r>
              <w:rPr>
                <w:rFonts w:ascii="Times New Roman" w:hAnsi="Times New Roman"/>
                <w:sz w:val="18"/>
                <w:szCs w:val="18"/>
              </w:rPr>
              <w:t>zákon č. 595/2003 Z. z. o dani z príjmov v znení neskorších predpisov (ďalej len „zákon č. 595/2003 Z. z.“),</w:t>
            </w:r>
          </w:p>
          <w:p w:rsidR="005D532B" w:rsidP="001D7C0C">
            <w:pPr>
              <w:pStyle w:val="NoSpacing"/>
              <w:numPr>
                <w:numId w:val="5"/>
              </w:numPr>
              <w:bidi w:val="0"/>
              <w:ind w:left="214" w:hanging="219"/>
              <w:jc w:val="both"/>
              <w:rPr>
                <w:rFonts w:ascii="Times New Roman" w:hAnsi="Times New Roman"/>
                <w:sz w:val="18"/>
                <w:szCs w:val="18"/>
              </w:rPr>
            </w:pPr>
            <w:r>
              <w:rPr>
                <w:rFonts w:ascii="Times New Roman" w:hAnsi="Times New Roman"/>
                <w:sz w:val="18"/>
                <w:szCs w:val="18"/>
              </w:rPr>
              <w:t>zákon č. 599/2003 Z. z. o</w:t>
            </w:r>
            <w:r w:rsidRPr="005D532B">
              <w:rPr>
                <w:rFonts w:ascii="Times New Roman" w:hAnsi="Times New Roman"/>
                <w:sz w:val="18"/>
                <w:szCs w:val="18"/>
              </w:rPr>
              <w:t xml:space="preserve"> pomoci v hmotnej núdzi a o zmene a doplnení niektorých zákonov</w:t>
            </w:r>
            <w:r>
              <w:rPr>
                <w:rFonts w:ascii="Times New Roman" w:hAnsi="Times New Roman"/>
                <w:sz w:val="18"/>
                <w:szCs w:val="18"/>
              </w:rPr>
              <w:t xml:space="preserve"> (ďalej len „zákon č. 599/2003 Z. z.“),</w:t>
            </w:r>
          </w:p>
          <w:p w:rsidR="00F75C29" w:rsidP="001D7C0C">
            <w:pPr>
              <w:pStyle w:val="NoSpacing"/>
              <w:numPr>
                <w:numId w:val="5"/>
              </w:numPr>
              <w:bidi w:val="0"/>
              <w:ind w:left="214" w:hanging="219"/>
              <w:jc w:val="both"/>
              <w:rPr>
                <w:rFonts w:ascii="Times New Roman" w:hAnsi="Times New Roman"/>
                <w:sz w:val="18"/>
                <w:szCs w:val="18"/>
              </w:rPr>
            </w:pPr>
            <w:r>
              <w:rPr>
                <w:rFonts w:ascii="Times New Roman" w:hAnsi="Times New Roman"/>
                <w:sz w:val="18"/>
                <w:szCs w:val="18"/>
              </w:rPr>
              <w:t>z</w:t>
            </w:r>
            <w:r w:rsidRPr="00F75C29">
              <w:rPr>
                <w:rFonts w:ascii="Times New Roman" w:hAnsi="Times New Roman"/>
                <w:sz w:val="18"/>
                <w:szCs w:val="18"/>
              </w:rPr>
              <w:t>ákon č. 5/2004 Z. z.</w:t>
            </w:r>
            <w:r>
              <w:rPr>
                <w:rFonts w:ascii="Times New Roman" w:hAnsi="Times New Roman"/>
                <w:sz w:val="18"/>
                <w:szCs w:val="18"/>
              </w:rPr>
              <w:t xml:space="preserve"> o službách zamestnanosti a o zmene a doplnení niektorých zákonov (ďalej len „zákon č. 5/2004 Z. z.“),</w:t>
            </w:r>
          </w:p>
          <w:p w:rsidR="005D532B" w:rsidP="001D7C0C">
            <w:pPr>
              <w:pStyle w:val="NoSpacing"/>
              <w:numPr>
                <w:numId w:val="5"/>
              </w:numPr>
              <w:bidi w:val="0"/>
              <w:ind w:left="214" w:hanging="219"/>
              <w:jc w:val="both"/>
              <w:rPr>
                <w:rFonts w:ascii="Times New Roman" w:hAnsi="Times New Roman"/>
                <w:sz w:val="18"/>
                <w:szCs w:val="18"/>
              </w:rPr>
            </w:pPr>
            <w:r>
              <w:rPr>
                <w:rFonts w:ascii="Times New Roman" w:hAnsi="Times New Roman"/>
                <w:sz w:val="18"/>
                <w:szCs w:val="18"/>
              </w:rPr>
              <w:t xml:space="preserve">zákon č. 327/2005 Z. z. </w:t>
            </w:r>
            <w:r w:rsidRPr="005D532B">
              <w:rPr>
                <w:rFonts w:ascii="Times New Roman" w:hAnsi="Times New Roman"/>
                <w:sz w:val="18"/>
                <w:szCs w:val="18"/>
              </w:rPr>
              <w:t>o poskytovaní právnej pomoci osobám v materiálnej núdzi a o zmene a doplnení zákona č. 586/2003 Z.</w:t>
            </w:r>
            <w:r>
              <w:rPr>
                <w:rFonts w:ascii="Times New Roman" w:hAnsi="Times New Roman"/>
                <w:sz w:val="18"/>
                <w:szCs w:val="18"/>
              </w:rPr>
              <w:t xml:space="preserve"> </w:t>
            </w:r>
            <w:r w:rsidRPr="005D532B">
              <w:rPr>
                <w:rFonts w:ascii="Times New Roman" w:hAnsi="Times New Roman"/>
                <w:sz w:val="18"/>
                <w:szCs w:val="18"/>
              </w:rPr>
              <w:t>z. o advokácii a o zmene a doplnení zákona č. 455/1991 Zb. o živnostenskom podnikaní (živnostenský zákon) v znení neskorších predpisov v znení zákona č. 8/2005 Z.</w:t>
            </w:r>
            <w:r>
              <w:rPr>
                <w:rFonts w:ascii="Times New Roman" w:hAnsi="Times New Roman"/>
                <w:sz w:val="18"/>
                <w:szCs w:val="18"/>
              </w:rPr>
              <w:t xml:space="preserve"> </w:t>
            </w:r>
            <w:r w:rsidRPr="005D532B">
              <w:rPr>
                <w:rFonts w:ascii="Times New Roman" w:hAnsi="Times New Roman"/>
                <w:sz w:val="18"/>
                <w:szCs w:val="18"/>
              </w:rPr>
              <w:t>z.</w:t>
            </w:r>
            <w:r>
              <w:rPr>
                <w:rFonts w:ascii="Times New Roman" w:hAnsi="Times New Roman"/>
                <w:sz w:val="18"/>
                <w:szCs w:val="18"/>
              </w:rPr>
              <w:t xml:space="preserve"> v znení neskorších predpisov (ďalej len „zákon č. 327/2005 Z. z.“),</w:t>
            </w:r>
          </w:p>
          <w:p w:rsidR="005D532B" w:rsidP="001D7C0C">
            <w:pPr>
              <w:pStyle w:val="NoSpacing"/>
              <w:numPr>
                <w:numId w:val="5"/>
              </w:numPr>
              <w:bidi w:val="0"/>
              <w:ind w:left="214" w:hanging="219"/>
              <w:jc w:val="both"/>
              <w:rPr>
                <w:rFonts w:ascii="Times New Roman" w:hAnsi="Times New Roman"/>
                <w:sz w:val="18"/>
                <w:szCs w:val="18"/>
              </w:rPr>
            </w:pPr>
            <w:r>
              <w:rPr>
                <w:rFonts w:ascii="Times New Roman" w:hAnsi="Times New Roman"/>
                <w:sz w:val="18"/>
                <w:szCs w:val="18"/>
              </w:rPr>
              <w:t xml:space="preserve">zákon č. 250/2007 Z. z. </w:t>
            </w:r>
            <w:r w:rsidRPr="005D532B">
              <w:rPr>
                <w:rFonts w:ascii="Times New Roman" w:hAnsi="Times New Roman"/>
                <w:sz w:val="18"/>
                <w:szCs w:val="18"/>
              </w:rPr>
              <w:t>o ochrane spotrebiteľa a o zmene zákona Slovenskej národnej rady č. 372/1990 Zb. o priestupkoch v znení neskorších predpisov</w:t>
            </w:r>
            <w:r>
              <w:rPr>
                <w:rFonts w:ascii="Times New Roman" w:hAnsi="Times New Roman"/>
                <w:sz w:val="18"/>
                <w:szCs w:val="18"/>
              </w:rPr>
              <w:t xml:space="preserve"> v znení neskorších predpisov (ďalej len „zákon č. 250/2007 Z. z.“),</w:t>
            </w:r>
          </w:p>
          <w:p w:rsidR="00982F4C" w:rsidP="001D7C0C">
            <w:pPr>
              <w:pStyle w:val="NoSpacing"/>
              <w:numPr>
                <w:numId w:val="5"/>
              </w:numPr>
              <w:bidi w:val="0"/>
              <w:ind w:left="214" w:hanging="219"/>
              <w:jc w:val="both"/>
              <w:rPr>
                <w:rFonts w:ascii="Times New Roman" w:hAnsi="Times New Roman"/>
                <w:sz w:val="18"/>
                <w:szCs w:val="18"/>
              </w:rPr>
            </w:pPr>
            <w:r w:rsidR="005D532B">
              <w:rPr>
                <w:rFonts w:ascii="Times New Roman" w:hAnsi="Times New Roman"/>
                <w:sz w:val="18"/>
                <w:szCs w:val="18"/>
              </w:rPr>
              <w:t xml:space="preserve">zákon č. 293/2007 Z. z. </w:t>
            </w:r>
            <w:r w:rsidRPr="005D532B" w:rsidR="005D532B">
              <w:rPr>
                <w:rFonts w:ascii="Times New Roman" w:hAnsi="Times New Roman"/>
                <w:sz w:val="18"/>
                <w:szCs w:val="18"/>
              </w:rPr>
              <w:t>o uznávaní odborných kvalifikácií</w:t>
            </w:r>
            <w:r w:rsidR="005D532B">
              <w:rPr>
                <w:rFonts w:ascii="Times New Roman" w:hAnsi="Times New Roman"/>
                <w:sz w:val="18"/>
                <w:szCs w:val="18"/>
              </w:rPr>
              <w:t xml:space="preserve"> v znení zákona č. 560/2008 Z. z. (ďalej len „zákon č. 293/2007 Z. z.“),</w:t>
            </w:r>
          </w:p>
          <w:p w:rsidR="00F75C29" w:rsidRPr="00982F4C" w:rsidP="001D7C0C">
            <w:pPr>
              <w:pStyle w:val="NoSpacing"/>
              <w:numPr>
                <w:numId w:val="5"/>
              </w:numPr>
              <w:bidi w:val="0"/>
              <w:ind w:left="214" w:hanging="219"/>
              <w:jc w:val="both"/>
              <w:rPr>
                <w:rFonts w:ascii="Times New Roman" w:hAnsi="Times New Roman"/>
                <w:sz w:val="18"/>
                <w:szCs w:val="18"/>
              </w:rPr>
            </w:pPr>
            <w:r w:rsidR="00982F4C">
              <w:rPr>
                <w:rFonts w:ascii="Times New Roman" w:hAnsi="Times New Roman"/>
                <w:sz w:val="18"/>
                <w:szCs w:val="18"/>
              </w:rPr>
              <w:t xml:space="preserve">návrh zákona o </w:t>
            </w:r>
            <w:r w:rsidRPr="00104D91" w:rsidR="00982F4C">
              <w:rPr>
                <w:rFonts w:ascii="Times New Roman" w:hAnsi="Times New Roman"/>
                <w:sz w:val="18"/>
                <w:szCs w:val="18"/>
              </w:rPr>
              <w:t xml:space="preserve">kontrole hraníc a pobyte cudzincov a o zmene a doplnení </w:t>
            </w:r>
            <w:r w:rsidR="00982F4C">
              <w:rPr>
                <w:rFonts w:ascii="Times New Roman" w:hAnsi="Times New Roman"/>
                <w:sz w:val="18"/>
                <w:szCs w:val="18"/>
              </w:rPr>
              <w:t>niektorých zákonov</w:t>
            </w:r>
            <w:r w:rsidRPr="00104D91" w:rsidR="00982F4C">
              <w:rPr>
                <w:rFonts w:ascii="Times New Roman" w:hAnsi="Times New Roman"/>
                <w:sz w:val="18"/>
                <w:szCs w:val="18"/>
              </w:rPr>
              <w:t xml:space="preserve"> (ďalej „návrh zákona“)</w:t>
            </w:r>
            <w:r w:rsidR="005D532B">
              <w:rPr>
                <w:rFonts w:ascii="Times New Roman" w:hAnsi="Times New Roman"/>
                <w:sz w:val="18"/>
                <w:szCs w:val="18"/>
              </w:rPr>
              <w:t>.</w:t>
            </w:r>
          </w:p>
        </w:tc>
      </w:tr>
      <w:tr>
        <w:tblPrEx>
          <w:tblW w:w="15309" w:type="dxa"/>
          <w:tblInd w:w="-497" w:type="dxa"/>
          <w:tblLayout w:type="fixed"/>
          <w:tblCellMar>
            <w:left w:w="70" w:type="dxa"/>
            <w:right w:w="70" w:type="dxa"/>
          </w:tblCellMar>
          <w:tblLook w:val="04A0"/>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1</w:t>
            </w:r>
          </w:p>
        </w:tc>
        <w:tc>
          <w:tcPr>
            <w:tcW w:w="5245"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3</w:t>
            </w: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4</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5</w:t>
            </w:r>
          </w:p>
        </w:tc>
        <w:tc>
          <w:tcPr>
            <w:tcW w:w="5670"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7</w:t>
            </w:r>
          </w:p>
        </w:tc>
        <w:tc>
          <w:tcPr>
            <w:tcW w:w="141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8</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415B10" w:rsidRPr="00104D91" w:rsidP="00104D91">
            <w:pPr>
              <w:pStyle w:val="NoSpacing"/>
              <w:bidi w:val="0"/>
              <w:ind w:left="-70" w:right="-70"/>
              <w:jc w:val="center"/>
              <w:rPr>
                <w:rFonts w:ascii="Times New Roman" w:hAnsi="Times New Roman"/>
                <w:sz w:val="18"/>
                <w:szCs w:val="18"/>
              </w:rPr>
            </w:pPr>
            <w:r w:rsidRPr="00104D91" w:rsidR="00A83045">
              <w:rPr>
                <w:rFonts w:ascii="Times New Roman" w:hAnsi="Times New Roman"/>
                <w:sz w:val="18"/>
                <w:szCs w:val="18"/>
              </w:rPr>
              <w:t>Článok (Č,O,</w:t>
            </w:r>
          </w:p>
          <w:p w:rsidR="00A83045" w:rsidRPr="00104D91" w:rsidP="00104D91">
            <w:pPr>
              <w:pStyle w:val="NoSpacing"/>
              <w:bidi w:val="0"/>
              <w:jc w:val="center"/>
              <w:rPr>
                <w:rFonts w:ascii="Times New Roman" w:hAnsi="Times New Roman"/>
                <w:sz w:val="18"/>
                <w:szCs w:val="18"/>
                <w:vertAlign w:val="superscript"/>
              </w:rPr>
            </w:pPr>
            <w:r w:rsidRPr="00104D91">
              <w:rPr>
                <w:rFonts w:ascii="Times New Roman" w:hAnsi="Times New Roman"/>
                <w:sz w:val="18"/>
                <w:szCs w:val="18"/>
              </w:rPr>
              <w:t>V,</w:t>
            </w:r>
            <w:r w:rsidRPr="00104D91" w:rsidR="00415B10">
              <w:rPr>
                <w:rFonts w:ascii="Times New Roman" w:hAnsi="Times New Roman"/>
                <w:sz w:val="18"/>
                <w:szCs w:val="18"/>
              </w:rPr>
              <w:t xml:space="preserve"> </w:t>
            </w:r>
            <w:r w:rsidRPr="00104D91">
              <w:rPr>
                <w:rFonts w:ascii="Times New Roman" w:hAnsi="Times New Roman"/>
                <w:sz w:val="18"/>
                <w:szCs w:val="18"/>
              </w:rPr>
              <w:t>P)</w:t>
            </w:r>
          </w:p>
        </w:tc>
        <w:tc>
          <w:tcPr>
            <w:tcW w:w="5245"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ind w:left="-70" w:right="-70"/>
              <w:jc w:val="center"/>
              <w:rPr>
                <w:rFonts w:ascii="Times New Roman" w:hAnsi="Times New Roman"/>
                <w:sz w:val="18"/>
                <w:szCs w:val="18"/>
              </w:rPr>
            </w:pPr>
            <w:r w:rsidRPr="00104D91" w:rsidR="00415B10">
              <w:rPr>
                <w:rFonts w:ascii="Times New Roman" w:hAnsi="Times New Roman"/>
                <w:sz w:val="18"/>
                <w:szCs w:val="18"/>
              </w:rPr>
              <w:t>Spôsob transp.</w:t>
            </w: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Číslo</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76154E">
            <w:pPr>
              <w:pStyle w:val="NoSpacing"/>
              <w:bidi w:val="0"/>
              <w:ind w:left="-70" w:right="-70"/>
              <w:jc w:val="center"/>
              <w:rPr>
                <w:rFonts w:ascii="Times New Roman" w:hAnsi="Times New Roman"/>
                <w:sz w:val="18"/>
                <w:szCs w:val="18"/>
              </w:rPr>
            </w:pPr>
            <w:r w:rsidRPr="00104D91">
              <w:rPr>
                <w:rFonts w:ascii="Times New Roman" w:hAnsi="Times New Roman"/>
                <w:sz w:val="18"/>
                <w:szCs w:val="18"/>
              </w:rPr>
              <w:t>Článok (Č,</w:t>
            </w:r>
            <w:r w:rsidRPr="00104D91" w:rsidR="00415B10">
              <w:rPr>
                <w:rFonts w:ascii="Times New Roman" w:hAnsi="Times New Roman"/>
                <w:sz w:val="18"/>
                <w:szCs w:val="18"/>
              </w:rPr>
              <w:t xml:space="preserve"> </w:t>
            </w:r>
            <w:r w:rsidRPr="00104D91">
              <w:rPr>
                <w:rFonts w:ascii="Times New Roman" w:hAnsi="Times New Roman"/>
                <w:sz w:val="18"/>
                <w:szCs w:val="18"/>
              </w:rPr>
              <w:t>§,</w:t>
            </w:r>
          </w:p>
          <w:p w:rsidR="00A83045" w:rsidRPr="00104D91" w:rsidP="00104D91">
            <w:pPr>
              <w:pStyle w:val="NoSpacing"/>
              <w:bidi w:val="0"/>
              <w:jc w:val="center"/>
              <w:rPr>
                <w:rFonts w:ascii="Times New Roman" w:hAnsi="Times New Roman"/>
                <w:sz w:val="18"/>
                <w:szCs w:val="18"/>
                <w:vertAlign w:val="superscript"/>
              </w:rPr>
            </w:pPr>
            <w:r w:rsidRPr="00104D91">
              <w:rPr>
                <w:rFonts w:ascii="Times New Roman" w:hAnsi="Times New Roman"/>
                <w:sz w:val="18"/>
                <w:szCs w:val="18"/>
              </w:rPr>
              <w:t>O,V, P)</w:t>
            </w:r>
          </w:p>
        </w:tc>
        <w:tc>
          <w:tcPr>
            <w:tcW w:w="5670"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ind w:left="-70" w:right="-69"/>
              <w:jc w:val="center"/>
              <w:rPr>
                <w:rFonts w:ascii="Times New Roman" w:hAnsi="Times New Roman"/>
                <w:sz w:val="18"/>
                <w:szCs w:val="18"/>
              </w:rPr>
            </w:pPr>
            <w:r w:rsidRPr="00104D91">
              <w:rPr>
                <w:rFonts w:ascii="Times New Roman" w:hAnsi="Times New Roman"/>
                <w:sz w:val="18"/>
                <w:szCs w:val="18"/>
              </w:rPr>
              <w:t>Zhoda</w:t>
            </w:r>
          </w:p>
          <w:p w:rsidR="00A83045" w:rsidRPr="00104D91" w:rsidP="00104D91">
            <w:pPr>
              <w:pStyle w:val="NoSpacing"/>
              <w:bidi w:val="0"/>
              <w:jc w:val="center"/>
              <w:rPr>
                <w:rFonts w:ascii="Times New Roman" w:hAnsi="Times New Roman"/>
                <w:sz w:val="18"/>
                <w:szCs w:val="18"/>
                <w:vertAlign w:val="superscript"/>
              </w:rPr>
            </w:pPr>
          </w:p>
        </w:tc>
        <w:tc>
          <w:tcPr>
            <w:tcW w:w="1417" w:type="dxa"/>
            <w:tcBorders>
              <w:top w:val="single" w:sz="6" w:space="0" w:color="auto"/>
              <w:left w:val="single" w:sz="6" w:space="0" w:color="auto"/>
              <w:bottom w:val="single" w:sz="6" w:space="0" w:color="auto"/>
              <w:right w:val="single" w:sz="6" w:space="0" w:color="auto"/>
            </w:tcBorders>
            <w:textDirection w:val="lrTb"/>
            <w:vAlign w:val="top"/>
            <w:hideMark/>
          </w:tcPr>
          <w:p w:rsidR="00A83045" w:rsidRPr="00104D91" w:rsidP="00104D91">
            <w:pPr>
              <w:pStyle w:val="NoSpacing"/>
              <w:bidi w:val="0"/>
              <w:jc w:val="center"/>
              <w:rPr>
                <w:rFonts w:ascii="Times New Roman" w:hAnsi="Times New Roman"/>
                <w:sz w:val="18"/>
                <w:szCs w:val="18"/>
              </w:rPr>
            </w:pPr>
            <w:r w:rsidRPr="00104D91">
              <w:rPr>
                <w:rFonts w:ascii="Times New Roman" w:hAnsi="Times New Roman"/>
                <w:sz w:val="18"/>
                <w:szCs w:val="18"/>
              </w:rPr>
              <w:t>Poznámky</w:t>
            </w:r>
          </w:p>
        </w:tc>
      </w:tr>
      <w:tr>
        <w:tblPrEx>
          <w:tblW w:w="15309" w:type="dxa"/>
          <w:tblInd w:w="-497" w:type="dxa"/>
          <w:tblLayout w:type="fixed"/>
          <w:tblCellMar>
            <w:left w:w="70" w:type="dxa"/>
            <w:right w:w="70" w:type="dxa"/>
          </w:tblCellMar>
          <w:tblLook w:val="04A0"/>
        </w:tblPrEx>
        <w:trPr>
          <w:trHeight w:val="1933"/>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w:t>
            </w:r>
            <w:r w:rsidRPr="00104D91" w:rsidR="00A83045">
              <w:rPr>
                <w:rFonts w:ascii="Times New Roman" w:hAnsi="Times New Roman"/>
                <w:sz w:val="18"/>
                <w:szCs w:val="18"/>
              </w:rPr>
              <w:t>:</w:t>
            </w:r>
            <w:r w:rsidRPr="00104D91">
              <w:rPr>
                <w:rFonts w:ascii="Times New Roman" w:hAnsi="Times New Roman"/>
                <w:sz w:val="18"/>
                <w:szCs w:val="18"/>
              </w:rPr>
              <w:t>1</w:t>
            </w:r>
          </w:p>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A83045" w:rsidRPr="00104D91" w:rsidP="00104D91">
            <w:pPr>
              <w:pStyle w:val="NoSpacing"/>
              <w:bidi w:val="0"/>
              <w:jc w:val="both"/>
              <w:rPr>
                <w:rFonts w:ascii="Times New Roman" w:hAnsi="Times New Roman"/>
                <w:sz w:val="18"/>
                <w:szCs w:val="18"/>
              </w:rPr>
            </w:pPr>
          </w:p>
          <w:p w:rsidR="00A83045" w:rsidRPr="00104D91" w:rsidP="00104D91">
            <w:pPr>
              <w:pStyle w:val="NoSpacing"/>
              <w:bidi w:val="0"/>
              <w:jc w:val="both"/>
              <w:rPr>
                <w:rFonts w:ascii="Times New Roman" w:hAnsi="Times New Roman"/>
                <w:sz w:val="18"/>
                <w:szCs w:val="18"/>
              </w:rPr>
            </w:pPr>
          </w:p>
          <w:p w:rsidR="00A83045" w:rsidRPr="00104D91" w:rsidP="00104D91">
            <w:pPr>
              <w:pStyle w:val="NoSpacing"/>
              <w:bidi w:val="0"/>
              <w:jc w:val="both"/>
              <w:rPr>
                <w:rFonts w:ascii="Times New Roman" w:hAnsi="Times New Roman"/>
                <w:sz w:val="18"/>
                <w:szCs w:val="18"/>
              </w:rPr>
            </w:pPr>
          </w:p>
          <w:p w:rsidR="00A83045" w:rsidRPr="00104D91" w:rsidP="00104D91">
            <w:pPr>
              <w:pStyle w:val="NoSpacing"/>
              <w:bidi w:val="0"/>
              <w:jc w:val="both"/>
              <w:rPr>
                <w:rFonts w:ascii="Times New Roman" w:hAnsi="Times New Roman"/>
                <w:sz w:val="18"/>
                <w:szCs w:val="18"/>
              </w:rPr>
            </w:pPr>
          </w:p>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7228E3"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Táto smernica upravuje:</w:t>
            </w:r>
          </w:p>
          <w:p w:rsidR="007228E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 podmienky na priznanie a odňatie postavenia osoby s dlhodobým pobytom, ktorý udeľuje členský štát s ohľadom na štátnych príslušníkov tretích krajín, oprávnene sa zdržiavajúcich na jeho území, ako aj k tomu sa vzťahujúce práva a</w:t>
            </w:r>
          </w:p>
          <w:p w:rsidR="007228E3" w:rsidRPr="00104D91" w:rsidP="00104D91">
            <w:pPr>
              <w:pStyle w:val="NoSpacing"/>
              <w:bidi w:val="0"/>
              <w:jc w:val="both"/>
              <w:rPr>
                <w:rFonts w:ascii="Times New Roman" w:hAnsi="Times New Roman"/>
                <w:sz w:val="18"/>
                <w:szCs w:val="18"/>
              </w:rPr>
            </w:pPr>
          </w:p>
          <w:p w:rsidR="007228E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b) podmienky na pobyt v členských štátoch, iných ako je ten štát, ktorý priznal postavenie osoby s dlhodobým pobytom štátnych príslušníkov tretích krajín, ktorí požívajú toto postavenie.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r w:rsidRPr="00104D91" w:rsidR="00104D91">
              <w:rPr>
                <w:rFonts w:ascii="Times New Roman" w:hAnsi="Times New Roman"/>
                <w:sz w:val="18"/>
                <w:szCs w:val="18"/>
              </w:rPr>
              <w:t xml:space="preserve"> </w:t>
            </w:r>
            <w:r w:rsidRPr="00104D91">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p>
          <w:p w:rsidR="007228E3"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827"/>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7228E3" w:rsidRPr="00104D91" w:rsidP="00104D91">
            <w:pPr>
              <w:pStyle w:val="NoSpacing"/>
              <w:bidi w:val="0"/>
              <w:jc w:val="both"/>
              <w:rPr>
                <w:rFonts w:ascii="Times New Roman" w:hAnsi="Times New Roman"/>
                <w:sz w:val="18"/>
                <w:szCs w:val="18"/>
              </w:rPr>
            </w:pPr>
            <w:r w:rsidRPr="00104D91" w:rsidR="00A83045">
              <w:rPr>
                <w:rFonts w:ascii="Times New Roman" w:hAnsi="Times New Roman"/>
                <w:sz w:val="18"/>
                <w:szCs w:val="18"/>
              </w:rPr>
              <w:t>P:a</w:t>
            </w:r>
          </w:p>
          <w:p w:rsidR="007228E3" w:rsidRPr="00104D91" w:rsidP="00104D91">
            <w:pPr>
              <w:pStyle w:val="NoSpacing"/>
              <w:bidi w:val="0"/>
              <w:jc w:val="both"/>
              <w:rPr>
                <w:rFonts w:ascii="Times New Roman" w:hAnsi="Times New Roman"/>
                <w:sz w:val="18"/>
                <w:szCs w:val="18"/>
              </w:rPr>
            </w:pPr>
          </w:p>
          <w:p w:rsidR="007228E3"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04D91" w:rsidP="00104D91">
            <w:pPr>
              <w:pStyle w:val="NoSpacing"/>
              <w:bidi w:val="0"/>
              <w:jc w:val="both"/>
              <w:rPr>
                <w:rFonts w:ascii="Times New Roman" w:hAnsi="Times New Roman"/>
                <w:sz w:val="18"/>
                <w:szCs w:val="18"/>
              </w:rPr>
            </w:pPr>
            <w:r w:rsidRPr="00104D91" w:rsidR="007228E3">
              <w:rPr>
                <w:rFonts w:ascii="Times New Roman" w:hAnsi="Times New Roman"/>
                <w:sz w:val="18"/>
                <w:szCs w:val="18"/>
              </w:rPr>
              <w:t>Na účely tejto smernice:</w:t>
            </w:r>
          </w:p>
          <w:p w:rsidR="007228E3"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a)</w:t>
            </w:r>
            <w:r w:rsidRPr="00104D91" w:rsidR="00415B10">
              <w:rPr>
                <w:rFonts w:ascii="Times New Roman" w:hAnsi="Times New Roman"/>
                <w:sz w:val="18"/>
                <w:szCs w:val="18"/>
              </w:rPr>
              <w:t xml:space="preserve"> </w:t>
            </w:r>
            <w:r w:rsidRPr="00104D91">
              <w:rPr>
                <w:rFonts w:ascii="Times New Roman" w:hAnsi="Times New Roman"/>
                <w:sz w:val="18"/>
                <w:szCs w:val="18"/>
              </w:rPr>
              <w:t xml:space="preserve">“štátny príslušník tretej krajiny” znamená akúkoľvek osobu, ktorá nie je občanom únie v zmysle článku 17 ods. 1 zmluvy;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7228E3"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36692" w:rsidRPr="00104D91" w:rsidP="00104D91">
            <w:pPr>
              <w:pStyle w:val="NoSpacing"/>
              <w:bidi w:val="0"/>
              <w:jc w:val="both"/>
              <w:rPr>
                <w:rFonts w:ascii="Times New Roman" w:hAnsi="Times New Roman"/>
                <w:sz w:val="18"/>
                <w:szCs w:val="18"/>
              </w:rPr>
            </w:pPr>
            <w:r w:rsidRPr="00104D91" w:rsidR="00AA783F">
              <w:rPr>
                <w:rFonts w:ascii="Times New Roman" w:hAnsi="Times New Roman"/>
                <w:sz w:val="18"/>
                <w:szCs w:val="18"/>
              </w:rPr>
              <w:t xml:space="preserve">Návrh zákona </w:t>
            </w:r>
          </w:p>
          <w:p w:rsidR="007228E3"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Pr="00104D91" w:rsidR="00AA783F">
              <w:rPr>
                <w:rFonts w:ascii="Times New Roman" w:hAnsi="Times New Roman"/>
                <w:sz w:val="18"/>
                <w:szCs w:val="18"/>
              </w:rPr>
              <w:t>§</w:t>
            </w:r>
            <w:r w:rsidRPr="00104D91" w:rsidR="00104D91">
              <w:rPr>
                <w:rFonts w:ascii="Times New Roman" w:hAnsi="Times New Roman"/>
                <w:sz w:val="18"/>
                <w:szCs w:val="18"/>
              </w:rPr>
              <w:t xml:space="preserve"> </w:t>
            </w:r>
            <w:r w:rsidRPr="00104D91" w:rsidR="00AA783F">
              <w:rPr>
                <w:rFonts w:ascii="Times New Roman" w:hAnsi="Times New Roman"/>
                <w:sz w:val="18"/>
                <w:szCs w:val="18"/>
              </w:rPr>
              <w:t>2</w:t>
            </w:r>
          </w:p>
          <w:p w:rsidR="00AA78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00492E6E">
              <w:rPr>
                <w:rFonts w:ascii="Times New Roman" w:hAnsi="Times New Roman"/>
                <w:sz w:val="18"/>
                <w:szCs w:val="18"/>
              </w:rPr>
              <w:t>4</w:t>
            </w:r>
          </w:p>
          <w:p w:rsidR="00AA783F"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00BF630B">
              <w:rPr>
                <w:rFonts w:ascii="Times New Roman" w:hAnsi="Times New Roman"/>
                <w:sz w:val="18"/>
                <w:szCs w:val="18"/>
              </w:rPr>
              <w:t xml:space="preserve">(4) </w:t>
            </w:r>
            <w:r w:rsidRPr="00492E6E" w:rsidR="00492E6E">
              <w:rPr>
                <w:rFonts w:ascii="Times New Roman" w:hAnsi="Times New Roman"/>
                <w:sz w:val="18"/>
                <w:szCs w:val="18"/>
              </w:rPr>
              <w:t>Štátnym príslušníkom tretej krajiny je každý, kto nie je štátnym občanom Slovenskej republiky ani občanom Únie; štátnym príslušníkom tretej krajiny sa rozumie aj osoba bez štátnej príslušnosti.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r w:rsidRPr="00104D91" w:rsidR="001920ED">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7228E3"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415"/>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“osoba s dlhodobým pobytom” znamená akéhokoľvek štátneho príslušníka tretej krajiny, ktorý má postavenie osoby s dlhodobým pobytom, ako je ustanovené v článkoch 4 až 7; </w:t>
            </w:r>
          </w:p>
          <w:p w:rsidR="00A83045"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sidR="00AA783F">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sidR="00980BA6">
              <w:rPr>
                <w:rFonts w:ascii="Times New Roman" w:hAnsi="Times New Roman"/>
                <w:sz w:val="18"/>
                <w:szCs w:val="18"/>
              </w:rPr>
              <w:t>§</w:t>
            </w:r>
            <w:r w:rsidRPr="00104D91" w:rsidR="00104D91">
              <w:rPr>
                <w:rFonts w:ascii="Times New Roman" w:hAnsi="Times New Roman"/>
                <w:sz w:val="18"/>
                <w:szCs w:val="18"/>
              </w:rPr>
              <w:t xml:space="preserve"> </w:t>
            </w:r>
            <w:r w:rsidRPr="00104D91" w:rsidR="00980BA6">
              <w:rPr>
                <w:rFonts w:ascii="Times New Roman" w:hAnsi="Times New Roman"/>
                <w:sz w:val="18"/>
                <w:szCs w:val="18"/>
              </w:rPr>
              <w:t>5</w:t>
            </w:r>
            <w:r w:rsidRPr="00104D91" w:rsidR="00303369">
              <w:rPr>
                <w:rFonts w:ascii="Times New Roman" w:hAnsi="Times New Roman"/>
                <w:sz w:val="18"/>
                <w:szCs w:val="18"/>
              </w:rPr>
              <w:t>2</w:t>
            </w:r>
          </w:p>
          <w:p w:rsidR="00980BA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Pr="00104D91">
              <w:rPr>
                <w:rFonts w:ascii="Times New Roman" w:hAnsi="Times New Roman"/>
                <w:sz w:val="18"/>
                <w:szCs w:val="18"/>
              </w:rPr>
              <w:t>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BF630B" w:rsidRPr="00BF630B" w:rsidP="00BF630B">
            <w:pPr>
              <w:pStyle w:val="NoSpacing"/>
              <w:bidi w:val="0"/>
              <w:jc w:val="both"/>
              <w:rPr>
                <w:rFonts w:ascii="Times New Roman" w:hAnsi="Times New Roman"/>
                <w:sz w:val="18"/>
                <w:szCs w:val="18"/>
              </w:rPr>
            </w:pPr>
            <w:r>
              <w:rPr>
                <w:rFonts w:ascii="Times New Roman" w:hAnsi="Times New Roman"/>
                <w:sz w:val="18"/>
                <w:szCs w:val="18"/>
              </w:rPr>
              <w:t xml:space="preserve">(1) </w:t>
            </w:r>
            <w:r w:rsidRPr="00BF630B">
              <w:rPr>
                <w:rFonts w:ascii="Times New Roman" w:hAnsi="Times New Roman"/>
                <w:sz w:val="18"/>
                <w:szCs w:val="18"/>
              </w:rPr>
              <w:t xml:space="preserve">Policajný útvar udelí dlhodobý pobyt, ak nie sú dôvody na zamietnutie žiadosti podľa § 54 ods. 3, štátnemu príslušníkovi tretej krajiny, </w:t>
            </w:r>
          </w:p>
          <w:p w:rsidR="00BF630B" w:rsidRPr="00BF630B" w:rsidP="001D7C0C">
            <w:pPr>
              <w:pStyle w:val="NoSpacing"/>
              <w:numPr>
                <w:numId w:val="2"/>
              </w:numPr>
              <w:bidi w:val="0"/>
              <w:ind w:left="214" w:hanging="219"/>
              <w:jc w:val="both"/>
              <w:rPr>
                <w:rFonts w:ascii="Times New Roman" w:hAnsi="Times New Roman"/>
                <w:sz w:val="18"/>
                <w:szCs w:val="18"/>
              </w:rPr>
            </w:pPr>
            <w:r w:rsidRPr="00BF630B">
              <w:rPr>
                <w:rFonts w:ascii="Times New Roman" w:hAnsi="Times New Roman"/>
                <w:sz w:val="18"/>
                <w:szCs w:val="18"/>
              </w:rPr>
              <w:t>ktorý sa na území Slovenskej republiky zdržiava oprávnene a nepretržite po dobu piatich rokov bezprostredne pred podaním žiadosti,</w:t>
            </w:r>
          </w:p>
          <w:p w:rsidR="00BF630B" w:rsidRPr="00BF630B" w:rsidP="001D7C0C">
            <w:pPr>
              <w:pStyle w:val="NoSpacing"/>
              <w:numPr>
                <w:numId w:val="2"/>
              </w:numPr>
              <w:bidi w:val="0"/>
              <w:ind w:left="214" w:hanging="219"/>
              <w:jc w:val="both"/>
              <w:rPr>
                <w:rFonts w:ascii="Times New Roman" w:hAnsi="Times New Roman"/>
                <w:sz w:val="18"/>
                <w:szCs w:val="18"/>
              </w:rPr>
            </w:pPr>
            <w:r w:rsidRPr="00BF630B">
              <w:rPr>
                <w:rFonts w:ascii="Times New Roman" w:hAnsi="Times New Roman"/>
                <w:sz w:val="18"/>
                <w:szCs w:val="18"/>
              </w:rPr>
              <w:t>ktorému zanikol dlhodobý pobyt podľa § 55 písm. e) alebo § 56 písm. b), c) alebo písm. d), alebo</w:t>
            </w:r>
          </w:p>
          <w:p w:rsidR="00A83045" w:rsidRPr="00BF630B" w:rsidP="001D7C0C">
            <w:pPr>
              <w:pStyle w:val="NoSpacing"/>
              <w:numPr>
                <w:numId w:val="2"/>
              </w:numPr>
              <w:bidi w:val="0"/>
              <w:ind w:left="214" w:hanging="219"/>
              <w:jc w:val="both"/>
              <w:rPr>
                <w:rFonts w:ascii="Times New Roman" w:hAnsi="Times New Roman"/>
                <w:sz w:val="18"/>
                <w:szCs w:val="18"/>
              </w:rPr>
            </w:pPr>
            <w:r w:rsidRPr="00BF630B" w:rsidR="00BF630B">
              <w:rPr>
                <w:rFonts w:ascii="Times New Roman" w:hAnsi="Times New Roman"/>
                <w:sz w:val="18"/>
                <w:szCs w:val="18"/>
              </w:rPr>
              <w:t>ktorý má päť rokov oprávnený, nepretržitý pobyt na území členských štátov ako držiteľ modrej karty a zdržiava sa na území Slovenskej republiky ako držiteľ modrej karty najmenej dva roky bezprostredne pred podaním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sidR="001920ED">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691"/>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 “prvý členský štát” znamená členský štát, ktorý po prvý krát priznal postavenie osoby s dlhodobým pobytom štátnemu</w:t>
            </w:r>
            <w:r w:rsidR="005D532B">
              <w:rPr>
                <w:rFonts w:ascii="Times New Roman" w:hAnsi="Times New Roman"/>
                <w:sz w:val="18"/>
                <w:szCs w:val="18"/>
              </w:rPr>
              <w:t xml:space="preserve"> príslušníkovi tretej krajiny;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sidR="00980BA6">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sidR="00980BA6">
              <w:rPr>
                <w:rFonts w:ascii="Times New Roman" w:hAnsi="Times New Roman"/>
                <w:sz w:val="18"/>
                <w:szCs w:val="18"/>
              </w:rPr>
              <w:t>§</w:t>
            </w:r>
            <w:r w:rsidRPr="00104D91" w:rsidR="00104D91">
              <w:rPr>
                <w:rFonts w:ascii="Times New Roman" w:hAnsi="Times New Roman"/>
                <w:sz w:val="18"/>
                <w:szCs w:val="18"/>
              </w:rPr>
              <w:t xml:space="preserve"> </w:t>
            </w:r>
            <w:r w:rsidRPr="00104D91" w:rsidR="00980BA6">
              <w:rPr>
                <w:rFonts w:ascii="Times New Roman" w:hAnsi="Times New Roman"/>
                <w:sz w:val="18"/>
                <w:szCs w:val="18"/>
              </w:rPr>
              <w:t>5</w:t>
            </w:r>
            <w:r w:rsidRPr="00104D91" w:rsidR="00303369">
              <w:rPr>
                <w:rFonts w:ascii="Times New Roman" w:hAnsi="Times New Roman"/>
                <w:sz w:val="18"/>
                <w:szCs w:val="18"/>
              </w:rPr>
              <w:t>4</w:t>
            </w:r>
          </w:p>
          <w:p w:rsidR="00980BA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00BF630B">
              <w:rPr>
                <w:rFonts w:ascii="Times New Roman" w:hAnsi="Times New Roman"/>
                <w:sz w:val="18"/>
                <w:szCs w:val="18"/>
              </w:rPr>
              <w:t>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83045" w:rsidRPr="00BF630B" w:rsidP="00BF630B">
            <w:pPr>
              <w:autoSpaceDE/>
              <w:autoSpaceDN/>
              <w:bidi w:val="0"/>
              <w:jc w:val="both"/>
              <w:rPr>
                <w:rFonts w:ascii="Times New Roman" w:hAnsi="Times New Roman"/>
                <w:sz w:val="18"/>
                <w:szCs w:val="18"/>
              </w:rPr>
            </w:pPr>
            <w:r w:rsidR="00BF630B">
              <w:rPr>
                <w:rFonts w:ascii="Times New Roman" w:hAnsi="Times New Roman"/>
                <w:sz w:val="18"/>
                <w:szCs w:val="18"/>
              </w:rPr>
              <w:t xml:space="preserve">(1) </w:t>
            </w:r>
            <w:r w:rsidRPr="00BF630B" w:rsidR="00BF630B">
              <w:rPr>
                <w:rFonts w:ascii="Times New Roman" w:hAnsi="Times New Roman"/>
                <w:sz w:val="18"/>
                <w:szCs w:val="18"/>
              </w:rPr>
              <w:t>Ak policajný útvar udelí dlhodobý pobyt štátnemu príslušníkovi tretej krajiny, ktorý má postavenie osoby s dlhodobým pobytom v členskom štáte, udelenie oznámi tomuto členskému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r w:rsidRPr="00104D91" w:rsidR="001920ED">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A83045"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984"/>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 "druhý členský štát" znamená akýkoľvek členský štát, iný ako ten, ktorý po prvýkrát priznal postavenie osoby s dlhodobým pobytom štátnemu príslušníkovi tretej krajiny, a v ktorom táto osoba s dlhodobým pobytom vykonáva svoje právo na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Pr="00104D91" w:rsidR="00303369">
              <w:rPr>
                <w:rFonts w:ascii="Times New Roman" w:hAnsi="Times New Roman"/>
                <w:sz w:val="18"/>
                <w:szCs w:val="18"/>
              </w:rPr>
              <w:t xml:space="preserve"> 30</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Pr="00104D91">
              <w:rPr>
                <w:rFonts w:ascii="Times New Roman" w:hAnsi="Times New Roman"/>
                <w:sz w:val="18"/>
                <w:szCs w:val="18"/>
              </w:rPr>
              <w:t>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BF630B" w:rsidRPr="00BF630B" w:rsidP="00BF630B">
            <w:pPr>
              <w:pStyle w:val="NoSpacing"/>
              <w:bidi w:val="0"/>
              <w:jc w:val="both"/>
              <w:rPr>
                <w:rFonts w:ascii="Times New Roman" w:hAnsi="Times New Roman"/>
                <w:sz w:val="18"/>
                <w:szCs w:val="18"/>
              </w:rPr>
            </w:pPr>
            <w:r>
              <w:rPr>
                <w:rFonts w:ascii="Times New Roman" w:hAnsi="Times New Roman"/>
                <w:sz w:val="18"/>
                <w:szCs w:val="18"/>
              </w:rPr>
              <w:t xml:space="preserve">(1) </w:t>
            </w:r>
            <w:r w:rsidRPr="00BF630B">
              <w:rPr>
                <w:rFonts w:ascii="Times New Roman" w:hAnsi="Times New Roman"/>
                <w:sz w:val="18"/>
                <w:szCs w:val="18"/>
              </w:rPr>
              <w:t xml:space="preserve">Prechodný pobyt štátnemu príslušníkovi tretej krajiny, ktorý má priznané postavenie osoby s dlhodobým pobytom v inom členskom štáte udelí policajný útvar, ak nie sú dôvody na zamietnutie žiadosti podľa § 33 ods. 4 a </w:t>
            </w:r>
          </w:p>
          <w:p w:rsidR="00BF630B" w:rsidRPr="00BF630B" w:rsidP="001D7C0C">
            <w:pPr>
              <w:pStyle w:val="NoSpacing"/>
              <w:numPr>
                <w:numId w:val="3"/>
              </w:numPr>
              <w:bidi w:val="0"/>
              <w:ind w:left="214" w:hanging="219"/>
              <w:jc w:val="both"/>
              <w:rPr>
                <w:rFonts w:ascii="Times New Roman" w:hAnsi="Times New Roman"/>
                <w:sz w:val="18"/>
                <w:szCs w:val="18"/>
              </w:rPr>
            </w:pPr>
            <w:r w:rsidRPr="00BF630B">
              <w:rPr>
                <w:rFonts w:ascii="Times New Roman" w:hAnsi="Times New Roman"/>
                <w:sz w:val="18"/>
                <w:szCs w:val="18"/>
              </w:rPr>
              <w:t xml:space="preserve">je zamestnaný na území Slovenskej republiky, </w:t>
              <w:tab/>
            </w:r>
          </w:p>
          <w:p w:rsidR="00BF630B" w:rsidRPr="00BF630B" w:rsidP="001D7C0C">
            <w:pPr>
              <w:pStyle w:val="NoSpacing"/>
              <w:numPr>
                <w:numId w:val="3"/>
              </w:numPr>
              <w:bidi w:val="0"/>
              <w:ind w:left="214" w:hanging="219"/>
              <w:jc w:val="both"/>
              <w:rPr>
                <w:rFonts w:ascii="Times New Roman" w:hAnsi="Times New Roman"/>
                <w:sz w:val="18"/>
                <w:szCs w:val="18"/>
              </w:rPr>
            </w:pPr>
            <w:r w:rsidRPr="00BF630B">
              <w:rPr>
                <w:rFonts w:ascii="Times New Roman" w:hAnsi="Times New Roman"/>
                <w:sz w:val="18"/>
                <w:szCs w:val="18"/>
              </w:rPr>
              <w:t xml:space="preserve">podniká na území Slovenskej republiky, </w:t>
            </w:r>
          </w:p>
          <w:p w:rsidR="00BF630B" w:rsidRPr="00BF630B" w:rsidP="001D7C0C">
            <w:pPr>
              <w:pStyle w:val="NoSpacing"/>
              <w:numPr>
                <w:numId w:val="3"/>
              </w:numPr>
              <w:bidi w:val="0"/>
              <w:ind w:left="214" w:hanging="219"/>
              <w:jc w:val="both"/>
              <w:rPr>
                <w:rFonts w:ascii="Times New Roman" w:hAnsi="Times New Roman"/>
                <w:sz w:val="18"/>
                <w:szCs w:val="18"/>
              </w:rPr>
            </w:pPr>
            <w:r w:rsidRPr="00BF630B">
              <w:rPr>
                <w:rFonts w:ascii="Times New Roman" w:hAnsi="Times New Roman"/>
                <w:sz w:val="18"/>
                <w:szCs w:val="18"/>
              </w:rPr>
              <w:t xml:space="preserve">študuje na škole v Slovenskej republike, </w:t>
            </w:r>
          </w:p>
          <w:p w:rsidR="00BF630B" w:rsidRPr="00BF630B" w:rsidP="001D7C0C">
            <w:pPr>
              <w:pStyle w:val="NoSpacing"/>
              <w:numPr>
                <w:numId w:val="3"/>
              </w:numPr>
              <w:bidi w:val="0"/>
              <w:ind w:left="214" w:hanging="219"/>
              <w:jc w:val="both"/>
              <w:rPr>
                <w:rFonts w:ascii="Times New Roman" w:hAnsi="Times New Roman"/>
                <w:sz w:val="18"/>
                <w:szCs w:val="18"/>
              </w:rPr>
            </w:pPr>
            <w:r w:rsidRPr="00BF630B">
              <w:rPr>
                <w:rFonts w:ascii="Times New Roman" w:hAnsi="Times New Roman"/>
                <w:sz w:val="18"/>
                <w:szCs w:val="18"/>
              </w:rPr>
              <w:t>vykonáva činnosť uvedenú v § 25 ods. 1 alebo § 26, alebo</w:t>
            </w:r>
          </w:p>
          <w:p w:rsidR="001920ED" w:rsidRPr="00BF630B" w:rsidP="001D7C0C">
            <w:pPr>
              <w:pStyle w:val="NoSpacing"/>
              <w:numPr>
                <w:numId w:val="3"/>
              </w:numPr>
              <w:bidi w:val="0"/>
              <w:ind w:left="214" w:hanging="219"/>
              <w:jc w:val="both"/>
              <w:rPr>
                <w:rFonts w:ascii="Times New Roman" w:hAnsi="Times New Roman"/>
                <w:sz w:val="18"/>
                <w:szCs w:val="18"/>
              </w:rPr>
            </w:pPr>
            <w:r w:rsidRPr="00BF630B" w:rsidR="00BF630B">
              <w:rPr>
                <w:rFonts w:ascii="Times New Roman" w:hAnsi="Times New Roman"/>
                <w:sz w:val="18"/>
                <w:szCs w:val="18"/>
              </w:rPr>
              <w:t>je rodinným príslušníkom podľa § 27 ods. 2 štátneho príslušníka tretej krajiny podľa písmen a) až d) a rodina už existovala v inom členskom štáte, ktorý štátnemu príslušníkovi tretej krajiny priznal postavenie osoby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984"/>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e)“členovia rodiny” znamená štátnych príslušníkov tretích krajín, ktorí pobývajú v predmetnom členskom štáte v súlade so smernicou Rady 2003/86/ES z 22. septembra 2003 o práve na zlúčenie rodiny; </w:t>
            </w:r>
          </w:p>
          <w:p w:rsidR="001920E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Pr="00104D91" w:rsidR="00104D91">
              <w:rPr>
                <w:rFonts w:ascii="Times New Roman" w:hAnsi="Times New Roman"/>
                <w:sz w:val="18"/>
                <w:szCs w:val="18"/>
              </w:rPr>
              <w:t xml:space="preserve"> </w:t>
            </w:r>
            <w:r w:rsidRPr="00104D91">
              <w:rPr>
                <w:rFonts w:ascii="Times New Roman" w:hAnsi="Times New Roman"/>
                <w:sz w:val="18"/>
                <w:szCs w:val="18"/>
              </w:rPr>
              <w:t>27</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00BF630B">
              <w:rPr>
                <w:rFonts w:ascii="Times New Roman" w:hAnsi="Times New Roman"/>
                <w:sz w:val="18"/>
                <w:szCs w:val="18"/>
              </w:rPr>
              <w:t>2</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BF630B" w:rsidRPr="00BF630B" w:rsidP="00BF630B">
            <w:pPr>
              <w:pStyle w:val="NoSpacing"/>
              <w:bidi w:val="0"/>
              <w:jc w:val="both"/>
              <w:rPr>
                <w:rFonts w:ascii="Times New Roman" w:hAnsi="Times New Roman"/>
                <w:sz w:val="18"/>
                <w:szCs w:val="18"/>
              </w:rPr>
            </w:pPr>
            <w:r>
              <w:rPr>
                <w:rFonts w:ascii="Times New Roman" w:hAnsi="Times New Roman"/>
                <w:sz w:val="18"/>
                <w:szCs w:val="18"/>
              </w:rPr>
              <w:t xml:space="preserve">(2) </w:t>
            </w:r>
            <w:r w:rsidRPr="00BF630B">
              <w:rPr>
                <w:rFonts w:ascii="Times New Roman" w:hAnsi="Times New Roman"/>
                <w:sz w:val="18"/>
                <w:szCs w:val="18"/>
              </w:rPr>
              <w:t xml:space="preserve">Za rodinného príslušníka štátneho príslušníka tretej krajiny podľa odseku 1 písm. a)  sa považuje </w:t>
            </w:r>
          </w:p>
          <w:p w:rsidR="00BF630B" w:rsidRPr="00BF630B" w:rsidP="001D7C0C">
            <w:pPr>
              <w:pStyle w:val="NoSpacing"/>
              <w:numPr>
                <w:numId w:val="1"/>
              </w:numPr>
              <w:tabs>
                <w:tab w:val="clear" w:pos="720"/>
              </w:tabs>
              <w:bidi w:val="0"/>
              <w:ind w:left="214" w:hanging="219"/>
              <w:jc w:val="both"/>
              <w:rPr>
                <w:rFonts w:ascii="Times New Roman" w:hAnsi="Times New Roman"/>
                <w:sz w:val="18"/>
                <w:szCs w:val="18"/>
              </w:rPr>
            </w:pPr>
            <w:r w:rsidRPr="00BF630B">
              <w:rPr>
                <w:rFonts w:ascii="Times New Roman" w:hAnsi="Times New Roman"/>
                <w:sz w:val="18"/>
                <w:szCs w:val="18"/>
              </w:rPr>
              <w:t>manžel, ak manželia majú najmenej 18 rokov,</w:t>
            </w:r>
          </w:p>
          <w:p w:rsidR="00BF630B" w:rsidRPr="00BF630B" w:rsidP="001D7C0C">
            <w:pPr>
              <w:pStyle w:val="NoSpacing"/>
              <w:numPr>
                <w:numId w:val="1"/>
              </w:numPr>
              <w:tabs>
                <w:tab w:val="clear" w:pos="720"/>
              </w:tabs>
              <w:bidi w:val="0"/>
              <w:ind w:left="214" w:hanging="219"/>
              <w:jc w:val="both"/>
              <w:rPr>
                <w:rFonts w:ascii="Times New Roman" w:hAnsi="Times New Roman"/>
                <w:sz w:val="18"/>
                <w:szCs w:val="18"/>
              </w:rPr>
            </w:pPr>
            <w:r w:rsidRPr="00BF630B">
              <w:rPr>
                <w:rFonts w:ascii="Times New Roman" w:hAnsi="Times New Roman"/>
                <w:sz w:val="18"/>
                <w:szCs w:val="18"/>
              </w:rPr>
              <w:t>slobodné dieťa mladšie ako 18 rokov štátneho príslušníka tretej krajiny a jeho manžela,</w:t>
            </w:r>
          </w:p>
          <w:p w:rsidR="00BF630B" w:rsidRPr="00BF630B" w:rsidP="001D7C0C">
            <w:pPr>
              <w:pStyle w:val="NoSpacing"/>
              <w:numPr>
                <w:numId w:val="1"/>
              </w:numPr>
              <w:tabs>
                <w:tab w:val="clear" w:pos="720"/>
              </w:tabs>
              <w:bidi w:val="0"/>
              <w:ind w:left="214" w:hanging="219"/>
              <w:jc w:val="both"/>
              <w:rPr>
                <w:rFonts w:ascii="Times New Roman" w:hAnsi="Times New Roman"/>
                <w:sz w:val="18"/>
                <w:szCs w:val="18"/>
              </w:rPr>
            </w:pPr>
            <w:r w:rsidRPr="00BF630B">
              <w:rPr>
                <w:rFonts w:ascii="Times New Roman" w:hAnsi="Times New Roman"/>
                <w:sz w:val="18"/>
                <w:szCs w:val="18"/>
              </w:rPr>
              <w:t>jeho slobodné dieťa mladšie ako 18 rokov,</w:t>
            </w:r>
          </w:p>
          <w:p w:rsidR="00BF630B" w:rsidRPr="00BF630B" w:rsidP="001D7C0C">
            <w:pPr>
              <w:pStyle w:val="NoSpacing"/>
              <w:numPr>
                <w:numId w:val="1"/>
              </w:numPr>
              <w:tabs>
                <w:tab w:val="clear" w:pos="720"/>
              </w:tabs>
              <w:bidi w:val="0"/>
              <w:ind w:left="214" w:hanging="219"/>
              <w:jc w:val="both"/>
              <w:rPr>
                <w:rFonts w:ascii="Times New Roman" w:hAnsi="Times New Roman"/>
                <w:sz w:val="18"/>
                <w:szCs w:val="18"/>
              </w:rPr>
            </w:pPr>
            <w:r w:rsidRPr="00BF630B">
              <w:rPr>
                <w:rFonts w:ascii="Times New Roman" w:hAnsi="Times New Roman"/>
                <w:sz w:val="18"/>
                <w:szCs w:val="18"/>
              </w:rPr>
              <w:t>slobodné dieťa jeho manžela mladšie ako 18 rokov,</w:t>
            </w:r>
          </w:p>
          <w:p w:rsidR="00BF630B" w:rsidRPr="00BF630B" w:rsidP="001D7C0C">
            <w:pPr>
              <w:pStyle w:val="NoSpacing"/>
              <w:numPr>
                <w:numId w:val="1"/>
              </w:numPr>
              <w:tabs>
                <w:tab w:val="clear" w:pos="720"/>
              </w:tabs>
              <w:bidi w:val="0"/>
              <w:ind w:left="214" w:hanging="219"/>
              <w:jc w:val="both"/>
              <w:rPr>
                <w:rFonts w:ascii="Times New Roman" w:hAnsi="Times New Roman"/>
                <w:sz w:val="18"/>
                <w:szCs w:val="18"/>
              </w:rPr>
            </w:pPr>
            <w:r w:rsidRPr="00BF630B">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p w:rsidR="001920ED" w:rsidRPr="00BF630B" w:rsidP="001D7C0C">
            <w:pPr>
              <w:pStyle w:val="NoSpacing"/>
              <w:numPr>
                <w:numId w:val="1"/>
              </w:numPr>
              <w:tabs>
                <w:tab w:val="clear" w:pos="720"/>
              </w:tabs>
              <w:bidi w:val="0"/>
              <w:ind w:left="214" w:hanging="219"/>
              <w:jc w:val="both"/>
              <w:rPr>
                <w:rFonts w:ascii="Times New Roman" w:hAnsi="Times New Roman"/>
                <w:sz w:val="18"/>
                <w:szCs w:val="18"/>
              </w:rPr>
            </w:pPr>
            <w:r w:rsidRPr="00BF630B" w:rsidR="00BF630B">
              <w:rPr>
                <w:rFonts w:ascii="Times New Roman" w:hAnsi="Times New Roman"/>
                <w:sz w:val="18"/>
                <w:szCs w:val="18"/>
              </w:rPr>
              <w:t>jeho rodič alebo rodič jeho manžela, ktorý je odkázaný na jeho starostlivosť a v krajine odkiaľ prichádza nepožíva náležitú rodinnú podporu.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817"/>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P:f</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f) “utečenec” znamená štátny príslušník tretej krajiny, požívajúci štatút utečenca v zmysle Ženevského dohovoru o postavení utečencov z 28. júla 1951, zmeneného a doplneného Protokolom podpísaným</w:t>
            </w:r>
            <w:r w:rsidRPr="00104D91" w:rsidR="00104D91">
              <w:rPr>
                <w:rFonts w:ascii="Times New Roman" w:hAnsi="Times New Roman"/>
                <w:sz w:val="18"/>
                <w:szCs w:val="18"/>
              </w:rPr>
              <w:t xml:space="preserve"> v New Yorku 31. januára 1967;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76154E">
            <w:pPr>
              <w:pStyle w:val="NoSpacing"/>
              <w:bidi w:val="0"/>
              <w:ind w:left="-70" w:right="-70"/>
              <w:jc w:val="center"/>
              <w:rPr>
                <w:rFonts w:ascii="Times New Roman" w:hAnsi="Times New Roman"/>
                <w:sz w:val="18"/>
                <w:szCs w:val="18"/>
              </w:rPr>
            </w:pPr>
            <w:r w:rsidRPr="00104D91" w:rsidR="00104D91">
              <w:rPr>
                <w:rFonts w:ascii="Times New Roman" w:hAnsi="Times New Roman"/>
                <w:sz w:val="18"/>
                <w:szCs w:val="18"/>
              </w:rPr>
              <w:t>Zákon č. 480/2002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2</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Pr="00104D91">
              <w:rPr>
                <w:rFonts w:ascii="Times New Roman" w:hAnsi="Times New Roman"/>
                <w:sz w:val="18"/>
                <w:szCs w:val="18"/>
              </w:rPr>
              <w:t>1</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104D91">
              <w:rPr>
                <w:rFonts w:ascii="Times New Roman" w:hAnsi="Times New Roman"/>
                <w:sz w:val="18"/>
                <w:szCs w:val="18"/>
              </w:rPr>
              <w:t xml:space="preserve"> </w:t>
            </w:r>
            <w:r w:rsidRPr="00104D91">
              <w:rPr>
                <w:rFonts w:ascii="Times New Roman" w:hAnsi="Times New Roman"/>
                <w:sz w:val="18"/>
                <w:szCs w:val="18"/>
              </w:rPr>
              <w:t>i</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BF630B" w:rsidP="00104D91">
            <w:pPr>
              <w:pStyle w:val="NoSpacing"/>
              <w:bidi w:val="0"/>
              <w:jc w:val="both"/>
              <w:rPr>
                <w:rFonts w:ascii="Times New Roman" w:hAnsi="Times New Roman"/>
                <w:sz w:val="18"/>
                <w:szCs w:val="18"/>
              </w:rPr>
            </w:pPr>
            <w:r>
              <w:rPr>
                <w:rFonts w:ascii="Times New Roman" w:hAnsi="Times New Roman"/>
                <w:sz w:val="18"/>
                <w:szCs w:val="18"/>
              </w:rPr>
              <w:t>(1) Na účely tohto zákona sa rozumie</w:t>
            </w:r>
          </w:p>
          <w:p w:rsidR="001920ED" w:rsidRPr="00104D91" w:rsidP="00BF630B">
            <w:pPr>
              <w:pStyle w:val="NoSpacing"/>
              <w:bidi w:val="0"/>
              <w:jc w:val="both"/>
              <w:rPr>
                <w:rFonts w:ascii="Times New Roman" w:hAnsi="Times New Roman"/>
                <w:sz w:val="18"/>
                <w:szCs w:val="18"/>
              </w:rPr>
            </w:pPr>
            <w:r w:rsidR="00BF630B">
              <w:rPr>
                <w:rFonts w:ascii="Times New Roman" w:hAnsi="Times New Roman"/>
                <w:sz w:val="18"/>
                <w:szCs w:val="18"/>
              </w:rPr>
              <w:t>i) a</w:t>
            </w:r>
            <w:r w:rsidRPr="00104D91">
              <w:rPr>
                <w:rFonts w:ascii="Times New Roman" w:hAnsi="Times New Roman"/>
                <w:sz w:val="18"/>
                <w:szCs w:val="18"/>
              </w:rPr>
              <w:t xml:space="preserve">zylantom cudzinec, ktorému Ministerstvo vnútra Slovenskej republiky (ďalej len "ministerstvo") udelilo azyl,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673"/>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P:g</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g) “povolenie na pobyt ES osoby s dlhodobým pobytom” znamená povolenie na pobyt vydané dotknutým členským štátom po získaní postavenia osoby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sidR="00334F5C">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sidR="00334F5C">
              <w:rPr>
                <w:rFonts w:ascii="Times New Roman" w:hAnsi="Times New Roman"/>
                <w:sz w:val="18"/>
                <w:szCs w:val="18"/>
              </w:rPr>
              <w:t>§</w:t>
            </w:r>
            <w:r w:rsidRPr="00104D91" w:rsidR="00104D91">
              <w:rPr>
                <w:rFonts w:ascii="Times New Roman" w:hAnsi="Times New Roman"/>
                <w:sz w:val="18"/>
                <w:szCs w:val="18"/>
              </w:rPr>
              <w:t xml:space="preserve"> </w:t>
            </w:r>
            <w:r w:rsidRPr="00104D91" w:rsidR="00334F5C">
              <w:rPr>
                <w:rFonts w:ascii="Times New Roman" w:hAnsi="Times New Roman"/>
                <w:sz w:val="18"/>
                <w:szCs w:val="18"/>
              </w:rPr>
              <w:t>7</w:t>
            </w:r>
            <w:r w:rsidRPr="00104D91" w:rsidR="008437F9">
              <w:rPr>
                <w:rFonts w:ascii="Times New Roman" w:hAnsi="Times New Roman"/>
                <w:sz w:val="18"/>
                <w:szCs w:val="18"/>
              </w:rPr>
              <w:t>3</w:t>
            </w: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Pr="00104D91" w:rsidR="008437F9">
              <w:rPr>
                <w:rFonts w:ascii="Times New Roman" w:hAnsi="Times New Roman"/>
                <w:sz w:val="18"/>
                <w:szCs w:val="18"/>
              </w:rPr>
              <w:t>5</w:t>
            </w:r>
          </w:p>
          <w:p w:rsidR="008437F9" w:rsidRPr="00104D91" w:rsidP="00104D91">
            <w:pPr>
              <w:pStyle w:val="NoSpacing"/>
              <w:bidi w:val="0"/>
              <w:jc w:val="both"/>
              <w:rPr>
                <w:rFonts w:ascii="Times New Roman" w:hAnsi="Times New Roman"/>
                <w:sz w:val="18"/>
                <w:szCs w:val="18"/>
              </w:rPr>
            </w:pPr>
            <w:r w:rsidR="00BF630B">
              <w:rPr>
                <w:rFonts w:ascii="Times New Roman" w:hAnsi="Times New Roman"/>
                <w:sz w:val="18"/>
                <w:szCs w:val="18"/>
              </w:rPr>
              <w:t>V: 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437F9" w:rsidRPr="00104D91" w:rsidP="00104D91">
            <w:pPr>
              <w:pStyle w:val="NoSpacing"/>
              <w:bidi w:val="0"/>
              <w:jc w:val="both"/>
              <w:rPr>
                <w:rFonts w:ascii="Times New Roman" w:hAnsi="Times New Roman"/>
                <w:sz w:val="18"/>
                <w:szCs w:val="18"/>
              </w:rPr>
            </w:pPr>
            <w:r w:rsidR="00BF630B">
              <w:rPr>
                <w:rFonts w:ascii="Times New Roman" w:hAnsi="Times New Roman"/>
                <w:sz w:val="18"/>
                <w:szCs w:val="18"/>
              </w:rPr>
              <w:t xml:space="preserve">(5) </w:t>
            </w:r>
            <w:r w:rsidRPr="00BF630B" w:rsidR="00BF630B">
              <w:rPr>
                <w:rFonts w:ascii="Times New Roman" w:hAnsi="Times New Roman"/>
                <w:sz w:val="18"/>
                <w:szCs w:val="18"/>
              </w:rPr>
              <w:t xml:space="preserve">Policajný útvar vydá štátnemu príslušníkovi tretej krajiny podľa § 52 ods. 1 doklad o pobyte, v ktorom v položke „druh pobytu“ uvedie „osoba s dlhodobým pobytom – EÚ“.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sidR="00334F5C">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698"/>
        </w:trPr>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 3</w:t>
            </w: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Táto smernica sa vzťahuje na štátnych príslušníkov tretích krajín, ktorí sa oprávnene zdržiavajú na území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334F5C"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Pr="00104D91" w:rsidR="00104D91">
              <w:rPr>
                <w:rFonts w:ascii="Times New Roman" w:hAnsi="Times New Roman"/>
                <w:sz w:val="18"/>
                <w:szCs w:val="18"/>
              </w:rPr>
              <w:t xml:space="preserve"> </w:t>
            </w:r>
            <w:r w:rsidRPr="00104D91">
              <w:rPr>
                <w:rFonts w:ascii="Times New Roman" w:hAnsi="Times New Roman"/>
                <w:sz w:val="18"/>
                <w:szCs w:val="18"/>
              </w:rPr>
              <w:t>5</w:t>
            </w:r>
            <w:r w:rsidRPr="00104D91" w:rsidR="00E3107B">
              <w:rPr>
                <w:rFonts w:ascii="Times New Roman" w:hAnsi="Times New Roman"/>
                <w:sz w:val="18"/>
                <w:szCs w:val="18"/>
              </w:rPr>
              <w:t>2</w:t>
            </w:r>
          </w:p>
          <w:p w:rsidR="00334F5C"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104D91">
              <w:rPr>
                <w:rFonts w:ascii="Times New Roman" w:hAnsi="Times New Roman"/>
                <w:sz w:val="18"/>
                <w:szCs w:val="18"/>
              </w:rPr>
              <w:t xml:space="preserve"> </w:t>
            </w:r>
            <w:r w:rsidRPr="00104D91">
              <w:rPr>
                <w:rFonts w:ascii="Times New Roman" w:hAnsi="Times New Roman"/>
                <w:sz w:val="18"/>
                <w:szCs w:val="18"/>
              </w:rPr>
              <w:t>1</w:t>
            </w:r>
          </w:p>
          <w:p w:rsidR="001F1955" w:rsidRPr="00104D91" w:rsidP="00104D91">
            <w:pPr>
              <w:pStyle w:val="NoSpacing"/>
              <w:bidi w:val="0"/>
              <w:jc w:val="both"/>
              <w:rPr>
                <w:rFonts w:ascii="Times New Roman" w:hAnsi="Times New Roman"/>
                <w:sz w:val="18"/>
                <w:szCs w:val="18"/>
              </w:rPr>
            </w:pPr>
            <w:r>
              <w:rPr>
                <w:rFonts w:ascii="Times New Roman" w:hAnsi="Times New Roman"/>
                <w:sz w:val="18"/>
                <w:szCs w:val="18"/>
              </w:rPr>
              <w:t>P: a</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E3107B" w:rsidRPr="00104D91" w:rsidP="00104D91">
            <w:pPr>
              <w:pStyle w:val="NoSpacing"/>
              <w:bidi w:val="0"/>
              <w:jc w:val="both"/>
              <w:rPr>
                <w:rFonts w:ascii="Times New Roman" w:hAnsi="Times New Roman"/>
                <w:sz w:val="18"/>
                <w:szCs w:val="18"/>
              </w:rPr>
            </w:pPr>
            <w:r w:rsidR="001F1955">
              <w:rPr>
                <w:rFonts w:ascii="Times New Roman" w:hAnsi="Times New Roman"/>
                <w:sz w:val="18"/>
                <w:szCs w:val="18"/>
              </w:rPr>
              <w:t xml:space="preserve">(1) </w:t>
            </w:r>
            <w:r w:rsidRPr="00104D91">
              <w:rPr>
                <w:rFonts w:ascii="Times New Roman" w:hAnsi="Times New Roman"/>
                <w:sz w:val="18"/>
                <w:szCs w:val="18"/>
              </w:rPr>
              <w:t xml:space="preserve">Policajný útvar udelí dlhodobý pobyt, ak nie sú dôvody na zamietnutie žiadosti podľa § 54 ods. 3, štátnemu príslušníkovi tretej krajiny, </w:t>
            </w:r>
          </w:p>
          <w:p w:rsidR="00334F5C" w:rsidRPr="00104D91" w:rsidP="00104D91">
            <w:pPr>
              <w:pStyle w:val="NoSpacing"/>
              <w:bidi w:val="0"/>
              <w:jc w:val="both"/>
              <w:rPr>
                <w:rFonts w:ascii="Times New Roman" w:hAnsi="Times New Roman"/>
                <w:sz w:val="18"/>
                <w:szCs w:val="18"/>
              </w:rPr>
            </w:pPr>
            <w:r w:rsidR="001F1955">
              <w:rPr>
                <w:rFonts w:ascii="Times New Roman" w:hAnsi="Times New Roman"/>
                <w:sz w:val="18"/>
                <w:szCs w:val="18"/>
              </w:rPr>
              <w:t xml:space="preserve">a) </w:t>
            </w:r>
            <w:r w:rsidRPr="00104D91" w:rsidR="00E3107B">
              <w:rPr>
                <w:rFonts w:ascii="Times New Roman" w:hAnsi="Times New Roman"/>
                <w:sz w:val="18"/>
                <w:szCs w:val="18"/>
              </w:rPr>
              <w:t>ktorý sa na území Slovenskej republiky zdržiava oprávnene a nepretržite po dobu piatich rokov bezprostredne pred podaním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Č:3</w:t>
            </w: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104D91"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104D91"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P:f</w:t>
            </w:r>
          </w:p>
          <w:p w:rsidR="00334F5C"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Táto smernica sa nevzťahuje na štátnych príslušníkov tretích krajín ktorí:</w:t>
            </w: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sa zdržiavajú za účelom štúdií alebo odbornej prípravy; </w:t>
              <w:br/>
            </w:r>
          </w:p>
          <w:p w:rsidR="00C94F70" w:rsidRPr="00104D91" w:rsidP="00104D91">
            <w:pPr>
              <w:pStyle w:val="NoSpacing"/>
              <w:bidi w:val="0"/>
              <w:jc w:val="both"/>
              <w:rPr>
                <w:rFonts w:ascii="Times New Roman" w:hAnsi="Times New Roman"/>
                <w:sz w:val="18"/>
                <w:szCs w:val="18"/>
              </w:rPr>
            </w:pPr>
            <w:r w:rsidRPr="00104D91" w:rsidR="00334F5C">
              <w:rPr>
                <w:rFonts w:ascii="Times New Roman" w:hAnsi="Times New Roman"/>
                <w:sz w:val="18"/>
                <w:szCs w:val="18"/>
              </w:rPr>
              <w:t xml:space="preserve">b) sú oprávnení sa zdržiavať v členskom štáte na základe dočasnej ochrany alebo požiadali o povolenie na pobyt na tomto základe a očakávajú rozhodnutie o svojom postavení; </w:t>
            </w:r>
          </w:p>
          <w:p w:rsidR="00C94F70"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 sú oprávnení sa zdržiavať v členskom štáte na základe subsidiárnej formy ochrany v súlade s medzinárodnými záväzkami, vnútroštátnymi právnymi predpismi alebo praxou členských štátov, alebo  požiadali o povolenie na pobyt na tomto základe a očakávajú rozhodnutie o svojom postavení;</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d) sú utečencami alebo požiadali o ich uznanie za utečencov a o žiadostiach ktorých zatiaľ nebolo s konečnou platnosťou rozhodnuté; </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e) sa zdržiavajú len dočasne ako “au pair” alebo sezónny pracovník, alebo ako pracovník vyslaný poskytovateľom služieb za účelom cezhraničného poskytovania služieb, alebo ako cezhraniční poskytovatelia služieb, alebo v prípadoch, v ktorých bolo ich povolenie na pobyt formálne obmedzené; </w:t>
            </w:r>
          </w:p>
          <w:p w:rsidR="00334F5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f) požívajú právne postavenie podľa Viedenského dohovoru o diplomatických stykoch z roku 1961, Viedenského dohovoru o konzulárnych stykoch z roku 1963, Dohovoru z roku 1969 o osobitných misiách alebo Viedenského dohovoru o zastupovaní štátov v ich vzťahoch s medzinárodnými organizáciami všeobecného charakteru z roku 1975.</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§5</w:t>
            </w:r>
            <w:r w:rsidRPr="00104D91" w:rsidR="00E3107B">
              <w:rPr>
                <w:rFonts w:ascii="Times New Roman" w:hAnsi="Times New Roman"/>
                <w:sz w:val="18"/>
                <w:szCs w:val="18"/>
              </w:rPr>
              <w:t>2</w:t>
            </w:r>
          </w:p>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3107B">
              <w:rPr>
                <w:rFonts w:ascii="Times New Roman" w:hAnsi="Times New Roman"/>
                <w:sz w:val="18"/>
                <w:szCs w:val="18"/>
              </w:rPr>
              <w:t xml:space="preserve"> </w:t>
            </w:r>
            <w:r w:rsidRPr="00104D91">
              <w:rPr>
                <w:rFonts w:ascii="Times New Roman" w:hAnsi="Times New Roman"/>
                <w:sz w:val="18"/>
                <w:szCs w:val="18"/>
              </w:rPr>
              <w:t>2</w:t>
            </w: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E3107B">
              <w:rPr>
                <w:rFonts w:ascii="Times New Roman" w:hAnsi="Times New Roman"/>
                <w:sz w:val="18"/>
                <w:szCs w:val="18"/>
              </w:rPr>
              <w:t xml:space="preserve"> f</w:t>
            </w: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E3107B">
              <w:rPr>
                <w:rFonts w:ascii="Times New Roman" w:hAnsi="Times New Roman"/>
                <w:sz w:val="18"/>
                <w:szCs w:val="18"/>
              </w:rPr>
              <w:t xml:space="preserve"> d</w:t>
            </w: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E3107B">
              <w:rPr>
                <w:rFonts w:ascii="Times New Roman" w:hAnsi="Times New Roman"/>
                <w:sz w:val="18"/>
                <w:szCs w:val="18"/>
              </w:rPr>
              <w:t xml:space="preserve"> e</w:t>
            </w: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E3107B">
              <w:rPr>
                <w:rFonts w:ascii="Times New Roman" w:hAnsi="Times New Roman"/>
                <w:sz w:val="18"/>
                <w:szCs w:val="18"/>
              </w:rPr>
              <w:t xml:space="preserve"> c</w:t>
            </w: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E3107B">
              <w:rPr>
                <w:rFonts w:ascii="Times New Roman" w:hAnsi="Times New Roman"/>
                <w:sz w:val="18"/>
                <w:szCs w:val="18"/>
              </w:rPr>
              <w:t xml:space="preserve"> a</w:t>
            </w: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B24ACB">
              <w:rPr>
                <w:rFonts w:ascii="Times New Roman" w:hAnsi="Times New Roman"/>
                <w:sz w:val="18"/>
                <w:szCs w:val="18"/>
              </w:rPr>
              <w:t xml:space="preserve"> a</w:t>
            </w: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B24ACB">
              <w:rPr>
                <w:rFonts w:ascii="Times New Roman" w:hAnsi="Times New Roman"/>
                <w:sz w:val="18"/>
                <w:szCs w:val="18"/>
              </w:rPr>
              <w:t xml:space="preserve"> b</w:t>
            </w:r>
          </w:p>
          <w:p w:rsidR="00B24ACB" w:rsidRPr="00104D91" w:rsidP="00104D91">
            <w:pPr>
              <w:pStyle w:val="NoSpacing"/>
              <w:bidi w:val="0"/>
              <w:jc w:val="both"/>
              <w:rPr>
                <w:rFonts w:ascii="Times New Roman" w:hAnsi="Times New Roman"/>
                <w:sz w:val="18"/>
                <w:szCs w:val="18"/>
              </w:rPr>
            </w:pPr>
          </w:p>
          <w:p w:rsidR="00B24AC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 h</w:t>
            </w:r>
          </w:p>
          <w:p w:rsidR="00B24ACB" w:rsidRPr="00104D91" w:rsidP="00104D91">
            <w:pPr>
              <w:pStyle w:val="NoSpacing"/>
              <w:bidi w:val="0"/>
              <w:jc w:val="both"/>
              <w:rPr>
                <w:rFonts w:ascii="Times New Roman" w:hAnsi="Times New Roman"/>
                <w:sz w:val="18"/>
                <w:szCs w:val="18"/>
              </w:rPr>
            </w:pPr>
          </w:p>
          <w:p w:rsidR="00B24ACB" w:rsidRPr="00104D91" w:rsidP="00104D91">
            <w:pPr>
              <w:pStyle w:val="NoSpacing"/>
              <w:bidi w:val="0"/>
              <w:jc w:val="both"/>
              <w:rPr>
                <w:rFonts w:ascii="Times New Roman" w:hAnsi="Times New Roman"/>
                <w:sz w:val="18"/>
                <w:szCs w:val="18"/>
              </w:rPr>
            </w:pPr>
          </w:p>
          <w:p w:rsidR="00B24ACB" w:rsidP="00104D91">
            <w:pPr>
              <w:pStyle w:val="NoSpacing"/>
              <w:bidi w:val="0"/>
              <w:jc w:val="both"/>
              <w:rPr>
                <w:rFonts w:ascii="Times New Roman" w:hAnsi="Times New Roman"/>
                <w:sz w:val="18"/>
                <w:szCs w:val="18"/>
              </w:rPr>
            </w:pPr>
          </w:p>
          <w:p w:rsidR="001F1955" w:rsidRPr="00104D91" w:rsidP="00104D91">
            <w:pPr>
              <w:pStyle w:val="NoSpacing"/>
              <w:bidi w:val="0"/>
              <w:jc w:val="both"/>
              <w:rPr>
                <w:rFonts w:ascii="Times New Roman" w:hAnsi="Times New Roman"/>
                <w:sz w:val="18"/>
                <w:szCs w:val="18"/>
              </w:rPr>
            </w:pPr>
          </w:p>
          <w:p w:rsidR="00B24ACB" w:rsidRPr="00104D91" w:rsidP="00104D91">
            <w:pPr>
              <w:pStyle w:val="NoSpacing"/>
              <w:bidi w:val="0"/>
              <w:jc w:val="both"/>
              <w:rPr>
                <w:rFonts w:ascii="Times New Roman" w:hAnsi="Times New Roman"/>
                <w:sz w:val="18"/>
                <w:szCs w:val="18"/>
              </w:rPr>
            </w:pPr>
          </w:p>
          <w:p w:rsidR="00B24AC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 j</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Odsek 1 sa nevzťahuje na štátneho príslušníka tretej krajiny, ktorý</w:t>
            </w:r>
          </w:p>
          <w:p w:rsidR="005949BC"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104D91" w:rsidR="00E3107B">
              <w:rPr>
                <w:rFonts w:ascii="Times New Roman" w:hAnsi="Times New Roman"/>
                <w:sz w:val="18"/>
                <w:szCs w:val="18"/>
              </w:rPr>
              <w:t>f</w:t>
            </w:r>
            <w:r w:rsidRPr="00104D91">
              <w:rPr>
                <w:rFonts w:ascii="Times New Roman" w:hAnsi="Times New Roman"/>
                <w:sz w:val="18"/>
                <w:szCs w:val="18"/>
              </w:rPr>
              <w:t xml:space="preserve">) </w:t>
            </w:r>
            <w:r w:rsidRPr="00104D91" w:rsidR="00E3107B">
              <w:rPr>
                <w:rFonts w:ascii="Times New Roman" w:hAnsi="Times New Roman"/>
                <w:sz w:val="18"/>
                <w:szCs w:val="18"/>
              </w:rPr>
              <w:t>má udelený prechodný pobyt na účel štúdia</w:t>
            </w:r>
            <w:r w:rsidRPr="00104D91">
              <w:rPr>
                <w:rFonts w:ascii="Times New Roman" w:hAnsi="Times New Roman"/>
                <w:sz w:val="18"/>
                <w:szCs w:val="18"/>
              </w:rPr>
              <w:t>,</w:t>
            </w:r>
          </w:p>
          <w:p w:rsidR="00C94F70" w:rsidRPr="00104D91" w:rsidP="00104D91">
            <w:pPr>
              <w:pStyle w:val="NoSpacing"/>
              <w:bidi w:val="0"/>
              <w:jc w:val="both"/>
              <w:rPr>
                <w:rFonts w:ascii="Times New Roman" w:hAnsi="Times New Roman"/>
                <w:sz w:val="18"/>
                <w:szCs w:val="18"/>
              </w:rPr>
            </w:pPr>
          </w:p>
          <w:p w:rsidR="00E310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 požiadal o poskytnutie dočasného útočiska,</w:t>
            </w:r>
          </w:p>
          <w:p w:rsidR="00E310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e) je odídencom,</w:t>
            </w:r>
          </w:p>
          <w:p w:rsidR="00E3107B"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E310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 má poskytnutú doplnkovú ochranu,</w:t>
            </w:r>
          </w:p>
          <w:p w:rsidR="00C94F70" w:rsidRPr="00104D91" w:rsidP="00104D91">
            <w:pPr>
              <w:pStyle w:val="NoSpacing"/>
              <w:bidi w:val="0"/>
              <w:jc w:val="both"/>
              <w:rPr>
                <w:rFonts w:ascii="Times New Roman" w:hAnsi="Times New Roman"/>
                <w:sz w:val="18"/>
                <w:szCs w:val="18"/>
              </w:rPr>
            </w:pPr>
            <w:r w:rsidRPr="00104D91" w:rsidR="00E3107B">
              <w:rPr>
                <w:rFonts w:ascii="Times New Roman" w:hAnsi="Times New Roman"/>
                <w:sz w:val="18"/>
                <w:szCs w:val="18"/>
              </w:rPr>
              <w:t>a) je žiadateľom o udelenie azylu,</w:t>
            </w: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E3107B" w:rsidRPr="00104D91" w:rsidP="00104D91">
            <w:pPr>
              <w:pStyle w:val="NoSpacing"/>
              <w:bidi w:val="0"/>
              <w:jc w:val="both"/>
              <w:rPr>
                <w:rFonts w:ascii="Times New Roman" w:hAnsi="Times New Roman"/>
                <w:sz w:val="18"/>
                <w:szCs w:val="18"/>
              </w:rPr>
            </w:pPr>
          </w:p>
          <w:p w:rsidR="00E3107B"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 je žiadateľom o udelenie azylu,</w:t>
            </w:r>
          </w:p>
          <w:p w:rsidR="00C94F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w:t>
            </w:r>
            <w:r w:rsidRPr="00104D91" w:rsidR="00B24ACB">
              <w:rPr>
                <w:rFonts w:ascii="Times New Roman" w:hAnsi="Times New Roman"/>
                <w:sz w:val="18"/>
                <w:szCs w:val="18"/>
              </w:rPr>
              <w:t>je azylant,</w:t>
            </w: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r w:rsidRPr="00104D91" w:rsidR="00B24ACB">
              <w:rPr>
                <w:rFonts w:ascii="Times New Roman" w:hAnsi="Times New Roman"/>
                <w:sz w:val="18"/>
                <w:szCs w:val="18"/>
              </w:rPr>
              <w:t>h</w:t>
            </w:r>
            <w:r w:rsidRPr="00104D91">
              <w:rPr>
                <w:rFonts w:ascii="Times New Roman" w:hAnsi="Times New Roman"/>
                <w:sz w:val="18"/>
                <w:szCs w:val="18"/>
              </w:rPr>
              <w:t xml:space="preserve">) </w:t>
            </w:r>
            <w:r w:rsidRPr="00104D91" w:rsidR="00B24ACB">
              <w:rPr>
                <w:rFonts w:ascii="Times New Roman" w:hAnsi="Times New Roman"/>
                <w:sz w:val="18"/>
                <w:szCs w:val="18"/>
              </w:rPr>
              <w:t>má udelený prechodný pobyt na účel sezónneho zamestnania</w:t>
            </w:r>
            <w:r w:rsidRPr="00104D91">
              <w:rPr>
                <w:rFonts w:ascii="Times New Roman" w:hAnsi="Times New Roman"/>
                <w:sz w:val="18"/>
                <w:szCs w:val="18"/>
              </w:rPr>
              <w:t>,</w:t>
            </w:r>
          </w:p>
          <w:p w:rsidR="00C94F70"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B24ACB" w:rsidP="00104D91">
            <w:pPr>
              <w:pStyle w:val="NoSpacing"/>
              <w:bidi w:val="0"/>
              <w:jc w:val="both"/>
              <w:rPr>
                <w:rFonts w:ascii="Times New Roman" w:hAnsi="Times New Roman"/>
                <w:sz w:val="18"/>
                <w:szCs w:val="18"/>
              </w:rPr>
            </w:pPr>
          </w:p>
          <w:p w:rsidR="001F1955" w:rsidRPr="00104D91" w:rsidP="00104D91">
            <w:pPr>
              <w:pStyle w:val="NoSpacing"/>
              <w:bidi w:val="0"/>
              <w:jc w:val="both"/>
              <w:rPr>
                <w:rFonts w:ascii="Times New Roman" w:hAnsi="Times New Roman"/>
                <w:sz w:val="18"/>
                <w:szCs w:val="18"/>
              </w:rPr>
            </w:pPr>
          </w:p>
          <w:p w:rsidR="00C94F70" w:rsidRPr="00104D91" w:rsidP="00104D91">
            <w:pPr>
              <w:pStyle w:val="NoSpacing"/>
              <w:bidi w:val="0"/>
              <w:jc w:val="both"/>
              <w:rPr>
                <w:rFonts w:ascii="Times New Roman" w:hAnsi="Times New Roman"/>
                <w:sz w:val="18"/>
                <w:szCs w:val="18"/>
              </w:rPr>
            </w:pPr>
          </w:p>
          <w:p w:rsidR="00334F5C" w:rsidRPr="00104D91" w:rsidP="00104D91">
            <w:pPr>
              <w:pStyle w:val="NoSpacing"/>
              <w:bidi w:val="0"/>
              <w:jc w:val="both"/>
              <w:rPr>
                <w:rFonts w:ascii="Times New Roman" w:hAnsi="Times New Roman"/>
                <w:sz w:val="18"/>
                <w:szCs w:val="18"/>
              </w:rPr>
            </w:pPr>
            <w:r w:rsidRPr="005D532B" w:rsidR="00B24ACB">
              <w:rPr>
                <w:rFonts w:ascii="Times New Roman" w:hAnsi="Times New Roman"/>
                <w:sz w:val="18"/>
                <w:szCs w:val="18"/>
              </w:rPr>
              <w:t>j</w:t>
            </w:r>
            <w:r w:rsidRPr="005D532B">
              <w:rPr>
                <w:rFonts w:ascii="Times New Roman" w:hAnsi="Times New Roman"/>
                <w:sz w:val="18"/>
                <w:szCs w:val="18"/>
              </w:rPr>
              <w:t xml:space="preserve">) </w:t>
            </w:r>
            <w:r w:rsidRPr="005D532B" w:rsidR="00B24ACB">
              <w:rPr>
                <w:rFonts w:ascii="Times New Roman" w:hAnsi="Times New Roman"/>
                <w:sz w:val="18"/>
                <w:szCs w:val="18"/>
              </w:rPr>
              <w:t>požíva diplomatické výsady a imunity na území Slovenskej republiky v zmysle medzinárodného</w:t>
            </w:r>
            <w:r w:rsidRPr="00104D91" w:rsidR="00B24ACB">
              <w:rPr>
                <w:rFonts w:ascii="Times New Roman" w:hAnsi="Times New Roman"/>
                <w:sz w:val="18"/>
                <w:szCs w:val="18"/>
              </w:rPr>
              <w:t xml:space="preserve"> práva</w:t>
            </w:r>
            <w:r w:rsidRPr="00104D91">
              <w:rPr>
                <w:rFonts w:ascii="Times New Roman" w:hAnsi="Times New Roman"/>
                <w:sz w:val="18"/>
                <w:szCs w:val="18"/>
              </w:rPr>
              <w:t>.</w:t>
            </w:r>
          </w:p>
          <w:p w:rsidR="00334F5C"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334F5C"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Č:3</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1920ED" w:rsidRPr="00104D91" w:rsidP="00104D91">
            <w:pPr>
              <w:pStyle w:val="NoSpacing"/>
              <w:bidi w:val="0"/>
              <w:jc w:val="both"/>
              <w:rPr>
                <w:rFonts w:ascii="Times New Roman" w:hAnsi="Times New Roman"/>
                <w:sz w:val="18"/>
                <w:szCs w:val="18"/>
              </w:rPr>
            </w:pPr>
          </w:p>
          <w:p w:rsidR="001920ED" w:rsidRPr="00104D91" w:rsidP="00104D91">
            <w:pPr>
              <w:pStyle w:val="NoSpacing"/>
              <w:bidi w:val="0"/>
              <w:jc w:val="both"/>
              <w:rPr>
                <w:rFonts w:ascii="Times New Roman" w:hAnsi="Times New Roman"/>
                <w:sz w:val="18"/>
                <w:szCs w:val="18"/>
              </w:rPr>
            </w:pP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1920ED" w:rsidRPr="00104D91" w:rsidP="00104D91">
            <w:pPr>
              <w:pStyle w:val="NoSpacing"/>
              <w:bidi w:val="0"/>
              <w:jc w:val="both"/>
              <w:rPr>
                <w:rFonts w:ascii="Times New Roman" w:hAnsi="Times New Roman"/>
                <w:sz w:val="18"/>
                <w:szCs w:val="18"/>
              </w:rPr>
            </w:pPr>
          </w:p>
          <w:p w:rsidR="001920ED" w:rsidRPr="00104D91" w:rsidP="00104D91">
            <w:pPr>
              <w:pStyle w:val="NoSpacing"/>
              <w:bidi w:val="0"/>
              <w:jc w:val="both"/>
              <w:rPr>
                <w:rFonts w:ascii="Times New Roman" w:hAnsi="Times New Roman"/>
                <w:sz w:val="18"/>
                <w:szCs w:val="18"/>
              </w:rPr>
            </w:pP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F1955" w:rsidP="00104D91">
            <w:pPr>
              <w:pStyle w:val="NoSpacing"/>
              <w:bidi w:val="0"/>
              <w:jc w:val="both"/>
              <w:rPr>
                <w:rFonts w:ascii="Times New Roman" w:hAnsi="Times New Roman"/>
                <w:sz w:val="18"/>
                <w:szCs w:val="18"/>
              </w:rPr>
            </w:pPr>
            <w:r w:rsidRPr="00104D91" w:rsidR="001920ED">
              <w:rPr>
                <w:rFonts w:ascii="Times New Roman" w:hAnsi="Times New Roman"/>
                <w:sz w:val="18"/>
                <w:szCs w:val="18"/>
              </w:rPr>
              <w:t>Táto smernica sa uplatňuje bez toho, aby tým boli dotknuté priaznivejšie ustanovenia:</w:t>
            </w:r>
          </w:p>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bilaterálnych a multilaterálnych dohôd medzi spoločenstvom alebo medzi spoločenstvom a jeho členskými štátmi  na jednej strane a tretími krajinami na strane druhej; </w:t>
              <w:br/>
              <w:t xml:space="preserve">b) bilaterálnych dohôd už uzatvorených medzi členským štátom a treťou krajinou pred dátumom nadobudnutia účinnosti tejto smernice; </w:t>
            </w:r>
          </w:p>
          <w:p w:rsidR="001920ED" w:rsidRPr="00104D91" w:rsidP="001F1955">
            <w:pPr>
              <w:pStyle w:val="NoSpacing"/>
              <w:bidi w:val="0"/>
              <w:jc w:val="both"/>
              <w:rPr>
                <w:rFonts w:ascii="Times New Roman" w:hAnsi="Times New Roman"/>
                <w:sz w:val="18"/>
                <w:szCs w:val="18"/>
              </w:rPr>
            </w:pPr>
            <w:r w:rsidRPr="00104D91">
              <w:rPr>
                <w:rFonts w:ascii="Times New Roman" w:hAnsi="Times New Roman"/>
                <w:sz w:val="18"/>
                <w:szCs w:val="18"/>
              </w:rPr>
              <w:t>c) Európskeho dohovoru o usadení z 13. decembra 1955, Európskej sociálnej charty z 18. októbra 1961, revidovanej Európskej sociálnej charty z 3. mája 1987 a Európskeho dohovoru o právnom postavení migrujúcich pracovníkov z 24. novembra 1977.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r w:rsidR="001F1955">
              <w:rPr>
                <w:rFonts w:ascii="Times New Roman" w:hAnsi="Times New Roman"/>
                <w:sz w:val="18"/>
                <w:szCs w:val="18"/>
              </w:rPr>
              <w:t xml:space="preserve"> </w:t>
            </w:r>
            <w:r w:rsidRPr="00104D91">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1920E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Č:4</w:t>
            </w:r>
          </w:p>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6D200C"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priznajú postavenie osoby s dlhodobým pobytom štátnym príslušníkom tretích krajín, ktorí sa zdržiavajú oprávnene a nepretržite na ich území päť rokov bezprostredne pred podaním príslušnej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1F1955">
              <w:rPr>
                <w:rFonts w:ascii="Times New Roman" w:hAnsi="Times New Roman"/>
                <w:sz w:val="18"/>
                <w:szCs w:val="18"/>
              </w:rPr>
              <w:t xml:space="preserve"> </w:t>
            </w:r>
            <w:r w:rsidRPr="00104D91">
              <w:rPr>
                <w:rFonts w:ascii="Times New Roman" w:hAnsi="Times New Roman"/>
                <w:sz w:val="18"/>
                <w:szCs w:val="18"/>
              </w:rPr>
              <w:t>5</w:t>
            </w:r>
            <w:r w:rsidRPr="00104D91" w:rsidR="00D07C2C">
              <w:rPr>
                <w:rFonts w:ascii="Times New Roman" w:hAnsi="Times New Roman"/>
                <w:sz w:val="18"/>
                <w:szCs w:val="18"/>
              </w:rPr>
              <w:t>2</w:t>
            </w:r>
          </w:p>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1F1955" w:rsidRPr="00104D91" w:rsidP="001F1955">
            <w:pPr>
              <w:pStyle w:val="NoSpacing"/>
              <w:bidi w:val="0"/>
              <w:jc w:val="both"/>
              <w:rPr>
                <w:rFonts w:ascii="Times New Roman" w:hAnsi="Times New Roman"/>
                <w:sz w:val="18"/>
                <w:szCs w:val="18"/>
              </w:rPr>
            </w:pPr>
            <w:r>
              <w:rPr>
                <w:rFonts w:ascii="Times New Roman" w:hAnsi="Times New Roman"/>
                <w:sz w:val="18"/>
                <w:szCs w:val="18"/>
              </w:rPr>
              <w:t xml:space="preserve">(1) </w:t>
            </w:r>
            <w:r w:rsidRPr="00104D91">
              <w:rPr>
                <w:rFonts w:ascii="Times New Roman" w:hAnsi="Times New Roman"/>
                <w:sz w:val="18"/>
                <w:szCs w:val="18"/>
              </w:rPr>
              <w:t xml:space="preserve">Policajný útvar udelí dlhodobý pobyt, ak nie sú dôvody na zamietnutie žiadosti podľa § 54 ods. 3, štátnemu príslušníkovi tretej krajiny, </w:t>
            </w:r>
          </w:p>
          <w:p w:rsidR="006D200C" w:rsidRPr="00104D91" w:rsidP="001F1955">
            <w:pPr>
              <w:pStyle w:val="NoSpacing"/>
              <w:bidi w:val="0"/>
              <w:jc w:val="both"/>
              <w:rPr>
                <w:rFonts w:ascii="Times New Roman" w:hAnsi="Times New Roman"/>
                <w:sz w:val="18"/>
                <w:szCs w:val="18"/>
              </w:rPr>
            </w:pPr>
            <w:r w:rsidR="001F1955">
              <w:rPr>
                <w:rFonts w:ascii="Times New Roman" w:hAnsi="Times New Roman"/>
                <w:sz w:val="18"/>
                <w:szCs w:val="18"/>
              </w:rPr>
              <w:t xml:space="preserve">a) </w:t>
            </w:r>
            <w:r w:rsidRPr="00104D91" w:rsidR="001F1955">
              <w:rPr>
                <w:rFonts w:ascii="Times New Roman" w:hAnsi="Times New Roman"/>
                <w:sz w:val="18"/>
                <w:szCs w:val="18"/>
              </w:rPr>
              <w:t>ktorý sa na území Slovenskej republiky zdržiava oprávnene a nepretržite po dobu piatich rokov bezprostredne pred podaním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6D200C"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Č:4</w:t>
            </w:r>
          </w:p>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3B6F6C" w:rsidRPr="00104D91" w:rsidP="00104D91">
            <w:pPr>
              <w:pStyle w:val="NoSpacing"/>
              <w:bidi w:val="0"/>
              <w:jc w:val="both"/>
              <w:rPr>
                <w:rFonts w:ascii="Times New Roman" w:hAnsi="Times New Roman"/>
                <w:sz w:val="18"/>
                <w:szCs w:val="18"/>
              </w:rPr>
            </w:pPr>
          </w:p>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Obdobia pobytu z dôvodov uvedených v článku 3 ods. 2 písm. e) a f) sa neberú do úvahy na účely započítania obdobia uvedeného v ods. 1.</w:t>
            </w:r>
          </w:p>
          <w:p w:rsidR="003B6F6C" w:rsidRPr="00104D91" w:rsidP="00104D91">
            <w:pPr>
              <w:pStyle w:val="NoSpacing"/>
              <w:bidi w:val="0"/>
              <w:jc w:val="both"/>
              <w:rPr>
                <w:rFonts w:ascii="Times New Roman" w:hAnsi="Times New Roman"/>
                <w:sz w:val="18"/>
                <w:szCs w:val="18"/>
              </w:rPr>
            </w:pPr>
          </w:p>
          <w:p w:rsidR="00FC5614" w:rsidRPr="00104D91" w:rsidP="00104D91">
            <w:pPr>
              <w:pStyle w:val="NoSpacing"/>
              <w:bidi w:val="0"/>
              <w:jc w:val="both"/>
              <w:rPr>
                <w:rFonts w:ascii="Times New Roman" w:hAnsi="Times New Roman"/>
                <w:sz w:val="18"/>
                <w:szCs w:val="18"/>
              </w:rPr>
            </w:pPr>
          </w:p>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So zreteľom na prípady, na ktoré sa vzťahuje článok 3 ods. 2 písm. a), ak dotknutý štátny príslušník tretej krajiny získal povolenie na pobyt, ktorý mu umožňuje priznanie postavenia osoby s dlhodobým pobytom, pri výpočte obdobia uvedeného v ods. 1 sa vezme do úvahy len polovičná dĺžka obdobia pobytu na účely štúdia alebo odbornej prípravy.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1F1955">
              <w:rPr>
                <w:rFonts w:ascii="Times New Roman" w:hAnsi="Times New Roman"/>
                <w:sz w:val="18"/>
                <w:szCs w:val="18"/>
              </w:rPr>
              <w:t xml:space="preserve"> </w:t>
            </w:r>
            <w:r w:rsidRPr="00104D91">
              <w:rPr>
                <w:rFonts w:ascii="Times New Roman" w:hAnsi="Times New Roman"/>
                <w:sz w:val="18"/>
                <w:szCs w:val="18"/>
              </w:rPr>
              <w:t>5</w:t>
            </w:r>
            <w:r w:rsidRPr="00104D91" w:rsidR="002A3826">
              <w:rPr>
                <w:rFonts w:ascii="Times New Roman" w:hAnsi="Times New Roman"/>
                <w:sz w:val="18"/>
                <w:szCs w:val="18"/>
              </w:rPr>
              <w:t>2</w:t>
            </w:r>
          </w:p>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1F1955">
              <w:rPr>
                <w:rFonts w:ascii="Times New Roman" w:hAnsi="Times New Roman"/>
                <w:sz w:val="18"/>
                <w:szCs w:val="18"/>
              </w:rPr>
              <w:t xml:space="preserve"> </w:t>
            </w:r>
            <w:r w:rsidRPr="00104D91">
              <w:rPr>
                <w:rFonts w:ascii="Times New Roman" w:hAnsi="Times New Roman"/>
                <w:sz w:val="18"/>
                <w:szCs w:val="18"/>
              </w:rPr>
              <w:t>3</w:t>
            </w:r>
          </w:p>
          <w:p w:rsidR="00FC5614" w:rsidP="00104D91">
            <w:pPr>
              <w:pStyle w:val="NoSpacing"/>
              <w:bidi w:val="0"/>
              <w:jc w:val="both"/>
              <w:rPr>
                <w:rFonts w:ascii="Times New Roman" w:hAnsi="Times New Roman"/>
                <w:sz w:val="18"/>
                <w:szCs w:val="18"/>
              </w:rPr>
            </w:pPr>
          </w:p>
          <w:p w:rsidR="001F1955" w:rsidRPr="00104D91" w:rsidP="00104D91">
            <w:pPr>
              <w:pStyle w:val="NoSpacing"/>
              <w:bidi w:val="0"/>
              <w:jc w:val="both"/>
              <w:rPr>
                <w:rFonts w:ascii="Times New Roman" w:hAnsi="Times New Roman"/>
                <w:sz w:val="18"/>
                <w:szCs w:val="18"/>
              </w:rPr>
            </w:pPr>
          </w:p>
          <w:p w:rsidR="00FC5614" w:rsidP="00104D91">
            <w:pPr>
              <w:pStyle w:val="NoSpacing"/>
              <w:bidi w:val="0"/>
              <w:jc w:val="both"/>
              <w:rPr>
                <w:rFonts w:ascii="Times New Roman" w:hAnsi="Times New Roman"/>
                <w:sz w:val="18"/>
                <w:szCs w:val="18"/>
              </w:rPr>
            </w:pPr>
            <w:r w:rsidR="001F1955">
              <w:rPr>
                <w:rFonts w:ascii="Times New Roman" w:hAnsi="Times New Roman"/>
                <w:sz w:val="18"/>
                <w:szCs w:val="18"/>
              </w:rPr>
              <w:t>§ 52</w:t>
            </w:r>
          </w:p>
          <w:p w:rsidR="001F1955" w:rsidP="00104D91">
            <w:pPr>
              <w:pStyle w:val="NoSpacing"/>
              <w:bidi w:val="0"/>
              <w:jc w:val="both"/>
              <w:rPr>
                <w:rFonts w:ascii="Times New Roman" w:hAnsi="Times New Roman"/>
                <w:sz w:val="18"/>
                <w:szCs w:val="18"/>
              </w:rPr>
            </w:pPr>
            <w:r>
              <w:rPr>
                <w:rFonts w:ascii="Times New Roman" w:hAnsi="Times New Roman"/>
                <w:sz w:val="18"/>
                <w:szCs w:val="18"/>
              </w:rPr>
              <w:t>O: 4</w:t>
            </w:r>
          </w:p>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001F1955">
              <w:rPr>
                <w:rFonts w:ascii="Times New Roman" w:hAnsi="Times New Roman"/>
                <w:sz w:val="18"/>
                <w:szCs w:val="18"/>
              </w:rPr>
              <w:t xml:space="preserve"> a</w:t>
            </w:r>
          </w:p>
          <w:p w:rsidR="002A3826" w:rsidRPr="00104D91" w:rsidP="00104D91">
            <w:pPr>
              <w:pStyle w:val="NoSpacing"/>
              <w:bidi w:val="0"/>
              <w:jc w:val="both"/>
              <w:rPr>
                <w:rFonts w:ascii="Times New Roman" w:hAnsi="Times New Roman"/>
                <w:sz w:val="18"/>
                <w:szCs w:val="18"/>
              </w:rPr>
            </w:pPr>
          </w:p>
          <w:p w:rsidR="002A3826"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1F1955" w:rsidP="001F1955">
            <w:pPr>
              <w:pStyle w:val="NoSpacing"/>
              <w:bidi w:val="0"/>
              <w:jc w:val="both"/>
              <w:rPr>
                <w:rFonts w:ascii="Times New Roman" w:hAnsi="Times New Roman"/>
                <w:sz w:val="18"/>
                <w:szCs w:val="18"/>
              </w:rPr>
            </w:pPr>
            <w:r>
              <w:rPr>
                <w:rFonts w:ascii="Times New Roman" w:hAnsi="Times New Roman"/>
                <w:sz w:val="18"/>
                <w:szCs w:val="18"/>
              </w:rPr>
              <w:t xml:space="preserve">(3) </w:t>
            </w:r>
            <w:r w:rsidRPr="001F1955">
              <w:rPr>
                <w:rFonts w:ascii="Times New Roman" w:hAnsi="Times New Roman"/>
                <w:sz w:val="18"/>
                <w:szCs w:val="18"/>
              </w:rPr>
              <w:t>Do doby nepretržitého pobytu podľa odseku 1 písm. a) sa nezapočítava doba pobytu štátneho príslušníka tretej krajiny podľa odseku 2 písm. g), h) alebo písm. i).</w:t>
            </w:r>
          </w:p>
          <w:p w:rsidR="001F1955" w:rsidRPr="001F1955" w:rsidP="001F1955">
            <w:pPr>
              <w:pStyle w:val="NoSpacing"/>
              <w:bidi w:val="0"/>
              <w:jc w:val="both"/>
              <w:rPr>
                <w:rFonts w:ascii="Times New Roman" w:hAnsi="Times New Roman"/>
                <w:sz w:val="18"/>
                <w:szCs w:val="18"/>
              </w:rPr>
            </w:pPr>
          </w:p>
          <w:p w:rsidR="001F1955" w:rsidRPr="001F1955" w:rsidP="001F1955">
            <w:pPr>
              <w:pStyle w:val="NoSpacing"/>
              <w:bidi w:val="0"/>
              <w:jc w:val="both"/>
              <w:rPr>
                <w:rFonts w:ascii="Times New Roman" w:hAnsi="Times New Roman"/>
                <w:sz w:val="18"/>
                <w:szCs w:val="18"/>
              </w:rPr>
            </w:pPr>
            <w:r w:rsidR="00DE7BD6">
              <w:rPr>
                <w:rFonts w:ascii="Times New Roman" w:hAnsi="Times New Roman"/>
                <w:sz w:val="18"/>
                <w:szCs w:val="18"/>
              </w:rPr>
              <w:t>(</w:t>
            </w:r>
            <w:r>
              <w:rPr>
                <w:rFonts w:ascii="Times New Roman" w:hAnsi="Times New Roman"/>
                <w:sz w:val="18"/>
                <w:szCs w:val="18"/>
              </w:rPr>
              <w:t>4)</w:t>
            </w:r>
            <w:r w:rsidR="00DE7BD6">
              <w:rPr>
                <w:rFonts w:ascii="Times New Roman" w:hAnsi="Times New Roman"/>
                <w:sz w:val="18"/>
                <w:szCs w:val="18"/>
              </w:rPr>
              <w:t xml:space="preserve"> </w:t>
            </w:r>
            <w:r w:rsidRPr="001F1955">
              <w:rPr>
                <w:rFonts w:ascii="Times New Roman" w:hAnsi="Times New Roman"/>
                <w:sz w:val="18"/>
                <w:szCs w:val="18"/>
              </w:rPr>
              <w:t xml:space="preserve">Do doby nepretržitého pobytu podľa odseku 1 písm. a) sa započítava </w:t>
            </w:r>
          </w:p>
          <w:p w:rsidR="001F1955" w:rsidRPr="001F1955" w:rsidP="001D7C0C">
            <w:pPr>
              <w:pStyle w:val="NoSpacing"/>
              <w:numPr>
                <w:numId w:val="4"/>
              </w:numPr>
              <w:bidi w:val="0"/>
              <w:ind w:left="214" w:hanging="214"/>
              <w:jc w:val="both"/>
              <w:rPr>
                <w:rFonts w:ascii="Times New Roman" w:hAnsi="Times New Roman"/>
                <w:sz w:val="18"/>
                <w:szCs w:val="18"/>
              </w:rPr>
            </w:pPr>
            <w:r w:rsidRPr="001F1955">
              <w:rPr>
                <w:rFonts w:ascii="Times New Roman" w:hAnsi="Times New Roman"/>
                <w:sz w:val="18"/>
                <w:szCs w:val="18"/>
              </w:rPr>
              <w:t>doba prechodného pobytu na účel štúdia alebo doba prechodného</w:t>
            </w:r>
            <w:r>
              <w:rPr>
                <w:rFonts w:ascii="Times New Roman" w:hAnsi="Times New Roman"/>
                <w:sz w:val="18"/>
                <w:szCs w:val="18"/>
              </w:rPr>
              <w:t xml:space="preserve"> </w:t>
            </w:r>
            <w:r w:rsidRPr="001F1955">
              <w:rPr>
                <w:rFonts w:ascii="Times New Roman" w:hAnsi="Times New Roman"/>
                <w:sz w:val="18"/>
                <w:szCs w:val="18"/>
              </w:rPr>
              <w:t>pobytu podľa § 25 ods. 1 písm. d) až f) na území Slovenskej republiky v polovičnej dĺžke,</w:t>
            </w:r>
          </w:p>
          <w:p w:rsidR="003B6F6C"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3B6F6C"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Č:4</w:t>
            </w:r>
          </w:p>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Obdobia neprítomnosti na území príslušného členského štátu nesmú prerušiť obdobie, ktoré je uvedené v ods. 1 a musia sa brať do úvahy pri výpočte, ak sú kratšie ako šesť po sebe idúcich  mesiacov a nepresiahnu spolu 10 mesiacov počas obdobia uvedeného v ods1.</w:t>
              <w:br/>
            </w:r>
          </w:p>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určitých prípadoch alebo za výnimočných okolností prechodného charakteru a v súlade s vnútroštátnym právom, členské štáty môžu akceptovať, že dlhšie obdobie neprítomnosti, ako je obdobie uvedené v prvom pododseku nepreruší obdobie uvedené v ods. 1. V takýchto prípadoch členské štáty nevezmú do úvahy rozhodujúce obdobie neprítomnosti do započítania obdobia uvedeného v ods. 1.</w:t>
            </w:r>
          </w:p>
          <w:p w:rsidR="00FC5614" w:rsidRPr="00104D91" w:rsidP="00104D91">
            <w:pPr>
              <w:pStyle w:val="NoSpacing"/>
              <w:bidi w:val="0"/>
              <w:jc w:val="both"/>
              <w:rPr>
                <w:rFonts w:ascii="Times New Roman" w:hAnsi="Times New Roman"/>
                <w:sz w:val="18"/>
                <w:szCs w:val="18"/>
              </w:rPr>
            </w:pPr>
          </w:p>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Odlišne od druhého pododseku môžu členské štáty vziať do úvahy pri výpočte celkového obdobia uvedeného v ods. 1, obdobia neprítomnosti, ktoré sa vzťahujú na vyslanie z pracovných dôvodov, vrátane posk</w:t>
            </w:r>
            <w:r w:rsidR="0076154E">
              <w:rPr>
                <w:rFonts w:ascii="Times New Roman" w:hAnsi="Times New Roman"/>
                <w:sz w:val="18"/>
                <w:szCs w:val="18"/>
              </w:rPr>
              <w:t>ytovania cezhraničných služieb.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Pr="00104D91" w:rsidR="00A67A01">
              <w:rPr>
                <w:rFonts w:ascii="Times New Roman" w:hAnsi="Times New Roman"/>
                <w:sz w:val="18"/>
                <w:szCs w:val="18"/>
              </w:rPr>
              <w:t>N</w:t>
            </w: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p>
          <w:p w:rsidR="00A67A0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DE7BD6">
              <w:rPr>
                <w:rFonts w:ascii="Times New Roman" w:hAnsi="Times New Roman"/>
                <w:sz w:val="18"/>
                <w:szCs w:val="18"/>
              </w:rPr>
              <w:t xml:space="preserve"> </w:t>
            </w:r>
            <w:r w:rsidRPr="00104D91">
              <w:rPr>
                <w:rFonts w:ascii="Times New Roman" w:hAnsi="Times New Roman"/>
                <w:sz w:val="18"/>
                <w:szCs w:val="18"/>
              </w:rPr>
              <w:t>5</w:t>
            </w:r>
            <w:r w:rsidRPr="00104D91" w:rsidR="002A3826">
              <w:rPr>
                <w:rFonts w:ascii="Times New Roman" w:hAnsi="Times New Roman"/>
                <w:sz w:val="18"/>
                <w:szCs w:val="18"/>
              </w:rPr>
              <w:t>2</w:t>
            </w:r>
          </w:p>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DE7BD6">
              <w:rPr>
                <w:rFonts w:ascii="Times New Roman" w:hAnsi="Times New Roman"/>
                <w:sz w:val="18"/>
                <w:szCs w:val="18"/>
              </w:rPr>
              <w:t xml:space="preserve"> 4</w:t>
            </w:r>
          </w:p>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00DE7BD6">
              <w:rPr>
                <w:rFonts w:ascii="Times New Roman" w:hAnsi="Times New Roman"/>
                <w:sz w:val="18"/>
                <w:szCs w:val="18"/>
              </w:rPr>
              <w:t xml:space="preserve"> b</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00DE7BD6">
              <w:rPr>
                <w:rFonts w:ascii="Times New Roman" w:hAnsi="Times New Roman"/>
                <w:sz w:val="18"/>
                <w:szCs w:val="18"/>
              </w:rPr>
              <w:t xml:space="preserve">(4) </w:t>
            </w:r>
            <w:r w:rsidRPr="00104D91">
              <w:rPr>
                <w:rFonts w:ascii="Times New Roman" w:hAnsi="Times New Roman"/>
                <w:sz w:val="18"/>
                <w:szCs w:val="18"/>
              </w:rPr>
              <w:t xml:space="preserve">Do doby nepretržitého pobytu podľa odseku 1 písm. a) sa započítava </w:t>
            </w:r>
          </w:p>
          <w:p w:rsidR="00DE7BD6" w:rsidRPr="00DE7BD6" w:rsidP="00DE7BD6">
            <w:pPr>
              <w:pStyle w:val="NoSpacing"/>
              <w:bidi w:val="0"/>
              <w:jc w:val="both"/>
              <w:rPr>
                <w:rFonts w:ascii="Times New Roman" w:hAnsi="Times New Roman"/>
                <w:sz w:val="18"/>
                <w:szCs w:val="18"/>
              </w:rPr>
            </w:pPr>
            <w:r>
              <w:rPr>
                <w:rFonts w:ascii="Times New Roman" w:hAnsi="Times New Roman"/>
                <w:sz w:val="18"/>
                <w:szCs w:val="18"/>
              </w:rPr>
              <w:t xml:space="preserve">b) </w:t>
            </w:r>
            <w:r w:rsidRPr="00DE7BD6">
              <w:rPr>
                <w:rFonts w:ascii="Times New Roman" w:hAnsi="Times New Roman"/>
                <w:sz w:val="18"/>
                <w:szCs w:val="18"/>
              </w:rPr>
              <w:t>doba najviac šiestich po sebe nasledujúcich mesiacov a najviac desať mesiacov, počas ktorých sa štátny príslušník tretej krajiny po oznámení policajnému útvaru zdržiaval mimo územia Slovenskej republiky.</w:t>
            </w:r>
          </w:p>
          <w:p w:rsidR="00FC5614"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FC5614"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2726"/>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Č:5</w:t>
            </w: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DE7BD6" w:rsidRPr="00104D91"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 a</w:t>
            </w: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Členské štáty si vyžiadajú od štátnych príslušníkov tretích krajín dôkazy o tom, že oni sami a na nich závislí členovia rodiny majú:</w:t>
            </w:r>
          </w:p>
          <w:p w:rsidR="00DE7BD6" w:rsidP="00104D91">
            <w:pPr>
              <w:pStyle w:val="NoSpacing"/>
              <w:bidi w:val="0"/>
              <w:jc w:val="both"/>
              <w:rPr>
                <w:rFonts w:ascii="Times New Roman" w:hAnsi="Times New Roman"/>
                <w:sz w:val="18"/>
                <w:szCs w:val="18"/>
              </w:rPr>
            </w:pPr>
            <w:r>
              <w:rPr>
                <w:rFonts w:ascii="Times New Roman" w:hAnsi="Times New Roman"/>
                <w:sz w:val="18"/>
                <w:szCs w:val="18"/>
              </w:rPr>
              <w:br/>
              <w:t xml:space="preserve">a) </w:t>
            </w:r>
            <w:r w:rsidRPr="00104D91">
              <w:rPr>
                <w:rFonts w:ascii="Times New Roman" w:hAnsi="Times New Roman"/>
                <w:sz w:val="18"/>
                <w:szCs w:val="18"/>
              </w:rPr>
              <w:t>stabilné a pravidelné zdroje, ktoré sú postačujúce pre nich a členov ich rodiny, bez zaťaženia systému sociálnej pomoci dotknutého členského štátu. Členské štáty vyhodnotia tieto zdroje s odvolaním sa na ich povahu a pravidelnosť a môžu vziať do úvahy výšku minimálneho platu a dôchodku pred podaním žiadosti o priznanie postavenia osoby s dlhodobým pobytom;</w:t>
            </w:r>
          </w:p>
          <w:p w:rsidR="00DE7BD6" w:rsidRPr="00104D91" w:rsidP="00104D91">
            <w:pPr>
              <w:pStyle w:val="NoSpacing"/>
              <w:bidi w:val="0"/>
              <w:jc w:val="both"/>
              <w:rPr>
                <w:rFonts w:ascii="Times New Roman" w:hAnsi="Times New Roman"/>
                <w:i/>
                <w:iCs/>
                <w:sz w:val="18"/>
                <w:szCs w:val="18"/>
              </w:rPr>
            </w:pPr>
          </w:p>
          <w:p w:rsidR="00DE7BD6" w:rsidRPr="0076154E" w:rsidP="00104D91">
            <w:pPr>
              <w:pStyle w:val="NoSpacing"/>
              <w:bidi w:val="0"/>
              <w:jc w:val="both"/>
              <w:rPr>
                <w:rFonts w:ascii="Times New Roman" w:hAnsi="Times New Roman"/>
                <w:sz w:val="18"/>
                <w:szCs w:val="18"/>
              </w:rPr>
            </w:pPr>
            <w:r w:rsidRPr="00104D91">
              <w:rPr>
                <w:rFonts w:ascii="Times New Roman" w:hAnsi="Times New Roman"/>
                <w:sz w:val="18"/>
                <w:szCs w:val="18"/>
              </w:rPr>
              <w:t>b) nemocenské poistenie s ohľadom na všetky riziká bežne pokryté v prípade vlastných štátnych príslušník</w:t>
            </w:r>
            <w:r w:rsidR="0076154E">
              <w:rPr>
                <w:rFonts w:ascii="Times New Roman" w:hAnsi="Times New Roman"/>
                <w:sz w:val="18"/>
                <w:szCs w:val="18"/>
              </w:rPr>
              <w:t>ov v príslušnom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DE7BD6" w:rsidRPr="00104D91"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DE7BD6"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Pr>
                <w:rFonts w:ascii="Times New Roman" w:hAnsi="Times New Roman"/>
                <w:sz w:val="18"/>
                <w:szCs w:val="18"/>
              </w:rPr>
              <w:t xml:space="preserve"> </w:t>
            </w:r>
            <w:r w:rsidRPr="00104D91">
              <w:rPr>
                <w:rFonts w:ascii="Times New Roman" w:hAnsi="Times New Roman"/>
                <w:sz w:val="18"/>
                <w:szCs w:val="18"/>
              </w:rPr>
              <w:t>53</w:t>
            </w: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Pr>
                <w:rFonts w:ascii="Times New Roman" w:hAnsi="Times New Roman"/>
                <w:sz w:val="18"/>
                <w:szCs w:val="18"/>
              </w:rPr>
              <w:t xml:space="preserve"> </w:t>
            </w:r>
            <w:r w:rsidRPr="00104D91">
              <w:rPr>
                <w:rFonts w:ascii="Times New Roman" w:hAnsi="Times New Roman"/>
                <w:sz w:val="18"/>
                <w:szCs w:val="18"/>
              </w:rPr>
              <w:t>3</w:t>
            </w:r>
          </w:p>
          <w:p w:rsidR="00DE7BD6" w:rsidRPr="00104D91"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Pr>
                <w:rFonts w:ascii="Times New Roman" w:hAnsi="Times New Roman"/>
                <w:sz w:val="18"/>
                <w:szCs w:val="18"/>
              </w:rPr>
              <w:t xml:space="preserve"> </w:t>
            </w:r>
            <w:r w:rsidRPr="00104D91">
              <w:rPr>
                <w:rFonts w:ascii="Times New Roman" w:hAnsi="Times New Roman"/>
                <w:sz w:val="18"/>
                <w:szCs w:val="18"/>
              </w:rPr>
              <w:t>a</w:t>
            </w:r>
          </w:p>
          <w:p w:rsidR="00DE7BD6" w:rsidRPr="00104D91"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76154E" w:rsidRPr="00104D91"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Pr>
                <w:rFonts w:ascii="Times New Roman" w:hAnsi="Times New Roman"/>
                <w:sz w:val="18"/>
                <w:szCs w:val="18"/>
              </w:rPr>
              <w:t xml:space="preserve"> </w:t>
            </w:r>
            <w:r w:rsidRPr="00104D91">
              <w:rPr>
                <w:rFonts w:ascii="Times New Roman" w:hAnsi="Times New Roman"/>
                <w:sz w:val="18"/>
                <w:szCs w:val="18"/>
              </w:rPr>
              <w:t>c</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DE7BD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Štátny príslušník tretej krajiny priloží k žiadosti o udelenie dlhodobého pobytu dve fotografie s rozmermi 3 x 3,5 cm zobrazujúce jeho aktuálnu podobu a doklady nie staršie ako 90 dní potvrdzujúce</w:t>
            </w:r>
          </w:p>
          <w:p w:rsidR="00DE7BD6" w:rsidP="00DE7BD6">
            <w:pPr>
              <w:pStyle w:val="NoSpacing"/>
              <w:bidi w:val="0"/>
              <w:jc w:val="both"/>
              <w:rPr>
                <w:rFonts w:ascii="Times New Roman" w:hAnsi="Times New Roman"/>
                <w:sz w:val="18"/>
                <w:szCs w:val="18"/>
              </w:rPr>
            </w:pPr>
            <w:r>
              <w:rPr>
                <w:rFonts w:ascii="Times New Roman" w:hAnsi="Times New Roman"/>
                <w:sz w:val="18"/>
                <w:szCs w:val="18"/>
              </w:rPr>
              <w:t xml:space="preserve">a) </w:t>
            </w:r>
            <w:r w:rsidRPr="00DE7BD6">
              <w:rPr>
                <w:rFonts w:ascii="Times New Roman" w:hAnsi="Times New Roman"/>
                <w:sz w:val="18"/>
                <w:szCs w:val="18"/>
              </w:rPr>
              <w:t xml:space="preserve">stabilné a pravidelné zdroje pre seba a pre svojich rodinných príslušníkov, aby sa nestal záťažou pre systém sociálnej pomoci Slovenskej republiky, </w:t>
            </w:r>
          </w:p>
          <w:p w:rsidR="00DE7BD6" w:rsidRPr="00DE7BD6" w:rsidP="00DE7BD6">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76154E" w:rsidP="00104D91">
            <w:pPr>
              <w:pStyle w:val="NoSpacing"/>
              <w:bidi w:val="0"/>
              <w:jc w:val="both"/>
              <w:rPr>
                <w:rFonts w:ascii="Times New Roman" w:hAnsi="Times New Roman"/>
                <w:sz w:val="18"/>
                <w:szCs w:val="18"/>
              </w:rPr>
            </w:pPr>
          </w:p>
          <w:p w:rsidR="00DE7BD6" w:rsidRPr="00104D91" w:rsidP="00DE7BD6">
            <w:pPr>
              <w:pStyle w:val="NoSpacing"/>
              <w:bidi w:val="0"/>
              <w:jc w:val="both"/>
              <w:rPr>
                <w:rFonts w:ascii="Times New Roman" w:hAnsi="Times New Roman"/>
                <w:sz w:val="18"/>
                <w:szCs w:val="18"/>
              </w:rPr>
            </w:pPr>
            <w:r w:rsidRPr="00104D91">
              <w:rPr>
                <w:rFonts w:ascii="Times New Roman" w:hAnsi="Times New Roman"/>
                <w:sz w:val="18"/>
                <w:szCs w:val="18"/>
              </w:rPr>
              <w:t xml:space="preserve">c) zdravotné poistenie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P="00104D91">
            <w:pPr>
              <w:pStyle w:val="NoSpacing"/>
              <w:bidi w:val="0"/>
              <w:jc w:val="both"/>
              <w:rPr>
                <w:rFonts w:ascii="Times New Roman" w:hAnsi="Times New Roman"/>
                <w:sz w:val="18"/>
                <w:szCs w:val="18"/>
              </w:rPr>
            </w:pPr>
          </w:p>
          <w:p w:rsidR="00DE7BD6" w:rsidRPr="00104D91" w:rsidP="00104D91">
            <w:pPr>
              <w:pStyle w:val="NoSpacing"/>
              <w:bidi w:val="0"/>
              <w:jc w:val="both"/>
              <w:rPr>
                <w:rFonts w:ascii="Times New Roman" w:hAnsi="Times New Roman"/>
                <w:sz w:val="18"/>
                <w:szCs w:val="18"/>
              </w:rPr>
            </w:pPr>
            <w:r>
              <w:rPr>
                <w:rFonts w:ascii="Times New Roman" w:hAnsi="Times New Roman"/>
                <w:sz w:val="18"/>
                <w:szCs w:val="18"/>
              </w:rPr>
              <w:t>Ú</w:t>
            </w:r>
          </w:p>
          <w:p w:rsidR="00DE7BD6"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DE7BD6"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Č:5</w:t>
            </w:r>
          </w:p>
          <w:p w:rsidR="00C66F6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vyžadovať od štátnych príslušníkov tretích krajín, aby vyhoveli integračným podmienkam v súlade s vnútroštátnym právom.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C66F68"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Č:6</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odmietnuť priznať postavenie osoby s dlhodobým pobytom z dôvodu verejného poriadku alebo bezpečnosti štátu.</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Pri prijímaní príslušného rozhodnutia členský štát posúdi závažnosť alebo druh trestného činu proti verejnému poriadku, alebo bezpečnosti štátu, alebo nebezpečenstvo, ktoré hrozí od príslušnej osoby, pričom sa primerane zohľadňuje dĺžka pobytu a existencia spojenia s krajinou pôvodu.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5</w:t>
            </w:r>
            <w:r w:rsidRPr="00104D91" w:rsidR="006F4308">
              <w:rPr>
                <w:rFonts w:ascii="Times New Roman" w:hAnsi="Times New Roman"/>
                <w:sz w:val="18"/>
                <w:szCs w:val="18"/>
              </w:rPr>
              <w:t>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397AE8">
              <w:rPr>
                <w:rFonts w:ascii="Times New Roman" w:hAnsi="Times New Roman"/>
                <w:sz w:val="18"/>
                <w:szCs w:val="18"/>
              </w:rPr>
              <w:t xml:space="preserve"> </w:t>
            </w:r>
            <w:r w:rsidRPr="00104D91">
              <w:rPr>
                <w:rFonts w:ascii="Times New Roman" w:hAnsi="Times New Roman"/>
                <w:sz w:val="18"/>
                <w:szCs w:val="18"/>
              </w:rPr>
              <w:t>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00397AE8">
              <w:rPr>
                <w:rFonts w:ascii="Times New Roman" w:hAnsi="Times New Roman"/>
                <w:sz w:val="18"/>
                <w:szCs w:val="18"/>
              </w:rPr>
              <w:t xml:space="preserve"> </w:t>
            </w:r>
            <w:r w:rsidRPr="00104D91">
              <w:rPr>
                <w:rFonts w:ascii="Times New Roman" w:hAnsi="Times New Roman"/>
                <w:sz w:val="18"/>
                <w:szCs w:val="18"/>
              </w:rPr>
              <w:t>c</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zamietne žiadosť o udelenie dlhodobého pobytu, ak</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c) </w:t>
            </w:r>
            <w:r w:rsidRPr="00104D91" w:rsidR="006F4308">
              <w:rPr>
                <w:rFonts w:ascii="Times New Roman" w:hAnsi="Times New Roman"/>
                <w:sz w:val="18"/>
                <w:szCs w:val="18"/>
              </w:rPr>
              <w:t>je dôvodné podozrenie, že štátny príslušník tretej krajiny ohrozí bezpečnosť štátu alebo verejný poriadok</w:t>
            </w:r>
            <w:r w:rsidRPr="00104D91">
              <w:rPr>
                <w:rFonts w:ascii="Times New Roman" w:hAnsi="Times New Roman"/>
                <w:sz w:val="18"/>
                <w:szCs w:val="18"/>
              </w:rPr>
              <w:t>.</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sidR="006F4308">
              <w:rPr>
                <w:rFonts w:ascii="Times New Roman" w:hAnsi="Times New Roman"/>
                <w:sz w:val="18"/>
                <w:szCs w:val="18"/>
              </w:rPr>
              <w:t>Policajný útvar, ktorý postupuje podľa odseku 3 písm. c), posúdi mieru ohrozenia  bezpečnosti štátu alebo verejného poriadku vyplývajúcu z trestného činu spáchaného štátnym príslušníkom tretej krajiny a z jeho závažnosti alebo vyplývajúcu z nebezpečenstva hroziaceho od štátneho príslušníka tretej krajiny a zohľadní dĺžku pobytu a rozsah väzieb s krajinou pôvodu.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1129"/>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Č:6</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Zamietnutie uvedené v ods. 1 nesmie byť založené na ekonomických dôvodoch.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5</w:t>
            </w:r>
            <w:r w:rsidRPr="00104D91" w:rsidR="006F4308">
              <w:rPr>
                <w:rFonts w:ascii="Times New Roman" w:hAnsi="Times New Roman"/>
                <w:sz w:val="18"/>
                <w:szCs w:val="18"/>
              </w:rPr>
              <w:t>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397AE8">
              <w:rPr>
                <w:rFonts w:ascii="Times New Roman" w:hAnsi="Times New Roman"/>
                <w:sz w:val="18"/>
                <w:szCs w:val="18"/>
              </w:rPr>
              <w:t xml:space="preserve"> </w:t>
            </w:r>
            <w:r w:rsidRPr="00104D91">
              <w:rPr>
                <w:rFonts w:ascii="Times New Roman" w:hAnsi="Times New Roman"/>
                <w:sz w:val="18"/>
                <w:szCs w:val="18"/>
              </w:rPr>
              <w:t>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F4308">
              <w:rPr>
                <w:rFonts w:ascii="Times New Roman" w:hAnsi="Times New Roman"/>
                <w:sz w:val="18"/>
                <w:szCs w:val="18"/>
              </w:rPr>
              <w:t>Policajný útvar, ktorý postupuje podľa odseku 3 písm. c), posúdi mieru ohrozenia  bezpečnosti štátu alebo verejného poriadku vyplývajúcu z trestného činu spáchaného štátnym príslušníkom tretej krajiny a z jeho závažnosti alebo vyplývajúcu z nebezpečenstva hroziaceho od štátneho príslušníka tretej krajiny a zohľadní dĺžku pobytu a rozsah väzieb s krajinou pôvodu.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rPr>
          <w:trHeight w:val="1129"/>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Č:7</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K získaniu postavenia osoby s dlhodobým pobytom, dotknutý štátny príslušník tretej krajiny musí podať žiadosť na príslušné orgány členského štátu, v ktorom sa zdržiava. K žiadosti musia byť priložené písomné dôkazy podľa vnútroštátneho práva, že spĺňa podmienky ustanovené v článkoch 4 a 5, ako aj na základe vyžiadania platný cestovný doklad alebo jeho overená kópia.</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b/>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5</w:t>
            </w:r>
            <w:r w:rsidRPr="00104D91" w:rsidR="006F4308">
              <w:rPr>
                <w:rFonts w:ascii="Times New Roman" w:hAnsi="Times New Roman"/>
                <w:sz w:val="18"/>
                <w:szCs w:val="18"/>
              </w:rPr>
              <w:t>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397AE8">
              <w:rPr>
                <w:rFonts w:ascii="Times New Roman" w:hAnsi="Times New Roman"/>
                <w:sz w:val="18"/>
                <w:szCs w:val="18"/>
              </w:rPr>
              <w:t xml:space="preserve"> </w:t>
            </w:r>
            <w:r w:rsidRPr="00104D91">
              <w:rPr>
                <w:rFonts w:ascii="Times New Roman" w:hAnsi="Times New Roman"/>
                <w:sz w:val="18"/>
                <w:szCs w:val="18"/>
              </w:rPr>
              <w:t>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P="00104D91">
            <w:pPr>
              <w:pStyle w:val="NoSpacing"/>
              <w:bidi w:val="0"/>
              <w:jc w:val="both"/>
              <w:rPr>
                <w:rFonts w:ascii="Times New Roman" w:hAnsi="Times New Roman"/>
                <w:sz w:val="18"/>
                <w:szCs w:val="18"/>
              </w:rPr>
            </w:pPr>
          </w:p>
          <w:p w:rsidR="00397AE8"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5</w:t>
            </w:r>
            <w:r w:rsidRPr="00104D91" w:rsidR="006F4308">
              <w:rPr>
                <w:rFonts w:ascii="Times New Roman" w:hAnsi="Times New Roman"/>
                <w:sz w:val="18"/>
                <w:szCs w:val="18"/>
              </w:rPr>
              <w:t>3</w:t>
            </w:r>
          </w:p>
          <w:p w:rsidR="00495AF0" w:rsidRPr="00104D91" w:rsidP="00104D91">
            <w:pPr>
              <w:pStyle w:val="NoSpacing"/>
              <w:bidi w:val="0"/>
              <w:jc w:val="both"/>
              <w:rPr>
                <w:rFonts w:ascii="Times New Roman" w:hAnsi="Times New Roman"/>
                <w:sz w:val="18"/>
                <w:szCs w:val="18"/>
              </w:rPr>
            </w:pPr>
            <w:r w:rsidR="00397AE8">
              <w:rPr>
                <w:rFonts w:ascii="Times New Roman" w:hAnsi="Times New Roman"/>
                <w:sz w:val="18"/>
                <w:szCs w:val="18"/>
              </w:rPr>
              <w:t>O</w:t>
            </w: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5</w:t>
            </w:r>
            <w:r w:rsidRPr="00104D91" w:rsidR="006F4308">
              <w:rPr>
                <w:rFonts w:ascii="Times New Roman" w:hAnsi="Times New Roman"/>
                <w:sz w:val="18"/>
                <w:szCs w:val="18"/>
              </w:rPr>
              <w:t>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397AE8">
              <w:rPr>
                <w:rFonts w:ascii="Times New Roman" w:hAnsi="Times New Roman"/>
                <w:sz w:val="18"/>
                <w:szCs w:val="18"/>
              </w:rPr>
              <w:t xml:space="preserve"> </w:t>
            </w:r>
            <w:r w:rsidRPr="00104D91" w:rsidR="006F4308">
              <w:rPr>
                <w:rFonts w:ascii="Times New Roman" w:hAnsi="Times New Roman"/>
                <w:sz w:val="18"/>
                <w:szCs w:val="18"/>
              </w:rPr>
              <w:t>3</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F4308">
              <w:rPr>
                <w:rFonts w:ascii="Times New Roman" w:hAnsi="Times New Roman"/>
                <w:sz w:val="18"/>
                <w:szCs w:val="18"/>
              </w:rPr>
              <w:t>Žiadosť o udelenie dlhodobého pobytu podáva štátny príslušník tretej krajiny osobne na úradnom tlačive na policajnom útvare; za štátneho príslušníka tretej krajiny, ktorý pre bezvládnosť nemôže osobne podať žiadosť, môže podať žiadosť jeho rodinný príslušník. Policajný útvar vydá žiadateľovi v deň podania žiadosti potvrdenie o jej prijatí</w:t>
            </w:r>
            <w:r w:rsidRPr="00104D91">
              <w:rPr>
                <w:rFonts w:ascii="Times New Roman" w:hAnsi="Times New Roman"/>
                <w:sz w:val="18"/>
                <w:szCs w:val="18"/>
              </w:rPr>
              <w:t>.</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sidR="006F4308">
              <w:rPr>
                <w:rFonts w:ascii="Times New Roman" w:hAnsi="Times New Roman"/>
                <w:sz w:val="18"/>
                <w:szCs w:val="18"/>
              </w:rPr>
              <w:t>K žiadosti o udelenie dlhodobého pobytu je štátny príslušník tretej krajiny povinný predložiť platný cestovný doklad. Ak štátny príslušník tretej krajiny nepredloží platný cestovný doklad, policajný útvar žiadosť o udelenie dlhodobého pobytu neprijme</w:t>
            </w:r>
            <w:r w:rsidRPr="00104D91">
              <w:rPr>
                <w:rFonts w:ascii="Times New Roman" w:hAnsi="Times New Roman"/>
                <w:sz w:val="18"/>
                <w:szCs w:val="18"/>
              </w:rPr>
              <w:t xml:space="preserve">. </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w:t>
            </w:r>
          </w:p>
          <w:p w:rsidR="006F430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Štátny príslušník tretej krajiny priloží k žiadosti o udelenie dlhodobého pobytu dve fotografie s rozmermi 3 x 3,5 cm zobrazujúce jeho aktuálnu podobu a doklady nie staršie ako 90 dní potvrdzujúce</w:t>
            </w:r>
          </w:p>
          <w:p w:rsidR="006F4308" w:rsidRPr="00104D91" w:rsidP="00104D91">
            <w:pPr>
              <w:pStyle w:val="NoSpacing"/>
              <w:bidi w:val="0"/>
              <w:jc w:val="both"/>
              <w:rPr>
                <w:rFonts w:ascii="Times New Roman" w:hAnsi="Times New Roman"/>
                <w:sz w:val="18"/>
                <w:szCs w:val="18"/>
              </w:rPr>
            </w:pPr>
            <w:r w:rsidR="00397AE8">
              <w:rPr>
                <w:rFonts w:ascii="Times New Roman" w:hAnsi="Times New Roman"/>
                <w:sz w:val="18"/>
                <w:szCs w:val="18"/>
              </w:rPr>
              <w:t xml:space="preserve">a) </w:t>
            </w:r>
            <w:r w:rsidRPr="00104D91">
              <w:rPr>
                <w:rFonts w:ascii="Times New Roman" w:hAnsi="Times New Roman"/>
                <w:sz w:val="18"/>
                <w:szCs w:val="18"/>
              </w:rPr>
              <w:t xml:space="preserve">stabilné a pravidelné zdroje pre seba a pre svojich rodinných príslušníkov, aby sa nestal záťažou pre systém sociálnej pomoci Slovenskej republiky, </w:t>
            </w:r>
          </w:p>
          <w:p w:rsidR="006F4308" w:rsidRPr="00104D91" w:rsidP="00104D91">
            <w:pPr>
              <w:pStyle w:val="NoSpacing"/>
              <w:bidi w:val="0"/>
              <w:jc w:val="both"/>
              <w:rPr>
                <w:rFonts w:ascii="Times New Roman" w:hAnsi="Times New Roman"/>
                <w:sz w:val="18"/>
                <w:szCs w:val="18"/>
              </w:rPr>
            </w:pPr>
            <w:r w:rsidR="00397AE8">
              <w:rPr>
                <w:rFonts w:ascii="Times New Roman" w:hAnsi="Times New Roman"/>
                <w:sz w:val="18"/>
                <w:szCs w:val="18"/>
              </w:rPr>
              <w:t xml:space="preserve">b) </w:t>
            </w:r>
            <w:r w:rsidRPr="00104D91">
              <w:rPr>
                <w:rFonts w:ascii="Times New Roman" w:hAnsi="Times New Roman"/>
                <w:sz w:val="18"/>
                <w:szCs w:val="18"/>
              </w:rPr>
              <w:t>zabezpečenie ubytovania na území Slovenskej republiky,</w:t>
            </w:r>
          </w:p>
          <w:p w:rsidR="00495AF0" w:rsidRPr="00104D91" w:rsidP="00104D91">
            <w:pPr>
              <w:pStyle w:val="NoSpacing"/>
              <w:bidi w:val="0"/>
              <w:jc w:val="both"/>
              <w:rPr>
                <w:rFonts w:ascii="Times New Roman" w:hAnsi="Times New Roman"/>
                <w:sz w:val="18"/>
                <w:szCs w:val="18"/>
              </w:rPr>
            </w:pPr>
            <w:r w:rsidR="00397AE8">
              <w:rPr>
                <w:rFonts w:ascii="Times New Roman" w:hAnsi="Times New Roman"/>
                <w:sz w:val="18"/>
                <w:szCs w:val="18"/>
              </w:rPr>
              <w:t xml:space="preserve">c) </w:t>
            </w:r>
            <w:r w:rsidRPr="00104D91" w:rsidR="006F4308">
              <w:rPr>
                <w:rFonts w:ascii="Times New Roman" w:hAnsi="Times New Roman"/>
                <w:sz w:val="18"/>
                <w:szCs w:val="18"/>
              </w:rPr>
              <w:t>zdravotné poistenie.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Č:7</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F94B82"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V:3</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V:4</w:t>
            </w:r>
          </w:p>
          <w:p w:rsidR="00495AF0" w:rsidP="00104D91">
            <w:pPr>
              <w:pStyle w:val="NoSpacing"/>
              <w:bidi w:val="0"/>
              <w:jc w:val="both"/>
              <w:rPr>
                <w:rFonts w:ascii="Times New Roman" w:hAnsi="Times New Roman"/>
                <w:sz w:val="18"/>
                <w:szCs w:val="18"/>
              </w:rPr>
            </w:pPr>
          </w:p>
          <w:p w:rsidR="00397AE8"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V:5</w:t>
            </w: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Príslušné vnútroštátne orgány musia čo najskôr žiadateľovi písomne oznámiť rozhodnutie a v každom prípade najneskôr do šiestich mesiacov od dátumu podania žiadosti. </w:t>
            </w:r>
          </w:p>
          <w:p w:rsidR="00495AF0" w:rsidRPr="00104D91" w:rsidP="00104D91">
            <w:pPr>
              <w:pStyle w:val="NoSpacing"/>
              <w:bidi w:val="0"/>
              <w:jc w:val="both"/>
              <w:rPr>
                <w:rFonts w:ascii="Times New Roman" w:hAnsi="Times New Roman"/>
                <w:sz w:val="18"/>
                <w:szCs w:val="18"/>
              </w:rPr>
            </w:pPr>
          </w:p>
          <w:p w:rsidR="00495AF0" w:rsidP="00104D91">
            <w:pPr>
              <w:pStyle w:val="NoSpacing"/>
              <w:bidi w:val="0"/>
              <w:jc w:val="both"/>
              <w:rPr>
                <w:rFonts w:ascii="Times New Roman" w:hAnsi="Times New Roman"/>
                <w:sz w:val="18"/>
                <w:szCs w:val="18"/>
              </w:rPr>
            </w:pPr>
            <w:r w:rsidRPr="00104D91">
              <w:rPr>
                <w:rFonts w:ascii="Times New Roman" w:hAnsi="Times New Roman"/>
                <w:sz w:val="18"/>
                <w:szCs w:val="18"/>
              </w:rPr>
              <w:t>Každé takéto rozhodnutie musí byť dotknutému štátnemu príslušníkovi tretej krajiny oznámené v súlade s úradným postupom podľa príslušných vnútroštátnych právnych predpisov.</w:t>
            </w:r>
          </w:p>
          <w:p w:rsidR="00397AE8" w:rsidRPr="00104D91" w:rsidP="00104D91">
            <w:pPr>
              <w:pStyle w:val="NoSpacing"/>
              <w:bidi w:val="0"/>
              <w:jc w:val="both"/>
              <w:rPr>
                <w:rFonts w:ascii="Times New Roman" w:hAnsi="Times New Roman"/>
                <w:sz w:val="18"/>
                <w:szCs w:val="18"/>
              </w:rPr>
            </w:pPr>
          </w:p>
          <w:p w:rsidR="00495AF0" w:rsidP="00104D91">
            <w:pPr>
              <w:pStyle w:val="NoSpacing"/>
              <w:bidi w:val="0"/>
              <w:jc w:val="both"/>
              <w:rPr>
                <w:rFonts w:ascii="Times New Roman" w:hAnsi="Times New Roman"/>
                <w:sz w:val="18"/>
                <w:szCs w:val="18"/>
              </w:rPr>
            </w:pPr>
            <w:r w:rsidRPr="00104D91">
              <w:rPr>
                <w:rFonts w:ascii="Times New Roman" w:hAnsi="Times New Roman"/>
                <w:sz w:val="18"/>
                <w:szCs w:val="18"/>
              </w:rPr>
              <w:t>Za výnimočných okolností spojených so zložitosťou prešetrovania žiadosti, sa môže lehota uvedená v prvom pododseku, predĺžiť.</w:t>
            </w:r>
          </w:p>
          <w:p w:rsidR="00397AE8" w:rsidRPr="00104D91" w:rsidP="00104D91">
            <w:pPr>
              <w:pStyle w:val="NoSpacing"/>
              <w:bidi w:val="0"/>
              <w:jc w:val="both"/>
              <w:rPr>
                <w:rFonts w:ascii="Times New Roman" w:hAnsi="Times New Roman"/>
                <w:sz w:val="18"/>
                <w:szCs w:val="18"/>
              </w:rPr>
            </w:pPr>
          </w:p>
          <w:p w:rsidR="00397AE8"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Naviac, príslušná osoba je informovaná o svojich právach a povinnostiach podľa tejto smernice.</w:t>
            </w: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br/>
              <w:t>Akékoľvek dôsledky, vyplývajúce z neprijatia žiadneho rozhodnutia do konca lehoty stanovenej v tomto ustanovení, sa musia určiť podľa vnútroštátnych právnych predpisov príslušného členského štátu.</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B105D9">
              <w:rPr>
                <w:rFonts w:ascii="Times New Roman" w:hAnsi="Times New Roman"/>
                <w:sz w:val="18"/>
                <w:szCs w:val="18"/>
              </w:rPr>
              <w:t>N</w:t>
            </w:r>
          </w:p>
          <w:p w:rsidR="00B105D9"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B105D9" w:rsidRPr="00104D91" w:rsidP="00104D91">
            <w:pPr>
              <w:pStyle w:val="NoSpacing"/>
              <w:bidi w:val="0"/>
              <w:jc w:val="both"/>
              <w:rPr>
                <w:rFonts w:ascii="Times New Roman" w:hAnsi="Times New Roman"/>
                <w:sz w:val="18"/>
                <w:szCs w:val="18"/>
              </w:rPr>
            </w:pPr>
          </w:p>
          <w:p w:rsidR="00B105D9" w:rsidP="00104D91">
            <w:pPr>
              <w:pStyle w:val="NoSpacing"/>
              <w:bidi w:val="0"/>
              <w:jc w:val="both"/>
              <w:rPr>
                <w:rFonts w:ascii="Times New Roman" w:hAnsi="Times New Roman"/>
                <w:sz w:val="18"/>
                <w:szCs w:val="18"/>
              </w:rPr>
            </w:pPr>
          </w:p>
          <w:p w:rsidR="00397AE8"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B105D9"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B105D9" w:rsidRPr="00104D91" w:rsidP="00104D91">
            <w:pPr>
              <w:pStyle w:val="NoSpacing"/>
              <w:bidi w:val="0"/>
              <w:jc w:val="both"/>
              <w:rPr>
                <w:rFonts w:ascii="Times New Roman" w:hAnsi="Times New Roman"/>
                <w:sz w:val="18"/>
                <w:szCs w:val="18"/>
              </w:rPr>
            </w:pPr>
          </w:p>
          <w:p w:rsidR="00B105D9"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B105D9"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B105D9"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p>
          <w:p w:rsidR="00F94B82" w:rsidRPr="00104D91" w:rsidP="0076154E">
            <w:pPr>
              <w:pStyle w:val="NoSpacing"/>
              <w:bidi w:val="0"/>
              <w:ind w:left="-70" w:right="-70"/>
              <w:jc w:val="center"/>
              <w:rPr>
                <w:rFonts w:ascii="Times New Roman" w:hAnsi="Times New Roman"/>
                <w:sz w:val="18"/>
                <w:szCs w:val="18"/>
              </w:rPr>
            </w:pPr>
            <w:r w:rsidR="00B13C2D">
              <w:rPr>
                <w:rFonts w:ascii="Times New Roman" w:hAnsi="Times New Roman"/>
                <w:sz w:val="18"/>
                <w:szCs w:val="18"/>
              </w:rPr>
              <w:t>zákon č. 71/1967 Zb.</w:t>
            </w:r>
          </w:p>
          <w:p w:rsidR="00F94B82" w:rsidRPr="00104D91" w:rsidP="00104D91">
            <w:pPr>
              <w:pStyle w:val="NoSpacing"/>
              <w:bidi w:val="0"/>
              <w:jc w:val="both"/>
              <w:rPr>
                <w:rFonts w:ascii="Times New Roman" w:hAnsi="Times New Roman"/>
                <w:sz w:val="18"/>
                <w:szCs w:val="18"/>
              </w:rPr>
            </w:pPr>
          </w:p>
          <w:p w:rsidR="00983BF0"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983B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§5</w:t>
            </w:r>
            <w:r w:rsidRPr="00104D91" w:rsidR="006F4308">
              <w:rPr>
                <w:rFonts w:ascii="Times New Roman" w:hAnsi="Times New Roman"/>
                <w:sz w:val="18"/>
                <w:szCs w:val="18"/>
              </w:rPr>
              <w:t>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B105D9">
              <w:rPr>
                <w:rFonts w:ascii="Times New Roman" w:hAnsi="Times New Roman"/>
                <w:sz w:val="18"/>
                <w:szCs w:val="18"/>
              </w:rPr>
              <w:t>6</w:t>
            </w:r>
          </w:p>
          <w:p w:rsidR="00495AF0" w:rsidRPr="00104D91" w:rsidP="00104D91">
            <w:pPr>
              <w:pStyle w:val="NoSpacing"/>
              <w:bidi w:val="0"/>
              <w:jc w:val="both"/>
              <w:rPr>
                <w:rFonts w:ascii="Times New Roman" w:hAnsi="Times New Roman"/>
                <w:sz w:val="18"/>
                <w:szCs w:val="18"/>
              </w:rPr>
            </w:pPr>
          </w:p>
          <w:p w:rsidR="006F4308" w:rsidRPr="00104D91" w:rsidP="00104D91">
            <w:pPr>
              <w:pStyle w:val="NoSpacing"/>
              <w:bidi w:val="0"/>
              <w:jc w:val="both"/>
              <w:rPr>
                <w:rFonts w:ascii="Times New Roman" w:hAnsi="Times New Roman"/>
                <w:sz w:val="18"/>
                <w:szCs w:val="18"/>
              </w:rPr>
            </w:pPr>
          </w:p>
          <w:p w:rsidR="00B105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397AE8">
              <w:rPr>
                <w:rFonts w:ascii="Times New Roman" w:hAnsi="Times New Roman"/>
                <w:sz w:val="18"/>
                <w:szCs w:val="18"/>
              </w:rPr>
              <w:t xml:space="preserve"> </w:t>
            </w:r>
            <w:r w:rsidRPr="00104D91">
              <w:rPr>
                <w:rFonts w:ascii="Times New Roman" w:hAnsi="Times New Roman"/>
                <w:sz w:val="18"/>
                <w:szCs w:val="18"/>
              </w:rPr>
              <w:t>5</w:t>
            </w:r>
            <w:r w:rsidR="00B13C2D">
              <w:rPr>
                <w:rFonts w:ascii="Times New Roman" w:hAnsi="Times New Roman"/>
                <w:sz w:val="18"/>
                <w:szCs w:val="18"/>
              </w:rPr>
              <w:t>1</w:t>
            </w:r>
          </w:p>
          <w:p w:rsidR="00B105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B105D9" w:rsidRPr="00104D91" w:rsidP="00104D91">
            <w:pPr>
              <w:pStyle w:val="NoSpacing"/>
              <w:bidi w:val="0"/>
              <w:jc w:val="both"/>
              <w:rPr>
                <w:rFonts w:ascii="Times New Roman" w:hAnsi="Times New Roman"/>
                <w:sz w:val="18"/>
                <w:szCs w:val="18"/>
              </w:rPr>
            </w:pPr>
          </w:p>
          <w:p w:rsidR="00F94B82"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r>
              <w:rPr>
                <w:rFonts w:ascii="Times New Roman" w:hAnsi="Times New Roman"/>
                <w:sz w:val="18"/>
                <w:szCs w:val="18"/>
              </w:rPr>
              <w:t>Ô</w:t>
            </w:r>
            <w:r w:rsidR="0076154E">
              <w:rPr>
                <w:rFonts w:ascii="Times New Roman" w:hAnsi="Times New Roman"/>
                <w:sz w:val="18"/>
                <w:szCs w:val="18"/>
              </w:rPr>
              <w:t>:</w:t>
            </w:r>
            <w:r>
              <w:rPr>
                <w:rFonts w:ascii="Times New Roman" w:hAnsi="Times New Roman"/>
                <w:sz w:val="18"/>
                <w:szCs w:val="18"/>
              </w:rPr>
              <w:t xml:space="preserve"> 47</w:t>
            </w:r>
          </w:p>
          <w:p w:rsidR="00B13C2D" w:rsidP="00104D91">
            <w:pPr>
              <w:pStyle w:val="NoSpacing"/>
              <w:bidi w:val="0"/>
              <w:jc w:val="both"/>
              <w:rPr>
                <w:rFonts w:ascii="Times New Roman" w:hAnsi="Times New Roman"/>
                <w:sz w:val="18"/>
                <w:szCs w:val="18"/>
              </w:rPr>
            </w:pPr>
            <w:r>
              <w:rPr>
                <w:rFonts w:ascii="Times New Roman" w:hAnsi="Times New Roman"/>
                <w:sz w:val="18"/>
                <w:szCs w:val="18"/>
              </w:rPr>
              <w:t>O: 1</w:t>
            </w: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r>
              <w:rPr>
                <w:rFonts w:ascii="Times New Roman" w:hAnsi="Times New Roman"/>
                <w:sz w:val="18"/>
                <w:szCs w:val="18"/>
              </w:rPr>
              <w:t>O: 4</w:t>
            </w: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RPr="00104D91" w:rsidP="00104D91">
            <w:pPr>
              <w:pStyle w:val="NoSpacing"/>
              <w:bidi w:val="0"/>
              <w:jc w:val="both"/>
              <w:rPr>
                <w:rFonts w:ascii="Times New Roman" w:hAnsi="Times New Roman"/>
                <w:sz w:val="18"/>
                <w:szCs w:val="18"/>
              </w:rPr>
            </w:pPr>
          </w:p>
          <w:p w:rsidR="00983B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B13C2D">
              <w:rPr>
                <w:rFonts w:ascii="Times New Roman" w:hAnsi="Times New Roman"/>
                <w:sz w:val="18"/>
                <w:szCs w:val="18"/>
              </w:rPr>
              <w:t xml:space="preserve"> </w:t>
            </w:r>
            <w:r w:rsidRPr="00104D91">
              <w:rPr>
                <w:rFonts w:ascii="Times New Roman" w:hAnsi="Times New Roman"/>
                <w:sz w:val="18"/>
                <w:szCs w:val="18"/>
              </w:rPr>
              <w:t>50</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B105D9" w:rsidRPr="00104D91" w:rsidP="00104D91">
            <w:pPr>
              <w:pStyle w:val="NoSpacing"/>
              <w:bidi w:val="0"/>
              <w:jc w:val="both"/>
              <w:rPr>
                <w:rFonts w:ascii="Times New Roman" w:hAnsi="Times New Roman"/>
                <w:sz w:val="18"/>
                <w:szCs w:val="18"/>
              </w:rPr>
            </w:pPr>
            <w:r w:rsidRPr="00104D91" w:rsidR="006F4308">
              <w:rPr>
                <w:rFonts w:ascii="Times New Roman" w:hAnsi="Times New Roman"/>
                <w:sz w:val="18"/>
                <w:szCs w:val="18"/>
              </w:rPr>
              <w:t>Policajný útvar rozhodne o žiadosti o udelenie dlhodobého pobytu do 90 dní od doručenia žiadosti policajnému útvaru;</w:t>
            </w:r>
            <w:r w:rsidRPr="00104D91" w:rsidR="006F4308">
              <w:rPr>
                <w:rFonts w:ascii="Times New Roman" w:hAnsi="Times New Roman"/>
                <w:color w:val="CC99FF"/>
                <w:sz w:val="18"/>
                <w:szCs w:val="18"/>
              </w:rPr>
              <w:t xml:space="preserve"> </w:t>
            </w:r>
            <w:r w:rsidRPr="00104D91" w:rsidR="006F4308">
              <w:rPr>
                <w:rFonts w:ascii="Times New Roman" w:hAnsi="Times New Roman"/>
                <w:sz w:val="18"/>
                <w:szCs w:val="18"/>
              </w:rPr>
              <w:t>vo zvlášť zložitých prípadoch možno túto lehotu predĺžiť najviac o 30 dní</w:t>
            </w:r>
            <w:r w:rsidRPr="00104D91">
              <w:rPr>
                <w:rFonts w:ascii="Times New Roman" w:hAnsi="Times New Roman"/>
                <w:sz w:val="18"/>
                <w:szCs w:val="18"/>
              </w:rPr>
              <w:t xml:space="preserve">. </w:t>
            </w:r>
          </w:p>
          <w:p w:rsidR="00F94B82" w:rsidRPr="00104D91" w:rsidP="00104D91">
            <w:pPr>
              <w:pStyle w:val="NoSpacing"/>
              <w:bidi w:val="0"/>
              <w:jc w:val="both"/>
              <w:rPr>
                <w:rFonts w:ascii="Times New Roman" w:hAnsi="Times New Roman"/>
                <w:sz w:val="18"/>
                <w:szCs w:val="18"/>
              </w:rPr>
            </w:pPr>
          </w:p>
          <w:p w:rsidR="00F94B82" w:rsidRPr="00104D91" w:rsidP="00104D91">
            <w:pPr>
              <w:pStyle w:val="NoSpacing"/>
              <w:bidi w:val="0"/>
              <w:jc w:val="both"/>
              <w:rPr>
                <w:rFonts w:ascii="Times New Roman" w:hAnsi="Times New Roman"/>
                <w:sz w:val="18"/>
                <w:szCs w:val="18"/>
              </w:rPr>
            </w:pPr>
            <w:r w:rsidRPr="00B13C2D" w:rsidR="00B13C2D">
              <w:rPr>
                <w:rFonts w:ascii="Times New Roman" w:hAnsi="Times New Roman"/>
                <w:sz w:val="18"/>
                <w:szCs w:val="18"/>
              </w:rPr>
              <w:t>Rozhodnutie sa účastníkovi konania oznamuje doručením písomného vyhotovenia tohto rozhodnutia, ak zákon neustanovuje inak. Deň doručenia rozhodnutia je dňom jeho oznámenia.</w:t>
            </w:r>
          </w:p>
          <w:p w:rsidR="00983BF0"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r w:rsidRPr="00B13C2D">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B13C2D" w:rsidP="00104D91">
            <w:pPr>
              <w:pStyle w:val="NoSpacing"/>
              <w:bidi w:val="0"/>
              <w:jc w:val="both"/>
              <w:rPr>
                <w:rFonts w:ascii="Times New Roman" w:hAnsi="Times New Roman"/>
                <w:sz w:val="18"/>
                <w:szCs w:val="18"/>
              </w:rPr>
            </w:pPr>
          </w:p>
          <w:p w:rsidR="00B13C2D" w:rsidP="00104D91">
            <w:pPr>
              <w:pStyle w:val="NoSpacing"/>
              <w:bidi w:val="0"/>
              <w:jc w:val="both"/>
              <w:rPr>
                <w:rFonts w:ascii="Times New Roman" w:hAnsi="Times New Roman"/>
                <w:sz w:val="18"/>
                <w:szCs w:val="18"/>
              </w:rPr>
            </w:pPr>
            <w:r w:rsidRPr="00B13C2D">
              <w:rPr>
                <w:rFonts w:ascii="Times New Roman" w:hAnsi="Times New Roman"/>
                <w:sz w:val="18"/>
                <w:szCs w:val="18"/>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B13C2D" w:rsidP="00104D91">
            <w:pPr>
              <w:pStyle w:val="NoSpacing"/>
              <w:bidi w:val="0"/>
              <w:jc w:val="both"/>
              <w:rPr>
                <w:rFonts w:ascii="Times New Roman" w:hAnsi="Times New Roman"/>
                <w:sz w:val="18"/>
                <w:szCs w:val="18"/>
              </w:rPr>
            </w:pPr>
          </w:p>
          <w:p w:rsidR="00983B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to dovoľuje povaha veci a ak nápravu nemožno dosiahnuť inak, správny orgán, ktorý by bol inak oprávnený rozhodnúť o odvolaní, sám vo veci rozhodne, pokiaľ správny orgán príslušný na rozhodnutie nezačal konanie, hoci je na to povinný alebo pokiaľ nerozhodol v lehote ustanovenej v § 49 ods. 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Č:7</w:t>
            </w:r>
          </w:p>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sú splnené podmienky ustanovené v článkoch 4 a 5 a osoba nepredstavuje hrozbu v zmysle článku 6, príslušný členský štát prizná dotknutému štátnemu príslušníkovi tretej krajiny postavenie osoby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F75C29">
              <w:rPr>
                <w:rFonts w:ascii="Times New Roman" w:hAnsi="Times New Roman"/>
                <w:sz w:val="18"/>
                <w:szCs w:val="18"/>
              </w:rPr>
              <w:t xml:space="preserve"> </w:t>
            </w:r>
            <w:r w:rsidRPr="00104D91">
              <w:rPr>
                <w:rFonts w:ascii="Times New Roman" w:hAnsi="Times New Roman"/>
                <w:sz w:val="18"/>
                <w:szCs w:val="18"/>
              </w:rPr>
              <w:t>5</w:t>
            </w:r>
            <w:r w:rsidRPr="00104D91" w:rsidR="006F4308">
              <w:rPr>
                <w:rFonts w:ascii="Times New Roman" w:hAnsi="Times New Roman"/>
                <w:sz w:val="18"/>
                <w:szCs w:val="18"/>
              </w:rPr>
              <w:t>2</w:t>
            </w:r>
          </w:p>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F75C29">
              <w:rPr>
                <w:rFonts w:ascii="Times New Roman" w:hAnsi="Times New Roman"/>
                <w:sz w:val="18"/>
                <w:szCs w:val="18"/>
              </w:rPr>
              <w:t xml:space="preserve"> </w:t>
            </w:r>
            <w:r w:rsidRPr="00104D91">
              <w:rPr>
                <w:rFonts w:ascii="Times New Roman" w:hAnsi="Times New Roman"/>
                <w:sz w:val="18"/>
                <w:szCs w:val="18"/>
              </w:rPr>
              <w:t>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6F430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udelí dlhodobý pobyt, ak nie sú dôvody na zamietnutie žiadosti podľa § 54 ods. 3, štátnemu príslušníkovi tretej krajiny, </w:t>
            </w:r>
          </w:p>
          <w:p w:rsidR="006F4308"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a) </w:t>
            </w:r>
            <w:r w:rsidRPr="00104D91">
              <w:rPr>
                <w:rFonts w:ascii="Times New Roman" w:hAnsi="Times New Roman"/>
                <w:sz w:val="18"/>
                <w:szCs w:val="18"/>
              </w:rPr>
              <w:t>ktorý sa na území Slovenskej republiky zdržiava oprávnene a nepretržite po dobu piatich rokov bezprostredne pred podaním žiadosti,</w:t>
            </w:r>
          </w:p>
          <w:p w:rsidR="006F4308"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b) </w:t>
            </w:r>
            <w:r w:rsidRPr="00104D91">
              <w:rPr>
                <w:rFonts w:ascii="Times New Roman" w:hAnsi="Times New Roman"/>
                <w:sz w:val="18"/>
                <w:szCs w:val="18"/>
              </w:rPr>
              <w:t>ktorému zanikol dlhodobý pobyt podľa § 55 písm. e) alebo § 56 ods. 1 písm. b), c) alebo d), alebo</w:t>
            </w:r>
          </w:p>
          <w:p w:rsidR="00F94B82"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c) </w:t>
            </w:r>
            <w:r w:rsidRPr="00104D91" w:rsidR="006F4308">
              <w:rPr>
                <w:rFonts w:ascii="Times New Roman" w:hAnsi="Times New Roman"/>
                <w:sz w:val="18"/>
                <w:szCs w:val="18"/>
              </w:rPr>
              <w:t>ktorý má päť rokov oprávnený, nepretržitý pobyt na území členských štátov Európskej únie ako držiteľ modrej karty a zdržiava sa na území Slovenskej republiky ako držiteľ modrej karty najmenej dva roky bezprostredne pred podaním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F94B82"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Č:8</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Postavenie osoby s dlhodobým pobytom je trvalé s výhradou článku 9.</w:t>
            </w:r>
          </w:p>
          <w:p w:rsidR="00495AF0" w:rsidRPr="00104D91" w:rsidP="00104D91">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94B8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94B82">
              <w:rPr>
                <w:rFonts w:ascii="Times New Roman" w:hAnsi="Times New Roman"/>
                <w:sz w:val="18"/>
                <w:szCs w:val="18"/>
              </w:rPr>
              <w:t>§</w:t>
            </w:r>
            <w:r w:rsidR="00F75C29">
              <w:rPr>
                <w:rFonts w:ascii="Times New Roman" w:hAnsi="Times New Roman"/>
                <w:sz w:val="18"/>
                <w:szCs w:val="18"/>
              </w:rPr>
              <w:t xml:space="preserve"> </w:t>
            </w:r>
            <w:r w:rsidRPr="00104D91" w:rsidR="00F94B82">
              <w:rPr>
                <w:rFonts w:ascii="Times New Roman" w:hAnsi="Times New Roman"/>
                <w:sz w:val="18"/>
                <w:szCs w:val="18"/>
              </w:rPr>
              <w:t>5</w:t>
            </w:r>
            <w:r w:rsidRPr="00104D91" w:rsidR="00505A7F">
              <w:rPr>
                <w:rFonts w:ascii="Times New Roman" w:hAnsi="Times New Roman"/>
                <w:sz w:val="18"/>
                <w:szCs w:val="18"/>
              </w:rPr>
              <w:t>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94B82">
              <w:rPr>
                <w:rFonts w:ascii="Times New Roman" w:hAnsi="Times New Roman"/>
                <w:sz w:val="18"/>
                <w:szCs w:val="18"/>
              </w:rPr>
              <w:t xml:space="preserve">Dlhodobý pobyt </w:t>
            </w:r>
            <w:r w:rsidRPr="00104D91" w:rsidR="00F94B82">
              <w:rPr>
                <w:rFonts w:ascii="Times New Roman" w:hAnsi="Times New Roman"/>
                <w:color w:val="000000"/>
                <w:sz w:val="18"/>
                <w:szCs w:val="18"/>
              </w:rPr>
              <w:t>sa udeľuje na neobmedzený čas.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94B82">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Č:8</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vydajú povolenie na pobyt ES osoby s dlhodobým pobytom osobám s dlhodobým pobytom. Povolenie je platné najmenej na dobu piatich rokov a obnovuje sa automaticky po uplynutí platnosti a ak sa to vyžaduje, na základe žiadosti.</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34844">
              <w:rPr>
                <w:rFonts w:ascii="Times New Roman" w:hAnsi="Times New Roman"/>
                <w:sz w:val="18"/>
                <w:szCs w:val="18"/>
              </w:rPr>
              <w:t>§7</w:t>
            </w:r>
            <w:r w:rsidRPr="00104D91" w:rsidR="00505A7F">
              <w:rPr>
                <w:rFonts w:ascii="Times New Roman" w:hAnsi="Times New Roman"/>
                <w:sz w:val="18"/>
                <w:szCs w:val="18"/>
              </w:rPr>
              <w:t>3</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554BAA" w:rsidRPr="00104D91" w:rsidP="00104D91">
            <w:pPr>
              <w:pStyle w:val="NoSpacing"/>
              <w:bidi w:val="0"/>
              <w:jc w:val="both"/>
              <w:rPr>
                <w:rFonts w:ascii="Times New Roman" w:hAnsi="Times New Roman"/>
                <w:sz w:val="18"/>
                <w:szCs w:val="18"/>
              </w:rPr>
            </w:pP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F75C29">
              <w:rPr>
                <w:rFonts w:ascii="Times New Roman" w:hAnsi="Times New Roman"/>
                <w:sz w:val="18"/>
                <w:szCs w:val="18"/>
              </w:rPr>
              <w:t xml:space="preserve"> </w:t>
            </w:r>
            <w:r w:rsidRPr="00104D91">
              <w:rPr>
                <w:rFonts w:ascii="Times New Roman" w:hAnsi="Times New Roman"/>
                <w:sz w:val="18"/>
                <w:szCs w:val="18"/>
              </w:rPr>
              <w:t>7</w:t>
            </w:r>
            <w:r w:rsidRPr="00104D91" w:rsidR="00554BAA">
              <w:rPr>
                <w:rFonts w:ascii="Times New Roman" w:hAnsi="Times New Roman"/>
                <w:sz w:val="18"/>
                <w:szCs w:val="18"/>
              </w:rPr>
              <w:t>3</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O:6</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sidR="00505A7F">
              <w:rPr>
                <w:rFonts w:ascii="Times New Roman" w:hAnsi="Times New Roman"/>
                <w:sz w:val="18"/>
                <w:szCs w:val="18"/>
              </w:rPr>
              <w:t>Policajný útvar vydá štátnemu príslušníkovi tretej krajiny podľa § 52 ods. 1 doklad o pobyte, v ktorom v položke „druh pobytu“ uvedie „osoba s dlhodobým pobytom – EÚ“.</w:t>
            </w:r>
            <w:r w:rsidRPr="00104D91">
              <w:rPr>
                <w:rFonts w:ascii="Times New Roman" w:hAnsi="Times New Roman"/>
                <w:sz w:val="18"/>
                <w:szCs w:val="18"/>
              </w:rPr>
              <w:t xml:space="preserve"> </w:t>
            </w:r>
          </w:p>
          <w:p w:rsidR="00F34844"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color w:val="FF0000"/>
                <w:sz w:val="18"/>
                <w:szCs w:val="18"/>
              </w:rPr>
            </w:pPr>
            <w:r w:rsidRPr="00104D91" w:rsidR="00554BAA">
              <w:rPr>
                <w:rFonts w:ascii="Times New Roman" w:hAnsi="Times New Roman"/>
                <w:sz w:val="18"/>
                <w:szCs w:val="18"/>
              </w:rPr>
              <w:t>Štátnemu príslušníkovi tretej krajiny, ktorému bol udelený trvalý pobyt podľa § 46 alebo § 52,</w:t>
            </w:r>
            <w:r w:rsidRPr="00104D91" w:rsidR="00554BAA">
              <w:rPr>
                <w:rFonts w:ascii="Times New Roman" w:hAnsi="Times New Roman"/>
                <w:color w:val="FF0000"/>
                <w:sz w:val="18"/>
                <w:szCs w:val="18"/>
              </w:rPr>
              <w:t xml:space="preserve"> </w:t>
            </w:r>
            <w:r w:rsidRPr="00104D91" w:rsidR="00554BAA">
              <w:rPr>
                <w:rFonts w:ascii="Times New Roman" w:hAnsi="Times New Roman"/>
                <w:sz w:val="18"/>
                <w:szCs w:val="18"/>
              </w:rPr>
              <w:t>policajný útvar vydá doklad o pobyte s platnosťou najviac na desať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34844">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Č:8</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Povolenie na pobyt osoby s dlhodobým pobytom môže byť vydané vo forme nálepky alebo osobitného dokumentu. Musí byť vydané v súlade s pravidlami a štandardným vzorom, uvedeným v nariadení Rady (ES) č. 1030/2002 z 13. júna 2002, ktorým sa stanovuje jednotný formát povolení na pobyt pre štátnych príslušníkov tretích štátov.</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Pod názvom “druh povolenia”, členské štáty uvedú “o</w:t>
            </w:r>
            <w:r w:rsidR="00F75C29">
              <w:rPr>
                <w:rFonts w:ascii="Times New Roman" w:hAnsi="Times New Roman"/>
                <w:sz w:val="18"/>
                <w:szCs w:val="18"/>
              </w:rPr>
              <w:t>soba s dlhodobým pobytom - 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F34844"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F75C29">
              <w:rPr>
                <w:rFonts w:ascii="Times New Roman" w:hAnsi="Times New Roman"/>
                <w:sz w:val="18"/>
                <w:szCs w:val="18"/>
              </w:rPr>
              <w:t xml:space="preserve"> </w:t>
            </w:r>
            <w:r w:rsidRPr="00104D91">
              <w:rPr>
                <w:rFonts w:ascii="Times New Roman" w:hAnsi="Times New Roman"/>
                <w:sz w:val="18"/>
                <w:szCs w:val="18"/>
              </w:rPr>
              <w:t>7</w:t>
            </w:r>
            <w:r w:rsidRPr="00104D91" w:rsidR="00554BAA">
              <w:rPr>
                <w:rFonts w:ascii="Times New Roman" w:hAnsi="Times New Roman"/>
                <w:sz w:val="18"/>
                <w:szCs w:val="18"/>
              </w:rPr>
              <w:t>3</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F34844" w:rsidRPr="00104D91" w:rsidP="00104D91">
            <w:pPr>
              <w:pStyle w:val="NoSpacing"/>
              <w:bidi w:val="0"/>
              <w:jc w:val="both"/>
              <w:rPr>
                <w:rFonts w:ascii="Times New Roman" w:hAnsi="Times New Roman"/>
                <w:sz w:val="18"/>
                <w:szCs w:val="18"/>
              </w:rPr>
            </w:pPr>
          </w:p>
          <w:p w:rsidR="00F34844" w:rsidRPr="00104D91" w:rsidP="00104D91">
            <w:pPr>
              <w:pStyle w:val="NoSpacing"/>
              <w:bidi w:val="0"/>
              <w:jc w:val="both"/>
              <w:rPr>
                <w:rFonts w:ascii="Times New Roman" w:hAnsi="Times New Roman"/>
                <w:sz w:val="18"/>
                <w:szCs w:val="18"/>
              </w:rPr>
            </w:pPr>
          </w:p>
          <w:p w:rsidR="00F34844"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color w:val="FF0000"/>
                <w:sz w:val="18"/>
                <w:szCs w:val="18"/>
              </w:rPr>
            </w:pPr>
            <w:r w:rsidRPr="00104D91">
              <w:rPr>
                <w:rFonts w:ascii="Times New Roman" w:hAnsi="Times New Roman"/>
                <w:sz w:val="18"/>
                <w:szCs w:val="18"/>
              </w:rPr>
              <w:t>Policajný útvar vydá štátnemu príslušníkovi tretej krajiny podľa § 5</w:t>
            </w:r>
            <w:r w:rsidRPr="00104D91" w:rsidR="00554BAA">
              <w:rPr>
                <w:rFonts w:ascii="Times New Roman" w:hAnsi="Times New Roman"/>
                <w:sz w:val="18"/>
                <w:szCs w:val="18"/>
              </w:rPr>
              <w:t>2</w:t>
            </w:r>
            <w:r w:rsidRPr="00104D91">
              <w:rPr>
                <w:rFonts w:ascii="Times New Roman" w:hAnsi="Times New Roman"/>
                <w:sz w:val="18"/>
                <w:szCs w:val="18"/>
              </w:rPr>
              <w:t xml:space="preserve"> ods. 1 doklad o pobyte, v ktorom v položke „druh pobytu“ uvedie „osoba s dlhodobým pobytom – EÚ“.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F34844" w:rsidRPr="00104D91" w:rsidP="00F75C29">
            <w:pPr>
              <w:pStyle w:val="NoSpacing"/>
              <w:bidi w:val="0"/>
              <w:rPr>
                <w:rFonts w:ascii="Times New Roman" w:hAnsi="Times New Roman"/>
                <w:sz w:val="18"/>
                <w:szCs w:val="18"/>
              </w:rPr>
            </w:pPr>
            <w:r w:rsidRPr="00104D91" w:rsidR="00B92E2E">
              <w:rPr>
                <w:rFonts w:ascii="Times New Roman" w:hAnsi="Times New Roman"/>
                <w:sz w:val="18"/>
                <w:szCs w:val="18"/>
              </w:rPr>
              <w:t xml:space="preserve">Formát dokladu je v súlade s nariadením Rady (ES) č. 1030/2002  </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495AF0" w:rsidP="00104D91">
            <w:pPr>
              <w:pStyle w:val="NoSpacing"/>
              <w:bidi w:val="0"/>
              <w:jc w:val="both"/>
              <w:rPr>
                <w:rFonts w:ascii="Times New Roman" w:hAnsi="Times New Roman"/>
                <w:sz w:val="18"/>
                <w:szCs w:val="18"/>
              </w:rPr>
            </w:pPr>
          </w:p>
          <w:p w:rsidR="00F75C29"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P:b</w:t>
            </w:r>
          </w:p>
          <w:p w:rsidR="00A048D4"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Osoby s dlhodobým pobytom nie sú naďalej oprávnené ponechať si postavenie osoby s dlhodobým pobytom v týchto prípadoch:</w:t>
              <w:br/>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zistenie podvodného získania postavenia osoby s dlhodobým pobytom; </w:t>
              <w:br/>
            </w:r>
          </w:p>
          <w:p w:rsidR="00F70D3B" w:rsidRPr="00104D91"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b) prijatie opatrenia na vyhostenie za podmienok ustanovených v článku 12;</w:t>
            </w: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 v prípade neprítomnosti na území spoločenstva za obdobie dvanástich po sebe nasledujúcich mesiacov.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0D3B">
              <w:rPr>
                <w:rFonts w:ascii="Times New Roman" w:hAnsi="Times New Roman"/>
                <w:sz w:val="18"/>
                <w:szCs w:val="18"/>
              </w:rPr>
              <w:t>§</w:t>
            </w:r>
            <w:r w:rsidR="00F75C29">
              <w:rPr>
                <w:rFonts w:ascii="Times New Roman" w:hAnsi="Times New Roman"/>
                <w:sz w:val="18"/>
                <w:szCs w:val="18"/>
              </w:rPr>
              <w:t xml:space="preserve"> </w:t>
            </w:r>
            <w:r w:rsidRPr="00104D91" w:rsidR="00F70D3B">
              <w:rPr>
                <w:rFonts w:ascii="Times New Roman" w:hAnsi="Times New Roman"/>
                <w:sz w:val="18"/>
                <w:szCs w:val="18"/>
              </w:rPr>
              <w:t>5</w:t>
            </w:r>
            <w:r w:rsidRPr="00104D91" w:rsidR="00A048D4">
              <w:rPr>
                <w:rFonts w:ascii="Times New Roman" w:hAnsi="Times New Roman"/>
                <w:sz w:val="18"/>
                <w:szCs w:val="18"/>
              </w:rPr>
              <w:t>6</w:t>
            </w: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00F75C29">
              <w:rPr>
                <w:rFonts w:ascii="Times New Roman" w:hAnsi="Times New Roman"/>
                <w:sz w:val="18"/>
                <w:szCs w:val="18"/>
              </w:rPr>
              <w:t xml:space="preserve"> </w:t>
            </w:r>
            <w:r w:rsidRPr="00104D91">
              <w:rPr>
                <w:rFonts w:ascii="Times New Roman" w:hAnsi="Times New Roman"/>
                <w:sz w:val="18"/>
                <w:szCs w:val="18"/>
              </w:rPr>
              <w:t>1</w:t>
            </w: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6154E">
              <w:rPr>
                <w:rFonts w:ascii="Times New Roman" w:hAnsi="Times New Roman"/>
                <w:sz w:val="18"/>
                <w:szCs w:val="18"/>
              </w:rPr>
              <w:t xml:space="preserve"> </w:t>
            </w:r>
            <w:r w:rsidRPr="00104D91">
              <w:rPr>
                <w:rFonts w:ascii="Times New Roman" w:hAnsi="Times New Roman"/>
                <w:sz w:val="18"/>
                <w:szCs w:val="18"/>
              </w:rPr>
              <w:t>5</w:t>
            </w:r>
            <w:r w:rsidRPr="00104D91" w:rsidR="00A048D4">
              <w:rPr>
                <w:rFonts w:ascii="Times New Roman" w:hAnsi="Times New Roman"/>
                <w:sz w:val="18"/>
                <w:szCs w:val="18"/>
              </w:rPr>
              <w:t>5</w:t>
            </w: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 </w:t>
            </w:r>
            <w:r w:rsidRPr="00104D91">
              <w:rPr>
                <w:rFonts w:ascii="Times New Roman" w:hAnsi="Times New Roman"/>
                <w:sz w:val="18"/>
                <w:szCs w:val="18"/>
              </w:rPr>
              <w:t>5</w:t>
            </w:r>
            <w:r w:rsidRPr="00104D91" w:rsidR="00A048D4">
              <w:rPr>
                <w:rFonts w:ascii="Times New Roman" w:hAnsi="Times New Roman"/>
                <w:sz w:val="18"/>
                <w:szCs w:val="18"/>
              </w:rPr>
              <w:t>6</w:t>
            </w: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F70D3B" w:rsidRPr="00104D91" w:rsidP="00104D91">
            <w:pPr>
              <w:pStyle w:val="NoSpacing"/>
              <w:bidi w:val="0"/>
              <w:jc w:val="both"/>
              <w:rPr>
                <w:rFonts w:ascii="Times New Roman" w:hAnsi="Times New Roman"/>
                <w:sz w:val="18"/>
                <w:szCs w:val="18"/>
              </w:rPr>
            </w:pPr>
            <w:r w:rsidRPr="00104D91" w:rsidR="00311855">
              <w:rPr>
                <w:rFonts w:ascii="Times New Roman" w:hAnsi="Times New Roman"/>
                <w:sz w:val="18"/>
                <w:szCs w:val="18"/>
              </w:rPr>
              <w:t>P</w:t>
            </w:r>
            <w:r w:rsidRPr="00104D91" w:rsidR="009D164A">
              <w:rPr>
                <w:rFonts w:ascii="Times New Roman" w:hAnsi="Times New Roman"/>
                <w:sz w:val="18"/>
                <w:szCs w:val="18"/>
              </w:rPr>
              <w:t>:</w:t>
            </w:r>
            <w:r w:rsidRPr="00104D91" w:rsidR="00311855">
              <w:rPr>
                <w:rFonts w:ascii="Times New Roman" w:hAnsi="Times New Roman"/>
                <w:sz w:val="18"/>
                <w:szCs w:val="18"/>
              </w:rPr>
              <w:t>c</w:t>
            </w:r>
          </w:p>
          <w:p w:rsidR="00F70D3B"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dlhodobý pobyt zruší, ak </w:t>
            </w:r>
          </w:p>
          <w:p w:rsidR="00F70D3B" w:rsidRPr="00104D91" w:rsidP="00104D91">
            <w:pPr>
              <w:pStyle w:val="NoSpacing"/>
              <w:bidi w:val="0"/>
              <w:jc w:val="both"/>
              <w:rPr>
                <w:rFonts w:ascii="Times New Roman" w:hAnsi="Times New Roman"/>
                <w:sz w:val="18"/>
                <w:szCs w:val="18"/>
              </w:rPr>
            </w:pPr>
          </w:p>
          <w:p w:rsidR="00F75C29"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 zistí, že štátny príslušník tretej krajiny získal dlhodobý pobyt podvodným spôsobom,</w:t>
            </w: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Dlhodobý pobyt zanikne, ak</w:t>
            </w: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štátnemu príslušníkovi tretej krajiny bol uložený trest vyhostenia, </w:t>
            </w: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c) štátny príslušník tretej krajiny bol administratívne vyhostený, </w:t>
            </w:r>
          </w:p>
          <w:p w:rsidR="00F70D3B" w:rsidRPr="00104D91" w:rsidP="00104D91">
            <w:pPr>
              <w:pStyle w:val="NoSpacing"/>
              <w:bidi w:val="0"/>
              <w:jc w:val="both"/>
              <w:rPr>
                <w:rFonts w:ascii="Times New Roman" w:hAnsi="Times New Roman"/>
                <w:sz w:val="18"/>
                <w:szCs w:val="18"/>
              </w:rPr>
            </w:pPr>
          </w:p>
          <w:p w:rsidR="00F70D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dlhodobý pobyt zruší, ak </w:t>
            </w:r>
          </w:p>
          <w:p w:rsidR="00495AF0" w:rsidRPr="00104D91" w:rsidP="00104D91">
            <w:pPr>
              <w:pStyle w:val="NoSpacing"/>
              <w:bidi w:val="0"/>
              <w:jc w:val="both"/>
              <w:rPr>
                <w:rFonts w:ascii="Times New Roman" w:hAnsi="Times New Roman"/>
                <w:sz w:val="18"/>
                <w:szCs w:val="18"/>
              </w:rPr>
            </w:pPr>
            <w:r w:rsidRPr="00104D91" w:rsidR="00F70D3B">
              <w:rPr>
                <w:rFonts w:ascii="Times New Roman" w:hAnsi="Times New Roman"/>
                <w:sz w:val="18"/>
                <w:szCs w:val="18"/>
              </w:rPr>
              <w:t>c) štátny príslušník tretej krajiny podľa § 5</w:t>
            </w:r>
            <w:r w:rsidRPr="00104D91" w:rsidR="00A048D4">
              <w:rPr>
                <w:rFonts w:ascii="Times New Roman" w:hAnsi="Times New Roman"/>
                <w:sz w:val="18"/>
                <w:szCs w:val="18"/>
              </w:rPr>
              <w:t>2</w:t>
            </w:r>
            <w:r w:rsidRPr="00104D91" w:rsidR="00F70D3B">
              <w:rPr>
                <w:rFonts w:ascii="Times New Roman" w:hAnsi="Times New Roman"/>
                <w:sz w:val="18"/>
                <w:szCs w:val="18"/>
              </w:rPr>
              <w:t xml:space="preserve"> ods. 1 písm. a) a b) sa nepretržite zdržiava mimo územia členských štátov Európskej únie 12 po sebe nasledujúcich mesiacov</w:t>
            </w:r>
            <w:r w:rsidRPr="00104D91" w:rsidR="00A048D4">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0D3B">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Odlišne od ods. 1 písm. c), môžu členské štáty ustanoviť, že neprítomnosť presahujúca dvanásť po sebe nasledujúcich mesiacov alebo kvôli osobitným alebo výnimočným dôvodom nemá za následok o</w:t>
            </w:r>
            <w:r w:rsidR="00F75C29">
              <w:rPr>
                <w:rFonts w:ascii="Times New Roman" w:hAnsi="Times New Roman"/>
                <w:sz w:val="18"/>
                <w:szCs w:val="18"/>
              </w:rPr>
              <w:t>dňatie alebo stratu postavenia.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9D164A">
              <w:rPr>
                <w:rFonts w:ascii="Times New Roman" w:hAnsi="Times New Roman"/>
                <w:sz w:val="18"/>
                <w:szCs w:val="18"/>
              </w:rPr>
              <w:t>n.a.</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stanoviť, že osoba s dlhodobým pobytom nie je naďalej oprávnená ponechať si postavenie osoby s dlhodobým pobytom v prípadoch, ak predstavuje hrozbu pre verejný poriadok, pri zvážení závažnosti trestných činov, ktoré spáchala, ale takáto hrozba nie je dôvodom na</w:t>
            </w:r>
            <w:r w:rsidR="00F75C29">
              <w:rPr>
                <w:rFonts w:ascii="Times New Roman" w:hAnsi="Times New Roman"/>
                <w:sz w:val="18"/>
                <w:szCs w:val="18"/>
              </w:rPr>
              <w:t xml:space="preserve"> vyhostenie v zmysle článku 12.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r w:rsidRPr="00104D91" w:rsidR="009D164A">
              <w:rPr>
                <w:rFonts w:ascii="Times New Roman" w:hAnsi="Times New Roman"/>
                <w:sz w:val="18"/>
                <w:szCs w:val="18"/>
              </w:rPr>
              <w:t>n.a.</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Osoba s dlhodobým pobytom, ktorá sa zdržiava v inom členskom štáte v súlade s kapitolou III nie je naďalej oprávnená ponechať si postavenie osoby s dlhodobým pobytom, ktorý získala v prvom členskom štáte, ak je takéto postavenie priznané v inom členskom štáte podľa článku 23.</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každom prípade po šiestich rokoch neprítomnosti na území členského štátu, ktorý priznal postavenie osoby s dlhodobým pobytom, príslušná osoba nie je naďalej oprávnená ponechať si postavenie osoby s dlhodobým pobytom v uvedenom členskom štáte.</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Odlišne od druhého pododseku, dotknutý členský štát môže ustanoviť, že na základe osobitných dôvodov si osoba s dlhodobým pobytom môže ponechať svoje postavenie v uvedenom členskom štáte v prípade neprítomnosti, za obdobie presahujúce šesť po sebe nasledujúcich mesiacov.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9D164A">
              <w:rPr>
                <w:rFonts w:ascii="Times New Roman" w:hAnsi="Times New Roman"/>
                <w:sz w:val="18"/>
                <w:szCs w:val="18"/>
              </w:rPr>
              <w:t>§</w:t>
            </w:r>
            <w:r w:rsidR="0076154E">
              <w:rPr>
                <w:rFonts w:ascii="Times New Roman" w:hAnsi="Times New Roman"/>
                <w:sz w:val="18"/>
                <w:szCs w:val="18"/>
              </w:rPr>
              <w:t xml:space="preserve"> </w:t>
            </w:r>
            <w:r w:rsidRPr="00104D91" w:rsidR="009D164A">
              <w:rPr>
                <w:rFonts w:ascii="Times New Roman" w:hAnsi="Times New Roman"/>
                <w:sz w:val="18"/>
                <w:szCs w:val="18"/>
              </w:rPr>
              <w:t>5</w:t>
            </w:r>
            <w:r w:rsidRPr="00104D91" w:rsidR="00A048D4">
              <w:rPr>
                <w:rFonts w:ascii="Times New Roman" w:hAnsi="Times New Roman"/>
                <w:sz w:val="18"/>
                <w:szCs w:val="18"/>
              </w:rPr>
              <w:t>5</w:t>
            </w: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r w:rsidR="0076154E">
              <w:rPr>
                <w:rFonts w:ascii="Times New Roman" w:hAnsi="Times New Roman"/>
                <w:sz w:val="18"/>
                <w:szCs w:val="18"/>
              </w:rPr>
              <w:t xml:space="preserve">§ </w:t>
            </w:r>
            <w:r w:rsidRPr="00104D91">
              <w:rPr>
                <w:rFonts w:ascii="Times New Roman" w:hAnsi="Times New Roman"/>
                <w:sz w:val="18"/>
                <w:szCs w:val="18"/>
              </w:rPr>
              <w:t>5</w:t>
            </w:r>
            <w:r w:rsidRPr="00104D91" w:rsidR="00A048D4">
              <w:rPr>
                <w:rFonts w:ascii="Times New Roman" w:hAnsi="Times New Roman"/>
                <w:sz w:val="18"/>
                <w:szCs w:val="18"/>
              </w:rPr>
              <w:t>6</w:t>
            </w: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A048D4">
              <w:rPr>
                <w:rFonts w:ascii="Times New Roman" w:hAnsi="Times New Roman"/>
                <w:sz w:val="18"/>
                <w:szCs w:val="18"/>
              </w:rPr>
              <w:t>b</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Dlhodobý pobyt zanikne, ak</w:t>
            </w: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e) štátnemu príslušníkovi tretej krajiny bol udelený dlhodobý pobyt v inom členskom štáte Európskej únie, </w:t>
            </w: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dlhodobý pobyt zruší, ak </w:t>
            </w: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sa štátny príslušník tretej krajiny zdržiava viac ako šesť rokov mimo územia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9D164A">
              <w:rPr>
                <w:rFonts w:ascii="Times New Roman" w:hAnsi="Times New Roman"/>
                <w:sz w:val="18"/>
                <w:szCs w:val="18"/>
              </w:rPr>
              <w:t>Ú</w:t>
            </w: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p>
          <w:p w:rsidR="009D164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n.a.</w:t>
            </w:r>
          </w:p>
          <w:p w:rsidR="009D164A"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So zreteľom na prípady uvedené v ods. 1 písm. c) a v ods. 4, členské štáty, ktoré priznali postavenie, zabezpečia jednoduchší postup na opätovné získanie postavenia osoby s dlhodobým pobytom.</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Uvedený postup sa uplatní najmä v prípadoch osôb, ktoré sa zdržiavajú v druhom členskom štáte z dôvodu štúdia.</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Podmienky a postup pre opätovné získanie postavenia osoby s dlhodobým pobytom upravuje vnútroštátne právo.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D76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4D767B">
              <w:rPr>
                <w:rFonts w:ascii="Times New Roman" w:hAnsi="Times New Roman"/>
                <w:sz w:val="18"/>
                <w:szCs w:val="18"/>
              </w:rPr>
              <w:t>§</w:t>
            </w:r>
            <w:r w:rsidR="00F75C29">
              <w:rPr>
                <w:rFonts w:ascii="Times New Roman" w:hAnsi="Times New Roman"/>
                <w:sz w:val="18"/>
                <w:szCs w:val="18"/>
              </w:rPr>
              <w:t xml:space="preserve"> </w:t>
            </w:r>
            <w:r w:rsidRPr="00104D91" w:rsidR="004D767B">
              <w:rPr>
                <w:rFonts w:ascii="Times New Roman" w:hAnsi="Times New Roman"/>
                <w:sz w:val="18"/>
                <w:szCs w:val="18"/>
              </w:rPr>
              <w:t>5</w:t>
            </w:r>
            <w:r w:rsidRPr="00104D91" w:rsidR="00A048D4">
              <w:rPr>
                <w:rFonts w:ascii="Times New Roman" w:hAnsi="Times New Roman"/>
                <w:sz w:val="18"/>
                <w:szCs w:val="18"/>
              </w:rPr>
              <w:t>2</w:t>
            </w:r>
          </w:p>
          <w:p w:rsidR="004D76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D76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4D767B" w:rsidRPr="00104D91" w:rsidP="00104D91">
            <w:pPr>
              <w:pStyle w:val="NoSpacing"/>
              <w:bidi w:val="0"/>
              <w:jc w:val="both"/>
              <w:rPr>
                <w:rFonts w:ascii="Times New Roman" w:hAnsi="Times New Roman"/>
                <w:color w:val="A6A6A6"/>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D76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udelí dlhodobý pobyt, ak nie sú dôvody na zamietnutie žiadosti podľa § 5</w:t>
            </w:r>
            <w:r w:rsidRPr="00104D91" w:rsidR="00A048D4">
              <w:rPr>
                <w:rFonts w:ascii="Times New Roman" w:hAnsi="Times New Roman"/>
                <w:sz w:val="18"/>
                <w:szCs w:val="18"/>
              </w:rPr>
              <w:t>4</w:t>
            </w:r>
            <w:r w:rsidRPr="00104D91">
              <w:rPr>
                <w:rFonts w:ascii="Times New Roman" w:hAnsi="Times New Roman"/>
                <w:sz w:val="18"/>
                <w:szCs w:val="18"/>
              </w:rPr>
              <w:t xml:space="preserve"> ods. 3, štátnemu príslušníkovi tretej krajiny, </w:t>
            </w:r>
          </w:p>
          <w:p w:rsidR="00A048D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b) ktorému zanikol dlhodobý pobyt podľa § 55 písm. e) alebo § 56 ods. 1 písm. b), c) alebo d), alebo</w:t>
            </w:r>
          </w:p>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D76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color w:val="A6A6A6"/>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O:6</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Uplynutie platnosti povolenia na pobyt ES osoby s dlhodobým pobytom nesmie v žiadnom prípade mať za následok odňatie alebo stratu postavenia osoby s dlhodobým pobytom.</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350AC2">
              <w:rPr>
                <w:rFonts w:ascii="Times New Roman" w:hAnsi="Times New Roman"/>
                <w:sz w:val="18"/>
                <w:szCs w:val="18"/>
              </w:rPr>
              <w:t>§</w:t>
            </w:r>
            <w:r w:rsidR="0076154E">
              <w:rPr>
                <w:rFonts w:ascii="Times New Roman" w:hAnsi="Times New Roman"/>
                <w:sz w:val="18"/>
                <w:szCs w:val="18"/>
              </w:rPr>
              <w:t xml:space="preserve"> </w:t>
            </w:r>
            <w:r w:rsidRPr="00104D91" w:rsidR="00350AC2">
              <w:rPr>
                <w:rFonts w:ascii="Times New Roman" w:hAnsi="Times New Roman"/>
                <w:sz w:val="18"/>
                <w:szCs w:val="18"/>
              </w:rPr>
              <w:t>5</w:t>
            </w:r>
            <w:r w:rsidRPr="00104D91" w:rsidR="00A048D4">
              <w:rPr>
                <w:rFonts w:ascii="Times New Roman" w:hAnsi="Times New Roman"/>
                <w:sz w:val="18"/>
                <w:szCs w:val="18"/>
              </w:rPr>
              <w:t>5</w:t>
            </w: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350AC2"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p w:rsidR="00A048D4"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p w:rsidR="00A048D4"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P:f</w:t>
            </w:r>
          </w:p>
          <w:p w:rsidR="00350AC2"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P:g</w:t>
            </w:r>
          </w:p>
          <w:p w:rsidR="00350AC2"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F75C29">
              <w:rPr>
                <w:rFonts w:ascii="Times New Roman" w:hAnsi="Times New Roman"/>
                <w:sz w:val="18"/>
                <w:szCs w:val="18"/>
              </w:rPr>
              <w:t xml:space="preserve"> </w:t>
            </w:r>
            <w:r w:rsidRPr="00104D91">
              <w:rPr>
                <w:rFonts w:ascii="Times New Roman" w:hAnsi="Times New Roman"/>
                <w:sz w:val="18"/>
                <w:szCs w:val="18"/>
              </w:rPr>
              <w:t>5</w:t>
            </w:r>
            <w:r w:rsidRPr="00104D91" w:rsidR="00A048D4">
              <w:rPr>
                <w:rFonts w:ascii="Times New Roman" w:hAnsi="Times New Roman"/>
                <w:sz w:val="18"/>
                <w:szCs w:val="18"/>
              </w:rPr>
              <w:t>6</w:t>
            </w: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4E6489"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350AC2"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350AC2"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p w:rsidR="00350AC2"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154E" w:rsidP="00104D91">
            <w:pPr>
              <w:pStyle w:val="NoSpacing"/>
              <w:bidi w:val="0"/>
              <w:jc w:val="both"/>
              <w:rPr>
                <w:rFonts w:ascii="Times New Roman" w:hAnsi="Times New Roman"/>
                <w:sz w:val="18"/>
                <w:szCs w:val="18"/>
              </w:rPr>
            </w:pPr>
          </w:p>
          <w:p w:rsidR="00A048D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Dlhodobý pobyt zanikne, ak</w:t>
            </w: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a) </w:t>
            </w:r>
            <w:r w:rsidRPr="00104D91">
              <w:rPr>
                <w:rFonts w:ascii="Times New Roman" w:hAnsi="Times New Roman"/>
                <w:sz w:val="18"/>
                <w:szCs w:val="18"/>
              </w:rPr>
              <w:t xml:space="preserve">štátny príslušník tretej krajiny sa písomne vzdá dlhodobého pobytu, </w:t>
            </w:r>
          </w:p>
          <w:p w:rsidR="00F75C29" w:rsidP="00104D91">
            <w:pPr>
              <w:pStyle w:val="NoSpacing"/>
              <w:bidi w:val="0"/>
              <w:jc w:val="both"/>
              <w:rPr>
                <w:rFonts w:ascii="Times New Roman" w:hAnsi="Times New Roman"/>
                <w:sz w:val="18"/>
                <w:szCs w:val="18"/>
              </w:rPr>
            </w:pP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b) </w:t>
            </w:r>
            <w:r w:rsidRPr="00104D91">
              <w:rPr>
                <w:rFonts w:ascii="Times New Roman" w:hAnsi="Times New Roman"/>
                <w:sz w:val="18"/>
                <w:szCs w:val="18"/>
              </w:rPr>
              <w:t xml:space="preserve">štátnemu príslušníkovi tretej krajiny bol uložený trest vyhostenia, </w:t>
            </w: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c) </w:t>
            </w:r>
            <w:r w:rsidRPr="00104D91">
              <w:rPr>
                <w:rFonts w:ascii="Times New Roman" w:hAnsi="Times New Roman"/>
                <w:sz w:val="18"/>
                <w:szCs w:val="18"/>
              </w:rPr>
              <w:t xml:space="preserve">štátny príslušník tretej krajiny bol administratívne vyhostený, </w:t>
            </w: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d) </w:t>
            </w:r>
            <w:r w:rsidRPr="00104D91">
              <w:rPr>
                <w:rFonts w:ascii="Times New Roman" w:hAnsi="Times New Roman"/>
                <w:sz w:val="18"/>
                <w:szCs w:val="18"/>
              </w:rPr>
              <w:t>štátny príslušník tretej krajiny nadobudol štátne občianstvo Slovenskej republiky,</w:t>
            </w: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e) </w:t>
            </w:r>
            <w:r w:rsidRPr="00104D91">
              <w:rPr>
                <w:rFonts w:ascii="Times New Roman" w:hAnsi="Times New Roman"/>
                <w:sz w:val="18"/>
                <w:szCs w:val="18"/>
              </w:rPr>
              <w:t xml:space="preserve">štátnemu príslušníkovi tretej krajiny bol udelený dlhodobý pobyt v inom členskom štáte Európskej únie, </w:t>
            </w: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f) </w:t>
            </w:r>
            <w:r w:rsidRPr="00104D91">
              <w:rPr>
                <w:rFonts w:ascii="Times New Roman" w:hAnsi="Times New Roman"/>
                <w:sz w:val="18"/>
                <w:szCs w:val="18"/>
              </w:rPr>
              <w:t xml:space="preserve">policajný útvar zrušil štátnemu príslušníkovi tretej krajiny dlhodobý pobyt, </w:t>
            </w:r>
          </w:p>
          <w:p w:rsidR="00A048D4"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g) </w:t>
            </w:r>
            <w:r w:rsidRPr="00104D91">
              <w:rPr>
                <w:rFonts w:ascii="Times New Roman" w:hAnsi="Times New Roman"/>
                <w:sz w:val="18"/>
                <w:szCs w:val="18"/>
              </w:rPr>
              <w:t>štátny príslušník tretej krajiny zomrel alebo bol vyhlásený za mŕtveho,</w:t>
            </w:r>
          </w:p>
          <w:p w:rsidR="00A048D4" w:rsidRPr="00104D91" w:rsidP="00104D91">
            <w:pPr>
              <w:pStyle w:val="NoSpacing"/>
              <w:bidi w:val="0"/>
              <w:jc w:val="both"/>
              <w:rPr>
                <w:rFonts w:ascii="Times New Roman" w:hAnsi="Times New Roman"/>
                <w:sz w:val="18"/>
                <w:szCs w:val="18"/>
              </w:rPr>
            </w:pPr>
          </w:p>
          <w:p w:rsidR="0076154E" w:rsidP="00104D91">
            <w:pPr>
              <w:pStyle w:val="NoSpacing"/>
              <w:bidi w:val="0"/>
              <w:jc w:val="both"/>
              <w:rPr>
                <w:rFonts w:ascii="Times New Roman" w:hAnsi="Times New Roman"/>
                <w:sz w:val="18"/>
                <w:szCs w:val="18"/>
              </w:rPr>
            </w:pPr>
          </w:p>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dlhodobý pobyt zruší, ak </w:t>
            </w:r>
          </w:p>
          <w:p w:rsidR="004E6489"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a) </w:t>
            </w:r>
            <w:r w:rsidRPr="00104D91">
              <w:rPr>
                <w:rFonts w:ascii="Times New Roman" w:hAnsi="Times New Roman"/>
                <w:sz w:val="18"/>
                <w:szCs w:val="18"/>
              </w:rPr>
              <w:t>zistí, že štátny príslušník tretej krajiny získal dlhodobý pobyt podvodným spôsobom,</w:t>
            </w:r>
          </w:p>
          <w:p w:rsidR="004E6489"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b) </w:t>
            </w:r>
            <w:r w:rsidRPr="00104D91">
              <w:rPr>
                <w:rFonts w:ascii="Times New Roman" w:hAnsi="Times New Roman"/>
                <w:sz w:val="18"/>
                <w:szCs w:val="18"/>
              </w:rPr>
              <w:t xml:space="preserve">sa štátny príslušník tretej krajiny zdržiava viac ako šesť rokov mimo územia Slovenskej republiky,  </w:t>
            </w:r>
          </w:p>
          <w:p w:rsidR="004E6489"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c) </w:t>
            </w:r>
            <w:r w:rsidRPr="00104D91">
              <w:rPr>
                <w:rFonts w:ascii="Times New Roman" w:hAnsi="Times New Roman"/>
                <w:sz w:val="18"/>
                <w:szCs w:val="18"/>
              </w:rPr>
              <w:t>štátny príslušník tretej krajiny podľa § 52 ods. 1 písm. a) a b) sa nepretržite zdržiava mimo územia členských štátov Európskej únie 12 po sebe nasledujúcich mesiacov, alebo</w:t>
            </w:r>
          </w:p>
          <w:p w:rsidR="00495AF0" w:rsidRPr="00104D91" w:rsidP="00104D91">
            <w:pPr>
              <w:pStyle w:val="NoSpacing"/>
              <w:bidi w:val="0"/>
              <w:jc w:val="both"/>
              <w:rPr>
                <w:rFonts w:ascii="Times New Roman" w:hAnsi="Times New Roman"/>
                <w:sz w:val="18"/>
                <w:szCs w:val="18"/>
              </w:rPr>
            </w:pPr>
            <w:r w:rsidR="00F75C29">
              <w:rPr>
                <w:rFonts w:ascii="Times New Roman" w:hAnsi="Times New Roman"/>
                <w:sz w:val="18"/>
                <w:szCs w:val="18"/>
              </w:rPr>
              <w:t xml:space="preserve">d) </w:t>
            </w:r>
            <w:r w:rsidRPr="00104D91" w:rsidR="004E6489">
              <w:rPr>
                <w:rFonts w:ascii="Times New Roman" w:hAnsi="Times New Roman"/>
                <w:sz w:val="18"/>
                <w:szCs w:val="18"/>
              </w:rPr>
              <w:t>štátny príslušník tretej krajiny podľa § 52 ods. 1 písm. c) sa nepretržite zdržiava mimo územia členských štátov Európskej únie 24 po sebe nasledujúcich mesiacov.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350AC2">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O:7</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odňatie alebo strata postavenia osoby s dlhodobým pobytom nemá za následok odsun, členský štát umožní dotknutej osobe zostať na jeho území, ak spĺňa podmienky ustanovené vnútroštátnymi právnymi predpismi a/alebo ak nepredstavuje hrozbu pre verejný poriadok alebo bezpečnosť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350AC2">
              <w:rPr>
                <w:rFonts w:ascii="Times New Roman" w:hAnsi="Times New Roman"/>
                <w:sz w:val="18"/>
                <w:szCs w:val="18"/>
              </w:rPr>
              <w:t>§</w:t>
            </w:r>
            <w:r w:rsidR="00F75C29">
              <w:rPr>
                <w:rFonts w:ascii="Times New Roman" w:hAnsi="Times New Roman"/>
                <w:sz w:val="18"/>
                <w:szCs w:val="18"/>
              </w:rPr>
              <w:t xml:space="preserve"> </w:t>
            </w:r>
            <w:r w:rsidRPr="00104D91" w:rsidR="00350AC2">
              <w:rPr>
                <w:rFonts w:ascii="Times New Roman" w:hAnsi="Times New Roman"/>
                <w:sz w:val="18"/>
                <w:szCs w:val="18"/>
              </w:rPr>
              <w:t>5</w:t>
            </w:r>
            <w:r w:rsidRPr="00104D91" w:rsidR="00651A8A">
              <w:rPr>
                <w:rFonts w:ascii="Times New Roman" w:hAnsi="Times New Roman"/>
                <w:sz w:val="18"/>
                <w:szCs w:val="18"/>
              </w:rPr>
              <w:t>7</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F75C29">
            <w:pPr>
              <w:pStyle w:val="NoSpacing"/>
              <w:bidi w:val="0"/>
              <w:jc w:val="both"/>
              <w:rPr>
                <w:rFonts w:ascii="Times New Roman" w:hAnsi="Times New Roman"/>
                <w:sz w:val="18"/>
                <w:szCs w:val="18"/>
              </w:rPr>
            </w:pPr>
            <w:r w:rsidRPr="00104D91" w:rsidR="00651A8A">
              <w:rPr>
                <w:rFonts w:ascii="Times New Roman" w:hAnsi="Times New Roman"/>
                <w:sz w:val="18"/>
                <w:szCs w:val="18"/>
              </w:rPr>
              <w:t>Ak policajný útvar  štátnemu príslušníkovi tretej krajiny zamietne žiadosť o dlhodobý pobyt, zruší dlhodobý pobyt alebo ak mu dlhodobý pobyt zanikne a ak tieto skutočnosti nemajú za následok administratívne vyhostenie alebo výkon trestu vyhostenia, je štátny príslušník tretej krajiny oprávnený zdržiavať sa na území Slovenskej republiky, ak spĺňa podmienky na pobyt podľa tohto zákona alebo osobitného predpisu.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50AC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Č:10</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Každé rozhodnutie o zamietnutí žiadosti o postavenie osoby s dlhodobým pobytom alebo odňatie tohto postavenia musí byť odôvodnené. Každé takéto rozhodnutie sa oznámi dotknutému štátnemu príslušníkovi tretej krajiny v súlade s úradným postupom podľa vnútroštátnych právnych predpisov. Oznámenie obsahuje poučenie o opravných prostriedkoch a lehotách na ich uplatnenie.</w:t>
            </w:r>
            <w:r w:rsidRPr="00104D91">
              <w:rPr>
                <w:rFonts w:ascii="Times New Roman" w:hAnsi="Times New Roman"/>
                <w:i/>
                <w:iCs/>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center"/>
              <w:rPr>
                <w:rFonts w:ascii="Times New Roman" w:hAnsi="Times New Roman"/>
                <w:sz w:val="18"/>
                <w:szCs w:val="18"/>
              </w:rPr>
            </w:pPr>
            <w:r w:rsidRPr="00104D91">
              <w:rPr>
                <w:rFonts w:ascii="Times New Roman" w:hAnsi="Times New Roman"/>
                <w:sz w:val="18"/>
                <w:szCs w:val="18"/>
              </w:rPr>
              <w:t>Zákon č. 71/1967 Zb.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47</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Rozhodnutie musí obsahovať výrok, odôvodnenie a poučenie o odvolaní (rozklade). Odôvodnenie nie je potrebné, ak sa všetkým účastníkom konania vyhovuje v plnom rozsahu.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Č:10</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je odmietnutá žiadosť  o postavenie osoby s dlhodobým pobytom, alebo je toto postavenie odňaté, alebo došlo k jeho strate, alebo nie je obnovené povolenie na pobyt, dotknutá osoba má právo vzniesť právnu námietku v dotknutom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center"/>
              <w:rPr>
                <w:rFonts w:ascii="Times New Roman" w:hAnsi="Times New Roman"/>
                <w:sz w:val="18"/>
                <w:szCs w:val="18"/>
              </w:rPr>
            </w:pPr>
            <w:r w:rsidRPr="00104D91" w:rsidR="00651A8A">
              <w:rPr>
                <w:rFonts w:ascii="Times New Roman" w:hAnsi="Times New Roman"/>
                <w:sz w:val="18"/>
                <w:szCs w:val="18"/>
              </w:rPr>
              <w:t xml:space="preserve">Zákon č. </w:t>
            </w:r>
            <w:r w:rsidRPr="00104D91">
              <w:rPr>
                <w:rFonts w:ascii="Times New Roman" w:hAnsi="Times New Roman"/>
                <w:sz w:val="18"/>
                <w:szCs w:val="18"/>
              </w:rPr>
              <w:t>71/1967</w:t>
            </w:r>
          </w:p>
          <w:p w:rsidR="00495AF0" w:rsidRPr="00104D91" w:rsidP="0076154E">
            <w:pPr>
              <w:pStyle w:val="NoSpacing"/>
              <w:bidi w:val="0"/>
              <w:jc w:val="center"/>
              <w:rPr>
                <w:rFonts w:ascii="Times New Roman" w:hAnsi="Times New Roman"/>
                <w:sz w:val="18"/>
                <w:szCs w:val="18"/>
              </w:rPr>
            </w:pPr>
            <w:r w:rsidRPr="00104D91">
              <w:rPr>
                <w:rFonts w:ascii="Times New Roman" w:hAnsi="Times New Roman"/>
                <w:sz w:val="18"/>
                <w:szCs w:val="18"/>
              </w:rPr>
              <w:t>Zb.</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53</w:t>
            </w:r>
          </w:p>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Proti rozhodnutiu správneho orgánu má účastník konania právo podať odvolanie, pokiaľ zákon neustanovuje inak alebo pokiaľ sa účastník konania odvolania písomne alebo ústne do zápisnice nevzdal.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Osoby s dlhodobým pobytom majú nárok na rovnaké zaobchádzanie ako štátni príslušníci vo vzťahu k:</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 prístupu k zamestnaniu a samostatnej zárobkovej činnosti, pokiaľ takéto činnosti nezahŕňajú, hoci aj na prechodnú dobu, vykonávanie verejnej moci a k podmienkam zamestnávania a pracovným podmienkam, vrátane podmienok, ktoré sa týkajú prepustenia a odmeňovania;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6154E" w:rsidP="0076154E">
            <w:pPr>
              <w:pStyle w:val="NoSpacing"/>
              <w:bidi w:val="0"/>
              <w:ind w:left="-70" w:right="-70"/>
              <w:jc w:val="center"/>
              <w:rPr>
                <w:rFonts w:ascii="Times New Roman" w:hAnsi="Times New Roman"/>
                <w:sz w:val="18"/>
                <w:szCs w:val="18"/>
              </w:rPr>
            </w:pPr>
            <w:r w:rsidRPr="00104D91" w:rsidR="006D525A">
              <w:rPr>
                <w:rFonts w:ascii="Times New Roman" w:hAnsi="Times New Roman"/>
                <w:sz w:val="18"/>
                <w:szCs w:val="18"/>
              </w:rPr>
              <w:t xml:space="preserve">Zákon č. 5/2004 </w:t>
            </w:r>
          </w:p>
          <w:p w:rsidR="00495AF0" w:rsidRPr="00104D91" w:rsidP="0076154E">
            <w:pPr>
              <w:pStyle w:val="NoSpacing"/>
              <w:bidi w:val="0"/>
              <w:ind w:left="-70" w:right="-70"/>
              <w:jc w:val="center"/>
              <w:rPr>
                <w:rFonts w:ascii="Times New Roman" w:hAnsi="Times New Roman"/>
                <w:sz w:val="18"/>
                <w:szCs w:val="18"/>
              </w:rPr>
            </w:pPr>
            <w:r w:rsidRPr="00104D91" w:rsidR="006D525A">
              <w:rPr>
                <w:rFonts w:ascii="Times New Roman" w:hAnsi="Times New Roman"/>
                <w:sz w:val="18"/>
                <w:szCs w:val="18"/>
              </w:rPr>
              <w:t>Z. z.</w:t>
            </w: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r w:rsidR="00982F4C">
              <w:rPr>
                <w:rFonts w:ascii="Times New Roman" w:hAnsi="Times New Roman"/>
                <w:sz w:val="18"/>
                <w:szCs w:val="18"/>
              </w:rPr>
              <w:t>Ústava 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D525A">
              <w:rPr>
                <w:rFonts w:ascii="Times New Roman" w:hAnsi="Times New Roman"/>
                <w:sz w:val="18"/>
                <w:szCs w:val="18"/>
              </w:rPr>
              <w:t>§</w:t>
            </w:r>
            <w:r w:rsidR="005D532B">
              <w:rPr>
                <w:rFonts w:ascii="Times New Roman" w:hAnsi="Times New Roman"/>
                <w:sz w:val="18"/>
                <w:szCs w:val="18"/>
              </w:rPr>
              <w:t xml:space="preserve"> </w:t>
            </w:r>
            <w:r w:rsidRPr="00104D91" w:rsidR="006D525A">
              <w:rPr>
                <w:rFonts w:ascii="Times New Roman" w:hAnsi="Times New Roman"/>
                <w:sz w:val="18"/>
                <w:szCs w:val="18"/>
              </w:rPr>
              <w:t>21</w:t>
            </w: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5D532B">
              <w:rPr>
                <w:rFonts w:ascii="Times New Roman" w:hAnsi="Times New Roman"/>
                <w:sz w:val="18"/>
                <w:szCs w:val="18"/>
              </w:rPr>
              <w:t xml:space="preserve"> </w:t>
            </w:r>
            <w:r w:rsidRPr="00104D91">
              <w:rPr>
                <w:rFonts w:ascii="Times New Roman" w:hAnsi="Times New Roman"/>
                <w:sz w:val="18"/>
                <w:szCs w:val="18"/>
              </w:rPr>
              <w:t>22</w:t>
            </w: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O:7</w:t>
            </w: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w:t>
            </w:r>
            <w:r w:rsidR="005D532B">
              <w:rPr>
                <w:rFonts w:ascii="Times New Roman" w:hAnsi="Times New Roman"/>
                <w:sz w:val="18"/>
                <w:szCs w:val="18"/>
              </w:rPr>
              <w:t xml:space="preserve"> </w:t>
            </w:r>
            <w:r w:rsidRPr="00104D91">
              <w:rPr>
                <w:rFonts w:ascii="Times New Roman" w:hAnsi="Times New Roman"/>
                <w:sz w:val="18"/>
                <w:szCs w:val="18"/>
              </w:rPr>
              <w:t>35</w:t>
            </w: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D525A">
              <w:rPr>
                <w:rFonts w:ascii="Times New Roman" w:hAnsi="Times New Roman"/>
                <w:sz w:val="18"/>
                <w:szCs w:val="18"/>
              </w:rPr>
              <w:t>Rovnaké právne postavenie ako občan Slovenskej republiky má aj cudzinec, ktorý je účastníkom právnych vzťahov vznikajúcich podľa tohto zákona.</w:t>
            </w:r>
          </w:p>
          <w:p w:rsidR="006D525A" w:rsidP="00104D91">
            <w:pPr>
              <w:pStyle w:val="NoSpacing"/>
              <w:bidi w:val="0"/>
              <w:jc w:val="both"/>
              <w:rPr>
                <w:rFonts w:ascii="Times New Roman" w:hAnsi="Times New Roman"/>
                <w:sz w:val="18"/>
                <w:szCs w:val="18"/>
              </w:rPr>
            </w:pPr>
          </w:p>
          <w:p w:rsidR="0076154E"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Povolenie na zamestnanie sa nevyžaduje u cudzinca, </w:t>
              <w:br/>
              <w:t xml:space="preserve">a) ktorý má povolenie na trvalý pobyt na území Slovenskej republiky alebo má povolenie na prechodný pobyt na účel zamestnania podľa osobitného predpisu, </w:t>
            </w:r>
          </w:p>
          <w:p w:rsidR="006D525A" w:rsidRPr="00104D91" w:rsidP="00104D91">
            <w:pPr>
              <w:pStyle w:val="NoSpacing"/>
              <w:bidi w:val="0"/>
              <w:jc w:val="both"/>
              <w:rPr>
                <w:rFonts w:ascii="Times New Roman" w:hAnsi="Times New Roman"/>
                <w:sz w:val="18"/>
                <w:szCs w:val="18"/>
              </w:rPr>
            </w:pPr>
          </w:p>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Každý má právo na slobodnú voľbu povolania a prípravu naň, ako aj právo podnikať a uskutočňovať inú zárobkovú činnosť.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všeobecnému vzdelávaniu a odbornému vzdelávaniu, vrátane študijných grantov, v súlade s vnútroštátnymi právnymi predpismi; </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00982F4C">
              <w:rPr>
                <w:rFonts w:ascii="Times New Roman" w:hAnsi="Times New Roman"/>
                <w:sz w:val="18"/>
                <w:szCs w:val="18"/>
              </w:rPr>
              <w:t>Ústava 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D52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w:t>
            </w:r>
            <w:r w:rsidR="005D532B">
              <w:rPr>
                <w:rFonts w:ascii="Times New Roman" w:hAnsi="Times New Roman"/>
                <w:sz w:val="18"/>
                <w:szCs w:val="18"/>
              </w:rPr>
              <w:t xml:space="preserve"> </w:t>
            </w:r>
            <w:r w:rsidRPr="00104D91">
              <w:rPr>
                <w:rFonts w:ascii="Times New Roman" w:hAnsi="Times New Roman"/>
                <w:sz w:val="18"/>
                <w:szCs w:val="18"/>
              </w:rPr>
              <w:t>42</w:t>
            </w:r>
          </w:p>
          <w:p w:rsidR="00495AF0" w:rsidRPr="00104D91" w:rsidP="00104D91">
            <w:pPr>
              <w:pStyle w:val="NoSpacing"/>
              <w:bidi w:val="0"/>
              <w:jc w:val="both"/>
              <w:rPr>
                <w:rFonts w:ascii="Times New Roman" w:hAnsi="Times New Roman"/>
                <w:sz w:val="18"/>
                <w:szCs w:val="18"/>
              </w:rPr>
            </w:pPr>
            <w:r w:rsidRPr="00104D91" w:rsidR="006D525A">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D525A">
              <w:rPr>
                <w:rFonts w:ascii="Times New Roman" w:hAnsi="Times New Roman"/>
                <w:sz w:val="18"/>
                <w:szCs w:val="18"/>
              </w:rPr>
              <w:t>Každý má právo na vzdelanie. Školská dochádzka je povinná. Jej dĺžku po vekovú hranicu ustanoví zákon.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D525A">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c) uznávaní profesionálnych diplomov, osvedčení a iných kvalifikácií, v súlade s vnútroštátnym právom; </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center"/>
              <w:rPr>
                <w:rFonts w:ascii="Times New Roman" w:hAnsi="Times New Roman"/>
                <w:sz w:val="18"/>
                <w:szCs w:val="18"/>
              </w:rPr>
            </w:pPr>
            <w:r w:rsidRPr="00104D91" w:rsidR="00F76119">
              <w:rPr>
                <w:rFonts w:ascii="Times New Roman" w:hAnsi="Times New Roman"/>
                <w:sz w:val="18"/>
                <w:szCs w:val="18"/>
              </w:rPr>
              <w:t>Zákon č. 293/2007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6119">
              <w:rPr>
                <w:rFonts w:ascii="Times New Roman" w:hAnsi="Times New Roman"/>
                <w:sz w:val="18"/>
                <w:szCs w:val="18"/>
              </w:rPr>
              <w:t>§</w:t>
            </w:r>
            <w:r w:rsidR="005D532B">
              <w:rPr>
                <w:rFonts w:ascii="Times New Roman" w:hAnsi="Times New Roman"/>
                <w:sz w:val="18"/>
                <w:szCs w:val="18"/>
              </w:rPr>
              <w:t xml:space="preserve"> </w:t>
            </w:r>
            <w:r w:rsidRPr="00104D91" w:rsidR="00F76119">
              <w:rPr>
                <w:rFonts w:ascii="Times New Roman" w:hAnsi="Times New Roman"/>
                <w:sz w:val="18"/>
                <w:szCs w:val="18"/>
              </w:rPr>
              <w:t>1</w:t>
            </w:r>
          </w:p>
          <w:p w:rsidR="00F7611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F73A70" w:rsidRPr="00104D91" w:rsidP="00104D91">
            <w:pPr>
              <w:pStyle w:val="NoSpacing"/>
              <w:bidi w:val="0"/>
              <w:jc w:val="both"/>
              <w:rPr>
                <w:rFonts w:ascii="Times New Roman" w:hAnsi="Times New Roman"/>
                <w:sz w:val="18"/>
                <w:szCs w:val="18"/>
              </w:rPr>
            </w:pPr>
          </w:p>
          <w:p w:rsidR="00F73A70" w:rsidRPr="00104D91" w:rsidP="00104D91">
            <w:pPr>
              <w:pStyle w:val="NoSpacing"/>
              <w:bidi w:val="0"/>
              <w:jc w:val="both"/>
              <w:rPr>
                <w:rFonts w:ascii="Times New Roman" w:hAnsi="Times New Roman"/>
                <w:sz w:val="18"/>
                <w:szCs w:val="18"/>
              </w:rPr>
            </w:pPr>
          </w:p>
          <w:p w:rsidR="00F73A70" w:rsidRPr="00104D91" w:rsidP="00104D91">
            <w:pPr>
              <w:pStyle w:val="NoSpacing"/>
              <w:bidi w:val="0"/>
              <w:jc w:val="both"/>
              <w:rPr>
                <w:rFonts w:ascii="Times New Roman" w:hAnsi="Times New Roman"/>
                <w:sz w:val="18"/>
                <w:szCs w:val="18"/>
              </w:rPr>
            </w:pPr>
          </w:p>
          <w:p w:rsidR="00F73A70" w:rsidRPr="00104D91" w:rsidP="00104D91">
            <w:pPr>
              <w:pStyle w:val="NoSpacing"/>
              <w:bidi w:val="0"/>
              <w:jc w:val="both"/>
              <w:rPr>
                <w:rFonts w:ascii="Times New Roman" w:hAnsi="Times New Roman"/>
                <w:sz w:val="18"/>
                <w:szCs w:val="18"/>
              </w:rPr>
            </w:pPr>
          </w:p>
          <w:p w:rsidR="00F73A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w:t>
            </w:r>
            <w:r w:rsidR="005D532B">
              <w:rPr>
                <w:rFonts w:ascii="Times New Roman" w:hAnsi="Times New Roman"/>
                <w:sz w:val="18"/>
                <w:szCs w:val="18"/>
              </w:rPr>
              <w:t xml:space="preserve"> </w:t>
            </w:r>
          </w:p>
          <w:p w:rsidR="00F73A7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6119">
              <w:rPr>
                <w:rFonts w:ascii="Times New Roman" w:hAnsi="Times New Roman"/>
                <w:sz w:val="18"/>
                <w:szCs w:val="18"/>
              </w:rPr>
              <w:t>Tento zákon upravuje podmienky uznávania dokladov o odbornej kvalifikácii vydaných oprávnenými orgánmi podľa právnych predpisov štátov, ktoré nie sú členskými štátmi (ďalej len "tretí štát"), na účely výkonu regulovaných povolaní a na účely voľného poskytovania služieb v Slovenskej republike.</w:t>
            </w:r>
          </w:p>
          <w:p w:rsidR="00F76119" w:rsidRPr="00104D91" w:rsidP="00104D91">
            <w:pPr>
              <w:pStyle w:val="NoSpacing"/>
              <w:bidi w:val="0"/>
              <w:jc w:val="both"/>
              <w:rPr>
                <w:rFonts w:ascii="Times New Roman" w:hAnsi="Times New Roman"/>
                <w:sz w:val="18"/>
                <w:szCs w:val="18"/>
              </w:rPr>
            </w:pPr>
          </w:p>
          <w:p w:rsidR="005D532B" w:rsidP="00104D91">
            <w:pPr>
              <w:pStyle w:val="NoSpacing"/>
              <w:bidi w:val="0"/>
              <w:jc w:val="both"/>
              <w:rPr>
                <w:rFonts w:ascii="Times New Roman" w:hAnsi="Times New Roman"/>
                <w:sz w:val="18"/>
                <w:szCs w:val="18"/>
              </w:rPr>
            </w:pPr>
            <w:r w:rsidRPr="00104D91" w:rsidR="00F76119">
              <w:rPr>
                <w:rFonts w:ascii="Times New Roman" w:hAnsi="Times New Roman"/>
                <w:sz w:val="18"/>
                <w:szCs w:val="18"/>
              </w:rPr>
              <w:t>Občan členského štátu alebo občan tretieho štátu, ktorý splnil podmienky na poskytovanie služieb7) podľa právnych predpisov členského štátu pôvodu (ďalej len "poskytovateľ služieb"), môže dočasne a príležitostne poskytovať rovnaké služby na území Slovenskej republiky, ak</w:t>
            </w:r>
          </w:p>
          <w:p w:rsidR="005D532B" w:rsidP="005D532B">
            <w:pPr>
              <w:pStyle w:val="NoSpacing"/>
              <w:bidi w:val="0"/>
              <w:jc w:val="both"/>
              <w:rPr>
                <w:rFonts w:ascii="Times New Roman" w:hAnsi="Times New Roman"/>
                <w:sz w:val="18"/>
                <w:szCs w:val="18"/>
              </w:rPr>
            </w:pPr>
            <w:r w:rsidRPr="00104D91" w:rsidR="00F76119">
              <w:rPr>
                <w:rFonts w:ascii="Times New Roman" w:hAnsi="Times New Roman"/>
                <w:sz w:val="18"/>
                <w:szCs w:val="18"/>
              </w:rPr>
              <w:t>a) povolanie v členskom štáte pôvodu je regulovaným povolaním alebo vzdelanie a odborná príprava, ktorá vedie k tomuto povolaniu, sú regulované, alebo</w:t>
            </w:r>
          </w:p>
          <w:p w:rsidR="00F76119" w:rsidRPr="00104D91" w:rsidP="005D532B">
            <w:pPr>
              <w:pStyle w:val="NoSpacing"/>
              <w:bidi w:val="0"/>
              <w:jc w:val="both"/>
              <w:rPr>
                <w:rFonts w:ascii="Times New Roman" w:hAnsi="Times New Roman"/>
                <w:sz w:val="18"/>
                <w:szCs w:val="18"/>
              </w:rPr>
            </w:pPr>
            <w:r w:rsidRPr="00104D91">
              <w:rPr>
                <w:rFonts w:ascii="Times New Roman" w:hAnsi="Times New Roman"/>
                <w:sz w:val="18"/>
                <w:szCs w:val="18"/>
              </w:rPr>
              <w:t>b) vykonával toto povolanie najmenej dva roky počas posledných desiatich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6119">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d) sociálnemu zabezpečeniu, sociálnej pomoci a sociálnej ochrany, ako je vymedzené vo vnútroštátnom práve; </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center"/>
              <w:rPr>
                <w:rFonts w:ascii="Times New Roman" w:hAnsi="Times New Roman"/>
                <w:sz w:val="18"/>
                <w:szCs w:val="18"/>
              </w:rPr>
            </w:pPr>
            <w:r w:rsidRPr="00104D91" w:rsidR="00CD01A4">
              <w:rPr>
                <w:rFonts w:ascii="Times New Roman" w:hAnsi="Times New Roman"/>
                <w:sz w:val="18"/>
                <w:szCs w:val="18"/>
              </w:rPr>
              <w:t>Zákon č. 599/2003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w:t>
            </w:r>
            <w:r w:rsidR="004E5ABC">
              <w:rPr>
                <w:rFonts w:ascii="Times New Roman" w:hAnsi="Times New Roman"/>
                <w:sz w:val="18"/>
                <w:szCs w:val="18"/>
              </w:rPr>
              <w:t xml:space="preserve"> </w:t>
            </w:r>
            <w:r w:rsidRPr="00104D91" w:rsidR="00CD01A4">
              <w:rPr>
                <w:rFonts w:ascii="Times New Roman" w:hAnsi="Times New Roman"/>
                <w:sz w:val="18"/>
                <w:szCs w:val="18"/>
              </w:rPr>
              <w:t>3</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Na účely zabezpečenia základných životných podmienok a pomoci v hmotnej núdzi rovnaké postavenie ako občan má aj cudzinec, osoba bez štátnej príslušnosti, azylant, cudzinec, ktorému sa poskytla doplnková ochrana, odídenec s pobytom na území Slovenskej republiky na základe povolenia príslušného orgánu a zahraničný Slovák s pobytom na území Slovenskej republiky, ak sa im pomoc neposkytuje podľa osobitných predpisov2) alebo podľa medzinárodných zmlúv, ktorými je Slovenská republika viazaná.</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e)</w:t>
            </w:r>
            <w:r w:rsidR="004E5ABC">
              <w:rPr>
                <w:rFonts w:ascii="Times New Roman" w:hAnsi="Times New Roman"/>
                <w:sz w:val="18"/>
                <w:szCs w:val="18"/>
              </w:rPr>
              <w:t xml:space="preserve"> </w:t>
            </w:r>
            <w:r w:rsidRPr="00104D91">
              <w:rPr>
                <w:rFonts w:ascii="Times New Roman" w:hAnsi="Times New Roman"/>
                <w:sz w:val="18"/>
                <w:szCs w:val="18"/>
              </w:rPr>
              <w:t xml:space="preserve">daňovým výhodám; </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both"/>
              <w:rPr>
                <w:rFonts w:ascii="Times New Roman" w:hAnsi="Times New Roman"/>
                <w:sz w:val="18"/>
                <w:szCs w:val="18"/>
              </w:rPr>
            </w:pPr>
            <w:r w:rsidRPr="00104D91" w:rsidR="0097264E">
              <w:rPr>
                <w:rFonts w:ascii="Times New Roman" w:hAnsi="Times New Roman"/>
                <w:sz w:val="18"/>
                <w:szCs w:val="18"/>
              </w:rPr>
              <w:t xml:space="preserve">Zákon č. </w:t>
            </w:r>
            <w:r w:rsidR="005D532B">
              <w:rPr>
                <w:rFonts w:ascii="Times New Roman" w:hAnsi="Times New Roman"/>
                <w:sz w:val="18"/>
                <w:szCs w:val="18"/>
              </w:rPr>
              <w:t>5</w:t>
            </w:r>
            <w:r w:rsidRPr="00104D91" w:rsidR="0097264E">
              <w:rPr>
                <w:rFonts w:ascii="Times New Roman" w:hAnsi="Times New Roman"/>
                <w:sz w:val="18"/>
                <w:szCs w:val="18"/>
              </w:rPr>
              <w:t xml:space="preserve">95/2003 Z. z.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97264E">
              <w:rPr>
                <w:rFonts w:ascii="Times New Roman" w:hAnsi="Times New Roman"/>
                <w:sz w:val="18"/>
                <w:szCs w:val="18"/>
              </w:rPr>
              <w:t>§</w:t>
            </w:r>
            <w:r w:rsidR="004E5ABC">
              <w:rPr>
                <w:rFonts w:ascii="Times New Roman" w:hAnsi="Times New Roman"/>
                <w:sz w:val="18"/>
                <w:szCs w:val="18"/>
              </w:rPr>
              <w:t xml:space="preserve"> </w:t>
            </w:r>
            <w:r w:rsidRPr="00104D91" w:rsidR="0097264E">
              <w:rPr>
                <w:rFonts w:ascii="Times New Roman" w:hAnsi="Times New Roman"/>
                <w:sz w:val="18"/>
                <w:szCs w:val="18"/>
              </w:rPr>
              <w:t>2</w:t>
            </w:r>
          </w:p>
          <w:p w:rsidR="0097264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E5ABC" w:rsidP="00104D91">
            <w:pPr>
              <w:pStyle w:val="NoSpacing"/>
              <w:bidi w:val="0"/>
              <w:jc w:val="both"/>
              <w:rPr>
                <w:rFonts w:ascii="Times New Roman" w:hAnsi="Times New Roman"/>
                <w:sz w:val="18"/>
                <w:szCs w:val="18"/>
              </w:rPr>
            </w:pPr>
            <w:r w:rsidRPr="00104D91" w:rsidR="0097264E">
              <w:rPr>
                <w:rFonts w:ascii="Times New Roman" w:hAnsi="Times New Roman"/>
                <w:sz w:val="18"/>
                <w:szCs w:val="18"/>
              </w:rPr>
              <w:t>Na účely tohto zákona sa rozumie</w:t>
            </w:r>
          </w:p>
          <w:p w:rsidR="00495AF0" w:rsidRPr="00104D91" w:rsidP="00104D91">
            <w:pPr>
              <w:pStyle w:val="NoSpacing"/>
              <w:bidi w:val="0"/>
              <w:jc w:val="both"/>
              <w:rPr>
                <w:rFonts w:ascii="Times New Roman" w:hAnsi="Times New Roman"/>
                <w:sz w:val="18"/>
                <w:szCs w:val="18"/>
              </w:rPr>
            </w:pPr>
            <w:r w:rsidRPr="00104D91" w:rsidR="0097264E">
              <w:rPr>
                <w:rFonts w:ascii="Times New Roman" w:hAnsi="Times New Roman"/>
                <w:sz w:val="18"/>
                <w:szCs w:val="18"/>
              </w:rPr>
              <w:t>a) daňovníkom fyzická osoba alebo právnická osoba,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97264E">
              <w:rPr>
                <w:rFonts w:ascii="Times New Roman" w:hAnsi="Times New Roman"/>
                <w:sz w:val="18"/>
                <w:szCs w:val="18"/>
              </w:rPr>
              <w:t>Prístup k daňovým výhodám nie je pre cudzincov obmedzený.</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P:f</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f) prístupu k tovaru a službám a poskytovaniu tovarov a služieb dostupných pre verejnosť a k postupom pre získanie ubytovania; </w:t>
              <w:br/>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both"/>
              <w:rPr>
                <w:rFonts w:ascii="Times New Roman" w:hAnsi="Times New Roman"/>
                <w:sz w:val="18"/>
                <w:szCs w:val="18"/>
              </w:rPr>
            </w:pPr>
            <w:r w:rsidRPr="00104D91" w:rsidR="00CC1985">
              <w:rPr>
                <w:rFonts w:ascii="Times New Roman" w:hAnsi="Times New Roman"/>
                <w:sz w:val="18"/>
                <w:szCs w:val="18"/>
              </w:rPr>
              <w:t>zákon č. 250/2007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C1985">
              <w:rPr>
                <w:rFonts w:ascii="Times New Roman" w:hAnsi="Times New Roman"/>
                <w:sz w:val="18"/>
                <w:szCs w:val="18"/>
              </w:rPr>
              <w:t>§</w:t>
            </w:r>
            <w:r w:rsidR="004E5ABC">
              <w:rPr>
                <w:rFonts w:ascii="Times New Roman" w:hAnsi="Times New Roman"/>
                <w:sz w:val="18"/>
                <w:szCs w:val="18"/>
              </w:rPr>
              <w:t xml:space="preserve"> </w:t>
            </w:r>
            <w:r w:rsidRPr="00104D91" w:rsidR="00CC1985">
              <w:rPr>
                <w:rFonts w:ascii="Times New Roman" w:hAnsi="Times New Roman"/>
                <w:sz w:val="18"/>
                <w:szCs w:val="18"/>
              </w:rPr>
              <w:t>4</w:t>
            </w:r>
          </w:p>
          <w:p w:rsidR="00CC198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2</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CC198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Predávajúci je povinný vo vzťahu k spotrebiteľovi dodržiavať zásadu rovnakého zaobchádzania v poskytovaní výrobkov a služieb ustanovenú osobitným predpisom.11a) Predávajúci nesmie odmietnuť predať spotrebiteľovi výrobok, ktorý má vystavený alebo inak pripravený na predaj, alebo odmietnuť poskytnutie služby, ktorá je v jeho prevádzkových možnostiach. </w:t>
            </w: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spotrebiteľ je </w:t>
            </w:r>
            <w:r w:rsidRPr="00104D91">
              <w:rPr>
                <w:rFonts w:ascii="Times New Roman" w:hAnsi="Times New Roman"/>
                <w:sz w:val="18"/>
                <w:szCs w:val="18"/>
              </w:rPr>
              <w:t>fyzická osoba alebo právnická osoba, ktorá nakupuje výrobky alebo používa služby pre osobnú potrebu alebo pre potrebu príslušníkov svojej domácnosti,</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P:g</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4E5ABC">
            <w:pPr>
              <w:pStyle w:val="NoSpacing"/>
              <w:bidi w:val="0"/>
              <w:jc w:val="both"/>
              <w:rPr>
                <w:rFonts w:ascii="Times New Roman" w:hAnsi="Times New Roman"/>
                <w:sz w:val="18"/>
                <w:szCs w:val="18"/>
              </w:rPr>
            </w:pPr>
            <w:r w:rsidRPr="00104D91">
              <w:rPr>
                <w:rFonts w:ascii="Times New Roman" w:hAnsi="Times New Roman"/>
                <w:sz w:val="18"/>
                <w:szCs w:val="18"/>
              </w:rPr>
              <w:t>g) slobode združovania a zapájania sa a členstva v organizácii, zastupujúcej pracovníkov alebo zamestnancov, alebo akejkoľvek organizácii, ktorej členovia vykonávajú určitú profesiu, vrátane podpory priznaných takýmito organizáciami, bez toho, aby tým boli dotknuté vnútroštátne ustanovenia o verejnom poriadku a bezpečnosti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00982F4C">
              <w:rPr>
                <w:rFonts w:ascii="Times New Roman" w:hAnsi="Times New Roman"/>
                <w:sz w:val="18"/>
                <w:szCs w:val="18"/>
              </w:rPr>
              <w:t>Ústava 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D01A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w:t>
            </w:r>
            <w:r w:rsidR="004E5ABC">
              <w:rPr>
                <w:rFonts w:ascii="Times New Roman" w:hAnsi="Times New Roman"/>
                <w:sz w:val="18"/>
                <w:szCs w:val="18"/>
              </w:rPr>
              <w:t xml:space="preserve"> </w:t>
            </w:r>
            <w:r w:rsidRPr="00104D91">
              <w:rPr>
                <w:rFonts w:ascii="Times New Roman" w:hAnsi="Times New Roman"/>
                <w:sz w:val="18"/>
                <w:szCs w:val="18"/>
              </w:rPr>
              <w:t>29</w:t>
            </w:r>
          </w:p>
          <w:p w:rsidR="00CD01A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713E13" w:rsidRPr="00104D91" w:rsidP="00104D91">
            <w:pPr>
              <w:pStyle w:val="NoSpacing"/>
              <w:bidi w:val="0"/>
              <w:jc w:val="both"/>
              <w:rPr>
                <w:rFonts w:ascii="Times New Roman" w:hAnsi="Times New Roman"/>
                <w:sz w:val="18"/>
                <w:szCs w:val="18"/>
              </w:rPr>
            </w:pPr>
          </w:p>
          <w:p w:rsidR="00713E1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w:t>
            </w:r>
            <w:r w:rsidR="004E5ABC">
              <w:rPr>
                <w:rFonts w:ascii="Times New Roman" w:hAnsi="Times New Roman"/>
                <w:sz w:val="18"/>
                <w:szCs w:val="18"/>
              </w:rPr>
              <w:t xml:space="preserve"> </w:t>
            </w:r>
            <w:r w:rsidRPr="00104D91">
              <w:rPr>
                <w:rFonts w:ascii="Times New Roman" w:hAnsi="Times New Roman"/>
                <w:sz w:val="18"/>
                <w:szCs w:val="18"/>
              </w:rPr>
              <w:t>37</w:t>
            </w:r>
          </w:p>
          <w:p w:rsidR="00713E1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 xml:space="preserve"> Právo slobodne sa združovať sa zaručuje. Každý má právo spolu s inými sa združovať v spolkoch, spoločnostiach alebo iných združeniach.</w:t>
            </w:r>
          </w:p>
          <w:p w:rsidR="00713E13" w:rsidRPr="00104D91" w:rsidP="00104D91">
            <w:pPr>
              <w:pStyle w:val="NoSpacing"/>
              <w:bidi w:val="0"/>
              <w:jc w:val="both"/>
              <w:rPr>
                <w:rFonts w:ascii="Times New Roman" w:hAnsi="Times New Roman"/>
                <w:sz w:val="18"/>
                <w:szCs w:val="18"/>
              </w:rPr>
            </w:pPr>
          </w:p>
          <w:p w:rsidR="00713E1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Každý má právo sa slobodne združovať s inými na ochranu svojich hospodárskych a sociálnych záujmov.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P:h</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4E5ABC">
            <w:pPr>
              <w:pStyle w:val="NoSpacing"/>
              <w:bidi w:val="0"/>
              <w:jc w:val="both"/>
              <w:rPr>
                <w:rFonts w:ascii="Times New Roman" w:hAnsi="Times New Roman"/>
                <w:sz w:val="18"/>
                <w:szCs w:val="18"/>
              </w:rPr>
            </w:pPr>
            <w:r w:rsidRPr="00104D91">
              <w:rPr>
                <w:rFonts w:ascii="Times New Roman" w:hAnsi="Times New Roman"/>
                <w:sz w:val="18"/>
                <w:szCs w:val="18"/>
              </w:rPr>
              <w:t>h) k voľnému prístupu na celé územie príslušného členského štátu, vrátane  obmedzení určených vnútroštátnymi právnymi predpismi z dôvodov bezpečnosti.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00982F4C">
              <w:rPr>
                <w:rFonts w:ascii="Times New Roman" w:hAnsi="Times New Roman"/>
                <w:sz w:val="18"/>
                <w:szCs w:val="18"/>
              </w:rPr>
              <w:t>Ústava 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C:</w:t>
            </w:r>
            <w:r w:rsidR="004E5ABC">
              <w:rPr>
                <w:rFonts w:ascii="Times New Roman" w:hAnsi="Times New Roman"/>
                <w:sz w:val="18"/>
                <w:szCs w:val="18"/>
              </w:rPr>
              <w:t xml:space="preserve"> </w:t>
            </w:r>
            <w:r w:rsidRPr="00104D91" w:rsidR="00CD01A4">
              <w:rPr>
                <w:rFonts w:ascii="Times New Roman" w:hAnsi="Times New Roman"/>
                <w:sz w:val="18"/>
                <w:szCs w:val="18"/>
              </w:rPr>
              <w:t>23</w:t>
            </w:r>
          </w:p>
          <w:p w:rsidR="00CD01A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E5ABC"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Sloboda pohybu a pobytu sa zaručuje.</w:t>
            </w:r>
          </w:p>
          <w:p w:rsidR="00713E13"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br/>
            </w:r>
          </w:p>
          <w:p w:rsidR="004E5ABC"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Každý, kto sa oprávnene zdržiava na území Slovenskej republiky, má právo toto územie slobodne opustiť.</w:t>
            </w:r>
          </w:p>
          <w:p w:rsidR="004E5ABC"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br/>
              <w:t>Slobody podľa odsekov 1 a 2 môžu byť obmedzené zákonom, ak je to nevyhnutné pre bezpečnosť štátu, udržanie verejného poriadku, ochranu zdravia alebo ochranu práv a slobôd iných a na vymedzených územiach aj v záujme ochrany prírody.</w:t>
            </w:r>
          </w:p>
          <w:p w:rsidR="004E5ABC"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sidR="00CD01A4">
              <w:rPr>
                <w:rFonts w:ascii="Times New Roman" w:hAnsi="Times New Roman"/>
                <w:sz w:val="18"/>
                <w:szCs w:val="18"/>
              </w:rPr>
              <w:t>Cudzinca možno vyhostiť iba v prípadoch ustanovených zákonom.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713E13">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S ohľadom na ustanovenia ods. 1, písm. b), d), e), f) a g), dotknutý členský štát môže obmedziť rovnaké zaobchádzanie v prípadoch, keď bydlisko alebo obvyklé miesto pobytu osoby s dlhodobým pobytom alebo členov jeho rodiny, na ktorých žiadal/a podporu, sa nachádza na úze</w:t>
            </w:r>
            <w:r w:rsidR="004E5ABC">
              <w:rPr>
                <w:rFonts w:ascii="Times New Roman" w:hAnsi="Times New Roman"/>
                <w:sz w:val="18"/>
                <w:szCs w:val="18"/>
              </w:rPr>
              <w:t>mí príslušného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E5ABC"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Členské štáty môžu obmedziť rovnaké zaobchádzanie so štátnymi príslušníkmi v týchto prípadoch:</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členské štáty môžu zachovať obmedzenia prístupu k zamestnaniu alebo samostatnej zárobkovej činnosti v prípadoch, keď v súlade s vnútroštátnymi právnymi predpismi alebo právnymi predpismi spoločenstva, sú tieto činnosti vyhradené pre štátnych príslušníkov, občanov EÚ alebo občanov EHP; </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b)</w:t>
            </w:r>
            <w:r w:rsidR="004E5ABC">
              <w:rPr>
                <w:rFonts w:ascii="Times New Roman" w:hAnsi="Times New Roman"/>
                <w:sz w:val="18"/>
                <w:szCs w:val="18"/>
              </w:rPr>
              <w:t xml:space="preserve"> </w:t>
            </w:r>
            <w:r w:rsidRPr="00104D91">
              <w:rPr>
                <w:rFonts w:ascii="Times New Roman" w:hAnsi="Times New Roman"/>
                <w:sz w:val="18"/>
                <w:szCs w:val="18"/>
              </w:rPr>
              <w:t>členské štáty môžu požadovať dôkaz o zodpovedajúcej jazykovej znalosti pre prístup ku všeobecnému vzdelávaniu a odbornému vzdelávaniu. Prístup na univerzitu môže byť predmetom splnenia osobitn</w:t>
            </w:r>
            <w:r w:rsidR="004E5ABC">
              <w:rPr>
                <w:rFonts w:ascii="Times New Roman" w:hAnsi="Times New Roman"/>
                <w:sz w:val="18"/>
                <w:szCs w:val="18"/>
              </w:rPr>
              <w:t>ých predpokladov na vzdelanie.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p w:rsidR="00CD01A4"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obmedziť rovnaké zaobchádzanie vo vzťahu k sociálnej pomoci a sociáln</w:t>
            </w:r>
            <w:r w:rsidR="004E5ABC">
              <w:rPr>
                <w:rFonts w:ascii="Times New Roman" w:hAnsi="Times New Roman"/>
                <w:sz w:val="18"/>
                <w:szCs w:val="18"/>
              </w:rPr>
              <w:t>ej ochrane na základnú podporu.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rozhodnúť o umožnení poberania ďalšej podpory v oblastiach uvedených v ods. 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taktiež rozhodnúť o rovnakom zaobchádzaní v oblastiach, ktoré nie sú uvedené v ods. 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Č:12</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rozhodnúť o vyhostení osoby s dlhodobým pobytom, len ak predstavuje skutočnú a dostatočne vážnu hrozbu pre verejný poriadok alebo bezpečnosť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443AF2">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33FB3">
              <w:rPr>
                <w:rFonts w:ascii="Times New Roman" w:hAnsi="Times New Roman"/>
                <w:sz w:val="18"/>
                <w:szCs w:val="18"/>
              </w:rPr>
              <w:t>§</w:t>
            </w:r>
            <w:r w:rsidR="004E5ABC">
              <w:rPr>
                <w:rFonts w:ascii="Times New Roman" w:hAnsi="Times New Roman"/>
                <w:sz w:val="18"/>
                <w:szCs w:val="18"/>
              </w:rPr>
              <w:t xml:space="preserve"> </w:t>
            </w:r>
            <w:r w:rsidRPr="00104D91" w:rsidR="00C33FB3">
              <w:rPr>
                <w:rFonts w:ascii="Times New Roman" w:hAnsi="Times New Roman"/>
                <w:sz w:val="18"/>
                <w:szCs w:val="18"/>
              </w:rPr>
              <w:t>8</w:t>
            </w:r>
            <w:r w:rsidRPr="00104D91" w:rsidR="00651A8A">
              <w:rPr>
                <w:rFonts w:ascii="Times New Roman" w:hAnsi="Times New Roman"/>
                <w:sz w:val="18"/>
                <w:szCs w:val="18"/>
              </w:rPr>
              <w:t>3</w:t>
            </w:r>
          </w:p>
          <w:p w:rsidR="00C7610D" w:rsidRPr="00104D91" w:rsidP="00104D91">
            <w:pPr>
              <w:pStyle w:val="NoSpacing"/>
              <w:bidi w:val="0"/>
              <w:jc w:val="both"/>
              <w:rPr>
                <w:rFonts w:ascii="Times New Roman" w:hAnsi="Times New Roman"/>
                <w:sz w:val="18"/>
                <w:szCs w:val="18"/>
              </w:rPr>
            </w:pPr>
            <w:r w:rsidRPr="00104D91" w:rsidR="00C33FB3">
              <w:rPr>
                <w:rFonts w:ascii="Times New Roman" w:hAnsi="Times New Roman"/>
                <w:sz w:val="18"/>
                <w:szCs w:val="18"/>
              </w:rPr>
              <w:t>O:</w:t>
            </w:r>
            <w:r w:rsidRPr="00104D91" w:rsidR="00651A8A">
              <w:rPr>
                <w:rFonts w:ascii="Times New Roman" w:hAnsi="Times New Roman"/>
                <w:sz w:val="18"/>
                <w:szCs w:val="18"/>
              </w:rPr>
              <w:t>6</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51A8A">
              <w:rPr>
                <w:rFonts w:ascii="Times New Roman" w:hAnsi="Times New Roman"/>
                <w:sz w:val="18"/>
                <w:szCs w:val="18"/>
              </w:rPr>
              <w:t xml:space="preserve">Policajný útvar môže administratívne vyhostiť štátneho príslušníka tretej krajiny s dlhodobým pobytom len vtedy, ak vážne ohrozuje bezpečnosť štátu alebo verejný poriadok. V rozhodnutí o administratívnom vyhostení takéhoto štátneho príslušníka tretej krajiny, môže policajný útvar určiť zákaz vstupu na päť rokov.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33FB3">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Č:12</w:t>
            </w:r>
          </w:p>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Rozhodnutie uvedené v ods. 1 nesmie byť založené na ekonomických dôvodoch.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C33FB3"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8</w:t>
            </w:r>
            <w:r w:rsidRPr="00104D91" w:rsidR="00651A8A">
              <w:rPr>
                <w:rFonts w:ascii="Times New Roman" w:hAnsi="Times New Roman"/>
                <w:sz w:val="18"/>
                <w:szCs w:val="18"/>
              </w:rPr>
              <w:t>3</w:t>
            </w:r>
          </w:p>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651A8A">
              <w:rPr>
                <w:rFonts w:ascii="Times New Roman" w:hAnsi="Times New Roman"/>
                <w:sz w:val="18"/>
                <w:szCs w:val="18"/>
              </w:rPr>
              <w:t>6</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sidR="00651A8A">
              <w:rPr>
                <w:rFonts w:ascii="Times New Roman" w:hAnsi="Times New Roman"/>
                <w:sz w:val="18"/>
                <w:szCs w:val="18"/>
              </w:rPr>
              <w:t>Policajný útvar môže administratívne vyhostiť štátneho príslušníka tretej krajiny s dlhodobým pobytom len vtedy, ak vážne ohrozuje bezpečnosť štátu alebo verejný poriadok. V rozhodnutí o administratívnom vyhostení takéhoto štátneho príslušníka tretej krajiny, môže policajný útvar určiť zákaz vstupu na päť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C33FB3"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Č:12</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C7610D"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P:d</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Pred prijatím rozhodnutia o vyhostení osoby s dlhodobým pobytom, členský štát zohľadní tieto faktory:</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dĺžku pobytu na jeho území; </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vek príslušnej osoby; </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c) dôsledky pre príslušnú osobu a členov rodiny; </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 spojenie s krajinou pôvodu, alebo stratu spojenia s krajinou pôvodu.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C761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8</w:t>
            </w:r>
            <w:r w:rsidRPr="00104D91" w:rsidR="00651A8A">
              <w:rPr>
                <w:rFonts w:ascii="Times New Roman" w:hAnsi="Times New Roman"/>
                <w:sz w:val="18"/>
                <w:szCs w:val="18"/>
              </w:rPr>
              <w:t>3</w:t>
            </w:r>
          </w:p>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651A8A">
              <w:rPr>
                <w:rFonts w:ascii="Times New Roman" w:hAnsi="Times New Roman"/>
                <w:sz w:val="18"/>
                <w:szCs w:val="18"/>
              </w:rPr>
              <w:t>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sidR="00651A8A">
              <w:rPr>
                <w:rFonts w:ascii="Times New Roman" w:hAnsi="Times New Roman"/>
                <w:color w:val="000000"/>
                <w:sz w:val="18"/>
                <w:szCs w:val="18"/>
              </w:rPr>
              <w:t>Policajný útvar môže skrátiť čas zákazu vstupu podľa § 82 ods. 2 alebo administratívne nevyhostiť štátneho príslušníka tretej krajiny, ktorý je zraniteľnou osobou alebo ktorý má udelený pobyt, ak by dôsledky postupu podľa § 82 ods. 1 boli neprimerané vzhľadom na súkromný a rodinný život štátneho príslušníka tretej krajiny, dĺžku jeho pobytu, zdravotný stav, vek štátneho príslušníka tretej krajiny a väzby s krajinou pôvodu.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C761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Č:12</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prípade prijatia rozhodnutia o vyhostení sa osobe s dlhodobým pobytom poskytnú účinné opravné prostriedky v dotknutom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both"/>
              <w:rPr>
                <w:rFonts w:ascii="Times New Roman" w:hAnsi="Times New Roman"/>
                <w:sz w:val="18"/>
                <w:szCs w:val="18"/>
              </w:rPr>
            </w:pPr>
            <w:r w:rsidRPr="00104D91" w:rsidR="009428A3">
              <w:rPr>
                <w:rFonts w:ascii="Times New Roman" w:hAnsi="Times New Roman"/>
                <w:sz w:val="18"/>
                <w:szCs w:val="18"/>
              </w:rPr>
              <w:t xml:space="preserve">Zákon č. </w:t>
            </w:r>
            <w:r w:rsidRPr="00104D91">
              <w:rPr>
                <w:rFonts w:ascii="Times New Roman" w:hAnsi="Times New Roman"/>
                <w:sz w:val="18"/>
                <w:szCs w:val="18"/>
              </w:rPr>
              <w:t>71/1967</w:t>
            </w:r>
          </w:p>
          <w:p w:rsidR="00495AF0"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Zb.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§53</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Proti rozhodnutiu správneho orgánu má účastník konania právo podať odvolanie, pokiaľ zákon neustanovuje inak alebo pokiaľ sa účastník konania odvolania písomne al</w:t>
            </w:r>
            <w:r w:rsidR="004E5ABC">
              <w:rPr>
                <w:rFonts w:ascii="Times New Roman" w:hAnsi="Times New Roman"/>
                <w:sz w:val="18"/>
                <w:szCs w:val="18"/>
              </w:rPr>
              <w:t>ebo ústne do zápisnice nevzdal.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8B632E">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Č:12</w:t>
            </w:r>
          </w:p>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Osobám s dlhodobým pobytom bez dostatočných zdrojov musí byť poskytnutá právna pomoc za rovnakých podmienok, aké sa vzťahujú na štátnych príslušníkov štátu, v ktorom sa zdržiavajú.</w:t>
              <w:br/>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2310F0" w:rsidRPr="00104D91" w:rsidP="00104D91">
            <w:pPr>
              <w:pStyle w:val="NoSpacing"/>
              <w:bidi w:val="0"/>
              <w:jc w:val="both"/>
              <w:rPr>
                <w:rFonts w:ascii="Times New Roman" w:hAnsi="Times New Roman"/>
                <w:sz w:val="18"/>
                <w:szCs w:val="18"/>
              </w:rPr>
            </w:pPr>
            <w:r w:rsidR="00982F4C">
              <w:rPr>
                <w:rFonts w:ascii="Times New Roman" w:hAnsi="Times New Roman"/>
                <w:sz w:val="18"/>
                <w:szCs w:val="18"/>
              </w:rPr>
              <w:t>Ústava SR</w:t>
            </w:r>
            <w:r w:rsidRPr="00104D91" w:rsidR="00982F4C">
              <w:rPr>
                <w:rFonts w:ascii="Times New Roman" w:hAnsi="Times New Roman"/>
                <w:sz w:val="18"/>
                <w:szCs w:val="18"/>
              </w:rPr>
              <w:t xml:space="preserve"> </w:t>
            </w: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76154E">
            <w:pPr>
              <w:pStyle w:val="NoSpacing"/>
              <w:bidi w:val="0"/>
              <w:ind w:left="-70" w:right="-70"/>
              <w:jc w:val="both"/>
              <w:rPr>
                <w:rFonts w:ascii="Times New Roman" w:hAnsi="Times New Roman"/>
                <w:sz w:val="18"/>
                <w:szCs w:val="18"/>
              </w:rPr>
            </w:pPr>
            <w:r w:rsidRPr="00104D91">
              <w:rPr>
                <w:rFonts w:ascii="Times New Roman" w:hAnsi="Times New Roman"/>
                <w:sz w:val="18"/>
                <w:szCs w:val="18"/>
              </w:rPr>
              <w:t xml:space="preserve">Zákon č. 327/2005 Z. z.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C:46</w:t>
            </w:r>
          </w:p>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9428A3" w:rsidRPr="00104D91" w:rsidP="00104D91">
            <w:pPr>
              <w:pStyle w:val="NoSpacing"/>
              <w:bidi w:val="0"/>
              <w:jc w:val="both"/>
              <w:rPr>
                <w:rFonts w:ascii="Times New Roman" w:hAnsi="Times New Roman"/>
                <w:sz w:val="18"/>
                <w:szCs w:val="18"/>
              </w:rPr>
            </w:pPr>
          </w:p>
          <w:p w:rsidR="009428A3"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p>
          <w:p w:rsidR="002310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6</w:t>
            </w:r>
          </w:p>
          <w:p w:rsidR="002310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6154E" w:rsidP="00104D91">
            <w:pPr>
              <w:pStyle w:val="NoSpacing"/>
              <w:bidi w:val="0"/>
              <w:jc w:val="both"/>
              <w:rPr>
                <w:rFonts w:ascii="Times New Roman" w:hAnsi="Times New Roman"/>
                <w:sz w:val="18"/>
                <w:szCs w:val="18"/>
              </w:rPr>
            </w:pPr>
            <w:r w:rsidRPr="00104D91" w:rsidR="009428A3">
              <w:rPr>
                <w:rFonts w:ascii="Times New Roman" w:hAnsi="Times New Roman"/>
                <w:sz w:val="18"/>
                <w:szCs w:val="18"/>
              </w:rPr>
              <w:t>Každý sa môže domáhať zákonom ustanoveným postupom svojho práva na nezávislom a nestrannom súde a v prípadoch ustanovených zákonom na inom orgáne Slovenskej republiky.</w:t>
            </w:r>
          </w:p>
          <w:p w:rsidR="009428A3" w:rsidRPr="00104D91" w:rsidP="00104D91">
            <w:pPr>
              <w:pStyle w:val="NoSpacing"/>
              <w:bidi w:val="0"/>
              <w:jc w:val="both"/>
              <w:rPr>
                <w:rFonts w:ascii="Times New Roman" w:hAnsi="Times New Roman"/>
                <w:sz w:val="18"/>
                <w:szCs w:val="18"/>
              </w:rPr>
            </w:pPr>
          </w:p>
          <w:p w:rsidR="004E5ABC" w:rsidP="00104D91">
            <w:pPr>
              <w:pStyle w:val="NoSpacing"/>
              <w:bidi w:val="0"/>
              <w:jc w:val="both"/>
              <w:rPr>
                <w:rFonts w:ascii="Times New Roman" w:hAnsi="Times New Roman"/>
                <w:sz w:val="18"/>
                <w:szCs w:val="18"/>
              </w:rPr>
            </w:pPr>
            <w:r w:rsidRPr="00104D91" w:rsidR="009428A3">
              <w:rPr>
                <w:rFonts w:ascii="Times New Roman" w:hAnsi="Times New Roman"/>
                <w:sz w:val="18"/>
                <w:szCs w:val="18"/>
              </w:rPr>
              <w:t>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rsidR="009428A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br/>
              <w:t>Každý má právo na náhradu škody spôsobenej nezákonným rozhodnutím súdu, iného štátneho orgánu či orgánu verejnej správy alebo nesprávnym úradným postupom.</w:t>
            </w:r>
          </w:p>
          <w:p w:rsidR="002310F0" w:rsidRPr="00104D91" w:rsidP="00104D91">
            <w:pPr>
              <w:pStyle w:val="NoSpacing"/>
              <w:bidi w:val="0"/>
              <w:jc w:val="both"/>
              <w:rPr>
                <w:rFonts w:ascii="Times New Roman" w:hAnsi="Times New Roman"/>
                <w:color w:val="000000"/>
                <w:sz w:val="18"/>
                <w:szCs w:val="18"/>
              </w:rPr>
            </w:pPr>
          </w:p>
          <w:p w:rsidR="004E5ABC" w:rsidP="004E5ABC">
            <w:pPr>
              <w:pStyle w:val="NoSpacing"/>
              <w:bidi w:val="0"/>
              <w:jc w:val="both"/>
              <w:rPr>
                <w:rFonts w:ascii="Times New Roman" w:hAnsi="Times New Roman"/>
                <w:sz w:val="18"/>
                <w:szCs w:val="18"/>
              </w:rPr>
            </w:pPr>
            <w:r w:rsidRPr="00104D91" w:rsidR="002310F0">
              <w:rPr>
                <w:rFonts w:ascii="Times New Roman" w:hAnsi="Times New Roman"/>
                <w:sz w:val="18"/>
                <w:szCs w:val="18"/>
              </w:rPr>
              <w:t>Fyzická osoba má právo na poskytnutie právnej pomoci, ak</w:t>
            </w:r>
          </w:p>
          <w:p w:rsidR="004E5ABC" w:rsidP="004E5ABC">
            <w:pPr>
              <w:pStyle w:val="NoSpacing"/>
              <w:bidi w:val="0"/>
              <w:jc w:val="both"/>
              <w:rPr>
                <w:rFonts w:ascii="Times New Roman" w:hAnsi="Times New Roman"/>
                <w:sz w:val="18"/>
                <w:szCs w:val="18"/>
              </w:rPr>
            </w:pPr>
            <w:r w:rsidRPr="00104D91" w:rsidR="002310F0">
              <w:rPr>
                <w:rFonts w:ascii="Times New Roman" w:hAnsi="Times New Roman"/>
                <w:sz w:val="18"/>
                <w:szCs w:val="18"/>
              </w:rPr>
              <w:t>a) sa nachádza v stave materiálnej núdze,</w:t>
            </w:r>
          </w:p>
          <w:p w:rsidR="004E5ABC" w:rsidP="004E5ABC">
            <w:pPr>
              <w:pStyle w:val="NoSpacing"/>
              <w:bidi w:val="0"/>
              <w:jc w:val="both"/>
              <w:rPr>
                <w:rFonts w:ascii="Times New Roman" w:hAnsi="Times New Roman"/>
                <w:sz w:val="18"/>
                <w:szCs w:val="18"/>
              </w:rPr>
            </w:pPr>
            <w:r w:rsidRPr="00104D91" w:rsidR="002310F0">
              <w:rPr>
                <w:rFonts w:ascii="Times New Roman" w:hAnsi="Times New Roman"/>
                <w:sz w:val="18"/>
                <w:szCs w:val="18"/>
              </w:rPr>
              <w:t>b)</w:t>
            </w:r>
            <w:r>
              <w:rPr>
                <w:rFonts w:ascii="Times New Roman" w:hAnsi="Times New Roman"/>
                <w:sz w:val="18"/>
                <w:szCs w:val="18"/>
              </w:rPr>
              <w:t xml:space="preserve"> </w:t>
            </w:r>
            <w:r w:rsidRPr="00104D91" w:rsidR="002310F0">
              <w:rPr>
                <w:rFonts w:ascii="Times New Roman" w:hAnsi="Times New Roman"/>
                <w:sz w:val="18"/>
                <w:szCs w:val="18"/>
              </w:rPr>
              <w:t>nejde o zrejmú bezúspešnosť sporu a</w:t>
            </w:r>
          </w:p>
          <w:p w:rsidR="002310F0" w:rsidRPr="00104D91" w:rsidP="004E5ABC">
            <w:pPr>
              <w:pStyle w:val="NoSpacing"/>
              <w:bidi w:val="0"/>
              <w:jc w:val="both"/>
              <w:rPr>
                <w:rFonts w:ascii="Times New Roman" w:hAnsi="Times New Roman"/>
                <w:sz w:val="18"/>
                <w:szCs w:val="18"/>
              </w:rPr>
            </w:pPr>
            <w:r w:rsidRPr="00104D91">
              <w:rPr>
                <w:rFonts w:ascii="Times New Roman" w:hAnsi="Times New Roman"/>
                <w:sz w:val="18"/>
                <w:szCs w:val="18"/>
              </w:rPr>
              <w:t>c)</w:t>
            </w:r>
            <w:r w:rsidR="004E5ABC">
              <w:rPr>
                <w:rFonts w:ascii="Times New Roman" w:hAnsi="Times New Roman"/>
                <w:sz w:val="18"/>
                <w:szCs w:val="18"/>
              </w:rPr>
              <w:t xml:space="preserve"> </w:t>
            </w:r>
            <w:r w:rsidRPr="00104D91">
              <w:rPr>
                <w:rFonts w:ascii="Times New Roman" w:hAnsi="Times New Roman"/>
                <w:sz w:val="18"/>
                <w:szCs w:val="18"/>
              </w:rPr>
              <w:t>hodnota sporu prevyšuje hodnotu minimálnej mzdy okrem sporov, v ktorých nie je možné hodnotu sporu vyčísliť v peniazoch.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428A3" w:rsidRPr="00104D91" w:rsidP="00104D91">
            <w:pPr>
              <w:pStyle w:val="NoSpacing"/>
              <w:bidi w:val="0"/>
              <w:jc w:val="both"/>
              <w:rPr>
                <w:rFonts w:ascii="Times New Roman" w:hAnsi="Times New Roman"/>
                <w:sz w:val="18"/>
                <w:szCs w:val="18"/>
              </w:rPr>
            </w:pPr>
            <w:r w:rsidRPr="00104D91" w:rsidR="002310F0">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9428A3"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P="00104D91">
            <w:pPr>
              <w:pStyle w:val="NoSpacing"/>
              <w:bidi w:val="0"/>
              <w:jc w:val="both"/>
              <w:rPr>
                <w:rFonts w:ascii="Times New Roman" w:hAnsi="Times New Roman"/>
                <w:sz w:val="18"/>
                <w:szCs w:val="18"/>
              </w:rPr>
            </w:pPr>
          </w:p>
          <w:p w:rsidR="004E5ABC"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Členské štáty môžu vydať povolenia na pobyt s trvalou alebo neobmedzenou platnosťou za podmienok, ktoré sú priaznivejšie ako tie, ktoré sú ustanovené touto smernicou. </w:t>
            </w:r>
          </w:p>
          <w:p w:rsidR="004E5ABC" w:rsidRPr="00104D91" w:rsidP="00104D91">
            <w:pPr>
              <w:pStyle w:val="NoSpacing"/>
              <w:bidi w:val="0"/>
              <w:jc w:val="both"/>
              <w:rPr>
                <w:rFonts w:ascii="Times New Roman" w:hAnsi="Times New Roman"/>
                <w:sz w:val="18"/>
                <w:szCs w:val="18"/>
              </w:rPr>
            </w:pPr>
          </w:p>
          <w:p w:rsidR="00495AF0" w:rsidRPr="004E5ABC" w:rsidP="00104D91">
            <w:pPr>
              <w:pStyle w:val="NoSpacing"/>
              <w:bidi w:val="0"/>
              <w:jc w:val="both"/>
              <w:rPr>
                <w:rFonts w:ascii="Times New Roman" w:hAnsi="Times New Roman"/>
                <w:sz w:val="18"/>
                <w:szCs w:val="18"/>
              </w:rPr>
            </w:pPr>
            <w:r w:rsidRPr="00104D91">
              <w:rPr>
                <w:rFonts w:ascii="Times New Roman" w:hAnsi="Times New Roman"/>
                <w:sz w:val="18"/>
                <w:szCs w:val="18"/>
              </w:rPr>
              <w:t>Takéto povolenia na pobyt nezakladajú právo na pobyt v inom členskom štáte, pod</w:t>
            </w:r>
            <w:r w:rsidR="004E5ABC">
              <w:rPr>
                <w:rFonts w:ascii="Times New Roman" w:hAnsi="Times New Roman"/>
                <w:sz w:val="18"/>
                <w:szCs w:val="18"/>
              </w:rPr>
              <w:t>ľa kapitoly III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61F3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n.a. </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Osoba s dlhodobým pobytom získa právo na pobyt na území iného členského štátu, ako je ten, ktorý mu priznal postavenie osoby s dlhodobým pobytom na obdobie presahujúce tri mesiace za predpokladu, že sú splnené podmienky ustanovené v tejto kapitole.</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D4AD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D4ADF">
              <w:rPr>
                <w:rFonts w:ascii="Times New Roman" w:hAnsi="Times New Roman"/>
                <w:sz w:val="18"/>
                <w:szCs w:val="18"/>
              </w:rPr>
              <w:t>§</w:t>
            </w:r>
            <w:r w:rsidR="004E5ABC">
              <w:rPr>
                <w:rFonts w:ascii="Times New Roman" w:hAnsi="Times New Roman"/>
                <w:sz w:val="18"/>
                <w:szCs w:val="18"/>
              </w:rPr>
              <w:t xml:space="preserve"> </w:t>
            </w:r>
            <w:r w:rsidRPr="00104D91" w:rsidR="00FD4ADF">
              <w:rPr>
                <w:rFonts w:ascii="Times New Roman" w:hAnsi="Times New Roman"/>
                <w:sz w:val="18"/>
                <w:szCs w:val="18"/>
              </w:rPr>
              <w:t>30</w:t>
            </w:r>
          </w:p>
          <w:p w:rsidR="00FD4AD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651A8A">
              <w:rPr>
                <w:rFonts w:ascii="Times New Roman" w:hAnsi="Times New Roman"/>
                <w:sz w:val="18"/>
                <w:szCs w:val="18"/>
              </w:rPr>
              <w:t>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651A8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Prechodný pobyt štátnemu príslušníkovi tretej krajiny, ktorý má priznané postavenie osoby s dlhodobým pobytom v inom členskom štáte Európskej únie udelí policajný útvar, </w:t>
            </w:r>
            <w:r w:rsidRPr="00104D91">
              <w:rPr>
                <w:rFonts w:ascii="Times New Roman" w:hAnsi="Times New Roman"/>
                <w:color w:val="000000"/>
                <w:sz w:val="18"/>
                <w:szCs w:val="18"/>
              </w:rPr>
              <w:t xml:space="preserve">ak nie sú dôvody na zamietnutie žiadosti podľa § 33 ods. 4 a </w:t>
            </w:r>
          </w:p>
          <w:p w:rsidR="00651A8A" w:rsidRPr="00104D91" w:rsidP="00104D91">
            <w:pPr>
              <w:pStyle w:val="NoSpacing"/>
              <w:bidi w:val="0"/>
              <w:jc w:val="both"/>
              <w:rPr>
                <w:rFonts w:ascii="Times New Roman" w:hAnsi="Times New Roman"/>
                <w:color w:val="000000"/>
                <w:sz w:val="18"/>
                <w:szCs w:val="18"/>
              </w:rPr>
            </w:pPr>
            <w:r w:rsidR="0076154E">
              <w:rPr>
                <w:rFonts w:ascii="Times New Roman" w:hAnsi="Times New Roman"/>
                <w:color w:val="000000"/>
                <w:sz w:val="18"/>
                <w:szCs w:val="18"/>
              </w:rPr>
              <w:t xml:space="preserve">a) </w:t>
            </w:r>
            <w:r w:rsidRPr="00104D91">
              <w:rPr>
                <w:rFonts w:ascii="Times New Roman" w:hAnsi="Times New Roman"/>
                <w:color w:val="000000"/>
                <w:sz w:val="18"/>
                <w:szCs w:val="18"/>
              </w:rPr>
              <w:t xml:space="preserve">je zamestnaný na území Slovenskej republiky, </w:t>
              <w:tab/>
            </w:r>
          </w:p>
          <w:p w:rsidR="00651A8A" w:rsidRPr="00104D91" w:rsidP="00104D91">
            <w:pPr>
              <w:pStyle w:val="NoSpacing"/>
              <w:bidi w:val="0"/>
              <w:jc w:val="both"/>
              <w:rPr>
                <w:rFonts w:ascii="Times New Roman" w:hAnsi="Times New Roman"/>
                <w:color w:val="000000"/>
                <w:sz w:val="18"/>
                <w:szCs w:val="18"/>
              </w:rPr>
            </w:pPr>
            <w:r w:rsidR="0076154E">
              <w:rPr>
                <w:rFonts w:ascii="Times New Roman" w:hAnsi="Times New Roman"/>
                <w:color w:val="000000"/>
                <w:sz w:val="18"/>
                <w:szCs w:val="18"/>
              </w:rPr>
              <w:t xml:space="preserve">b) </w:t>
            </w:r>
            <w:r w:rsidRPr="00104D91">
              <w:rPr>
                <w:rFonts w:ascii="Times New Roman" w:hAnsi="Times New Roman"/>
                <w:color w:val="000000"/>
                <w:sz w:val="18"/>
                <w:szCs w:val="18"/>
              </w:rPr>
              <w:t xml:space="preserve">podniká na území Slovenskej republiky, </w:t>
            </w:r>
          </w:p>
          <w:p w:rsidR="00651A8A" w:rsidRPr="00104D91" w:rsidP="00104D91">
            <w:pPr>
              <w:pStyle w:val="NoSpacing"/>
              <w:bidi w:val="0"/>
              <w:jc w:val="both"/>
              <w:rPr>
                <w:rFonts w:ascii="Times New Roman" w:hAnsi="Times New Roman"/>
                <w:color w:val="000000"/>
                <w:sz w:val="18"/>
                <w:szCs w:val="18"/>
              </w:rPr>
            </w:pPr>
            <w:r w:rsidR="0076154E">
              <w:rPr>
                <w:rFonts w:ascii="Times New Roman" w:hAnsi="Times New Roman"/>
                <w:color w:val="000000"/>
                <w:sz w:val="18"/>
                <w:szCs w:val="18"/>
              </w:rPr>
              <w:t xml:space="preserve">c) </w:t>
            </w:r>
            <w:r w:rsidRPr="00104D91">
              <w:rPr>
                <w:rFonts w:ascii="Times New Roman" w:hAnsi="Times New Roman"/>
                <w:color w:val="000000"/>
                <w:sz w:val="18"/>
                <w:szCs w:val="18"/>
              </w:rPr>
              <w:t xml:space="preserve">študuje na škole v Slovenskej republike, </w:t>
            </w:r>
          </w:p>
          <w:p w:rsidR="00651A8A" w:rsidRPr="00104D91" w:rsidP="00104D91">
            <w:pPr>
              <w:pStyle w:val="NoSpacing"/>
              <w:bidi w:val="0"/>
              <w:jc w:val="both"/>
              <w:rPr>
                <w:rFonts w:ascii="Times New Roman" w:hAnsi="Times New Roman"/>
                <w:color w:val="000000"/>
                <w:sz w:val="18"/>
                <w:szCs w:val="18"/>
              </w:rPr>
            </w:pPr>
            <w:r w:rsidR="0076154E">
              <w:rPr>
                <w:rFonts w:ascii="Times New Roman" w:hAnsi="Times New Roman"/>
                <w:color w:val="000000"/>
                <w:sz w:val="18"/>
                <w:szCs w:val="18"/>
              </w:rPr>
              <w:t xml:space="preserve">d) </w:t>
            </w:r>
            <w:r w:rsidRPr="00104D91">
              <w:rPr>
                <w:rFonts w:ascii="Times New Roman" w:hAnsi="Times New Roman"/>
                <w:color w:val="000000"/>
                <w:sz w:val="18"/>
                <w:szCs w:val="18"/>
              </w:rPr>
              <w:t>vykonáva činnosť uvedenú v § 25 ods. 1 alebo</w:t>
            </w:r>
          </w:p>
          <w:p w:rsidR="00495AF0" w:rsidRPr="00104D91" w:rsidP="00104D91">
            <w:pPr>
              <w:pStyle w:val="NoSpacing"/>
              <w:bidi w:val="0"/>
              <w:jc w:val="both"/>
              <w:rPr>
                <w:rFonts w:ascii="Times New Roman" w:hAnsi="Times New Roman"/>
                <w:sz w:val="18"/>
                <w:szCs w:val="18"/>
              </w:rPr>
            </w:pPr>
            <w:r w:rsidR="0076154E">
              <w:rPr>
                <w:rFonts w:ascii="Times New Roman" w:hAnsi="Times New Roman"/>
                <w:color w:val="000000"/>
                <w:sz w:val="18"/>
                <w:szCs w:val="18"/>
              </w:rPr>
              <w:t xml:space="preserve">e) </w:t>
            </w:r>
            <w:r w:rsidRPr="00104D91" w:rsidR="00651A8A">
              <w:rPr>
                <w:rFonts w:ascii="Times New Roman" w:hAnsi="Times New Roman"/>
                <w:color w:val="000000"/>
                <w:sz w:val="18"/>
                <w:szCs w:val="18"/>
              </w:rPr>
              <w:t>je rodinným príslušníkom podľa § 27 ods. 2 štátneho príslušníka tretej krajiny podľa písmena a) až d) a rodina už existovala v členskom štáte Európskej únie, ktorý štátnemu príslušníkovi tretej krajiny priznal postavenie osoby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D4ADF">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Č:14</w:t>
            </w: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EC1B7E" w:rsidRPr="00104D91" w:rsidP="00104D91">
            <w:pPr>
              <w:pStyle w:val="NoSpacing"/>
              <w:bidi w:val="0"/>
              <w:jc w:val="both"/>
              <w:rPr>
                <w:rFonts w:ascii="Times New Roman" w:hAnsi="Times New Roman"/>
                <w:sz w:val="18"/>
                <w:szCs w:val="18"/>
              </w:rPr>
            </w:pP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EC1B7E" w:rsidRPr="00104D91" w:rsidP="00104D91">
            <w:pPr>
              <w:pStyle w:val="NoSpacing"/>
              <w:bidi w:val="0"/>
              <w:jc w:val="both"/>
              <w:rPr>
                <w:rFonts w:ascii="Times New Roman" w:hAnsi="Times New Roman"/>
                <w:sz w:val="18"/>
                <w:szCs w:val="18"/>
              </w:rPr>
            </w:pPr>
          </w:p>
          <w:p w:rsidR="00EC1B7E" w:rsidRPr="00104D91" w:rsidP="00104D91">
            <w:pPr>
              <w:pStyle w:val="NoSpacing"/>
              <w:bidi w:val="0"/>
              <w:jc w:val="both"/>
              <w:rPr>
                <w:rFonts w:ascii="Times New Roman" w:hAnsi="Times New Roman"/>
                <w:sz w:val="18"/>
                <w:szCs w:val="18"/>
              </w:rPr>
            </w:pP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EC1B7E" w:rsidRPr="00104D91" w:rsidP="00104D91">
            <w:pPr>
              <w:pStyle w:val="NoSpacing"/>
              <w:bidi w:val="0"/>
              <w:jc w:val="both"/>
              <w:rPr>
                <w:rFonts w:ascii="Times New Roman" w:hAnsi="Times New Roman"/>
                <w:sz w:val="18"/>
                <w:szCs w:val="18"/>
              </w:rPr>
            </w:pP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E5ABC" w:rsidP="00104D91">
            <w:pPr>
              <w:pStyle w:val="NoSpacing"/>
              <w:bidi w:val="0"/>
              <w:jc w:val="both"/>
              <w:rPr>
                <w:rFonts w:ascii="Times New Roman" w:hAnsi="Times New Roman"/>
                <w:sz w:val="18"/>
                <w:szCs w:val="18"/>
              </w:rPr>
            </w:pPr>
            <w:r w:rsidRPr="00104D91" w:rsidR="00EC1B7E">
              <w:rPr>
                <w:rFonts w:ascii="Times New Roman" w:hAnsi="Times New Roman"/>
                <w:sz w:val="18"/>
                <w:szCs w:val="18"/>
              </w:rPr>
              <w:t>Osoba s dlhodobým pobytom sa môže zdržiavať v druhom členskom štáte z týchto dôvodov:</w:t>
            </w:r>
          </w:p>
          <w:p w:rsidR="00EC1B7E" w:rsidRPr="00104D91" w:rsidP="00104D91">
            <w:pPr>
              <w:pStyle w:val="NoSpacing"/>
              <w:bidi w:val="0"/>
              <w:jc w:val="both"/>
              <w:rPr>
                <w:rFonts w:ascii="Times New Roman" w:hAnsi="Times New Roman"/>
                <w:sz w:val="18"/>
                <w:szCs w:val="18"/>
              </w:rPr>
            </w:pPr>
          </w:p>
          <w:p w:rsidR="004E5ABC" w:rsidP="00104D91">
            <w:pPr>
              <w:pStyle w:val="NoSpacing"/>
              <w:bidi w:val="0"/>
              <w:jc w:val="both"/>
              <w:rPr>
                <w:rFonts w:ascii="Times New Roman" w:hAnsi="Times New Roman"/>
                <w:sz w:val="18"/>
                <w:szCs w:val="18"/>
              </w:rPr>
            </w:pPr>
            <w:r w:rsidRPr="00104D91" w:rsidR="00EC1B7E">
              <w:rPr>
                <w:rFonts w:ascii="Times New Roman" w:hAnsi="Times New Roman"/>
                <w:sz w:val="18"/>
                <w:szCs w:val="18"/>
              </w:rPr>
              <w:t>a) vykonávanie hospodárskej činnosti vo forme zamestnania alebo samostatnej zárobkovej činnosti;</w:t>
            </w:r>
          </w:p>
          <w:p w:rsidR="00EC1B7E" w:rsidRPr="00104D91" w:rsidP="00104D91">
            <w:pPr>
              <w:pStyle w:val="NoSpacing"/>
              <w:bidi w:val="0"/>
              <w:jc w:val="both"/>
              <w:rPr>
                <w:rFonts w:ascii="Times New Roman" w:hAnsi="Times New Roman"/>
                <w:sz w:val="18"/>
                <w:szCs w:val="18"/>
              </w:rPr>
            </w:pP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b)</w:t>
            </w:r>
            <w:r w:rsidR="004E5ABC">
              <w:rPr>
                <w:rFonts w:ascii="Times New Roman" w:hAnsi="Times New Roman"/>
                <w:sz w:val="18"/>
                <w:szCs w:val="18"/>
              </w:rPr>
              <w:t xml:space="preserve"> </w:t>
            </w:r>
            <w:r w:rsidRPr="00104D91">
              <w:rPr>
                <w:rFonts w:ascii="Times New Roman" w:hAnsi="Times New Roman"/>
                <w:sz w:val="18"/>
                <w:szCs w:val="18"/>
              </w:rPr>
              <w:t>štúdií, alebo odborného vzdelávania;</w:t>
            </w:r>
          </w:p>
          <w:p w:rsidR="00EC1B7E" w:rsidRPr="00104D91" w:rsidP="00104D91">
            <w:pPr>
              <w:pStyle w:val="NoSpacing"/>
              <w:bidi w:val="0"/>
              <w:jc w:val="both"/>
              <w:rPr>
                <w:rFonts w:ascii="Times New Roman" w:hAnsi="Times New Roman"/>
                <w:sz w:val="18"/>
                <w:szCs w:val="18"/>
              </w:rPr>
            </w:pPr>
          </w:p>
          <w:p w:rsidR="00EC1B7E" w:rsidRPr="00104D91" w:rsidP="004E5ABC">
            <w:pPr>
              <w:pStyle w:val="NoSpacing"/>
              <w:bidi w:val="0"/>
              <w:jc w:val="both"/>
              <w:rPr>
                <w:rFonts w:ascii="Times New Roman" w:hAnsi="Times New Roman"/>
                <w:sz w:val="18"/>
                <w:szCs w:val="18"/>
              </w:rPr>
            </w:pPr>
            <w:r w:rsidRPr="00104D91">
              <w:rPr>
                <w:rFonts w:ascii="Times New Roman" w:hAnsi="Times New Roman"/>
                <w:sz w:val="18"/>
                <w:szCs w:val="18"/>
              </w:rPr>
              <w:t>c) iné účely.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EC1B7E"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30</w:t>
            </w: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Prechodný pobyt štátnemu príslušníkovi tretej krajiny, ktorý má priznané postavenie osoby s dlhodobým pobytom v inom členskom štáte Európskej únie udelí policajný útvar, </w:t>
            </w:r>
            <w:r w:rsidRPr="00104D91">
              <w:rPr>
                <w:rFonts w:ascii="Times New Roman" w:hAnsi="Times New Roman"/>
                <w:color w:val="000000"/>
                <w:sz w:val="18"/>
                <w:szCs w:val="18"/>
              </w:rPr>
              <w:t xml:space="preserve">ak nie sú dôvody na zamietnutie žiadosti podľa § 33 ods. 4 a </w:t>
            </w:r>
          </w:p>
          <w:p w:rsidR="00EC1B7E" w:rsidRPr="00104D91" w:rsidP="00104D91">
            <w:pPr>
              <w:pStyle w:val="NoSpacing"/>
              <w:bidi w:val="0"/>
              <w:jc w:val="both"/>
              <w:rPr>
                <w:rFonts w:ascii="Times New Roman" w:hAnsi="Times New Roman"/>
                <w:color w:val="000000"/>
                <w:sz w:val="18"/>
                <w:szCs w:val="18"/>
              </w:rPr>
            </w:pPr>
            <w:r w:rsidR="004E5ABC">
              <w:rPr>
                <w:rFonts w:ascii="Times New Roman" w:hAnsi="Times New Roman"/>
                <w:color w:val="000000"/>
                <w:sz w:val="18"/>
                <w:szCs w:val="18"/>
              </w:rPr>
              <w:t xml:space="preserve">a) </w:t>
            </w:r>
            <w:r w:rsidRPr="00104D91">
              <w:rPr>
                <w:rFonts w:ascii="Times New Roman" w:hAnsi="Times New Roman"/>
                <w:color w:val="000000"/>
                <w:sz w:val="18"/>
                <w:szCs w:val="18"/>
              </w:rPr>
              <w:t xml:space="preserve">je zamestnaný na území Slovenskej republiky, </w:t>
              <w:tab/>
            </w:r>
          </w:p>
          <w:p w:rsidR="00EC1B7E" w:rsidRPr="00104D91" w:rsidP="00104D91">
            <w:pPr>
              <w:pStyle w:val="NoSpacing"/>
              <w:bidi w:val="0"/>
              <w:jc w:val="both"/>
              <w:rPr>
                <w:rFonts w:ascii="Times New Roman" w:hAnsi="Times New Roman"/>
                <w:color w:val="000000"/>
                <w:sz w:val="18"/>
                <w:szCs w:val="18"/>
              </w:rPr>
            </w:pPr>
            <w:r w:rsidR="004E5ABC">
              <w:rPr>
                <w:rFonts w:ascii="Times New Roman" w:hAnsi="Times New Roman"/>
                <w:color w:val="000000"/>
                <w:sz w:val="18"/>
                <w:szCs w:val="18"/>
              </w:rPr>
              <w:t xml:space="preserve">b) </w:t>
            </w:r>
            <w:r w:rsidRPr="00104D91">
              <w:rPr>
                <w:rFonts w:ascii="Times New Roman" w:hAnsi="Times New Roman"/>
                <w:color w:val="000000"/>
                <w:sz w:val="18"/>
                <w:szCs w:val="18"/>
              </w:rPr>
              <w:t xml:space="preserve">podniká na území Slovenskej republiky, </w:t>
            </w:r>
          </w:p>
          <w:p w:rsidR="00EC1B7E" w:rsidRPr="00104D91" w:rsidP="00104D91">
            <w:pPr>
              <w:pStyle w:val="NoSpacing"/>
              <w:bidi w:val="0"/>
              <w:jc w:val="both"/>
              <w:rPr>
                <w:rFonts w:ascii="Times New Roman" w:hAnsi="Times New Roman"/>
                <w:color w:val="000000"/>
                <w:sz w:val="18"/>
                <w:szCs w:val="18"/>
              </w:rPr>
            </w:pPr>
            <w:r w:rsidR="004E5ABC">
              <w:rPr>
                <w:rFonts w:ascii="Times New Roman" w:hAnsi="Times New Roman"/>
                <w:color w:val="000000"/>
                <w:sz w:val="18"/>
                <w:szCs w:val="18"/>
              </w:rPr>
              <w:t xml:space="preserve">c) </w:t>
            </w:r>
            <w:r w:rsidRPr="00104D91">
              <w:rPr>
                <w:rFonts w:ascii="Times New Roman" w:hAnsi="Times New Roman"/>
                <w:color w:val="000000"/>
                <w:sz w:val="18"/>
                <w:szCs w:val="18"/>
              </w:rPr>
              <w:t xml:space="preserve">študuje na škole v Slovenskej republike, </w:t>
            </w:r>
          </w:p>
          <w:p w:rsidR="00EC1B7E" w:rsidRPr="00104D91" w:rsidP="00104D91">
            <w:pPr>
              <w:pStyle w:val="NoSpacing"/>
              <w:bidi w:val="0"/>
              <w:jc w:val="both"/>
              <w:rPr>
                <w:rFonts w:ascii="Times New Roman" w:hAnsi="Times New Roman"/>
                <w:color w:val="000000"/>
                <w:sz w:val="18"/>
                <w:szCs w:val="18"/>
              </w:rPr>
            </w:pPr>
            <w:r w:rsidR="004E5ABC">
              <w:rPr>
                <w:rFonts w:ascii="Times New Roman" w:hAnsi="Times New Roman"/>
                <w:color w:val="000000"/>
                <w:sz w:val="18"/>
                <w:szCs w:val="18"/>
              </w:rPr>
              <w:t xml:space="preserve">d) </w:t>
            </w:r>
            <w:r w:rsidRPr="00104D91">
              <w:rPr>
                <w:rFonts w:ascii="Times New Roman" w:hAnsi="Times New Roman"/>
                <w:color w:val="000000"/>
                <w:sz w:val="18"/>
                <w:szCs w:val="18"/>
              </w:rPr>
              <w:t>vykonáva činnosť uvedenú v § 25 ods. 1 alebo</w:t>
            </w:r>
          </w:p>
          <w:p w:rsidR="00EC1B7E" w:rsidRPr="00104D91" w:rsidP="00104D91">
            <w:pPr>
              <w:pStyle w:val="NoSpacing"/>
              <w:bidi w:val="0"/>
              <w:jc w:val="both"/>
              <w:rPr>
                <w:rFonts w:ascii="Times New Roman" w:hAnsi="Times New Roman"/>
                <w:sz w:val="18"/>
                <w:szCs w:val="18"/>
              </w:rPr>
            </w:pPr>
            <w:r w:rsidR="004E5ABC">
              <w:rPr>
                <w:rFonts w:ascii="Times New Roman" w:hAnsi="Times New Roman"/>
                <w:color w:val="000000"/>
                <w:sz w:val="18"/>
                <w:szCs w:val="18"/>
              </w:rPr>
              <w:t xml:space="preserve">e) </w:t>
            </w:r>
            <w:r w:rsidRPr="00104D91">
              <w:rPr>
                <w:rFonts w:ascii="Times New Roman" w:hAnsi="Times New Roman"/>
                <w:color w:val="000000"/>
                <w:sz w:val="18"/>
                <w:szCs w:val="18"/>
              </w:rPr>
              <w:t>je rodinným príslušníkom podľa § 27 ods. 2 štátneho príslušníka tretej krajiny podľa písmena a) až d) a rodina už existovala v členskom štáte Európskej únie, ktorý štátnemu príslušníkovi tretej krajiny priznal postavenie osoby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prípadoch vykonávania hospodárskej činnosti v forme zamestnania alebo samostatnej zárobkovej činnosti podľa ods. 2 písm. a), môžu členské štáty preskúmať situáciu na trhu práce a uplatniť svoje vnútroštátne postupy s ohľadom na požiadavky, prípadne obsadenie voľného miesta alebo na vykonávanie takýchto činností.</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Z dôvodov politiky pracovného trhu môže členský štát uprednostniť občanov únie pred štátnymi príslušníkmi tretích krajín, ak tak ustanovujú právne predpisy spoločenstva, ako aj pred štátnymi príslušníkmi tretích krajín, ktorí sa oprávnene zdržiavajú a poberajú podporu v nezamestnano</w:t>
            </w:r>
            <w:r w:rsidR="004E5ABC">
              <w:rPr>
                <w:rFonts w:ascii="Times New Roman" w:hAnsi="Times New Roman"/>
                <w:sz w:val="18"/>
                <w:szCs w:val="18"/>
              </w:rPr>
              <w:t>sti v dotknutom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0459F">
              <w:rPr>
                <w:rFonts w:ascii="Times New Roman" w:hAnsi="Times New Roman"/>
                <w:sz w:val="18"/>
                <w:szCs w:val="18"/>
              </w:rPr>
              <w:t>n.a.</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Odlišne od ustanovení ods. 1, môžu členské štáty obmedziť celkový počet osôb, oprávnených na udelenie práva na pobyt za predpokladu, že takéto obmedzenia sú už ustanovené v platných právnych predpisoch na prijatie štátnych príslušníkov tretích krajín </w:t>
            </w:r>
            <w:r w:rsidR="004E5ABC">
              <w:rPr>
                <w:rFonts w:ascii="Times New Roman" w:hAnsi="Times New Roman"/>
                <w:sz w:val="18"/>
                <w:szCs w:val="18"/>
              </w:rPr>
              <w:t>v čase prijatia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0459F">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0459F">
              <w:rPr>
                <w:rFonts w:ascii="Times New Roman" w:hAnsi="Times New Roman"/>
                <w:sz w:val="18"/>
                <w:szCs w:val="18"/>
              </w:rPr>
              <w:t>n.a.</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P="00104D91">
            <w:pPr>
              <w:pStyle w:val="NoSpacing"/>
              <w:bidi w:val="0"/>
              <w:jc w:val="both"/>
              <w:rPr>
                <w:rFonts w:ascii="Times New Roman" w:hAnsi="Times New Roman"/>
                <w:sz w:val="18"/>
                <w:szCs w:val="18"/>
              </w:rPr>
            </w:pPr>
          </w:p>
          <w:p w:rsidR="004E5ABC" w:rsidP="00104D91">
            <w:pPr>
              <w:pStyle w:val="NoSpacing"/>
              <w:bidi w:val="0"/>
              <w:jc w:val="both"/>
              <w:rPr>
                <w:rFonts w:ascii="Times New Roman" w:hAnsi="Times New Roman"/>
                <w:sz w:val="18"/>
                <w:szCs w:val="18"/>
              </w:rPr>
            </w:pPr>
          </w:p>
          <w:p w:rsidR="004E5ABC"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E5ABC"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Táto kapitola sa netýka pobytu osôb s dlhodobým pobytom na území členských štátov:</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ako zamestnancov, vyslaných poskytovateľom služieb na účely cezhraničného poskytovania  služieb; </w:t>
            </w:r>
          </w:p>
          <w:p w:rsidR="004E5ABC"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b)</w:t>
            </w:r>
            <w:r>
              <w:rPr>
                <w:rFonts w:ascii="Times New Roman" w:hAnsi="Times New Roman"/>
                <w:sz w:val="18"/>
                <w:szCs w:val="18"/>
              </w:rPr>
              <w:t xml:space="preserve"> </w:t>
            </w:r>
            <w:r w:rsidRPr="00104D91" w:rsidR="00495AF0">
              <w:rPr>
                <w:rFonts w:ascii="Times New Roman" w:hAnsi="Times New Roman"/>
                <w:sz w:val="18"/>
                <w:szCs w:val="18"/>
              </w:rPr>
              <w:t>ako poskytovateľov cezhraničných služieb.</w:t>
            </w:r>
          </w:p>
          <w:p w:rsidR="00495AF0" w:rsidRPr="00104D91" w:rsidP="00104D91">
            <w:pPr>
              <w:pStyle w:val="NoSpacing"/>
              <w:bidi w:val="0"/>
              <w:jc w:val="both"/>
              <w:rPr>
                <w:rFonts w:ascii="Times New Roman" w:hAnsi="Times New Roman"/>
                <w:sz w:val="18"/>
                <w:szCs w:val="18"/>
              </w:rPr>
            </w:pPr>
          </w:p>
          <w:p w:rsidR="00495AF0"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Členské štáty môžu rozhodnúť, v súlade s vnútroštátnym právom, o podmienkach, za ktorých môžu osoby  s dlhodobým pobytom, ktorí si želajú presťahovať sa do druhého členského štátu s cieľom vykonávania hospodárskej činnosti ako sezónni pracovníci, sa môžu zdržiavať v tomto členskom štáte. </w:t>
            </w:r>
          </w:p>
          <w:p w:rsidR="004E5ABC"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Cezhraniční pracovníci môžu taktiež podliehať osobitným ustanoveniam vnútroštátneho práva.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47FE">
              <w:rPr>
                <w:rFonts w:ascii="Times New Roman" w:hAnsi="Times New Roman"/>
                <w:sz w:val="18"/>
                <w:szCs w:val="18"/>
              </w:rPr>
              <w:t>n.a.</w:t>
            </w: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p>
          <w:p w:rsidR="00F747F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F747FE"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O:6</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Táto kapitola sa uplatňuje bez toho, aby boli dotknuté príslušné právne predpisy spoločenstva, ktoré sa týkajú sociálneho zabezpečenia so zreteľom na štátnych príslušníkov tretej krajiny.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F747FE">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Č:15</w:t>
            </w:r>
          </w:p>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B11C3B" w:rsidRPr="00104D91" w:rsidP="00104D91">
            <w:pPr>
              <w:pStyle w:val="NoSpacing"/>
              <w:bidi w:val="0"/>
              <w:jc w:val="both"/>
              <w:rPr>
                <w:rFonts w:ascii="Times New Roman" w:hAnsi="Times New Roman"/>
                <w:sz w:val="18"/>
                <w:szCs w:val="18"/>
              </w:rPr>
            </w:pPr>
          </w:p>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B11C3B" w:rsidRPr="00104D91" w:rsidP="00104D91">
            <w:pPr>
              <w:pStyle w:val="NoSpacing"/>
              <w:bidi w:val="0"/>
              <w:jc w:val="both"/>
              <w:rPr>
                <w:rFonts w:ascii="Times New Roman" w:hAnsi="Times New Roman"/>
                <w:sz w:val="18"/>
                <w:szCs w:val="18"/>
              </w:rPr>
            </w:pPr>
          </w:p>
          <w:p w:rsidR="00B11C3B"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Osoba s dlhodobým pobytom je povinná čo najskôr a najneskôr do troch mesiacov po vstupe na územie členského štátu požiadať príslušné orgány tohto členského štátu o povolenie na pobyt.</w:t>
              <w:br/>
            </w:r>
          </w:p>
          <w:p w:rsidR="00B11C3B"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Členské štáty môžu prijať, že osoba s dlhodobým pobytom predložila žiadosť o povolenie na pobyt príslušným orgánom druhého členského štátu, a to ešte počas pobytu na území prvého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B11C3B" w:rsidRPr="00104D91" w:rsidP="00104D91">
            <w:pPr>
              <w:pStyle w:val="NoSpacing"/>
              <w:bidi w:val="0"/>
              <w:jc w:val="both"/>
              <w:rPr>
                <w:rFonts w:ascii="Times New Roman" w:hAnsi="Times New Roman"/>
                <w:sz w:val="18"/>
                <w:szCs w:val="18"/>
              </w:rPr>
            </w:pPr>
          </w:p>
          <w:p w:rsidR="00B11C3B" w:rsidRPr="00104D91" w:rsidP="00104D91">
            <w:pPr>
              <w:pStyle w:val="NoSpacing"/>
              <w:bidi w:val="0"/>
              <w:jc w:val="both"/>
              <w:rPr>
                <w:rFonts w:ascii="Times New Roman" w:hAnsi="Times New Roman"/>
                <w:sz w:val="18"/>
                <w:szCs w:val="18"/>
              </w:rPr>
            </w:pPr>
          </w:p>
          <w:p w:rsidR="00B11C3B" w:rsidRPr="00104D91" w:rsidP="00104D91">
            <w:pPr>
              <w:pStyle w:val="NoSpacing"/>
              <w:bidi w:val="0"/>
              <w:jc w:val="both"/>
              <w:rPr>
                <w:rFonts w:ascii="Times New Roman" w:hAnsi="Times New Roman"/>
                <w:sz w:val="18"/>
                <w:szCs w:val="18"/>
              </w:rPr>
            </w:pPr>
          </w:p>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B11C3B"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B11C3B"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104D91">
            <w:pPr>
              <w:pStyle w:val="NoSpacing"/>
              <w:bidi w:val="0"/>
              <w:jc w:val="both"/>
              <w:rPr>
                <w:rFonts w:ascii="Times New Roman" w:hAnsi="Times New Roman"/>
                <w:sz w:val="18"/>
                <w:szCs w:val="18"/>
              </w:rPr>
            </w:pPr>
            <w:r w:rsidRPr="00104D91" w:rsidR="00EC1B7E">
              <w:rPr>
                <w:rFonts w:ascii="Times New Roman" w:hAnsi="Times New Roman"/>
                <w:sz w:val="18"/>
                <w:szCs w:val="18"/>
              </w:rPr>
              <w:t>§ 30</w:t>
            </w:r>
          </w:p>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4E5ABC">
            <w:pPr>
              <w:pStyle w:val="NoSpacing"/>
              <w:bidi w:val="0"/>
              <w:jc w:val="both"/>
              <w:rPr>
                <w:rFonts w:ascii="Times New Roman" w:hAnsi="Times New Roman"/>
                <w:sz w:val="18"/>
                <w:szCs w:val="18"/>
              </w:rPr>
            </w:pPr>
            <w:r w:rsidRPr="00104D91" w:rsidR="00EC1B7E">
              <w:rPr>
                <w:rFonts w:ascii="Times New Roman" w:hAnsi="Times New Roman"/>
                <w:sz w:val="18"/>
                <w:szCs w:val="18"/>
              </w:rPr>
              <w:t>Prechodný pobyt podľa odseku 1 sa nevyžaduje do 90 dní od začiatku pobytu na území Slovenskej republiky, ak štátny príslušník tretej krajiny spĺňa podmienky na pobyt podľa osobitného predpisu a splnil si povinnosť podľa § 111 ods. 2 písm. 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B11C3B"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Č:15</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E5ABC"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Členské štáty môžu od dotknutých osôb požadovať predloženie dôkazov o tom, že majú:</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a) stabilné a pravidelné finančné zdroje, ktoré sú postačujúce pre nich samých a členov ich rodín, bez toho, aby boli odkázaní na sociálnu pomoc príslušného členského štátu. Pre každú z kategórií, uvedených v článku 14 ods. 2, členské štáty vyhodnotia tieto zdroje s ohľadom na ich charakter a pravidelnosť a môžu vziať do úvahy výšku minimálnych miezd a dôchodkov; </w:t>
            </w:r>
          </w:p>
          <w:p w:rsidR="00495AF0" w:rsidRPr="00104D91" w:rsidP="004E5ABC">
            <w:pPr>
              <w:pStyle w:val="NoSpacing"/>
              <w:bidi w:val="0"/>
              <w:jc w:val="both"/>
              <w:rPr>
                <w:rFonts w:ascii="Times New Roman" w:hAnsi="Times New Roman"/>
                <w:sz w:val="18"/>
                <w:szCs w:val="18"/>
              </w:rPr>
            </w:pPr>
            <w:r w:rsidRPr="00104D91">
              <w:rPr>
                <w:rFonts w:ascii="Times New Roman" w:hAnsi="Times New Roman"/>
                <w:sz w:val="18"/>
                <w:szCs w:val="18"/>
              </w:rPr>
              <w:t>b) nemocenské poistenie, pokrývajúce všetky riziká v druhom členskom štáte, bežne pokryté v prípade ich vlastných štátnych príslušníkov v dotknutom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43AF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443AF2">
              <w:rPr>
                <w:rFonts w:ascii="Times New Roman" w:hAnsi="Times New Roman"/>
                <w:sz w:val="18"/>
                <w:szCs w:val="18"/>
              </w:rPr>
              <w:t>§</w:t>
            </w:r>
            <w:r w:rsidR="004E5ABC">
              <w:rPr>
                <w:rFonts w:ascii="Times New Roman" w:hAnsi="Times New Roman"/>
                <w:sz w:val="18"/>
                <w:szCs w:val="18"/>
              </w:rPr>
              <w:t xml:space="preserve"> </w:t>
            </w:r>
            <w:r w:rsidRPr="00104D91" w:rsidR="00443AF2">
              <w:rPr>
                <w:rFonts w:ascii="Times New Roman" w:hAnsi="Times New Roman"/>
                <w:sz w:val="18"/>
                <w:szCs w:val="18"/>
              </w:rPr>
              <w:t>3</w:t>
            </w:r>
            <w:r w:rsidRPr="00104D91" w:rsidR="00EC1B7E">
              <w:rPr>
                <w:rFonts w:ascii="Times New Roman" w:hAnsi="Times New Roman"/>
                <w:sz w:val="18"/>
                <w:szCs w:val="18"/>
              </w:rPr>
              <w:t>2</w:t>
            </w:r>
          </w:p>
          <w:p w:rsidR="00443AF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443AF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443AF2" w:rsidRPr="00104D91" w:rsidP="00104D91">
            <w:pPr>
              <w:pStyle w:val="NoSpacing"/>
              <w:bidi w:val="0"/>
              <w:jc w:val="both"/>
              <w:rPr>
                <w:rFonts w:ascii="Times New Roman" w:hAnsi="Times New Roman"/>
                <w:sz w:val="18"/>
                <w:szCs w:val="18"/>
              </w:rPr>
            </w:pPr>
          </w:p>
          <w:p w:rsidR="00443AF2" w:rsidRPr="00104D91" w:rsidP="00104D91">
            <w:pPr>
              <w:pStyle w:val="NoSpacing"/>
              <w:bidi w:val="0"/>
              <w:jc w:val="both"/>
              <w:rPr>
                <w:rFonts w:ascii="Times New Roman" w:hAnsi="Times New Roman"/>
                <w:sz w:val="18"/>
                <w:szCs w:val="18"/>
              </w:rPr>
            </w:pPr>
          </w:p>
          <w:p w:rsidR="00443AF2" w:rsidRPr="00104D91" w:rsidP="00104D91">
            <w:pPr>
              <w:pStyle w:val="NoSpacing"/>
              <w:bidi w:val="0"/>
              <w:jc w:val="both"/>
              <w:rPr>
                <w:rFonts w:ascii="Times New Roman" w:hAnsi="Times New Roman"/>
                <w:sz w:val="18"/>
                <w:szCs w:val="18"/>
              </w:rPr>
            </w:pPr>
          </w:p>
          <w:p w:rsidR="00443AF2" w:rsidP="00104D91">
            <w:pPr>
              <w:pStyle w:val="NoSpacing"/>
              <w:bidi w:val="0"/>
              <w:jc w:val="both"/>
              <w:rPr>
                <w:rFonts w:ascii="Times New Roman" w:hAnsi="Times New Roman"/>
                <w:sz w:val="18"/>
                <w:szCs w:val="18"/>
              </w:rPr>
            </w:pPr>
          </w:p>
          <w:p w:rsidR="004E5ABC" w:rsidRPr="00104D91" w:rsidP="00104D91">
            <w:pPr>
              <w:pStyle w:val="NoSpacing"/>
              <w:bidi w:val="0"/>
              <w:jc w:val="both"/>
              <w:rPr>
                <w:rFonts w:ascii="Times New Roman" w:hAnsi="Times New Roman"/>
                <w:sz w:val="18"/>
                <w:szCs w:val="18"/>
              </w:rPr>
            </w:pPr>
          </w:p>
          <w:p w:rsidR="00443AF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w:t>
            </w:r>
            <w:r w:rsidRPr="00104D91" w:rsidR="00EC1B7E">
              <w:rPr>
                <w:rFonts w:ascii="Times New Roman" w:hAnsi="Times New Roman"/>
                <w:sz w:val="18"/>
                <w:szCs w:val="18"/>
              </w:rPr>
              <w:t>2</w:t>
            </w:r>
          </w:p>
          <w:p w:rsidR="00443AF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C1B7E">
              <w:rPr>
                <w:rFonts w:ascii="Times New Roman" w:hAnsi="Times New Roman"/>
                <w:sz w:val="18"/>
                <w:szCs w:val="18"/>
              </w:rPr>
              <w:t>9</w:t>
            </w:r>
          </w:p>
          <w:p w:rsidR="00CC1985"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EC1B7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104D91">
                <w:rPr>
                  <w:rFonts w:ascii="Times New Roman" w:hAnsi="Times New Roman"/>
                  <w:sz w:val="18"/>
                  <w:szCs w:val="18"/>
                </w:rPr>
                <w:t>3,5 cm</w:t>
              </w:r>
            </w:smartTag>
            <w:r w:rsidRPr="00104D91">
              <w:rPr>
                <w:rFonts w:ascii="Times New Roman" w:hAnsi="Times New Roman"/>
                <w:sz w:val="18"/>
                <w:szCs w:val="18"/>
              </w:rPr>
              <w:t>, zobrazujúce jeho aktuálnu podobu a doklady nie staršie ako 90 dní, ktoré potvrdzujú</w:t>
            </w:r>
          </w:p>
          <w:p w:rsidR="00495AF0" w:rsidRPr="00104D91" w:rsidP="00104D91">
            <w:pPr>
              <w:pStyle w:val="NoSpacing"/>
              <w:bidi w:val="0"/>
              <w:jc w:val="both"/>
              <w:rPr>
                <w:rFonts w:ascii="Times New Roman" w:hAnsi="Times New Roman"/>
                <w:color w:val="FF0000"/>
                <w:sz w:val="18"/>
                <w:szCs w:val="18"/>
              </w:rPr>
            </w:pPr>
            <w:r w:rsidRPr="00104D91" w:rsidR="00443AF2">
              <w:rPr>
                <w:rFonts w:ascii="Times New Roman" w:hAnsi="Times New Roman"/>
                <w:sz w:val="18"/>
                <w:szCs w:val="18"/>
              </w:rPr>
              <w:t>c) finančné zabezpečenie pobytu; to neplatí, ak ide o štátneho príslušníka tretej krajiny podľa § 28 a § 29,</w:t>
            </w:r>
            <w:r w:rsidRPr="00104D91" w:rsidR="00443AF2">
              <w:rPr>
                <w:rFonts w:ascii="Times New Roman" w:hAnsi="Times New Roman"/>
                <w:color w:val="FF0000"/>
                <w:sz w:val="18"/>
                <w:szCs w:val="18"/>
              </w:rPr>
              <w:t xml:space="preserve"> </w:t>
            </w:r>
          </w:p>
          <w:p w:rsidR="00443AF2" w:rsidRPr="00104D91" w:rsidP="00104D91">
            <w:pPr>
              <w:pStyle w:val="NoSpacing"/>
              <w:bidi w:val="0"/>
              <w:jc w:val="both"/>
              <w:rPr>
                <w:rFonts w:ascii="Times New Roman" w:hAnsi="Times New Roman"/>
                <w:color w:val="FF0000"/>
                <w:sz w:val="18"/>
                <w:szCs w:val="18"/>
              </w:rPr>
            </w:pPr>
          </w:p>
          <w:p w:rsidR="00443AF2" w:rsidP="00104D91">
            <w:pPr>
              <w:pStyle w:val="NoSpacing"/>
              <w:bidi w:val="0"/>
              <w:jc w:val="both"/>
              <w:rPr>
                <w:rFonts w:ascii="Times New Roman" w:hAnsi="Times New Roman"/>
                <w:color w:val="FF0000"/>
                <w:sz w:val="18"/>
                <w:szCs w:val="18"/>
              </w:rPr>
            </w:pPr>
          </w:p>
          <w:p w:rsidR="00443AF2" w:rsidRPr="00104D91" w:rsidP="00104D91">
            <w:pPr>
              <w:pStyle w:val="NoSpacing"/>
              <w:bidi w:val="0"/>
              <w:jc w:val="both"/>
              <w:rPr>
                <w:rFonts w:ascii="Times New Roman" w:hAnsi="Times New Roman"/>
                <w:color w:val="FF0000"/>
                <w:sz w:val="18"/>
                <w:szCs w:val="18"/>
              </w:rPr>
            </w:pPr>
          </w:p>
          <w:p w:rsidR="00443AF2" w:rsidRPr="00104D91" w:rsidP="00104D91">
            <w:pPr>
              <w:pStyle w:val="NoSpacing"/>
              <w:bidi w:val="0"/>
              <w:jc w:val="both"/>
              <w:rPr>
                <w:rFonts w:ascii="Times New Roman" w:hAnsi="Times New Roman"/>
                <w:sz w:val="18"/>
                <w:szCs w:val="18"/>
              </w:rPr>
            </w:pPr>
            <w:r w:rsidRPr="00104D91" w:rsidR="00EC1B7E">
              <w:rPr>
                <w:rFonts w:ascii="Times New Roman" w:hAnsi="Times New Roman"/>
                <w:sz w:val="18"/>
                <w:szCs w:val="18"/>
              </w:rPr>
              <w:t>Štátny príslušník tretej krajiny podľa § 22, 25, 26, 27, 29 a 30 je povinný odovzdať policajnému útvaru do 30 dní od prevzatia dokladu o pobyte doklad potvrdzujúci zdravotné poistenie.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443AF2">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Č:15</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požadovať od štátnych príslušníkov tretích krajín, aby vyhoveli integračným opatreniam v súlade s vnútroštátnym právom.</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br/>
              <w:t>Táto podmienka sa nevzťahuje na prípady, ak sa vyžaduje  od dotknutého štátneho príslušníka tretej krajiny, aby vyhovel integračným podmienkam na získanie postavenia osoby s dlhodobým pobytom v súlade s ustanoveniami článku 5 ods. 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Bez toho, aby bol dotknutý druhý pododsek, od dotknutej osoby sa môže požadovať účasť na jazykových kurzoch.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443AF2">
              <w:rPr>
                <w:rFonts w:ascii="Times New Roman" w:hAnsi="Times New Roman"/>
                <w:sz w:val="18"/>
                <w:szCs w:val="18"/>
              </w:rPr>
              <w:t>n.a.</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Č:15</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K žiadosti sa priloží písomné potvrdenie podľa vnútroštátneho práva, že príslušná osoba spĺňa príslušné podmienky, ako aj povolenie na dlhodobý pobyt a platný cestovný doklad alebo ich overené kópie.</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Dôkazy, uvedené v prvom pododseku môžu taktiež zahŕňať dokumenty, ktoré sa týkajú zodpovedajúceho ubytovania.</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Predovšetkým:</w:t>
              <w:br/>
              <w:t>a) v prípade vykonávania hospodárskej činnosti môže členský štát požadovať od príslušnej osoby predloženie dôkazu:</w:t>
              <w:br/>
              <w:t>(i) o tom, že ak sú v zamestnaneckom pomere, že majú pracovnú zmluvu, vyhlásenie od zamestnávateľa, že sú prijatí, alebo návrh pracovnej zmluvy, za podmienok určených vnútroštátnymi právnymi predpismi. Členské štáty určia, ktoré z uvedených foriem dôkazov, požadujú;</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(ii) o tom, že ak sú samostatne zárobkovo činní, že majú dostatočné finančné prostriedky v súlade s vnútroštátnym právom na vykonávanie hospodárskej činnosti v takom rozsahu, s uvedením potrebných dokumentov a povolení;</w:t>
            </w:r>
          </w:p>
          <w:p w:rsidR="00495AF0" w:rsidRPr="00104D91" w:rsidP="0076154E">
            <w:pPr>
              <w:pStyle w:val="NoSpacing"/>
              <w:bidi w:val="0"/>
              <w:jc w:val="both"/>
              <w:rPr>
                <w:rFonts w:ascii="Times New Roman" w:hAnsi="Times New Roman"/>
                <w:sz w:val="18"/>
                <w:szCs w:val="18"/>
              </w:rPr>
            </w:pPr>
            <w:r w:rsidRPr="00104D91">
              <w:rPr>
                <w:rFonts w:ascii="Times New Roman" w:hAnsi="Times New Roman"/>
                <w:sz w:val="18"/>
                <w:szCs w:val="18"/>
              </w:rPr>
              <w:t>b) v prípade štúdia alebo odborného vzdelávania, môže členský štát požadovať od príslušnej osoby poskytnutie dôkazu o prijatí na akreditované zariadenie za účelom štúdií alebo odborného vzdelávania.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p>
          <w:p w:rsidR="00CC198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CC1985"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C198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C1985">
              <w:rPr>
                <w:rFonts w:ascii="Times New Roman" w:hAnsi="Times New Roman"/>
                <w:sz w:val="18"/>
                <w:szCs w:val="18"/>
              </w:rPr>
              <w:t>§3</w:t>
            </w:r>
            <w:r w:rsidRPr="00104D91" w:rsidR="00EC1B7E">
              <w:rPr>
                <w:rFonts w:ascii="Times New Roman" w:hAnsi="Times New Roman"/>
                <w:sz w:val="18"/>
                <w:szCs w:val="18"/>
              </w:rPr>
              <w:t>2</w:t>
            </w:r>
          </w:p>
          <w:p w:rsidR="00CC198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C1B7E">
              <w:rPr>
                <w:rFonts w:ascii="Times New Roman" w:hAnsi="Times New Roman"/>
                <w:sz w:val="18"/>
                <w:szCs w:val="18"/>
              </w:rPr>
              <w:t>3</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DA042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104D91">
                <w:rPr>
                  <w:rFonts w:ascii="Times New Roman" w:hAnsi="Times New Roman"/>
                  <w:sz w:val="18"/>
                  <w:szCs w:val="18"/>
                </w:rPr>
                <w:t>3,5 cm</w:t>
              </w:r>
            </w:smartTag>
            <w:r w:rsidRPr="00104D91">
              <w:rPr>
                <w:rFonts w:ascii="Times New Roman" w:hAnsi="Times New Roman"/>
                <w:sz w:val="18"/>
                <w:szCs w:val="18"/>
              </w:rPr>
              <w:t>, zobrazujúce jeho aktuálnu podobu a doklady nie staršie ako 90 dní, ktoré potvrdzujú</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a) </w:t>
            </w:r>
            <w:r w:rsidRPr="00104D91">
              <w:rPr>
                <w:rFonts w:ascii="Times New Roman" w:hAnsi="Times New Roman"/>
                <w:sz w:val="18"/>
                <w:szCs w:val="18"/>
              </w:rPr>
              <w:t xml:space="preserve">účel pobytu, </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b) </w:t>
            </w:r>
            <w:r w:rsidRPr="00104D91">
              <w:rPr>
                <w:rFonts w:ascii="Times New Roman" w:hAnsi="Times New Roman"/>
                <w:sz w:val="18"/>
                <w:szCs w:val="18"/>
              </w:rPr>
              <w:t xml:space="preserve">bezúhonnosť, ak v odseku 3 a 4 nie je ustanovené inak, </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c) </w:t>
            </w:r>
            <w:r w:rsidRPr="00104D91">
              <w:rPr>
                <w:rFonts w:ascii="Times New Roman" w:hAnsi="Times New Roman"/>
                <w:sz w:val="18"/>
                <w:szCs w:val="18"/>
              </w:rPr>
              <w:t xml:space="preserve">finančné zabezpečenie pobytu; to neplatí, ak ide o štátneho príslušníka tretej krajiny podľa § </w:t>
            </w:r>
            <w:smartTag w:uri="urn:schemas-microsoft-com:office:smarttags" w:element="metricconverter">
              <w:smartTagPr>
                <w:attr w:name="ProductID" w:val="28 a"/>
              </w:smartTagPr>
              <w:r w:rsidRPr="00104D91">
                <w:rPr>
                  <w:rFonts w:ascii="Times New Roman" w:hAnsi="Times New Roman"/>
                  <w:sz w:val="18"/>
                  <w:szCs w:val="18"/>
                </w:rPr>
                <w:t>28 a</w:t>
              </w:r>
            </w:smartTag>
            <w:r w:rsidRPr="00104D91">
              <w:rPr>
                <w:rFonts w:ascii="Times New Roman" w:hAnsi="Times New Roman"/>
                <w:sz w:val="18"/>
                <w:szCs w:val="18"/>
              </w:rPr>
              <w:t xml:space="preserve"> 29,</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d) </w:t>
            </w:r>
            <w:r w:rsidRPr="00104D91">
              <w:rPr>
                <w:rFonts w:ascii="Times New Roman" w:hAnsi="Times New Roman"/>
                <w:sz w:val="18"/>
                <w:szCs w:val="18"/>
              </w:rPr>
              <w:t>finančné zabezpečenie podnikateľskej činnosti, ak ide o štátneho príslušníka tretej krajiny podľa § 22; to neplatí, ak ide o štátneho príslušníka tretej krajiny, ktorý koná alebo bude konať v mene významného zahraničného investora,</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e) </w:t>
            </w:r>
            <w:r w:rsidRPr="00104D91">
              <w:rPr>
                <w:rFonts w:ascii="Times New Roman" w:hAnsi="Times New Roman"/>
                <w:sz w:val="18"/>
                <w:szCs w:val="18"/>
              </w:rPr>
              <w:t>zabezpečenie ubytovania;</w:t>
            </w:r>
            <w:r w:rsidRPr="00104D91">
              <w:rPr>
                <w:rFonts w:ascii="Times New Roman" w:hAnsi="Times New Roman"/>
                <w:color w:val="FF0000"/>
                <w:sz w:val="18"/>
                <w:szCs w:val="18"/>
              </w:rPr>
              <w:t xml:space="preserve"> </w:t>
            </w:r>
            <w:r w:rsidRPr="00104D91">
              <w:rPr>
                <w:rFonts w:ascii="Times New Roman" w:hAnsi="Times New Roman"/>
                <w:sz w:val="18"/>
                <w:szCs w:val="18"/>
              </w:rPr>
              <w:t>to neplatí, ak ide o</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1. </w:t>
            </w:r>
            <w:r w:rsidRPr="00104D91">
              <w:rPr>
                <w:rFonts w:ascii="Times New Roman" w:hAnsi="Times New Roman"/>
                <w:sz w:val="18"/>
                <w:szCs w:val="18"/>
              </w:rPr>
              <w:t xml:space="preserve">štátneho príslušníka tretej krajiny, ktorý pravidelne dochádza do zamestnania alebo do školy cez štátnu hranicu zo susedného štátu, </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2. </w:t>
            </w:r>
            <w:r w:rsidRPr="00104D91">
              <w:rPr>
                <w:rFonts w:ascii="Times New Roman" w:hAnsi="Times New Roman"/>
                <w:sz w:val="18"/>
                <w:szCs w:val="18"/>
              </w:rPr>
              <w:t xml:space="preserve">štátneho príslušníka tretej krajiny, ktorému bol udelený prechodný pobyt podľa § </w:t>
            </w:r>
            <w:smartTag w:uri="urn:schemas-microsoft-com:office:smarttags" w:element="metricconverter">
              <w:smartTagPr>
                <w:attr w:name="ProductID" w:val="24 a"/>
              </w:smartTagPr>
              <w:r w:rsidRPr="00104D91">
                <w:rPr>
                  <w:rFonts w:ascii="Times New Roman" w:hAnsi="Times New Roman"/>
                  <w:sz w:val="18"/>
                  <w:szCs w:val="18"/>
                </w:rPr>
                <w:t>24 a</w:t>
              </w:r>
            </w:smartTag>
            <w:r w:rsidRPr="00104D91">
              <w:rPr>
                <w:rFonts w:ascii="Times New Roman" w:hAnsi="Times New Roman"/>
                <w:sz w:val="18"/>
                <w:szCs w:val="18"/>
              </w:rPr>
              <w:t xml:space="preserve"> študuje na vysokej škole a</w:t>
            </w:r>
          </w:p>
          <w:p w:rsidR="00DA0424"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3. </w:t>
            </w:r>
            <w:r w:rsidRPr="00104D91">
              <w:rPr>
                <w:rFonts w:ascii="Times New Roman" w:hAnsi="Times New Roman"/>
                <w:sz w:val="18"/>
                <w:szCs w:val="18"/>
              </w:rPr>
              <w:t xml:space="preserve">štátneho príslušníka tretej krajiny, ktorému bol udelený prechodný pobyt podľa § </w:t>
            </w:r>
            <w:r w:rsidRPr="00104D91">
              <w:rPr>
                <w:rFonts w:ascii="Times New Roman" w:hAnsi="Times New Roman"/>
                <w:color w:val="000000"/>
                <w:sz w:val="18"/>
                <w:szCs w:val="18"/>
              </w:rPr>
              <w:t>26,</w:t>
            </w:r>
          </w:p>
          <w:p w:rsidR="00495AF0"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f) </w:t>
            </w:r>
            <w:r w:rsidRPr="00104D91" w:rsidR="00DA0424">
              <w:rPr>
                <w:rFonts w:ascii="Times New Roman" w:hAnsi="Times New Roman"/>
                <w:sz w:val="18"/>
                <w:szCs w:val="18"/>
              </w:rPr>
              <w:t>súhlas podľa § 27 ods. 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CC1985">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 xml:space="preserve">Ak osoba s dlhodobým pobytom vykonáva svoje právo na pobyt v druhom členskom štáte a rodina už bola vytvorená v prvom členskom štáte, sú členovia rodiny, ktorí spĺňajú podmienky uvedené v článku 4 ods. 1 smernice 2003/86/ES oprávnení doprevádzať alebo sa pripojiť k osobe s dlhodobým pobytom.. </w:t>
              <w:tab/>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729A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30</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1</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 e</w:t>
            </w:r>
          </w:p>
          <w:p w:rsidR="009275E8" w:rsidRPr="00104D91" w:rsidP="00104D91">
            <w:pPr>
              <w:pStyle w:val="NoSpacing"/>
              <w:bidi w:val="0"/>
              <w:jc w:val="both"/>
              <w:rPr>
                <w:rFonts w:ascii="Times New Roman" w:hAnsi="Times New Roman"/>
                <w:sz w:val="18"/>
                <w:szCs w:val="18"/>
              </w:rPr>
            </w:pPr>
          </w:p>
          <w:p w:rsidR="009275E8" w:rsidRPr="00104D91" w:rsidP="00104D91">
            <w:pPr>
              <w:pStyle w:val="NoSpacing"/>
              <w:bidi w:val="0"/>
              <w:jc w:val="both"/>
              <w:rPr>
                <w:rFonts w:ascii="Times New Roman" w:hAnsi="Times New Roman"/>
                <w:sz w:val="18"/>
                <w:szCs w:val="18"/>
              </w:rPr>
            </w:pPr>
          </w:p>
          <w:p w:rsidR="009275E8" w:rsidRPr="00104D91" w:rsidP="00104D91">
            <w:pPr>
              <w:pStyle w:val="NoSpacing"/>
              <w:bidi w:val="0"/>
              <w:jc w:val="both"/>
              <w:rPr>
                <w:rFonts w:ascii="Times New Roman" w:hAnsi="Times New Roman"/>
                <w:sz w:val="18"/>
                <w:szCs w:val="18"/>
              </w:rPr>
            </w:pPr>
          </w:p>
          <w:p w:rsidR="009275E8" w:rsidRPr="00104D91" w:rsidP="00104D91">
            <w:pPr>
              <w:pStyle w:val="NoSpacing"/>
              <w:bidi w:val="0"/>
              <w:jc w:val="both"/>
              <w:rPr>
                <w:rFonts w:ascii="Times New Roman" w:hAnsi="Times New Roman"/>
                <w:sz w:val="18"/>
                <w:szCs w:val="18"/>
              </w:rPr>
            </w:pPr>
          </w:p>
          <w:p w:rsidR="009275E8" w:rsidRPr="00104D91" w:rsidP="00104D91">
            <w:pPr>
              <w:pStyle w:val="NoSpacing"/>
              <w:bidi w:val="0"/>
              <w:jc w:val="both"/>
              <w:rPr>
                <w:rFonts w:ascii="Times New Roman" w:hAnsi="Times New Roman"/>
                <w:sz w:val="18"/>
                <w:szCs w:val="18"/>
              </w:rPr>
            </w:pPr>
          </w:p>
          <w:p w:rsidR="009275E8"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sidR="00D25CD3">
              <w:rPr>
                <w:rFonts w:ascii="Times New Roman" w:hAnsi="Times New Roman"/>
                <w:sz w:val="18"/>
                <w:szCs w:val="18"/>
              </w:rPr>
              <w:t>§</w:t>
            </w:r>
            <w:r w:rsidR="004E5ABC">
              <w:rPr>
                <w:rFonts w:ascii="Times New Roman" w:hAnsi="Times New Roman"/>
                <w:sz w:val="18"/>
                <w:szCs w:val="18"/>
              </w:rPr>
              <w:t xml:space="preserve"> </w:t>
            </w:r>
            <w:r w:rsidRPr="00104D91" w:rsidR="00D25CD3">
              <w:rPr>
                <w:rFonts w:ascii="Times New Roman" w:hAnsi="Times New Roman"/>
                <w:sz w:val="18"/>
                <w:szCs w:val="18"/>
              </w:rPr>
              <w:t>27</w:t>
            </w:r>
          </w:p>
          <w:p w:rsidR="00D25CD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6729A6" w:rsidRPr="00104D91" w:rsidP="00104D91">
            <w:pPr>
              <w:pStyle w:val="NoSpacing"/>
              <w:bidi w:val="0"/>
              <w:jc w:val="both"/>
              <w:rPr>
                <w:rFonts w:ascii="Times New Roman" w:hAnsi="Times New Roman"/>
                <w:sz w:val="18"/>
                <w:szCs w:val="18"/>
              </w:rPr>
            </w:pPr>
          </w:p>
          <w:p w:rsidR="00D25CD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291675" w:rsidRPr="00104D91" w:rsidP="00104D91">
            <w:pPr>
              <w:pStyle w:val="NoSpacing"/>
              <w:bidi w:val="0"/>
              <w:jc w:val="both"/>
              <w:rPr>
                <w:rFonts w:ascii="Times New Roman" w:hAnsi="Times New Roman"/>
                <w:sz w:val="18"/>
                <w:szCs w:val="18"/>
              </w:rPr>
            </w:pPr>
          </w:p>
          <w:p w:rsidR="00291675" w:rsidRPr="00104D91" w:rsidP="00104D91">
            <w:pPr>
              <w:pStyle w:val="NoSpacing"/>
              <w:bidi w:val="0"/>
              <w:jc w:val="both"/>
              <w:rPr>
                <w:rFonts w:ascii="Times New Roman" w:hAnsi="Times New Roman"/>
                <w:sz w:val="18"/>
                <w:szCs w:val="18"/>
              </w:rPr>
            </w:pPr>
          </w:p>
          <w:p w:rsidR="0029167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291675" w:rsidRPr="00104D91" w:rsidP="00104D91">
            <w:pPr>
              <w:pStyle w:val="NoSpacing"/>
              <w:bidi w:val="0"/>
              <w:jc w:val="both"/>
              <w:rPr>
                <w:rFonts w:ascii="Times New Roman" w:hAnsi="Times New Roman"/>
                <w:sz w:val="18"/>
                <w:szCs w:val="18"/>
              </w:rPr>
            </w:pPr>
          </w:p>
          <w:p w:rsidR="004E5ABC" w:rsidP="004E5ABC">
            <w:pPr>
              <w:pStyle w:val="NoSpacing"/>
              <w:bidi w:val="0"/>
              <w:jc w:val="both"/>
              <w:rPr>
                <w:rFonts w:ascii="Times New Roman" w:hAnsi="Times New Roman"/>
                <w:sz w:val="18"/>
                <w:szCs w:val="18"/>
              </w:rPr>
            </w:pPr>
            <w:r>
              <w:rPr>
                <w:rFonts w:ascii="Times New Roman" w:hAnsi="Times New Roman"/>
                <w:sz w:val="18"/>
                <w:szCs w:val="18"/>
              </w:rPr>
              <w:t>P: a</w:t>
            </w:r>
          </w:p>
          <w:p w:rsidR="004E5ABC" w:rsidP="004E5ABC">
            <w:pPr>
              <w:pStyle w:val="NoSpacing"/>
              <w:bidi w:val="0"/>
              <w:jc w:val="both"/>
              <w:rPr>
                <w:rFonts w:ascii="Times New Roman" w:hAnsi="Times New Roman"/>
                <w:sz w:val="18"/>
                <w:szCs w:val="18"/>
              </w:rPr>
            </w:pPr>
            <w:r>
              <w:rPr>
                <w:rFonts w:ascii="Times New Roman" w:hAnsi="Times New Roman"/>
                <w:sz w:val="18"/>
                <w:szCs w:val="18"/>
              </w:rPr>
              <w:t>P: b</w:t>
            </w:r>
          </w:p>
          <w:p w:rsidR="004E5ABC" w:rsidP="004E5ABC">
            <w:pPr>
              <w:pStyle w:val="NoSpacing"/>
              <w:bidi w:val="0"/>
              <w:jc w:val="both"/>
              <w:rPr>
                <w:rFonts w:ascii="Times New Roman" w:hAnsi="Times New Roman"/>
                <w:sz w:val="18"/>
                <w:szCs w:val="18"/>
              </w:rPr>
            </w:pPr>
          </w:p>
          <w:p w:rsidR="004E5ABC" w:rsidP="004E5ABC">
            <w:pPr>
              <w:pStyle w:val="NoSpacing"/>
              <w:bidi w:val="0"/>
              <w:jc w:val="both"/>
              <w:rPr>
                <w:rFonts w:ascii="Times New Roman" w:hAnsi="Times New Roman"/>
                <w:sz w:val="18"/>
                <w:szCs w:val="18"/>
              </w:rPr>
            </w:pPr>
            <w:r>
              <w:rPr>
                <w:rFonts w:ascii="Times New Roman" w:hAnsi="Times New Roman"/>
                <w:sz w:val="18"/>
                <w:szCs w:val="18"/>
              </w:rPr>
              <w:t>P: c</w:t>
            </w:r>
          </w:p>
          <w:p w:rsidR="00291675"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P: 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Prechodný pobyt štátnemu príslušníkovi tretej krajiny, ktorý má priznané postavenie osoby s dlhodobým pobytom v inom členskom štáte Európskej únie udelí policajný útvar, </w:t>
            </w:r>
            <w:r w:rsidRPr="00104D91">
              <w:rPr>
                <w:rFonts w:ascii="Times New Roman" w:hAnsi="Times New Roman"/>
                <w:color w:val="000000"/>
                <w:sz w:val="18"/>
                <w:szCs w:val="18"/>
              </w:rPr>
              <w:t xml:space="preserve">ak nie sú dôvody na zamietnutie žiadosti podľa § 33 ods. 4 a </w:t>
            </w:r>
          </w:p>
          <w:p w:rsidR="009275E8" w:rsidRPr="00104D91" w:rsidP="00104D91">
            <w:pPr>
              <w:pStyle w:val="NoSpacing"/>
              <w:bidi w:val="0"/>
              <w:jc w:val="both"/>
              <w:rPr>
                <w:rFonts w:ascii="Times New Roman" w:hAnsi="Times New Roman"/>
                <w:color w:val="000000"/>
                <w:sz w:val="18"/>
                <w:szCs w:val="18"/>
              </w:rPr>
            </w:pPr>
            <w:r w:rsidRPr="00104D91">
              <w:rPr>
                <w:rFonts w:ascii="Times New Roman" w:hAnsi="Times New Roman"/>
                <w:color w:val="000000"/>
                <w:sz w:val="18"/>
                <w:szCs w:val="18"/>
              </w:rPr>
              <w:t>e) je rodinným príslušníkom podľa § 27 ods. 2 štátneho príslušníka tretej krajiny podľa písmena a) až d) a rodina už existovala v členskom štáte Európskej únie, ktorý štátnemu príslušníkovi tretej krajiny priznal postavenie osoby s dlhodobým pobytom.</w:t>
            </w:r>
          </w:p>
          <w:p w:rsidR="009275E8" w:rsidRPr="00104D91" w:rsidP="00104D91">
            <w:pPr>
              <w:pStyle w:val="NoSpacing"/>
              <w:bidi w:val="0"/>
              <w:jc w:val="both"/>
              <w:rPr>
                <w:rFonts w:ascii="Times New Roman" w:hAnsi="Times New Roman"/>
                <w:color w:val="000000"/>
                <w:sz w:val="18"/>
                <w:szCs w:val="18"/>
              </w:rPr>
            </w:pPr>
          </w:p>
          <w:p w:rsidR="00D25CD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Prechodný pobyt na účel zlúčenia rodiny udelí policajný útvar, ak nie sú dôvody na zamietnutie žiadosti podľa § 3</w:t>
            </w:r>
            <w:r w:rsidRPr="00104D91" w:rsidR="00E7047D">
              <w:rPr>
                <w:rFonts w:ascii="Times New Roman" w:hAnsi="Times New Roman"/>
                <w:sz w:val="18"/>
                <w:szCs w:val="18"/>
              </w:rPr>
              <w:t>3</w:t>
            </w:r>
            <w:r w:rsidRPr="00104D91">
              <w:rPr>
                <w:rFonts w:ascii="Times New Roman" w:hAnsi="Times New Roman"/>
                <w:sz w:val="18"/>
                <w:szCs w:val="18"/>
              </w:rPr>
              <w:t xml:space="preserve"> ods. 3,</w:t>
            </w:r>
            <w:r w:rsidR="004E5ABC">
              <w:rPr>
                <w:rFonts w:ascii="Times New Roman" w:hAnsi="Times New Roman"/>
                <w:sz w:val="18"/>
                <w:szCs w:val="18"/>
              </w:rPr>
              <w:t xml:space="preserve"> </w:t>
            </w:r>
            <w:r w:rsidRPr="00104D91">
              <w:rPr>
                <w:rFonts w:ascii="Times New Roman" w:hAnsi="Times New Roman"/>
                <w:sz w:val="18"/>
                <w:szCs w:val="18"/>
              </w:rPr>
              <w:t>štátnemu príslušníkovi tretej krajiny, ktorý je</w:t>
            </w:r>
          </w:p>
          <w:p w:rsidR="00495AF0" w:rsidRPr="00104D91" w:rsidP="00104D91">
            <w:pPr>
              <w:pStyle w:val="NoSpacing"/>
              <w:bidi w:val="0"/>
              <w:jc w:val="both"/>
              <w:rPr>
                <w:rFonts w:ascii="Times New Roman" w:hAnsi="Times New Roman"/>
                <w:sz w:val="18"/>
                <w:szCs w:val="18"/>
              </w:rPr>
            </w:pPr>
            <w:r w:rsidR="0076154E">
              <w:rPr>
                <w:rFonts w:ascii="Times New Roman" w:hAnsi="Times New Roman"/>
                <w:sz w:val="18"/>
                <w:szCs w:val="18"/>
              </w:rPr>
              <w:t xml:space="preserve">a) </w:t>
            </w:r>
            <w:r w:rsidRPr="00104D91" w:rsidR="00E7047D">
              <w:rPr>
                <w:rFonts w:ascii="Times New Roman" w:hAnsi="Times New Roman"/>
                <w:sz w:val="18"/>
                <w:szCs w:val="18"/>
              </w:rPr>
              <w:t>rodinným príslušníkom štátneho príslušníka tretej krajiny s prechodným pobytom alebo s trvalým pobytom</w:t>
            </w:r>
            <w:r w:rsidRPr="00104D91" w:rsidR="00E7047D">
              <w:rPr>
                <w:rFonts w:ascii="Times New Roman" w:hAnsi="Times New Roman"/>
                <w:color w:val="000000"/>
                <w:sz w:val="18"/>
                <w:szCs w:val="18"/>
              </w:rPr>
              <w:t xml:space="preserve">, </w:t>
            </w:r>
            <w:r w:rsidRPr="00104D91" w:rsidR="00D25CD3">
              <w:rPr>
                <w:rFonts w:ascii="Times New Roman" w:hAnsi="Times New Roman"/>
                <w:sz w:val="18"/>
                <w:szCs w:val="18"/>
              </w:rPr>
              <w:t xml:space="preserve"> </w:t>
            </w:r>
          </w:p>
          <w:p w:rsidR="00291675" w:rsidRPr="00104D91" w:rsidP="00104D91">
            <w:pPr>
              <w:pStyle w:val="NoSpacing"/>
              <w:bidi w:val="0"/>
              <w:jc w:val="both"/>
              <w:rPr>
                <w:rFonts w:ascii="Times New Roman" w:hAnsi="Times New Roman"/>
                <w:sz w:val="18"/>
                <w:szCs w:val="18"/>
              </w:rPr>
            </w:pPr>
          </w:p>
          <w:p w:rsidR="00E7047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Za rodinného príslušníka štátneho príslušníka tretej krajiny podľa odseku 1 písm. a)  sa považuje </w:t>
            </w:r>
          </w:p>
          <w:p w:rsidR="00E7047D"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a) </w:t>
            </w:r>
            <w:r w:rsidRPr="00104D91">
              <w:rPr>
                <w:rFonts w:ascii="Times New Roman" w:hAnsi="Times New Roman"/>
                <w:sz w:val="18"/>
                <w:szCs w:val="18"/>
              </w:rPr>
              <w:t>manžel, ak manželia majú najmenej 18 rokov,</w:t>
            </w:r>
          </w:p>
          <w:p w:rsidR="00E7047D"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b) </w:t>
            </w:r>
            <w:r w:rsidRPr="00104D91">
              <w:rPr>
                <w:rFonts w:ascii="Times New Roman" w:hAnsi="Times New Roman"/>
                <w:sz w:val="18"/>
                <w:szCs w:val="18"/>
              </w:rPr>
              <w:t>slobodné dieťa mladšie ako 18 rokov štátneho príslušníka tretej krajiny a jeho manžela,</w:t>
            </w:r>
          </w:p>
          <w:p w:rsidR="00E7047D"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c) </w:t>
            </w:r>
            <w:r w:rsidRPr="00104D91">
              <w:rPr>
                <w:rFonts w:ascii="Times New Roman" w:hAnsi="Times New Roman"/>
                <w:sz w:val="18"/>
                <w:szCs w:val="18"/>
              </w:rPr>
              <w:t>jeho slobodné dieťa mladšie ako 18 rokov,</w:t>
            </w:r>
          </w:p>
          <w:p w:rsidR="00291675"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d) </w:t>
            </w:r>
            <w:r w:rsidRPr="00104D91" w:rsidR="00E7047D">
              <w:rPr>
                <w:rFonts w:ascii="Times New Roman" w:hAnsi="Times New Roman"/>
                <w:sz w:val="18"/>
                <w:szCs w:val="18"/>
              </w:rPr>
              <w:t>slobodné dieťa jeho manžela mladšie ako 18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729A6">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osoba s dlhodobým pobytom vykonáva svoje právo na pobyt v druhom členskom štáte a rodina už bola vytvorená v prvom členskom štáte, môžu byť členovia rodiny, iní ako tí, ktorí sú uvedení v článku 4 ods. 1 smernice 2003/86/ES oprávnení doprevádzať alebo sa pripojiť k osobe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29167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291675">
              <w:rPr>
                <w:rFonts w:ascii="Times New Roman" w:hAnsi="Times New Roman"/>
                <w:sz w:val="18"/>
                <w:szCs w:val="18"/>
              </w:rPr>
              <w:t>§</w:t>
            </w:r>
            <w:r w:rsidR="004E5ABC">
              <w:rPr>
                <w:rFonts w:ascii="Times New Roman" w:hAnsi="Times New Roman"/>
                <w:sz w:val="18"/>
                <w:szCs w:val="18"/>
              </w:rPr>
              <w:t xml:space="preserve"> </w:t>
            </w:r>
            <w:r w:rsidRPr="00104D91" w:rsidR="00291675">
              <w:rPr>
                <w:rFonts w:ascii="Times New Roman" w:hAnsi="Times New Roman"/>
                <w:sz w:val="18"/>
                <w:szCs w:val="18"/>
              </w:rPr>
              <w:t>27</w:t>
            </w:r>
          </w:p>
          <w:p w:rsidR="0029167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29167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p w:rsidR="00291675" w:rsidRPr="00104D91" w:rsidP="00104D91">
            <w:pPr>
              <w:pStyle w:val="NoSpacing"/>
              <w:bidi w:val="0"/>
              <w:jc w:val="both"/>
              <w:rPr>
                <w:rFonts w:ascii="Times New Roman" w:hAnsi="Times New Roman"/>
                <w:sz w:val="18"/>
                <w:szCs w:val="18"/>
              </w:rPr>
            </w:pPr>
          </w:p>
          <w:p w:rsidR="00291675" w:rsidRPr="00104D91" w:rsidP="00104D91">
            <w:pPr>
              <w:pStyle w:val="NoSpacing"/>
              <w:bidi w:val="0"/>
              <w:jc w:val="both"/>
              <w:rPr>
                <w:rFonts w:ascii="Times New Roman" w:hAnsi="Times New Roman"/>
                <w:sz w:val="18"/>
                <w:szCs w:val="18"/>
              </w:rPr>
            </w:pPr>
          </w:p>
          <w:p w:rsidR="00291675" w:rsidRPr="00104D91" w:rsidP="00104D91">
            <w:pPr>
              <w:pStyle w:val="NoSpacing"/>
              <w:bidi w:val="0"/>
              <w:jc w:val="both"/>
              <w:rPr>
                <w:rFonts w:ascii="Times New Roman" w:hAnsi="Times New Roman"/>
                <w:sz w:val="18"/>
                <w:szCs w:val="18"/>
              </w:rPr>
            </w:pPr>
          </w:p>
          <w:p w:rsidR="0029167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P:f</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29167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Za rodinného príslušníka štátneho príslušníka tretej krajiny podľa odseku 1 písm. a)  sa považuje </w:t>
            </w:r>
          </w:p>
          <w:p w:rsidR="00E7047D" w:rsidRPr="00104D91" w:rsidP="00104D91">
            <w:pPr>
              <w:pStyle w:val="NoSpacing"/>
              <w:bidi w:val="0"/>
              <w:jc w:val="both"/>
              <w:rPr>
                <w:rFonts w:ascii="Times New Roman" w:hAnsi="Times New Roman"/>
                <w:sz w:val="18"/>
                <w:szCs w:val="18"/>
              </w:rPr>
            </w:pPr>
            <w:r w:rsidR="0076154E">
              <w:rPr>
                <w:rFonts w:ascii="Times New Roman" w:hAnsi="Times New Roman"/>
                <w:sz w:val="18"/>
                <w:szCs w:val="18"/>
              </w:rPr>
              <w:t xml:space="preserve">e) </w:t>
            </w:r>
            <w:r w:rsidRPr="00104D91">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p w:rsidR="00495AF0" w:rsidRPr="00104D91" w:rsidP="0076154E">
            <w:pPr>
              <w:pStyle w:val="NoSpacing"/>
              <w:bidi w:val="0"/>
              <w:jc w:val="both"/>
              <w:rPr>
                <w:rFonts w:ascii="Times New Roman" w:hAnsi="Times New Roman"/>
                <w:color w:val="FF0000"/>
                <w:sz w:val="18"/>
                <w:szCs w:val="18"/>
              </w:rPr>
            </w:pPr>
            <w:r w:rsidR="0076154E">
              <w:rPr>
                <w:rFonts w:ascii="Times New Roman" w:hAnsi="Times New Roman"/>
                <w:sz w:val="18"/>
                <w:szCs w:val="18"/>
              </w:rPr>
              <w:t xml:space="preserve">f) </w:t>
            </w:r>
            <w:r w:rsidRPr="00104D91" w:rsidR="00E7047D">
              <w:rPr>
                <w:rFonts w:ascii="Times New Roman" w:hAnsi="Times New Roman"/>
                <w:sz w:val="18"/>
                <w:szCs w:val="18"/>
              </w:rPr>
              <w:t>jeho rodič alebo rodič jeho manžela, ktorý je odkázaný na jeho starostlivosť a v krajine odkiaľ prichádza nepožíva náležitú rodinnú podporu.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291675">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S ohľadom na predloženie žiadosti o povolenie na pobyt sa uplatňujú ustanovenia článku 15 ods. 1.</w:t>
            </w:r>
          </w:p>
          <w:p w:rsidR="00A53ACC"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A53ACC"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30</w:t>
            </w:r>
          </w:p>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7047D">
              <w:rPr>
                <w:rFonts w:ascii="Times New Roman" w:hAnsi="Times New Roman"/>
                <w:sz w:val="18"/>
                <w:szCs w:val="18"/>
              </w:rPr>
              <w:t>4</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4E5ABC">
            <w:pPr>
              <w:pStyle w:val="NoSpacing"/>
              <w:bidi w:val="0"/>
              <w:jc w:val="both"/>
              <w:rPr>
                <w:rFonts w:ascii="Times New Roman" w:hAnsi="Times New Roman"/>
                <w:sz w:val="18"/>
                <w:szCs w:val="18"/>
              </w:rPr>
            </w:pPr>
            <w:r w:rsidRPr="00104D91" w:rsidR="00E7047D">
              <w:rPr>
                <w:rFonts w:ascii="Times New Roman" w:hAnsi="Times New Roman"/>
                <w:sz w:val="18"/>
                <w:szCs w:val="18"/>
              </w:rPr>
              <w:t>Prechodný pobyt podľa odseku 1 sa nevyžaduje do 90 dní od začiatku pobytu na území Slovenskej republiky, ak štátny príslušník tretej krajiny spĺňa podmienky na pobyt podľa osobitného predpisu a splnil si povinnosť podľa § 111 ods. 2 písm. 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A53ACC"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Druhý členský štát môže požadovať od príslušných členov rodiny spolu s ich žiadosťou o povolenie na pobyt predloženie:</w:t>
            </w:r>
          </w:p>
          <w:p w:rsidR="00495AF0" w:rsidRPr="00104D91" w:rsidP="00104D91">
            <w:pPr>
              <w:pStyle w:val="NoSpacing"/>
              <w:bidi w:val="0"/>
              <w:jc w:val="both"/>
              <w:rPr>
                <w:rFonts w:ascii="Times New Roman" w:hAnsi="Times New Roman"/>
                <w:sz w:val="18"/>
                <w:szCs w:val="18"/>
              </w:rPr>
            </w:pPr>
            <w:r w:rsidR="004E5ABC">
              <w:rPr>
                <w:rFonts w:ascii="Times New Roman" w:hAnsi="Times New Roman"/>
                <w:sz w:val="18"/>
                <w:szCs w:val="18"/>
              </w:rPr>
              <w:t xml:space="preserve">a) </w:t>
            </w:r>
            <w:r w:rsidRPr="00104D91">
              <w:rPr>
                <w:rFonts w:ascii="Times New Roman" w:hAnsi="Times New Roman"/>
                <w:sz w:val="18"/>
                <w:szCs w:val="18"/>
              </w:rPr>
              <w:t>povolenia na pobyt ES osoby s dlhodobým pobytom alebo povolenia na pobyt a platného cestovného dok</w:t>
            </w:r>
            <w:r w:rsidR="0076154E">
              <w:rPr>
                <w:rFonts w:ascii="Times New Roman" w:hAnsi="Times New Roman"/>
                <w:sz w:val="18"/>
                <w:szCs w:val="18"/>
              </w:rPr>
              <w:t xml:space="preserve">ladu, alebo ich overené kópie;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9784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E97843">
              <w:rPr>
                <w:rFonts w:ascii="Times New Roman" w:hAnsi="Times New Roman"/>
                <w:sz w:val="18"/>
                <w:szCs w:val="18"/>
              </w:rPr>
              <w:t>§</w:t>
            </w:r>
            <w:r w:rsidR="004E5ABC">
              <w:rPr>
                <w:rFonts w:ascii="Times New Roman" w:hAnsi="Times New Roman"/>
                <w:sz w:val="18"/>
                <w:szCs w:val="18"/>
              </w:rPr>
              <w:t xml:space="preserve"> </w:t>
            </w:r>
            <w:r w:rsidRPr="00104D91" w:rsidR="00E97843">
              <w:rPr>
                <w:rFonts w:ascii="Times New Roman" w:hAnsi="Times New Roman"/>
                <w:sz w:val="18"/>
                <w:szCs w:val="18"/>
              </w:rPr>
              <w:t>3</w:t>
            </w:r>
            <w:r w:rsidRPr="00104D91" w:rsidR="00ED1B21">
              <w:rPr>
                <w:rFonts w:ascii="Times New Roman" w:hAnsi="Times New Roman"/>
                <w:sz w:val="18"/>
                <w:szCs w:val="18"/>
              </w:rPr>
              <w:t>2</w:t>
            </w:r>
          </w:p>
          <w:p w:rsidR="00E9784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DA4A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FF0000"/>
                <w:sz w:val="18"/>
                <w:szCs w:val="18"/>
              </w:rPr>
            </w:pPr>
            <w:r w:rsidRPr="00104D91" w:rsidR="00ED1B21">
              <w:rPr>
                <w:rFonts w:ascii="Times New Roman" w:hAnsi="Times New Roman"/>
                <w:sz w:val="18"/>
                <w:szCs w:val="18"/>
              </w:rPr>
              <w:t>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E97843">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dôkazu o tom, že sa zdržiavajú ako členovia rodiny osoby s dlhodobým pobytom v prvom členskom štáte; </w:t>
              <w:br/>
            </w:r>
          </w:p>
          <w:p w:rsidR="00FF5E3F"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FF5E3F"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w:t>
            </w:r>
            <w:r w:rsidRPr="00104D91" w:rsidR="00ED1B21">
              <w:rPr>
                <w:rFonts w:ascii="Times New Roman" w:hAnsi="Times New Roman"/>
                <w:sz w:val="18"/>
                <w:szCs w:val="18"/>
              </w:rPr>
              <w:t>2</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FF5E3F" w:rsidRPr="00104D91" w:rsidP="00104D91">
            <w:pPr>
              <w:pStyle w:val="NoSpacing"/>
              <w:bidi w:val="0"/>
              <w:jc w:val="both"/>
              <w:rPr>
                <w:rFonts w:ascii="Times New Roman" w:hAnsi="Times New Roman"/>
                <w:sz w:val="18"/>
                <w:szCs w:val="18"/>
              </w:rPr>
            </w:pP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ED1B21" w:rsidRPr="00104D91" w:rsidP="00104D91">
            <w:pPr>
              <w:pStyle w:val="NoSpacing"/>
              <w:bidi w:val="0"/>
              <w:jc w:val="both"/>
              <w:rPr>
                <w:rFonts w:ascii="Times New Roman" w:hAnsi="Times New Roman"/>
                <w:sz w:val="18"/>
                <w:szCs w:val="18"/>
              </w:rPr>
            </w:pPr>
          </w:p>
          <w:p w:rsidR="00ED1B2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32</w:t>
            </w:r>
          </w:p>
          <w:p w:rsidR="00ED1B2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5</w:t>
            </w:r>
          </w:p>
          <w:p w:rsidR="00ED1B2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 q</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104D91">
                <w:rPr>
                  <w:rFonts w:ascii="Times New Roman" w:hAnsi="Times New Roman"/>
                  <w:sz w:val="18"/>
                  <w:szCs w:val="18"/>
                </w:rPr>
                <w:t>3,5 cm</w:t>
              </w:r>
            </w:smartTag>
            <w:r w:rsidRPr="00104D91">
              <w:rPr>
                <w:rFonts w:ascii="Times New Roman" w:hAnsi="Times New Roman"/>
                <w:sz w:val="18"/>
                <w:szCs w:val="18"/>
              </w:rPr>
              <w:t xml:space="preserve">, zobrazujúce jeho aktuálnu podobu a doklady nie staršie ako 90 dní, ktoré potvrdzujú </w:t>
            </w:r>
          </w:p>
          <w:p w:rsidR="00FF5E3F" w:rsidRPr="00104D91" w:rsidP="00104D91">
            <w:pPr>
              <w:pStyle w:val="NoSpacing"/>
              <w:bidi w:val="0"/>
              <w:jc w:val="both"/>
              <w:rPr>
                <w:rFonts w:ascii="Times New Roman" w:hAnsi="Times New Roman"/>
                <w:sz w:val="18"/>
                <w:szCs w:val="18"/>
              </w:rPr>
            </w:pPr>
            <w:r w:rsidR="0076154E">
              <w:rPr>
                <w:rFonts w:ascii="Times New Roman" w:hAnsi="Times New Roman"/>
                <w:sz w:val="18"/>
                <w:szCs w:val="18"/>
              </w:rPr>
              <w:t xml:space="preserve">a) </w:t>
            </w:r>
            <w:r w:rsidRPr="00104D91">
              <w:rPr>
                <w:rFonts w:ascii="Times New Roman" w:hAnsi="Times New Roman"/>
                <w:sz w:val="18"/>
                <w:szCs w:val="18"/>
              </w:rPr>
              <w:t xml:space="preserve">účel pobytu, </w:t>
            </w:r>
          </w:p>
          <w:p w:rsidR="00ED1B21" w:rsidRPr="00104D91" w:rsidP="00104D91">
            <w:pPr>
              <w:pStyle w:val="NoSpacing"/>
              <w:bidi w:val="0"/>
              <w:jc w:val="both"/>
              <w:rPr>
                <w:rFonts w:ascii="Times New Roman" w:hAnsi="Times New Roman"/>
                <w:sz w:val="18"/>
                <w:szCs w:val="18"/>
              </w:rPr>
            </w:pPr>
          </w:p>
          <w:p w:rsidR="00ED1B2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Účel pobytu podľa odseku 2 písm. a) štátny príslušník tretej krajiny preukáže</w:t>
            </w:r>
          </w:p>
          <w:p w:rsidR="00ED1B21" w:rsidRPr="00104D91" w:rsidP="004E5ABC">
            <w:pPr>
              <w:pStyle w:val="NoSpacing"/>
              <w:bidi w:val="0"/>
              <w:jc w:val="both"/>
              <w:rPr>
                <w:rFonts w:ascii="Times New Roman" w:hAnsi="Times New Roman"/>
                <w:sz w:val="18"/>
                <w:szCs w:val="18"/>
              </w:rPr>
            </w:pPr>
            <w:r w:rsidRPr="00104D91">
              <w:rPr>
                <w:rFonts w:ascii="Times New Roman" w:hAnsi="Times New Roman"/>
                <w:sz w:val="18"/>
                <w:szCs w:val="18"/>
              </w:rPr>
              <w:t>q) dokladom o dlhodobom pobyte vydaným podľa osobitného predpisu iným členským štátom Európskej únie, ak ide o štátneho príslušníka tretej krajiny, ktorý žiada o prechodný pobyt podľa § 30.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c) dôkazu o tom, že majú stabilné a pravidelné finančné zdroje, ktoré sú pre nich dostatočné bez toho, aby boli odkázaní na sociálnu pomoc príslušného členského štátu alebo že osoba s dlhodobým pobytom má pre nich takéto zdroje a poistenie, ako aj nemocenské poistenie, pokrývajúce všetky riziká v druhom členskom štáte. Členské štáty vyhodnotia tieto zdroje s ohľadom na ich charakter a pravidelnosť a môže vziať do úvahy výšku minimálnych príjmov a dôchodkov.</w:t>
            </w:r>
          </w:p>
          <w:p w:rsidR="00FF5E3F"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FF5E3F"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w:t>
            </w:r>
            <w:r w:rsidRPr="00104D91" w:rsidR="00705452">
              <w:rPr>
                <w:rFonts w:ascii="Times New Roman" w:hAnsi="Times New Roman"/>
                <w:sz w:val="18"/>
                <w:szCs w:val="18"/>
              </w:rPr>
              <w:t>2</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FF5E3F" w:rsidRPr="00104D91" w:rsidP="00104D91">
            <w:pPr>
              <w:pStyle w:val="NoSpacing"/>
              <w:bidi w:val="0"/>
              <w:jc w:val="both"/>
              <w:rPr>
                <w:rFonts w:ascii="Times New Roman" w:hAnsi="Times New Roman"/>
                <w:sz w:val="18"/>
                <w:szCs w:val="18"/>
              </w:rPr>
            </w:pP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FF5E3F" w:rsidRPr="00104D91" w:rsidP="00104D91">
            <w:pPr>
              <w:pStyle w:val="NoSpacing"/>
              <w:bidi w:val="0"/>
              <w:jc w:val="both"/>
              <w:rPr>
                <w:rFonts w:ascii="Times New Roman" w:hAnsi="Times New Roman"/>
                <w:sz w:val="18"/>
                <w:szCs w:val="18"/>
              </w:rPr>
            </w:pPr>
          </w:p>
          <w:p w:rsidR="00FF5E3F" w:rsidRPr="00104D91" w:rsidP="00104D91">
            <w:pPr>
              <w:pStyle w:val="NoSpacing"/>
              <w:bidi w:val="0"/>
              <w:jc w:val="both"/>
              <w:rPr>
                <w:rFonts w:ascii="Times New Roman" w:hAnsi="Times New Roman"/>
                <w:sz w:val="18"/>
                <w:szCs w:val="18"/>
              </w:rPr>
            </w:pP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4E5ABC">
              <w:rPr>
                <w:rFonts w:ascii="Times New Roman" w:hAnsi="Times New Roman"/>
                <w:sz w:val="18"/>
                <w:szCs w:val="18"/>
              </w:rPr>
              <w:t xml:space="preserve"> </w:t>
            </w:r>
            <w:r w:rsidRPr="00104D91">
              <w:rPr>
                <w:rFonts w:ascii="Times New Roman" w:hAnsi="Times New Roman"/>
                <w:sz w:val="18"/>
                <w:szCs w:val="18"/>
              </w:rPr>
              <w:t>3</w:t>
            </w:r>
            <w:r w:rsidRPr="00104D91" w:rsidR="00705452">
              <w:rPr>
                <w:rFonts w:ascii="Times New Roman" w:hAnsi="Times New Roman"/>
                <w:sz w:val="18"/>
                <w:szCs w:val="18"/>
              </w:rPr>
              <w:t>2</w:t>
            </w:r>
          </w:p>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705452">
              <w:rPr>
                <w:rFonts w:ascii="Times New Roman" w:hAnsi="Times New Roman"/>
                <w:sz w:val="18"/>
                <w:szCs w:val="18"/>
              </w:rPr>
              <w:t>9</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104D91">
                <w:rPr>
                  <w:rFonts w:ascii="Times New Roman" w:hAnsi="Times New Roman"/>
                  <w:sz w:val="18"/>
                  <w:szCs w:val="18"/>
                </w:rPr>
                <w:t>3,5 cm</w:t>
              </w:r>
            </w:smartTag>
            <w:r w:rsidRPr="00104D91">
              <w:rPr>
                <w:rFonts w:ascii="Times New Roman" w:hAnsi="Times New Roman"/>
                <w:sz w:val="18"/>
                <w:szCs w:val="18"/>
              </w:rPr>
              <w:t>, zobrazujúce jeho aktuálnu podobu a doklady nie staršie ako 90 dní, ktoré potvrdzujú</w:t>
            </w:r>
          </w:p>
          <w:p w:rsidR="00705452" w:rsidRPr="00104D91" w:rsidP="00104D91">
            <w:pPr>
              <w:pStyle w:val="NoSpacing"/>
              <w:bidi w:val="0"/>
              <w:jc w:val="both"/>
              <w:rPr>
                <w:rFonts w:ascii="Times New Roman" w:hAnsi="Times New Roman"/>
                <w:sz w:val="18"/>
                <w:szCs w:val="18"/>
              </w:rPr>
            </w:pPr>
            <w:r w:rsidRPr="00104D91" w:rsidR="00FF5E3F">
              <w:rPr>
                <w:rFonts w:ascii="Times New Roman" w:hAnsi="Times New Roman"/>
                <w:sz w:val="18"/>
                <w:szCs w:val="18"/>
              </w:rPr>
              <w:t xml:space="preserve"> </w:t>
            </w:r>
            <w:r w:rsidRPr="00104D91">
              <w:rPr>
                <w:rFonts w:ascii="Times New Roman" w:hAnsi="Times New Roman"/>
                <w:sz w:val="18"/>
                <w:szCs w:val="18"/>
              </w:rPr>
              <w:t xml:space="preserve">c) finančné zabezpečenie pobytu; to neplatí, ak ide o štátneho príslušníka tretej krajiny podľa § </w:t>
            </w:r>
            <w:smartTag w:uri="urn:schemas-microsoft-com:office:smarttags" w:element="metricconverter">
              <w:smartTagPr>
                <w:attr w:name="ProductID" w:val="28 a"/>
              </w:smartTagPr>
              <w:r w:rsidRPr="00104D91">
                <w:rPr>
                  <w:rFonts w:ascii="Times New Roman" w:hAnsi="Times New Roman"/>
                  <w:sz w:val="18"/>
                  <w:szCs w:val="18"/>
                </w:rPr>
                <w:t>28 a</w:t>
              </w:r>
            </w:smartTag>
            <w:r w:rsidRPr="00104D91">
              <w:rPr>
                <w:rFonts w:ascii="Times New Roman" w:hAnsi="Times New Roman"/>
                <w:sz w:val="18"/>
                <w:szCs w:val="18"/>
              </w:rPr>
              <w:t xml:space="preserve"> 29,</w:t>
            </w:r>
          </w:p>
          <w:p w:rsidR="00FF5E3F" w:rsidRPr="00104D91" w:rsidP="00104D91">
            <w:pPr>
              <w:pStyle w:val="NoSpacing"/>
              <w:bidi w:val="0"/>
              <w:jc w:val="both"/>
              <w:rPr>
                <w:rFonts w:ascii="Times New Roman" w:hAnsi="Times New Roman"/>
                <w:sz w:val="18"/>
                <w:szCs w:val="18"/>
              </w:rPr>
            </w:pPr>
          </w:p>
          <w:p w:rsidR="00FF5E3F" w:rsidRPr="00104D91" w:rsidP="00104D91">
            <w:pPr>
              <w:pStyle w:val="NoSpacing"/>
              <w:bidi w:val="0"/>
              <w:jc w:val="both"/>
              <w:rPr>
                <w:rFonts w:ascii="Times New Roman" w:hAnsi="Times New Roman"/>
                <w:sz w:val="18"/>
                <w:szCs w:val="18"/>
              </w:rPr>
            </w:pPr>
            <w:r w:rsidRPr="00104D91" w:rsidR="00705452">
              <w:rPr>
                <w:rFonts w:ascii="Times New Roman" w:hAnsi="Times New Roman"/>
                <w:sz w:val="18"/>
                <w:szCs w:val="18"/>
              </w:rPr>
              <w:t>Štátny príslušník tretej krajiny podľa § 22, 25, 26, 27, 29 a 30 je povinný odovzdať policajnému útvaru do 30 dní od prevzatia dokladu o pobyte doklad potvrdzujúci zdravotné poistenie.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FF5E3F"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Č:16</w:t>
            </w:r>
          </w:p>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p w:rsidR="00705452"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Smernica 2003/86/ES sa uplatňuje, aj keď rodina ešte nebola založená v prvom členskom štáte.</w:t>
            </w:r>
          </w:p>
          <w:p w:rsidR="00705452"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705452"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§27</w:t>
            </w:r>
          </w:p>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705452" w:rsidRPr="00104D91" w:rsidP="00104D91">
            <w:pPr>
              <w:pStyle w:val="NoSpacing"/>
              <w:bidi w:val="0"/>
              <w:jc w:val="both"/>
              <w:rPr>
                <w:rFonts w:ascii="Times New Roman" w:hAnsi="Times New Roman"/>
                <w:sz w:val="18"/>
                <w:szCs w:val="18"/>
              </w:rPr>
            </w:pPr>
          </w:p>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705452"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Prechodný pobyt na účel zlúčenia rodiny udelí policajný útvar, ak nie sú dôvody na zamietnutie žiadosti podľa § 33 ods. 3,štátnemu príslušníkovi tretej krajiny, ktorý je</w:t>
            </w:r>
          </w:p>
          <w:p w:rsidR="00705452" w:rsidRPr="00104D91" w:rsidP="00104D91">
            <w:pPr>
              <w:pStyle w:val="NoSpacing"/>
              <w:bidi w:val="0"/>
              <w:jc w:val="both"/>
              <w:rPr>
                <w:rFonts w:ascii="Times New Roman" w:hAnsi="Times New Roman"/>
                <w:sz w:val="18"/>
                <w:szCs w:val="18"/>
              </w:rPr>
            </w:pPr>
            <w:r w:rsidR="0076154E">
              <w:rPr>
                <w:rFonts w:ascii="Times New Roman" w:hAnsi="Times New Roman"/>
                <w:sz w:val="18"/>
                <w:szCs w:val="18"/>
              </w:rPr>
              <w:t xml:space="preserve">a) </w:t>
            </w:r>
            <w:r w:rsidRPr="00104D91">
              <w:rPr>
                <w:rFonts w:ascii="Times New Roman" w:hAnsi="Times New Roman"/>
                <w:sz w:val="18"/>
                <w:szCs w:val="18"/>
              </w:rPr>
              <w:t>rodinným príslušníkom štátneho príslušníka tretej krajiny s prechodným pobytom alebo s trvalým pobytom</w:t>
            </w:r>
            <w:r w:rsidRPr="00104D91">
              <w:rPr>
                <w:rFonts w:ascii="Times New Roman" w:hAnsi="Times New Roman"/>
                <w:color w:val="000000"/>
                <w:sz w:val="18"/>
                <w:szCs w:val="18"/>
              </w:rPr>
              <w:t xml:space="preserve">, </w:t>
            </w:r>
            <w:r w:rsidRPr="00104D91">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705452"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Č:17</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odmietnuť žiadosti o povolenie na pobyt osôb s dlhodobým pobytom alebo členov ich rodín, ak dotknutá osoba predstavuje hrozbu pre verejný poriadok a bezpečnosť štátu.</w:t>
            </w:r>
          </w:p>
          <w:p w:rsidR="00495AF0"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Pri prijímaní príslušného rozhodnutia členský štát zváži závažnosť alebo druh trestného činu proti verejnému poriadku alebo bezpečnosti štátu, spáchaného osobou s dlhodobým pobytom, alebo člena(-ov) jeho rodiny, alebo nebezpečenstva, ktoré hrozí od dotknutej osoby.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477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477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§3</w:t>
            </w:r>
            <w:r w:rsidRPr="00104D91" w:rsidR="009275E8">
              <w:rPr>
                <w:rFonts w:ascii="Times New Roman" w:hAnsi="Times New Roman"/>
                <w:sz w:val="18"/>
                <w:szCs w:val="18"/>
              </w:rPr>
              <w:t>3</w:t>
            </w:r>
          </w:p>
          <w:p w:rsidR="006477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9275E8">
              <w:rPr>
                <w:rFonts w:ascii="Times New Roman" w:hAnsi="Times New Roman"/>
                <w:sz w:val="18"/>
                <w:szCs w:val="18"/>
              </w:rPr>
              <w:t>4</w:t>
            </w:r>
          </w:p>
          <w:p w:rsidR="006477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64777B"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písomným rozhodnutím zamietne žiadosť o udelenie prechodného pobytu, ak</w:t>
            </w:r>
          </w:p>
          <w:p w:rsidR="00495AF0" w:rsidRPr="00104D91" w:rsidP="00104D91">
            <w:pPr>
              <w:pStyle w:val="NoSpacing"/>
              <w:bidi w:val="0"/>
              <w:jc w:val="both"/>
              <w:rPr>
                <w:rFonts w:ascii="Times New Roman" w:hAnsi="Times New Roman"/>
                <w:color w:val="FF0000"/>
                <w:sz w:val="18"/>
                <w:szCs w:val="18"/>
              </w:rPr>
            </w:pPr>
            <w:r w:rsidRPr="00104D91" w:rsidR="0064777B">
              <w:rPr>
                <w:rFonts w:ascii="Times New Roman" w:hAnsi="Times New Roman"/>
                <w:sz w:val="18"/>
                <w:szCs w:val="18"/>
              </w:rPr>
              <w:t>b) je dôvodné podozrenie, že štátny príslušník tretej krajiny pri svojom pobyte ohrozí bezpečnosť štátu, verejný poriadok alebo verejné zdravie,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64777B">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Č:17</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9275E8"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Rozhodnutie uvedené v ods. 1 nesmie byť založené na ekonomickom základe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9275E8"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§33</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písomným rozhodnutím zamietne žiadosť o udelenie prechodného pobytu, ak</w:t>
            </w:r>
          </w:p>
          <w:p w:rsidR="009275E8" w:rsidRPr="00104D91" w:rsidP="00104D91">
            <w:pPr>
              <w:pStyle w:val="NoSpacing"/>
              <w:bidi w:val="0"/>
              <w:jc w:val="both"/>
              <w:rPr>
                <w:rFonts w:ascii="Times New Roman" w:hAnsi="Times New Roman"/>
                <w:color w:val="FF0000"/>
                <w:sz w:val="18"/>
                <w:szCs w:val="18"/>
              </w:rPr>
            </w:pPr>
            <w:r w:rsidRPr="00104D91">
              <w:rPr>
                <w:rFonts w:ascii="Times New Roman" w:hAnsi="Times New Roman"/>
                <w:sz w:val="18"/>
                <w:szCs w:val="18"/>
              </w:rPr>
              <w:t>b) je dôvodné podozrenie, že štátny príslušník tretej krajiny pri svojom pobyte ohrozí bezpečnosť štátu, verejný poriadok alebo verejné zdravie,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Č:18</w:t>
            </w:r>
          </w:p>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3118DA"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76154E" w:rsidP="00104D91">
            <w:pPr>
              <w:pStyle w:val="NoSpacing"/>
              <w:bidi w:val="0"/>
              <w:jc w:val="both"/>
              <w:rPr>
                <w:rFonts w:ascii="Times New Roman" w:hAnsi="Times New Roman"/>
                <w:sz w:val="18"/>
                <w:szCs w:val="18"/>
              </w:rPr>
            </w:pPr>
            <w:r w:rsidRPr="00104D91" w:rsidR="003118DA">
              <w:rPr>
                <w:rFonts w:ascii="Times New Roman" w:hAnsi="Times New Roman"/>
                <w:sz w:val="18"/>
                <w:szCs w:val="18"/>
              </w:rPr>
              <w:t>Členské štáty môžu odmietnuť žiadosti o povolenie na pobyt osôb s dlhodobým pobytom, alebo ich rodín, ak osoby predstavujú hrozbu pre verejné zdravie.</w:t>
            </w:r>
          </w:p>
          <w:p w:rsidR="003118DA"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3118DA"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w:t>
            </w:r>
            <w:r w:rsidRPr="00104D91" w:rsidR="009275E8">
              <w:rPr>
                <w:rFonts w:ascii="Times New Roman" w:hAnsi="Times New Roman"/>
                <w:sz w:val="18"/>
                <w:szCs w:val="18"/>
              </w:rPr>
              <w:t>2</w:t>
            </w:r>
          </w:p>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9275E8">
              <w:rPr>
                <w:rFonts w:ascii="Times New Roman" w:hAnsi="Times New Roman"/>
                <w:sz w:val="18"/>
                <w:szCs w:val="18"/>
              </w:rPr>
              <w:t xml:space="preserve"> 10</w:t>
            </w:r>
          </w:p>
          <w:p w:rsidR="003118DA"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color w:val="FF0000"/>
                <w:sz w:val="18"/>
                <w:szCs w:val="18"/>
              </w:rPr>
            </w:pPr>
            <w:r w:rsidRPr="00104D91" w:rsidR="009275E8">
              <w:rPr>
                <w:rFonts w:ascii="Times New Roman" w:hAnsi="Times New Roman"/>
                <w:color w:val="000000"/>
                <w:sz w:val="18"/>
                <w:szCs w:val="18"/>
              </w:rPr>
              <w:t>Štátny príslušník tretej krajiny, ktorému bol udelený prechodný pobyt, je povinný odovzdať policajnému útvaru do 30 dní od prevzatia dokladu o pobyte lekársky posudok potvrdzujúci, že netrpí chorobou, ktorá ohrozuje verejné zdravie</w:t>
            </w:r>
            <w:r w:rsidRPr="00104D91" w:rsidR="009275E8">
              <w:rPr>
                <w:rFonts w:ascii="Times New Roman" w:hAnsi="Times New Roman"/>
                <w:sz w:val="18"/>
                <w:szCs w:val="18"/>
              </w:rPr>
              <w:t xml:space="preserve">; to neplatí, ak ide o štátneho príslušníka tretej krajiny podľa § 28 alebo </w:t>
            </w:r>
            <w:r w:rsidRPr="0076154E" w:rsidR="009275E8">
              <w:rPr>
                <w:rFonts w:ascii="Times New Roman" w:hAnsi="Times New Roman"/>
                <w:sz w:val="18"/>
                <w:szCs w:val="18"/>
              </w:rPr>
              <w:t>§ 30.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3118DA" w:rsidRPr="00104D91" w:rsidP="00104D91">
            <w:pPr>
              <w:pStyle w:val="NoSpacing"/>
              <w:bidi w:val="0"/>
              <w:jc w:val="both"/>
              <w:rPr>
                <w:rFonts w:ascii="Times New Roman" w:hAnsi="Times New Roman"/>
                <w:sz w:val="18"/>
                <w:szCs w:val="18"/>
              </w:rPr>
            </w:pPr>
            <w:r w:rsidRPr="00104D91" w:rsidR="009275E8">
              <w:rPr>
                <w:rFonts w:ascii="Times New Roman" w:hAnsi="Times New Roman"/>
                <w:sz w:val="18"/>
                <w:szCs w:val="18"/>
              </w:rPr>
              <w:t>Osoby s dlhodobým pobytom nepreukazujú, že netrpia chorobou, ktorá ohrozuje verejné zdravie.</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Č:18</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Jediné choroby, kvôli ktorým môže byť odmietnuté povolenie vstupu alebo právo na pobyt na území druhého členského štátu, sú choroby určené príslušnými opatreniami Svetovej zdravotníckej organizácie a také ďalšie infekčné alebo nákazlivé parazitárne ochorenia, ktoré sú predmetom ochranných ustanovení vo vzťahu k štátnym príslušníkom hostiteľskej krajiny. Členské štáty nesmú zavádzať nové obmedzujúce ustanovenia alebo postupy.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9275E8"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32</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10</w:t>
            </w:r>
          </w:p>
          <w:p w:rsidR="009275E8"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color w:val="FF0000"/>
                <w:sz w:val="18"/>
                <w:szCs w:val="18"/>
              </w:rPr>
            </w:pPr>
            <w:r w:rsidRPr="00104D91">
              <w:rPr>
                <w:rFonts w:ascii="Times New Roman" w:hAnsi="Times New Roman"/>
                <w:color w:val="000000"/>
                <w:sz w:val="18"/>
                <w:szCs w:val="18"/>
              </w:rPr>
              <w:t>Štátny príslušník tretej krajiny, ktorému bol udelený prechodný pobyt, je povinný odovzdať policajnému útvaru do 30 dní od prevzatia dokladu o pobyte lekársky posudok potvrdzujúci, že netrpí chorobou, ktorá ohrozuje verejné zdravie</w:t>
            </w:r>
            <w:r w:rsidRPr="00104D91">
              <w:rPr>
                <w:rFonts w:ascii="Times New Roman" w:hAnsi="Times New Roman"/>
                <w:sz w:val="18"/>
                <w:szCs w:val="18"/>
              </w:rPr>
              <w:t xml:space="preserve">; to neplatí, ak ide o štátneho príslušníka tretej krajiny podľa § 28 </w:t>
            </w:r>
            <w:r w:rsidRPr="0076154E">
              <w:rPr>
                <w:rFonts w:ascii="Times New Roman" w:hAnsi="Times New Roman"/>
                <w:sz w:val="18"/>
                <w:szCs w:val="18"/>
              </w:rPr>
              <w:t>alebo § 30.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Osoby s dlhodobým pobytom nepreukazujú, že netrpia chorobou, ktorá ohrozuje verejné zdravie.</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Č:18</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Ochorenia, získané po vydaní prvého povolenia na pobyt v druhom členskom štáte, nie sú dôvodom na odmietnutiu obnoviť povolenie alebo k vyhosteniu z krajiny.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9275E8"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32</w:t>
            </w:r>
          </w:p>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10</w:t>
            </w:r>
          </w:p>
          <w:p w:rsidR="009275E8"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color w:val="FF0000"/>
                <w:sz w:val="18"/>
                <w:szCs w:val="18"/>
              </w:rPr>
            </w:pPr>
            <w:r w:rsidRPr="00104D91">
              <w:rPr>
                <w:rFonts w:ascii="Times New Roman" w:hAnsi="Times New Roman"/>
                <w:color w:val="000000"/>
                <w:sz w:val="18"/>
                <w:szCs w:val="18"/>
              </w:rPr>
              <w:t>Štátny príslušník tretej krajiny, ktorému bol udelený prechodný pobyt, je povinný odovzdať policajnému útvaru do 30 dní od prevzatia dokladu o pobyte lekársky posudok potvrdzujúci, že netrpí chorobou, ktorá ohrozuje verejné zdravie</w:t>
            </w:r>
            <w:r w:rsidRPr="00104D91">
              <w:rPr>
                <w:rFonts w:ascii="Times New Roman" w:hAnsi="Times New Roman"/>
                <w:sz w:val="18"/>
                <w:szCs w:val="18"/>
              </w:rPr>
              <w:t xml:space="preserve">; to neplatí, ak ide o štátneho príslušníka tretej krajiny podľa § 28 alebo </w:t>
            </w:r>
            <w:r w:rsidRPr="0076154E">
              <w:rPr>
                <w:rFonts w:ascii="Times New Roman" w:hAnsi="Times New Roman"/>
                <w:sz w:val="18"/>
                <w:szCs w:val="18"/>
              </w:rPr>
              <w:t>§ 30.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9275E8"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Osoby s dlhodobým pobytom nepreukazujú, že netrpia chorobou, ktorá ohrozuje verejné zdravie.</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Č:18</w:t>
            </w:r>
          </w:p>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p w:rsidR="00E67526"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Členský štát môže vyžadovať zdravotné vyšetrenie osôb, na ktoré sa vzťahuje táto smernica, aby sa potvrdilo, že tieto netrpia žiadnou chorobou podľa ods. 2. </w:t>
            </w:r>
          </w:p>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Takéto zdravotné vyšetrenia, ktoré môžu byť bezplatné, sa nevykonávajú systematicky.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E67526"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32</w:t>
            </w:r>
          </w:p>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10</w:t>
            </w:r>
          </w:p>
          <w:p w:rsidR="00E67526"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color w:val="FF0000"/>
                <w:sz w:val="18"/>
                <w:szCs w:val="18"/>
              </w:rPr>
            </w:pPr>
            <w:r w:rsidRPr="00104D91">
              <w:rPr>
                <w:rFonts w:ascii="Times New Roman" w:hAnsi="Times New Roman"/>
                <w:color w:val="000000"/>
                <w:sz w:val="18"/>
                <w:szCs w:val="18"/>
              </w:rPr>
              <w:t>Štátny príslušník tretej krajiny, ktorému bol udelený prechodný pobyt, je povinný odovzdať policajnému útvaru do 30 dní od prevzatia dokladu o pobyte lekársky posudok potvrdzujúci, že netrpí chorobou, ktorá ohrozuje verejné zdravie</w:t>
            </w:r>
            <w:r w:rsidRPr="00104D91">
              <w:rPr>
                <w:rFonts w:ascii="Times New Roman" w:hAnsi="Times New Roman"/>
                <w:sz w:val="18"/>
                <w:szCs w:val="18"/>
              </w:rPr>
              <w:t xml:space="preserve">; to neplatí, ak ide o štátneho príslušníka tretej krajiny podľa § 28 alebo </w:t>
            </w:r>
            <w:r w:rsidRPr="0076154E">
              <w:rPr>
                <w:rFonts w:ascii="Times New Roman" w:hAnsi="Times New Roman"/>
                <w:sz w:val="18"/>
                <w:szCs w:val="18"/>
              </w:rPr>
              <w:t>§ 30</w:t>
            </w:r>
            <w:r w:rsidRPr="00104D91">
              <w:rPr>
                <w:rFonts w:ascii="Times New Roman" w:hAnsi="Times New Roman"/>
                <w:sz w:val="18"/>
                <w:szCs w:val="18"/>
                <w:u w:val="single"/>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Osoby s dlhodobým pobytom nepreukazujú, že netrpia chorobou, ktorá ohrozuje verejné zdravie.</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V:3</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737A24" w:rsidP="00104D91">
            <w:pPr>
              <w:pStyle w:val="NoSpacing"/>
              <w:bidi w:val="0"/>
              <w:jc w:val="both"/>
              <w:rPr>
                <w:rFonts w:ascii="Times New Roman" w:hAnsi="Times New Roman"/>
                <w:sz w:val="18"/>
                <w:szCs w:val="18"/>
              </w:rPr>
            </w:pPr>
            <w:r w:rsidRPr="00104D91" w:rsidR="00495AF0">
              <w:rPr>
                <w:rFonts w:ascii="Times New Roman" w:hAnsi="Times New Roman"/>
                <w:sz w:val="18"/>
                <w:szCs w:val="18"/>
              </w:rPr>
              <w:t>Príslušné vnútroštátne orgány spracujú žiadosti do štyroch mesiacov od dátumu ich podania.</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Ak k žiadosti nie sú pripojené písomné dôkazy, uvedené v článkoch 15 a 16 alebo vo výnimočných prípadoch spojené s ťažkosťami preskúmavania žiadostí, môže byť lehota uvedená v prvom pododseku predĺžená na dobu nepresahujúcu tri mesiace. V takých prípadoch príslušné vnútroštátne orgány informujú o tejto skutočnosti žiadateľa.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2144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D21440">
              <w:rPr>
                <w:rFonts w:ascii="Times New Roman" w:hAnsi="Times New Roman"/>
                <w:sz w:val="18"/>
                <w:szCs w:val="18"/>
              </w:rPr>
              <w:t>§3</w:t>
            </w:r>
            <w:r w:rsidRPr="00104D91" w:rsidR="00E67526">
              <w:rPr>
                <w:rFonts w:ascii="Times New Roman" w:hAnsi="Times New Roman"/>
                <w:sz w:val="18"/>
                <w:szCs w:val="18"/>
              </w:rPr>
              <w:t>3</w:t>
            </w:r>
          </w:p>
          <w:p w:rsidR="00D2144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67526">
              <w:rPr>
                <w:rFonts w:ascii="Times New Roman" w:hAnsi="Times New Roman"/>
                <w:sz w:val="18"/>
                <w:szCs w:val="18"/>
              </w:rPr>
              <w:t>6</w:t>
            </w:r>
          </w:p>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E67526">
              <w:rPr>
                <w:rFonts w:ascii="Times New Roman" w:hAnsi="Times New Roman"/>
                <w:sz w:val="18"/>
                <w:szCs w:val="18"/>
              </w:rPr>
              <w:t xml:space="preserve">Policajný útvar rozhodne o žiadosti o udelenie prechodného pobytu do 90 dní; vo zvlášť zložitých prípadoch možno túto lehotu predĺžiť najviac o 30 dní.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D21440">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Č:19</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prípade splnenia podmienok ustanovených v článkoch 14, 15 a 16, za predpokladu dodržania ustanovení vzťahujúcich sa na verejný poriadok a verejné zdravie v článkoch 17 a 18, druhý členský štát vydá osobe s dlhodobým pobytom obnoviteľné povolenie na pobytu. Toto povolenie na pobyt musí byť na základe podania žiadosti v prípade požiadavky, obnoviteľné po uplynutí platnosti. Druhý členský štát informuje prvý členský štát o svojom rozhodnutí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95AF0"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30</w:t>
            </w:r>
          </w:p>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1</w:t>
            </w: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E67526"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sidR="00D21D49">
              <w:rPr>
                <w:rFonts w:ascii="Times New Roman" w:hAnsi="Times New Roman"/>
                <w:sz w:val="18"/>
                <w:szCs w:val="18"/>
              </w:rPr>
              <w:t>§3</w:t>
            </w:r>
            <w:r w:rsidRPr="00104D91" w:rsidR="00E67526">
              <w:rPr>
                <w:rFonts w:ascii="Times New Roman" w:hAnsi="Times New Roman"/>
                <w:sz w:val="18"/>
                <w:szCs w:val="18"/>
              </w:rPr>
              <w:t>3</w:t>
            </w:r>
          </w:p>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67526">
              <w:rPr>
                <w:rFonts w:ascii="Times New Roman" w:hAnsi="Times New Roman"/>
                <w:sz w:val="18"/>
                <w:szCs w:val="18"/>
              </w:rPr>
              <w:t>7</w:t>
            </w: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r w:rsidRPr="00104D91" w:rsidR="00E67526">
              <w:rPr>
                <w:rFonts w:ascii="Times New Roman" w:hAnsi="Times New Roman"/>
                <w:sz w:val="18"/>
                <w:szCs w:val="18"/>
              </w:rPr>
              <w:t>§ 33</w:t>
            </w:r>
          </w:p>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67526">
              <w:rPr>
                <w:rFonts w:ascii="Times New Roman" w:hAnsi="Times New Roman"/>
                <w:sz w:val="18"/>
                <w:szCs w:val="18"/>
              </w:rPr>
              <w:t>8</w:t>
            </w: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§3</w:t>
            </w:r>
            <w:r w:rsidRPr="00104D91" w:rsidR="00E67526">
              <w:rPr>
                <w:rFonts w:ascii="Times New Roman" w:hAnsi="Times New Roman"/>
                <w:sz w:val="18"/>
                <w:szCs w:val="18"/>
              </w:rPr>
              <w:t>4</w:t>
            </w:r>
          </w:p>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D21D49" w:rsidRPr="00104D91" w:rsidP="00104D91">
            <w:pPr>
              <w:pStyle w:val="NoSpacing"/>
              <w:bidi w:val="0"/>
              <w:jc w:val="both"/>
              <w:rPr>
                <w:rFonts w:ascii="Times New Roman" w:hAnsi="Times New Roman"/>
                <w:color w:val="A6A6A6"/>
                <w:sz w:val="18"/>
                <w:szCs w:val="18"/>
              </w:rPr>
            </w:pPr>
            <w:r w:rsidRPr="00104D91">
              <w:rPr>
                <w:rFonts w:ascii="Times New Roman" w:hAnsi="Times New Roman"/>
                <w:sz w:val="18"/>
                <w:szCs w:val="18"/>
              </w:rPr>
              <w:t>P:d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E67526"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Prechodný pobyt štátnemu príslušníkovi tretej krajiny, ktorý má priznané postavenie osoby s dlhodobým pobytom v inom členskom štáte Európskej únie udelí policajný útvar, </w:t>
            </w:r>
            <w:r w:rsidRPr="00104D91">
              <w:rPr>
                <w:rFonts w:ascii="Times New Roman" w:hAnsi="Times New Roman"/>
                <w:color w:val="000000"/>
                <w:sz w:val="18"/>
                <w:szCs w:val="18"/>
              </w:rPr>
              <w:t xml:space="preserve">ak nie sú dôvody na zamietnutie žiadosti podľa § 33 ods. 4 a </w:t>
            </w:r>
          </w:p>
          <w:p w:rsidR="00E67526" w:rsidRPr="00104D91" w:rsidP="00104D91">
            <w:pPr>
              <w:pStyle w:val="NoSpacing"/>
              <w:bidi w:val="0"/>
              <w:jc w:val="both"/>
              <w:rPr>
                <w:rFonts w:ascii="Times New Roman" w:hAnsi="Times New Roman"/>
                <w:color w:val="000000"/>
                <w:sz w:val="18"/>
                <w:szCs w:val="18"/>
              </w:rPr>
            </w:pPr>
            <w:r w:rsidR="00737A24">
              <w:rPr>
                <w:rFonts w:ascii="Times New Roman" w:hAnsi="Times New Roman"/>
                <w:color w:val="000000"/>
                <w:sz w:val="18"/>
                <w:szCs w:val="18"/>
              </w:rPr>
              <w:t xml:space="preserve">a) </w:t>
            </w:r>
            <w:r w:rsidRPr="00104D91">
              <w:rPr>
                <w:rFonts w:ascii="Times New Roman" w:hAnsi="Times New Roman"/>
                <w:color w:val="000000"/>
                <w:sz w:val="18"/>
                <w:szCs w:val="18"/>
              </w:rPr>
              <w:t xml:space="preserve">je zamestnaný na území Slovenskej republiky, </w:t>
              <w:tab/>
            </w:r>
          </w:p>
          <w:p w:rsidR="00E67526" w:rsidRPr="00104D91" w:rsidP="00104D91">
            <w:pPr>
              <w:pStyle w:val="NoSpacing"/>
              <w:bidi w:val="0"/>
              <w:jc w:val="both"/>
              <w:rPr>
                <w:rFonts w:ascii="Times New Roman" w:hAnsi="Times New Roman"/>
                <w:color w:val="000000"/>
                <w:sz w:val="18"/>
                <w:szCs w:val="18"/>
              </w:rPr>
            </w:pPr>
            <w:r w:rsidR="00737A24">
              <w:rPr>
                <w:rFonts w:ascii="Times New Roman" w:hAnsi="Times New Roman"/>
                <w:color w:val="000000"/>
                <w:sz w:val="18"/>
                <w:szCs w:val="18"/>
              </w:rPr>
              <w:t xml:space="preserve">b) </w:t>
            </w:r>
            <w:r w:rsidRPr="00104D91">
              <w:rPr>
                <w:rFonts w:ascii="Times New Roman" w:hAnsi="Times New Roman"/>
                <w:color w:val="000000"/>
                <w:sz w:val="18"/>
                <w:szCs w:val="18"/>
              </w:rPr>
              <w:t xml:space="preserve">podniká na území Slovenskej republiky, </w:t>
            </w:r>
          </w:p>
          <w:p w:rsidR="00E67526" w:rsidRPr="00104D91" w:rsidP="00104D91">
            <w:pPr>
              <w:pStyle w:val="NoSpacing"/>
              <w:bidi w:val="0"/>
              <w:jc w:val="both"/>
              <w:rPr>
                <w:rFonts w:ascii="Times New Roman" w:hAnsi="Times New Roman"/>
                <w:color w:val="000000"/>
                <w:sz w:val="18"/>
                <w:szCs w:val="18"/>
              </w:rPr>
            </w:pPr>
            <w:r w:rsidR="00737A24">
              <w:rPr>
                <w:rFonts w:ascii="Times New Roman" w:hAnsi="Times New Roman"/>
                <w:color w:val="000000"/>
                <w:sz w:val="18"/>
                <w:szCs w:val="18"/>
              </w:rPr>
              <w:t xml:space="preserve">c) </w:t>
            </w:r>
            <w:r w:rsidRPr="00104D91">
              <w:rPr>
                <w:rFonts w:ascii="Times New Roman" w:hAnsi="Times New Roman"/>
                <w:color w:val="000000"/>
                <w:sz w:val="18"/>
                <w:szCs w:val="18"/>
              </w:rPr>
              <w:t xml:space="preserve">študuje na škole v Slovenskej republike, </w:t>
            </w:r>
          </w:p>
          <w:p w:rsidR="00E67526" w:rsidRPr="00104D91" w:rsidP="00104D91">
            <w:pPr>
              <w:pStyle w:val="NoSpacing"/>
              <w:bidi w:val="0"/>
              <w:jc w:val="both"/>
              <w:rPr>
                <w:rFonts w:ascii="Times New Roman" w:hAnsi="Times New Roman"/>
                <w:color w:val="000000"/>
                <w:sz w:val="18"/>
                <w:szCs w:val="18"/>
              </w:rPr>
            </w:pPr>
            <w:r w:rsidR="00737A24">
              <w:rPr>
                <w:rFonts w:ascii="Times New Roman" w:hAnsi="Times New Roman"/>
                <w:color w:val="000000"/>
                <w:sz w:val="18"/>
                <w:szCs w:val="18"/>
              </w:rPr>
              <w:t xml:space="preserve">d) </w:t>
            </w:r>
            <w:r w:rsidRPr="00104D91">
              <w:rPr>
                <w:rFonts w:ascii="Times New Roman" w:hAnsi="Times New Roman"/>
                <w:color w:val="000000"/>
                <w:sz w:val="18"/>
                <w:szCs w:val="18"/>
              </w:rPr>
              <w:t>vykonáva činnosť uvedenú v § 25 ods. 1 alebo</w:t>
            </w:r>
          </w:p>
          <w:p w:rsidR="00E67526" w:rsidRPr="00104D91" w:rsidP="00104D91">
            <w:pPr>
              <w:pStyle w:val="NoSpacing"/>
              <w:bidi w:val="0"/>
              <w:jc w:val="both"/>
              <w:rPr>
                <w:rFonts w:ascii="Times New Roman" w:hAnsi="Times New Roman"/>
                <w:color w:val="000000"/>
                <w:sz w:val="18"/>
                <w:szCs w:val="18"/>
              </w:rPr>
            </w:pPr>
            <w:r w:rsidR="00737A24">
              <w:rPr>
                <w:rFonts w:ascii="Times New Roman" w:hAnsi="Times New Roman"/>
                <w:color w:val="000000"/>
                <w:sz w:val="18"/>
                <w:szCs w:val="18"/>
              </w:rPr>
              <w:t xml:space="preserve">e) </w:t>
            </w:r>
            <w:r w:rsidRPr="00104D91">
              <w:rPr>
                <w:rFonts w:ascii="Times New Roman" w:hAnsi="Times New Roman"/>
                <w:color w:val="000000"/>
                <w:sz w:val="18"/>
                <w:szCs w:val="18"/>
              </w:rPr>
              <w:t>je rodinným príslušníkom podľa § 27 ods. 2 štátneho príslušníka tretej krajiny podľa písmena a) až d) a rodina už existovala v členskom štáte Európskej únie, ktorý štátnemu príslušníkovi tretej krajiny priznal postavenie osoby s dlhodobým pobytom.</w:t>
            </w:r>
          </w:p>
          <w:p w:rsidR="00E67526"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r w:rsidRPr="00104D91" w:rsidR="00E67526">
              <w:rPr>
                <w:rFonts w:ascii="Times New Roman" w:hAnsi="Times New Roman"/>
                <w:sz w:val="18"/>
                <w:szCs w:val="18"/>
              </w:rPr>
              <w:t>Ak sa žiadosti o udelenie prechodného pobytu vyhovie, policajný útvar rozhodnutie nevydáva a štátnemu príslušníkovi tretej krajiny zašle písomné oznámenie, že mu bol udelený prechodný pobyt, v ktorom uvedie dátum udelenia prechodného pobytu</w:t>
            </w:r>
            <w:r w:rsidRPr="00104D91">
              <w:rPr>
                <w:rFonts w:ascii="Times New Roman" w:hAnsi="Times New Roman"/>
                <w:sz w:val="18"/>
                <w:szCs w:val="18"/>
              </w:rPr>
              <w:t>.</w:t>
            </w: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w:t>
            </w:r>
            <w:r w:rsidRPr="00104D91" w:rsidR="00E67526">
              <w:rPr>
                <w:rFonts w:ascii="Times New Roman" w:hAnsi="Times New Roman"/>
                <w:sz w:val="18"/>
                <w:szCs w:val="18"/>
              </w:rPr>
              <w:t>Policajný útvar informuje o udelení prechodného pobytu členský štát Európskej únie, v ktorom má štátny príslušník tretej krajiny priznané postavenie osoby s dlhodobým pobytom</w:t>
            </w:r>
            <w:r w:rsidRPr="00104D91">
              <w:rPr>
                <w:rFonts w:ascii="Times New Roman" w:hAnsi="Times New Roman"/>
                <w:sz w:val="18"/>
                <w:szCs w:val="18"/>
              </w:rPr>
              <w:t>.</w:t>
            </w:r>
          </w:p>
          <w:p w:rsidR="00D21D49" w:rsidRPr="00104D91" w:rsidP="00104D91">
            <w:pPr>
              <w:pStyle w:val="NoSpacing"/>
              <w:bidi w:val="0"/>
              <w:jc w:val="both"/>
              <w:rPr>
                <w:rFonts w:ascii="Times New Roman" w:hAnsi="Times New Roman"/>
                <w:sz w:val="18"/>
                <w:szCs w:val="18"/>
              </w:rPr>
            </w:pPr>
          </w:p>
          <w:p w:rsidR="00D21D4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môže obnoviť prechodný pobyt</w:t>
            </w:r>
          </w:p>
          <w:p w:rsidR="00495AF0" w:rsidRPr="00104D91" w:rsidP="00104D91">
            <w:pPr>
              <w:pStyle w:val="NoSpacing"/>
              <w:bidi w:val="0"/>
              <w:jc w:val="both"/>
              <w:rPr>
                <w:rFonts w:ascii="Times New Roman" w:hAnsi="Times New Roman"/>
                <w:color w:val="A6A6A6"/>
                <w:sz w:val="18"/>
                <w:szCs w:val="18"/>
              </w:rPr>
            </w:pPr>
            <w:r w:rsidRPr="00104D91" w:rsidR="00D21D49">
              <w:rPr>
                <w:rFonts w:ascii="Times New Roman" w:hAnsi="Times New Roman"/>
                <w:sz w:val="18"/>
                <w:szCs w:val="18"/>
              </w:rPr>
              <w:t xml:space="preserve"> d) </w:t>
            </w:r>
            <w:r w:rsidRPr="00104D91" w:rsidR="00E67526">
              <w:rPr>
                <w:rFonts w:ascii="Times New Roman" w:hAnsi="Times New Roman"/>
                <w:sz w:val="18"/>
                <w:szCs w:val="18"/>
              </w:rPr>
              <w:t>najviac na päť rokov, ak ide o štátneho príslušníka tretej krajiny podľa § 29 alebo § 30</w:t>
            </w:r>
            <w:r w:rsidRPr="00104D91" w:rsidR="00D21D49">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D21D49">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Č:19</w:t>
            </w: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8567B4"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Druhý členský štát je povinný členom rodiny osoby s dlhodobým pobytom vydať obnoviteľné povolenia na pobyt, platné počas rovnakej doby, ako povolenie vydané osobe s dlhodobým pobytom.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8567B4" w:rsidRPr="00104D91" w:rsidP="00104D91">
            <w:pPr>
              <w:pStyle w:val="NoSpacing"/>
              <w:bidi w:val="0"/>
              <w:jc w:val="both"/>
              <w:rPr>
                <w:rFonts w:ascii="Times New Roman" w:hAnsi="Times New Roman"/>
                <w:color w:val="A6A6A6"/>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30</w:t>
            </w: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1</w:t>
            </w: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 e</w:t>
            </w: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§33</w:t>
            </w: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O:7</w:t>
            </w:r>
          </w:p>
          <w:p w:rsidR="0075378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p>
          <w:p w:rsidR="0075378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§34</w:t>
            </w: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8567B4" w:rsidRPr="00104D91" w:rsidP="00104D91">
            <w:pPr>
              <w:pStyle w:val="NoSpacing"/>
              <w:bidi w:val="0"/>
              <w:jc w:val="both"/>
              <w:rPr>
                <w:rFonts w:ascii="Times New Roman" w:hAnsi="Times New Roman"/>
                <w:color w:val="A6A6A6"/>
                <w:sz w:val="18"/>
                <w:szCs w:val="18"/>
              </w:rPr>
            </w:pPr>
            <w:r w:rsidRPr="00104D91">
              <w:rPr>
                <w:rFonts w:ascii="Times New Roman" w:hAnsi="Times New Roman"/>
                <w:sz w:val="18"/>
                <w:szCs w:val="18"/>
              </w:rPr>
              <w:t>P:d</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Prechodný pobyt štátnemu príslušníkovi tretej krajiny, ktorý má priznané postavenie osoby s dlhodobým pobytom v inom členskom štáte Európskej únie udelí policajný útvar, </w:t>
            </w:r>
            <w:r w:rsidRPr="00104D91">
              <w:rPr>
                <w:rFonts w:ascii="Times New Roman" w:hAnsi="Times New Roman"/>
                <w:color w:val="000000"/>
                <w:sz w:val="18"/>
                <w:szCs w:val="18"/>
              </w:rPr>
              <w:t xml:space="preserve">ak nie sú dôvody na zamietnutie žiadosti podľa § 33 ods. 4 a </w:t>
            </w: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e) je rodinným príslušníkom podľa § 27 ods. 2 štátneho príslušníka tretej krajiny podľa písmena a) až d) a rodina už existovala v členskom štáte Európskej únie, ktorý štátnemu príslušníkovi tretej krajiny priznal postavenie osoby s dlhodobým pobytom.</w:t>
            </w: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sa žiadosti o udelenie prechodného pobytu vyhovie, policajný útvar rozhodnutie nevydáva a štátnemu príslušníkovi tretej krajiny zašle písomné oznámenie, že mu bol udelený prechodný pobyt, v ktorom uvedie dátum udelenia prechodného pobytu.</w:t>
            </w:r>
          </w:p>
          <w:p w:rsidR="008567B4" w:rsidRPr="00104D91" w:rsidP="00104D91">
            <w:pPr>
              <w:pStyle w:val="NoSpacing"/>
              <w:bidi w:val="0"/>
              <w:jc w:val="both"/>
              <w:rPr>
                <w:rFonts w:ascii="Times New Roman" w:hAnsi="Times New Roman"/>
                <w:sz w:val="18"/>
                <w:szCs w:val="18"/>
              </w:rPr>
            </w:pPr>
          </w:p>
          <w:p w:rsidR="008567B4"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môže obnoviť prechodný pobyt</w:t>
            </w:r>
          </w:p>
          <w:p w:rsidR="008567B4" w:rsidRPr="00104D91" w:rsidP="00104D91">
            <w:pPr>
              <w:pStyle w:val="NoSpacing"/>
              <w:bidi w:val="0"/>
              <w:jc w:val="both"/>
              <w:rPr>
                <w:rFonts w:ascii="Times New Roman" w:hAnsi="Times New Roman"/>
                <w:color w:val="A6A6A6"/>
                <w:sz w:val="18"/>
                <w:szCs w:val="18"/>
              </w:rPr>
            </w:pPr>
            <w:r w:rsidRPr="00104D91">
              <w:rPr>
                <w:rFonts w:ascii="Times New Roman" w:hAnsi="Times New Roman"/>
                <w:sz w:val="18"/>
                <w:szCs w:val="18"/>
              </w:rPr>
              <w:t xml:space="preserve"> d) najviac na päť rokov, ak ide o štátneho príslušníka tretej krajiny podľa § 29 alebo § 30.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color w:val="A6A6A6"/>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567B4" w:rsidRPr="00104D91" w:rsidP="00104D91">
            <w:pPr>
              <w:pStyle w:val="NoSpacing"/>
              <w:bidi w:val="0"/>
              <w:jc w:val="both"/>
              <w:rPr>
                <w:rFonts w:ascii="Times New Roman" w:hAnsi="Times New Roman"/>
                <w:color w:val="A6A6A6"/>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Č:20</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Každé rozhodnutie o odmietnutí žiadosti o povolenie na pobyt musí byť odôvodnené. Dotknutému štátnemu príslušníkovi tretej krajiny sa oznámi v súlade s úradným postupom pri oznamovaní podľa príslušných vnútroštátnych predpisov. Oznámenie obsahuje poučenie o opravných prostriedkoch a lehotách na ich uplatnenie.</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 xml:space="preserve">Akékoľvek následky, vyplývajúce z neprijatia takéhoto rozhodnutia v lehote uvedenej v článku 19 ods. 1, sa upravia vo vnútroštátnych právnych predpisoch príslušného členského štátu.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both"/>
              <w:rPr>
                <w:rFonts w:ascii="Times New Roman" w:hAnsi="Times New Roman"/>
                <w:sz w:val="18"/>
                <w:szCs w:val="18"/>
              </w:rPr>
            </w:pPr>
            <w:r w:rsidRPr="00104D91">
              <w:rPr>
                <w:rFonts w:ascii="Times New Roman" w:hAnsi="Times New Roman"/>
                <w:sz w:val="18"/>
                <w:szCs w:val="18"/>
              </w:rPr>
              <w:t>Zákon č. 71/1967 Zb.</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47</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Č:20</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Pri odmietnutí žiadosti o povolenie na pobyt alebo ak povolenie nie je obnovené, alebo je odňaté, dotknutá osoba má právo vzniesť právnu námietku v dotknutom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6154E">
            <w:pPr>
              <w:pStyle w:val="NoSpacing"/>
              <w:bidi w:val="0"/>
              <w:ind w:left="-70" w:right="-70"/>
              <w:jc w:val="both"/>
              <w:rPr>
                <w:rFonts w:ascii="Times New Roman" w:hAnsi="Times New Roman"/>
                <w:sz w:val="18"/>
                <w:szCs w:val="18"/>
              </w:rPr>
            </w:pPr>
            <w:r w:rsidRPr="00104D91">
              <w:rPr>
                <w:rFonts w:ascii="Times New Roman" w:hAnsi="Times New Roman"/>
                <w:sz w:val="18"/>
                <w:szCs w:val="18"/>
              </w:rPr>
              <w:t>Zákon č. 71/1967 Zb.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53</w:t>
            </w:r>
          </w:p>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Proti rozhodnutiu správneho orgánu má účastník konania právo podať odvolanie, pokiaľ zákon neustanovuje inak alebo pokiaľ sa účastník konania odvolania písomne al</w:t>
            </w:r>
            <w:r w:rsidR="00737A24">
              <w:rPr>
                <w:rFonts w:ascii="Times New Roman" w:hAnsi="Times New Roman"/>
                <w:sz w:val="18"/>
                <w:szCs w:val="18"/>
              </w:rPr>
              <w:t>ebo ústne do zápisnice nevzdal.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495AF0"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color w:val="A6A6A6"/>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Čo najskôr po získaní povolenia na pobyt, ustanoveného v článku 19 v druhom členskom štáte, osoby s dlhodobým pobytom majú nárok na rovnaké zaobchádzanie v oblastiach a za podmienok uvedených v článku 11.</w:t>
            </w:r>
            <w:r w:rsidRPr="00104D91">
              <w:rPr>
                <w:rFonts w:ascii="Times New Roman" w:hAnsi="Times New Roman"/>
                <w:i/>
                <w:iCs/>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737A24">
            <w:pPr>
              <w:pStyle w:val="NoSpacing"/>
              <w:bidi w:val="0"/>
              <w:jc w:val="both"/>
              <w:rPr>
                <w:rFonts w:ascii="Times New Roman" w:hAnsi="Times New Roman"/>
                <w:sz w:val="18"/>
                <w:szCs w:val="18"/>
              </w:rPr>
            </w:pPr>
            <w:r w:rsidRPr="00104D91" w:rsidR="00853A95">
              <w:rPr>
                <w:rFonts w:ascii="Times New Roman" w:hAnsi="Times New Roman"/>
                <w:sz w:val="18"/>
                <w:szCs w:val="18"/>
              </w:rPr>
              <w:t>Viď slovenská právna úprava k čl. 11.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853A95">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Č:21</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3F4E35"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Osoby s dlhodobým pobytom majú prístup na trh práce v súlade s ustanoveniami ods. 1.</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br/>
              <w:t>Členské štáty môžu ustanoviť, že osoby uvedené v článku 14 ods. 2 písm. a) majú obmedzený prístup k činnostiam s ohľadom na zamestnanie, ktoré sa odlišujú od tých, na ktoré dostali povolenie na pobyt na základe podmienok ustanovených vnútroštátnymi právnymi predpismi na obdobie nepresahujúce 12 mesiacov.</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môžu rozhodnúť, v súlade s vnútroštátnym právom, o podmienkach, za ktorých môžu osoby uvedené v článku 14 ods. 2 písm. b) alebo c) mať prístup k zamestnaniu, alebo samostatnej zárobkovej činnosti.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37A24" w:rsidP="00104D91">
            <w:pPr>
              <w:pStyle w:val="NoSpacing"/>
              <w:bidi w:val="0"/>
              <w:jc w:val="both"/>
              <w:rPr>
                <w:rFonts w:ascii="Times New Roman" w:hAnsi="Times New Roman"/>
                <w:sz w:val="18"/>
                <w:szCs w:val="18"/>
              </w:rPr>
            </w:pPr>
            <w:r>
              <w:rPr>
                <w:rFonts w:ascii="Times New Roman" w:hAnsi="Times New Roman"/>
                <w:sz w:val="18"/>
                <w:szCs w:val="18"/>
              </w:rPr>
              <w:t>Návrh zákona</w:t>
            </w:r>
          </w:p>
          <w:p w:rsidR="00737A24" w:rsidP="00104D91">
            <w:pPr>
              <w:pStyle w:val="NoSpacing"/>
              <w:bidi w:val="0"/>
              <w:jc w:val="both"/>
              <w:rPr>
                <w:rFonts w:ascii="Times New Roman" w:hAnsi="Times New Roman"/>
                <w:sz w:val="18"/>
                <w:szCs w:val="18"/>
              </w:rPr>
            </w:pPr>
          </w:p>
          <w:p w:rsidR="003F4E35" w:rsidRPr="00104D91" w:rsidP="0076154E">
            <w:pPr>
              <w:pStyle w:val="NoSpacing"/>
              <w:bidi w:val="0"/>
              <w:ind w:left="-70" w:right="-70"/>
              <w:jc w:val="both"/>
              <w:rPr>
                <w:rFonts w:ascii="Times New Roman" w:hAnsi="Times New Roman"/>
                <w:sz w:val="18"/>
                <w:szCs w:val="18"/>
              </w:rPr>
            </w:pPr>
            <w:r w:rsidR="00982F4C">
              <w:rPr>
                <w:rFonts w:ascii="Times New Roman" w:hAnsi="Times New Roman"/>
                <w:sz w:val="18"/>
                <w:szCs w:val="18"/>
              </w:rPr>
              <w:t>Zákon č. 5</w:t>
            </w:r>
            <w:r w:rsidRPr="00104D91">
              <w:rPr>
                <w:rFonts w:ascii="Times New Roman" w:hAnsi="Times New Roman"/>
                <w:sz w:val="18"/>
                <w:szCs w:val="18"/>
              </w:rPr>
              <w:t>/2004 Z.z.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37A24" w:rsidP="00104D91">
            <w:pPr>
              <w:pStyle w:val="NoSpacing"/>
              <w:bidi w:val="0"/>
              <w:jc w:val="both"/>
              <w:rPr>
                <w:rFonts w:ascii="Times New Roman" w:hAnsi="Times New Roman"/>
                <w:sz w:val="18"/>
                <w:szCs w:val="18"/>
              </w:rPr>
            </w:pPr>
            <w:r>
              <w:rPr>
                <w:rFonts w:ascii="Times New Roman" w:hAnsi="Times New Roman"/>
                <w:sz w:val="18"/>
                <w:szCs w:val="18"/>
              </w:rPr>
              <w:t>§ 126</w:t>
            </w:r>
          </w:p>
          <w:p w:rsidR="00737A24" w:rsidP="00104D91">
            <w:pPr>
              <w:pStyle w:val="NoSpacing"/>
              <w:bidi w:val="0"/>
              <w:jc w:val="both"/>
              <w:rPr>
                <w:rFonts w:ascii="Times New Roman" w:hAnsi="Times New Roman"/>
                <w:sz w:val="18"/>
                <w:szCs w:val="18"/>
              </w:rPr>
            </w:pPr>
            <w:r>
              <w:rPr>
                <w:rFonts w:ascii="Times New Roman" w:hAnsi="Times New Roman"/>
                <w:sz w:val="18"/>
                <w:szCs w:val="18"/>
              </w:rPr>
              <w:t>O: 1</w:t>
            </w:r>
          </w:p>
          <w:p w:rsidR="00737A24" w:rsidP="00104D91">
            <w:pPr>
              <w:pStyle w:val="NoSpacing"/>
              <w:bidi w:val="0"/>
              <w:jc w:val="both"/>
              <w:rPr>
                <w:rFonts w:ascii="Times New Roman" w:hAnsi="Times New Roman"/>
                <w:sz w:val="18"/>
                <w:szCs w:val="18"/>
              </w:rPr>
            </w:pPr>
          </w:p>
          <w:p w:rsidR="00495AF0" w:rsidRPr="00104D91" w:rsidP="00104D91">
            <w:pPr>
              <w:pStyle w:val="NoSpacing"/>
              <w:bidi w:val="0"/>
              <w:jc w:val="both"/>
              <w:rPr>
                <w:rFonts w:ascii="Times New Roman" w:hAnsi="Times New Roman"/>
                <w:sz w:val="18"/>
                <w:szCs w:val="18"/>
              </w:rPr>
            </w:pPr>
            <w:r w:rsidRPr="00104D91" w:rsidR="003F4E35">
              <w:rPr>
                <w:rFonts w:ascii="Times New Roman" w:hAnsi="Times New Roman"/>
                <w:sz w:val="18"/>
                <w:szCs w:val="18"/>
              </w:rPr>
              <w:t>§</w:t>
            </w:r>
            <w:r w:rsidR="00737A24">
              <w:rPr>
                <w:rFonts w:ascii="Times New Roman" w:hAnsi="Times New Roman"/>
                <w:sz w:val="18"/>
                <w:szCs w:val="18"/>
              </w:rPr>
              <w:t xml:space="preserve"> </w:t>
            </w:r>
            <w:r w:rsidRPr="00104D91" w:rsidR="003F4E35">
              <w:rPr>
                <w:rFonts w:ascii="Times New Roman" w:hAnsi="Times New Roman"/>
                <w:sz w:val="18"/>
                <w:szCs w:val="18"/>
              </w:rPr>
              <w:t>22</w:t>
            </w: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O:7</w:t>
            </w: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P:n</w:t>
            </w: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p>
          <w:p w:rsidR="003F4E3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737A24" w:rsidRPr="00737A24" w:rsidP="00737A24">
            <w:pPr>
              <w:autoSpaceDE/>
              <w:autoSpaceDN/>
              <w:bidi w:val="0"/>
              <w:jc w:val="both"/>
              <w:rPr>
                <w:rFonts w:ascii="Times New Roman" w:hAnsi="Times New Roman"/>
                <w:color w:val="000000"/>
                <w:sz w:val="18"/>
                <w:szCs w:val="18"/>
              </w:rPr>
            </w:pPr>
            <w:r w:rsidRPr="00737A24">
              <w:rPr>
                <w:rFonts w:ascii="Times New Roman" w:hAnsi="Times New Roman"/>
                <w:color w:val="000000"/>
                <w:sz w:val="18"/>
                <w:szCs w:val="18"/>
              </w:rPr>
              <w:t>Cudzinec môže vstupovať do pracovnoprávneho vzťahu v rozsahu a za podmienok ustanovených osobitným predpisom.</w:t>
            </w:r>
          </w:p>
          <w:p w:rsidR="00737A24" w:rsidP="00737A24">
            <w:pPr>
              <w:pStyle w:val="NoSpacing"/>
              <w:bidi w:val="0"/>
              <w:jc w:val="both"/>
              <w:rPr>
                <w:rFonts w:ascii="Times New Roman" w:hAnsi="Times New Roman"/>
                <w:color w:val="000000"/>
                <w:sz w:val="18"/>
                <w:szCs w:val="18"/>
              </w:rPr>
            </w:pPr>
          </w:p>
          <w:p w:rsidR="00737A24" w:rsidP="00737A24">
            <w:pPr>
              <w:pStyle w:val="NoSpacing"/>
              <w:bidi w:val="0"/>
              <w:jc w:val="both"/>
              <w:rPr>
                <w:rFonts w:ascii="Times New Roman" w:hAnsi="Times New Roman"/>
                <w:color w:val="000000"/>
                <w:sz w:val="18"/>
                <w:szCs w:val="18"/>
              </w:rPr>
            </w:pPr>
            <w:r w:rsidRPr="00104D91" w:rsidR="003F4E35">
              <w:rPr>
                <w:rFonts w:ascii="Times New Roman" w:hAnsi="Times New Roman"/>
                <w:color w:val="000000"/>
                <w:sz w:val="18"/>
                <w:szCs w:val="18"/>
              </w:rPr>
              <w:t xml:space="preserve">Povolenie na zamestnanie sa nevyžaduje u cudzinca, </w:t>
              <w:br/>
              <w:t>a) ktorý má povolenie na trvalý pobyt na území Slovenskej republiky alebo má povolenie na prechodný pobyt na účel zamestn</w:t>
            </w:r>
            <w:r>
              <w:rPr>
                <w:rFonts w:ascii="Times New Roman" w:hAnsi="Times New Roman"/>
                <w:color w:val="000000"/>
                <w:sz w:val="18"/>
                <w:szCs w:val="18"/>
              </w:rPr>
              <w:t>ania podľa osobitného predpisu,</w:t>
            </w:r>
          </w:p>
          <w:p w:rsidR="00737A24" w:rsidP="00737A24">
            <w:pPr>
              <w:pStyle w:val="NoSpacing"/>
              <w:bidi w:val="0"/>
              <w:jc w:val="both"/>
              <w:rPr>
                <w:rFonts w:ascii="Times New Roman" w:hAnsi="Times New Roman"/>
                <w:color w:val="000000"/>
                <w:sz w:val="18"/>
                <w:szCs w:val="18"/>
              </w:rPr>
            </w:pPr>
            <w:r w:rsidRPr="00104D91" w:rsidR="003F4E35">
              <w:rPr>
                <w:rFonts w:ascii="Times New Roman" w:hAnsi="Times New Roman"/>
                <w:color w:val="000000"/>
                <w:sz w:val="18"/>
                <w:szCs w:val="18"/>
              </w:rPr>
              <w:t>b) ktorému bolo udelené povolenie na prechodný pobyt na účel zlúčenia rodiny a vstupovať do pracovnoprávneho vzťahu alebo obdobného pracovného vzť</w:t>
            </w:r>
            <w:r>
              <w:rPr>
                <w:rFonts w:ascii="Times New Roman" w:hAnsi="Times New Roman"/>
                <w:color w:val="000000"/>
                <w:sz w:val="18"/>
                <w:szCs w:val="18"/>
              </w:rPr>
              <w:t>ahu mu umožňuje osobitný zákon,</w:t>
            </w:r>
          </w:p>
          <w:p w:rsidR="00737A24" w:rsidP="00737A24">
            <w:pPr>
              <w:pStyle w:val="NoSpacing"/>
              <w:bidi w:val="0"/>
              <w:jc w:val="both"/>
              <w:rPr>
                <w:rFonts w:ascii="Times New Roman" w:hAnsi="Times New Roman"/>
                <w:color w:val="000000"/>
                <w:sz w:val="18"/>
                <w:szCs w:val="18"/>
              </w:rPr>
            </w:pPr>
            <w:r w:rsidRPr="00104D91" w:rsidR="003F4E35">
              <w:rPr>
                <w:rFonts w:ascii="Times New Roman" w:hAnsi="Times New Roman"/>
                <w:color w:val="000000"/>
                <w:sz w:val="18"/>
                <w:szCs w:val="18"/>
              </w:rPr>
              <w:t>c) ktorému bolo udelené povolenie na prechodný pobyt na účel štúdia a jeho zamestnanie na území Slovenskej republiky nepresiahne 10 hodín za týždeň alebo tomu zodpovedajúci počet dní alebo mesiacov za rok,</w:t>
            </w:r>
          </w:p>
          <w:p w:rsidR="00737A24" w:rsidP="00737A24">
            <w:pPr>
              <w:pStyle w:val="NoSpacing"/>
              <w:bidi w:val="0"/>
              <w:jc w:val="both"/>
              <w:rPr>
                <w:rFonts w:ascii="Times New Roman" w:hAnsi="Times New Roman"/>
                <w:color w:val="000000"/>
                <w:sz w:val="18"/>
                <w:szCs w:val="18"/>
              </w:rPr>
            </w:pPr>
            <w:r w:rsidRPr="00104D91" w:rsidR="003F4E35">
              <w:rPr>
                <w:rFonts w:ascii="Times New Roman" w:hAnsi="Times New Roman"/>
                <w:color w:val="000000"/>
                <w:sz w:val="18"/>
                <w:szCs w:val="18"/>
              </w:rPr>
              <w:t>d) ktorému bolo udelené povolenie na prechodný pobyt na účel osobitnej činnosti, ktorou je výskum alebo vývoj, a jeho pedagogická činnosť v pracovnoprávnom vzťahu alebo obdobnom pracovnom vzťahu nepresiahne 50 kalendárnych dní v kalendárnom roku,</w:t>
            </w:r>
          </w:p>
          <w:p w:rsidR="00737A24" w:rsidP="00737A24">
            <w:pPr>
              <w:pStyle w:val="NoSpacing"/>
              <w:bidi w:val="0"/>
              <w:jc w:val="both"/>
              <w:rPr>
                <w:rFonts w:ascii="Times New Roman" w:hAnsi="Times New Roman"/>
                <w:color w:val="000000"/>
                <w:sz w:val="18"/>
                <w:szCs w:val="18"/>
              </w:rPr>
            </w:pPr>
            <w:r w:rsidRPr="00104D91" w:rsidR="003F4E35">
              <w:rPr>
                <w:rFonts w:ascii="Times New Roman" w:hAnsi="Times New Roman"/>
                <w:color w:val="000000"/>
                <w:sz w:val="18"/>
                <w:szCs w:val="18"/>
              </w:rPr>
              <w:t>n) ktorého vyslal zamestnávateľ so sídlom v inom členskom štáte Európskej únie na územie Slovenskej republiky v rámci poskytovania služieb zabezpečovaných týmto zamestnávateľom,</w:t>
            </w:r>
          </w:p>
          <w:p w:rsidR="003F4E35" w:rsidRPr="00104D91" w:rsidP="00737A24">
            <w:pPr>
              <w:pStyle w:val="NoSpacing"/>
              <w:bidi w:val="0"/>
              <w:jc w:val="both"/>
              <w:rPr>
                <w:rFonts w:ascii="Times New Roman" w:hAnsi="Times New Roman"/>
                <w:sz w:val="18"/>
                <w:szCs w:val="18"/>
              </w:rPr>
            </w:pPr>
            <w:r w:rsidRPr="00104D91">
              <w:rPr>
                <w:rFonts w:ascii="Times New Roman" w:hAnsi="Times New Roman"/>
                <w:color w:val="000000"/>
                <w:sz w:val="18"/>
                <w:szCs w:val="18"/>
              </w:rPr>
              <w:t>o) ktorý je spoločník obchodnej spoločnosti, štatutárny orgán obchodnej spoločnosti alebo člen štatutárneho orgánu obchodnej spoločnosti, ktorý plní úlohy pre obchodnú spoločnosť, ktorej bola poskytnutá investičná pomoc podľa osobitného predpisu, vykonávaním činností na území Slovenskej republiky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3F4E35">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95AF0" w:rsidRPr="00104D91" w:rsidP="00104D91">
            <w:pPr>
              <w:pStyle w:val="NoSpacing"/>
              <w:bidi w:val="0"/>
              <w:jc w:val="both"/>
              <w:rPr>
                <w:rFonts w:ascii="Times New Roman" w:hAnsi="Times New Roman"/>
                <w:sz w:val="18"/>
                <w:szCs w:val="18"/>
              </w:rPr>
            </w:pPr>
            <w:r w:rsidRPr="00104D91" w:rsidR="00E50ABE">
              <w:rPr>
                <w:rFonts w:ascii="Times New Roman" w:hAnsi="Times New Roman"/>
                <w:sz w:val="18"/>
                <w:szCs w:val="18"/>
              </w:rPr>
              <w:t xml:space="preserve">Prístup cudzincov k zamestnaniu je resp. bude komplexne upravený v zákone </w:t>
            </w:r>
            <w:r w:rsidR="00982F4C">
              <w:rPr>
                <w:rFonts w:ascii="Times New Roman" w:hAnsi="Times New Roman"/>
                <w:sz w:val="18"/>
                <w:szCs w:val="18"/>
              </w:rPr>
              <w:t>č. 5</w:t>
            </w:r>
            <w:r w:rsidRPr="00104D91" w:rsidR="00E50ABE">
              <w:rPr>
                <w:rFonts w:ascii="Times New Roman" w:hAnsi="Times New Roman"/>
                <w:sz w:val="18"/>
                <w:szCs w:val="18"/>
              </w:rPr>
              <w:t>/2004 Z</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Č:21</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86130D"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Členovia rodiny osoby s dlhodobým pobytom požívajú po získaní povolenia na pobyt, ustanoveného podľa článku 19 v druhom členskom štáte, v tomto členskom štáte rovnaké práva, ktoré sú uvedené v článku 14 smernice 2003/86/ES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2</w:t>
            </w:r>
            <w:r w:rsidRPr="00104D91" w:rsidR="00447183">
              <w:rPr>
                <w:rFonts w:ascii="Times New Roman" w:hAnsi="Times New Roman"/>
                <w:sz w:val="18"/>
                <w:szCs w:val="18"/>
              </w:rPr>
              <w:t>7</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O:6</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447183">
              <w:rPr>
                <w:rFonts w:ascii="Times New Roman" w:hAnsi="Times New Roman"/>
                <w:sz w:val="18"/>
                <w:szCs w:val="18"/>
              </w:rPr>
              <w:t xml:space="preserve">Štátny príslušník tretej krajiny, ktorý má prechodný pobyt na účel zlúčenia rodiny môže podnikať; to neplatí, ak ide o rodinného príslušníka podľa odseku 2 písm. e) alebo f), ktorý nesmie podnikať.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447183">
              <w:rPr>
                <w:rFonts w:ascii="Times New Roman" w:hAnsi="Times New Roman"/>
                <w:sz w:val="18"/>
                <w:szCs w:val="18"/>
              </w:rPr>
              <w:t xml:space="preserve">Prístup cudzincov k zamestnaniu je resp. bude komplexne upravený v zákone </w:t>
            </w:r>
            <w:r w:rsidR="00982F4C">
              <w:rPr>
                <w:rFonts w:ascii="Times New Roman" w:hAnsi="Times New Roman"/>
                <w:sz w:val="18"/>
                <w:szCs w:val="18"/>
              </w:rPr>
              <w:t>č. 5</w:t>
            </w:r>
            <w:r w:rsidRPr="00104D91" w:rsidR="00E50ABE">
              <w:rPr>
                <w:rFonts w:ascii="Times New Roman" w:hAnsi="Times New Roman"/>
                <w:sz w:val="18"/>
                <w:szCs w:val="18"/>
              </w:rPr>
              <w:t>/2004 Z. z.</w:t>
            </w: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Č:22</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P:a</w:t>
            </w:r>
          </w:p>
          <w:p w:rsidR="0097668F" w:rsidRPr="00104D91" w:rsidP="00104D91">
            <w:pPr>
              <w:pStyle w:val="NoSpacing"/>
              <w:bidi w:val="0"/>
              <w:jc w:val="both"/>
              <w:rPr>
                <w:rFonts w:ascii="Times New Roman" w:hAnsi="Times New Roman"/>
                <w:sz w:val="18"/>
                <w:szCs w:val="18"/>
              </w:rPr>
            </w:pPr>
          </w:p>
          <w:p w:rsidR="00E50ABE" w:rsidRPr="00104D91" w:rsidP="00104D91">
            <w:pPr>
              <w:pStyle w:val="NoSpacing"/>
              <w:bidi w:val="0"/>
              <w:jc w:val="both"/>
              <w:rPr>
                <w:rFonts w:ascii="Times New Roman" w:hAnsi="Times New Roman"/>
                <w:sz w:val="18"/>
                <w:szCs w:val="18"/>
              </w:rPr>
            </w:pPr>
          </w:p>
          <w:p w:rsidR="0086130D"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P:c</w:t>
            </w:r>
          </w:p>
          <w:p w:rsidR="0086130D" w:rsidRPr="00104D91" w:rsidP="00104D91">
            <w:pPr>
              <w:pStyle w:val="NoSpacing"/>
              <w:bidi w:val="0"/>
              <w:jc w:val="both"/>
              <w:rPr>
                <w:rFonts w:ascii="Times New Roman" w:hAnsi="Times New Roman"/>
                <w:sz w:val="18"/>
                <w:szCs w:val="18"/>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737A24" w:rsidP="00104D91">
            <w:pPr>
              <w:pStyle w:val="NoSpacing"/>
              <w:bidi w:val="0"/>
              <w:jc w:val="both"/>
              <w:rPr>
                <w:rFonts w:ascii="Times New Roman" w:hAnsi="Times New Roman"/>
                <w:sz w:val="18"/>
                <w:szCs w:val="18"/>
              </w:rPr>
            </w:pPr>
            <w:r w:rsidRPr="00104D91" w:rsidR="0086130D">
              <w:rPr>
                <w:rFonts w:ascii="Times New Roman" w:hAnsi="Times New Roman"/>
                <w:sz w:val="18"/>
                <w:szCs w:val="18"/>
              </w:rPr>
              <w:t>Po získaní postavenia osoby s dlhodobým pobytom štátnym príslušníkom tretej krajiny môže druhý členský štát rozhodnúť o odmietnutí obnovenia alebo o odňatí povolenia na pobyt a môže uložiť dotknutej osobe a členom jej rodiny, v súlade s postupmi ustanovenými vnútroštátnym právom, vrátane postupov týkajúcich sa odsunu, opustiť jeho územie v týchto prípadoch:</w:t>
            </w:r>
          </w:p>
          <w:p w:rsidR="0086130D" w:rsidRPr="00104D91" w:rsidP="00104D91">
            <w:pPr>
              <w:pStyle w:val="NoSpacing"/>
              <w:bidi w:val="0"/>
              <w:jc w:val="both"/>
              <w:rPr>
                <w:rFonts w:ascii="Times New Roman" w:hAnsi="Times New Roman"/>
                <w:sz w:val="18"/>
                <w:szCs w:val="18"/>
              </w:rPr>
            </w:pPr>
          </w:p>
          <w:p w:rsidR="00737A24" w:rsidP="00104D91">
            <w:pPr>
              <w:pStyle w:val="NoSpacing"/>
              <w:bidi w:val="0"/>
              <w:jc w:val="both"/>
              <w:rPr>
                <w:rFonts w:ascii="Times New Roman" w:hAnsi="Times New Roman"/>
                <w:sz w:val="18"/>
                <w:szCs w:val="18"/>
              </w:rPr>
            </w:pPr>
            <w:r w:rsidRPr="00104D91" w:rsidR="0086130D">
              <w:rPr>
                <w:rFonts w:ascii="Times New Roman" w:hAnsi="Times New Roman"/>
                <w:sz w:val="18"/>
                <w:szCs w:val="18"/>
              </w:rPr>
              <w:t>na základe verejného poriadku alebo bezpečnosti štátu, ako je vymedzené v článku 17;</w:t>
            </w:r>
          </w:p>
          <w:p w:rsidR="0086130D"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p>
          <w:p w:rsidR="00E50ABE"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b) keď sa ďalej neplnia podmienky ustanovené v článkoch 14, 15 a 16; </w:t>
              <w:br/>
            </w: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c) keď sa štátny príslušník tretej krajiny nezdržiava oprávnene v príslušnom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w:t>
            </w:r>
            <w:r w:rsidRPr="00104D91" w:rsidR="00E50ABE">
              <w:rPr>
                <w:rFonts w:ascii="Times New Roman" w:hAnsi="Times New Roman"/>
                <w:sz w:val="18"/>
                <w:szCs w:val="18"/>
              </w:rPr>
              <w:t>4</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50ABE">
              <w:rPr>
                <w:rFonts w:ascii="Times New Roman" w:hAnsi="Times New Roman"/>
                <w:sz w:val="18"/>
                <w:szCs w:val="18"/>
              </w:rPr>
              <w:t>10</w:t>
            </w: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E50ABE" w:rsidRPr="00104D91" w:rsidP="00104D91">
            <w:pPr>
              <w:pStyle w:val="NoSpacing"/>
              <w:bidi w:val="0"/>
              <w:jc w:val="both"/>
              <w:rPr>
                <w:rFonts w:ascii="Times New Roman" w:hAnsi="Times New Roman"/>
                <w:sz w:val="18"/>
                <w:szCs w:val="18"/>
              </w:rPr>
            </w:pPr>
          </w:p>
          <w:p w:rsidR="00E50ABE"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w:t>
            </w:r>
            <w:r w:rsidRPr="00104D91" w:rsidR="00E50ABE">
              <w:rPr>
                <w:rFonts w:ascii="Times New Roman" w:hAnsi="Times New Roman"/>
                <w:sz w:val="18"/>
                <w:szCs w:val="18"/>
              </w:rPr>
              <w:t>3</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E50ABE">
              <w:rPr>
                <w:rFonts w:ascii="Times New Roman" w:hAnsi="Times New Roman"/>
                <w:sz w:val="18"/>
                <w:szCs w:val="18"/>
              </w:rPr>
              <w:t>4</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P:b</w:t>
            </w: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w:t>
            </w:r>
            <w:r w:rsidRPr="00104D91" w:rsidR="00E50ABE">
              <w:rPr>
                <w:rFonts w:ascii="Times New Roman" w:hAnsi="Times New Roman"/>
                <w:sz w:val="18"/>
                <w:szCs w:val="18"/>
              </w:rPr>
              <w:t>c</w:t>
            </w: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P:d</w:t>
            </w:r>
          </w:p>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P:e</w:t>
            </w: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P:f</w:t>
            </w:r>
          </w:p>
          <w:p w:rsidR="00AA3701" w:rsidRPr="00104D91" w:rsidP="00104D91">
            <w:pPr>
              <w:pStyle w:val="NoSpacing"/>
              <w:bidi w:val="0"/>
              <w:jc w:val="both"/>
              <w:rPr>
                <w:rFonts w:ascii="Times New Roman" w:hAnsi="Times New Roman"/>
                <w:sz w:val="18"/>
                <w:szCs w:val="18"/>
              </w:rPr>
            </w:pPr>
          </w:p>
          <w:p w:rsidR="00AA370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3</w:t>
            </w:r>
            <w:r w:rsidRPr="00104D91" w:rsidR="00632D35">
              <w:rPr>
                <w:rFonts w:ascii="Times New Roman" w:hAnsi="Times New Roman"/>
                <w:sz w:val="18"/>
                <w:szCs w:val="18"/>
              </w:rPr>
              <w:t>6</w:t>
            </w:r>
          </w:p>
          <w:p w:rsidR="00AA370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E50ABE"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w:t>
            </w:r>
          </w:p>
          <w:p w:rsidR="0062019A"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písomným rozhodnutím zamietne žiadosť o udelenie prechodného pobytu, ak</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b) je dôvodné podozrenie, že štátny príslušník tretej krajiny pri svojom pobyte ohrozí bezpečnosť štátu, verejný poriadok alebo verejné zdravie,</w:t>
            </w:r>
          </w:p>
          <w:p w:rsidR="0097668F" w:rsidRPr="00104D91" w:rsidP="00104D91">
            <w:pPr>
              <w:pStyle w:val="NoSpacing"/>
              <w:bidi w:val="0"/>
              <w:jc w:val="both"/>
              <w:rPr>
                <w:rFonts w:ascii="Times New Roman" w:hAnsi="Times New Roman"/>
                <w:sz w:val="18"/>
                <w:szCs w:val="18"/>
              </w:rPr>
            </w:pPr>
          </w:p>
          <w:p w:rsidR="0097668F" w:rsidRPr="00104D91" w:rsidP="00104D91">
            <w:pPr>
              <w:pStyle w:val="NoSpacing"/>
              <w:bidi w:val="0"/>
              <w:jc w:val="both"/>
              <w:rPr>
                <w:rFonts w:ascii="Times New Roman" w:hAnsi="Times New Roman"/>
                <w:sz w:val="18"/>
                <w:szCs w:val="18"/>
              </w:rPr>
            </w:pPr>
            <w:r w:rsidRPr="00104D91" w:rsidR="00E50ABE">
              <w:rPr>
                <w:rFonts w:ascii="Times New Roman" w:hAnsi="Times New Roman"/>
                <w:sz w:val="18"/>
                <w:szCs w:val="18"/>
              </w:rPr>
              <w:t>c</w:t>
            </w:r>
            <w:r w:rsidRPr="00104D91" w:rsidR="0086130D">
              <w:rPr>
                <w:rFonts w:ascii="Times New Roman" w:hAnsi="Times New Roman"/>
                <w:sz w:val="18"/>
                <w:szCs w:val="18"/>
              </w:rPr>
              <w:t>) štátny príslušník tretej krajiny nespĺňa podmienky na udelenie prechodného pobytu,</w:t>
            </w:r>
            <w:r w:rsidRPr="00104D91">
              <w:rPr>
                <w:rFonts w:ascii="Times New Roman" w:hAnsi="Times New Roman"/>
                <w:sz w:val="18"/>
                <w:szCs w:val="18"/>
              </w:rPr>
              <w:t xml:space="preserve"> </w:t>
            </w:r>
          </w:p>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 štátny príslušník tretej krajiny uzavrel účelové manželstvo,</w:t>
            </w:r>
          </w:p>
          <w:p w:rsidR="0097668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e) štátny príslušník tretej krajiny uvedie nepravdivé, neúplné alebo zavádzajúce údaje alebo predloží falošné alebo pozmenené doklady alebo doklad inej osoby,</w:t>
            </w:r>
          </w:p>
          <w:p w:rsidR="0086130D" w:rsidRPr="00104D91" w:rsidP="00104D91">
            <w:pPr>
              <w:pStyle w:val="NoSpacing"/>
              <w:bidi w:val="0"/>
              <w:jc w:val="both"/>
              <w:rPr>
                <w:rFonts w:ascii="Times New Roman" w:hAnsi="Times New Roman"/>
                <w:sz w:val="18"/>
                <w:szCs w:val="18"/>
              </w:rPr>
            </w:pPr>
            <w:r w:rsidRPr="00104D91" w:rsidR="0097668F">
              <w:rPr>
                <w:rFonts w:ascii="Times New Roman" w:hAnsi="Times New Roman"/>
                <w:sz w:val="18"/>
                <w:szCs w:val="18"/>
              </w:rPr>
              <w:t>f) údaje v cestovnom doklade nezodpovedajú skutočnosti,</w:t>
            </w:r>
          </w:p>
          <w:p w:rsidR="00AA3701" w:rsidRPr="00104D91" w:rsidP="00104D91">
            <w:pPr>
              <w:pStyle w:val="NoSpacing"/>
              <w:bidi w:val="0"/>
              <w:jc w:val="both"/>
              <w:rPr>
                <w:rFonts w:ascii="Times New Roman" w:hAnsi="Times New Roman"/>
                <w:sz w:val="18"/>
                <w:szCs w:val="18"/>
              </w:rPr>
            </w:pPr>
          </w:p>
          <w:p w:rsidR="00AA370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Policajný útvar písomným rozhodnutím zruší prechodný pobyt, ak</w:t>
            </w:r>
          </w:p>
          <w:p w:rsidR="00632D35"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a) </w:t>
            </w:r>
            <w:r w:rsidRPr="00104D91">
              <w:rPr>
                <w:rFonts w:ascii="Times New Roman" w:hAnsi="Times New Roman"/>
                <w:sz w:val="18"/>
                <w:szCs w:val="18"/>
              </w:rPr>
              <w:t>pominul účel, na ktorý bol štátnemu príslušníkovi tretej krajiny udelený prechodný pobyt,</w:t>
            </w:r>
          </w:p>
          <w:p w:rsidR="00632D35"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b) </w:t>
            </w:r>
            <w:r w:rsidRPr="00104D91">
              <w:rPr>
                <w:rFonts w:ascii="Times New Roman" w:hAnsi="Times New Roman"/>
                <w:sz w:val="18"/>
                <w:szCs w:val="18"/>
              </w:rPr>
              <w:t>zistí skutočnosti, ktoré sú dôvodom na zamietnutie žiadosti o udelenie prechodného pobytu podľa § 33 ods. 4 alebo ods. 5,</w:t>
            </w:r>
          </w:p>
          <w:p w:rsidR="00632D35"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c) </w:t>
            </w:r>
            <w:r w:rsidRPr="00104D91">
              <w:rPr>
                <w:rFonts w:ascii="Times New Roman" w:hAnsi="Times New Roman"/>
                <w:sz w:val="18"/>
                <w:szCs w:val="18"/>
              </w:rPr>
              <w:t>štátny príslušník tretej krajiny neodovzdal doklad podľa § 32 ods. 10,</w:t>
            </w:r>
          </w:p>
          <w:p w:rsidR="00632D35"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d) </w:t>
            </w:r>
            <w:r w:rsidRPr="00104D91">
              <w:rPr>
                <w:rFonts w:ascii="Times New Roman" w:hAnsi="Times New Roman"/>
                <w:sz w:val="18"/>
                <w:szCs w:val="18"/>
              </w:rPr>
              <w:t>štátny príslušník tretej krajiny sa bez písomného oznámenia policajnému útvaru nepretržite zdržiava v zahraničí dlhšie ako 180 dní; to neplatí, ak ide o štátneho príslušníka tretej krajiny podľa § 29 alebo § 30, alebo</w:t>
            </w:r>
          </w:p>
          <w:p w:rsidR="00AA3701"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e) </w:t>
            </w:r>
            <w:r w:rsidRPr="00104D91" w:rsidR="00632D35">
              <w:rPr>
                <w:rFonts w:ascii="Times New Roman" w:hAnsi="Times New Roman"/>
                <w:sz w:val="18"/>
                <w:szCs w:val="18"/>
              </w:rPr>
              <w:t>štátny príslušník tretej krajiny závažným spôsobom alebo opakovane porušil povinnosť uloženú týmto zákonom.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97668F">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Č:22</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Ak druhý členský štát príjme jedno z opatrení uvedených v ods. 1, prvý členský štát je povinný bezodkladne prijať späť bez formálnych postupov osobu s dlhodobým pobytom a členov jej rodiny. Druhý členský štát oznámi prvému členskému štátu svoje rozhodnutie.</w:t>
              <w:br/>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A3701"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AA3701">
              <w:rPr>
                <w:rFonts w:ascii="Times New Roman" w:hAnsi="Times New Roman"/>
                <w:sz w:val="18"/>
                <w:szCs w:val="18"/>
              </w:rPr>
              <w:t>§</w:t>
            </w:r>
            <w:r w:rsidR="00737A24">
              <w:rPr>
                <w:rFonts w:ascii="Times New Roman" w:hAnsi="Times New Roman"/>
                <w:sz w:val="18"/>
                <w:szCs w:val="18"/>
              </w:rPr>
              <w:t xml:space="preserve"> </w:t>
            </w:r>
            <w:r w:rsidRPr="00104D91" w:rsidR="00AA3701">
              <w:rPr>
                <w:rFonts w:ascii="Times New Roman" w:hAnsi="Times New Roman"/>
                <w:sz w:val="18"/>
                <w:szCs w:val="18"/>
              </w:rPr>
              <w:t>8</w:t>
            </w:r>
            <w:r w:rsidRPr="00104D91" w:rsidR="00403D54">
              <w:rPr>
                <w:rFonts w:ascii="Times New Roman" w:hAnsi="Times New Roman"/>
                <w:sz w:val="18"/>
                <w:szCs w:val="18"/>
              </w:rPr>
              <w:t>3</w:t>
            </w:r>
          </w:p>
          <w:p w:rsidR="00AA3701" w:rsidRPr="00104D91" w:rsidP="00104D91">
            <w:pPr>
              <w:pStyle w:val="NoSpacing"/>
              <w:bidi w:val="0"/>
              <w:jc w:val="both"/>
              <w:rPr>
                <w:rFonts w:ascii="Times New Roman" w:hAnsi="Times New Roman"/>
                <w:sz w:val="18"/>
                <w:szCs w:val="18"/>
              </w:rPr>
            </w:pPr>
            <w:r w:rsidRPr="00104D91" w:rsidR="00403D54">
              <w:rPr>
                <w:rFonts w:ascii="Times New Roman" w:hAnsi="Times New Roman"/>
                <w:sz w:val="18"/>
                <w:szCs w:val="18"/>
              </w:rPr>
              <w:t>O</w:t>
            </w:r>
            <w:r w:rsidRPr="00104D91" w:rsidR="003B11FD">
              <w:rPr>
                <w:rFonts w:ascii="Times New Roman" w:hAnsi="Times New Roman"/>
                <w:sz w:val="18"/>
                <w:szCs w:val="18"/>
              </w:rPr>
              <w:t>:</w:t>
            </w:r>
            <w:r w:rsidRPr="00104D91" w:rsidR="00403D54">
              <w:rPr>
                <w:rFonts w:ascii="Times New Roman" w:hAnsi="Times New Roman"/>
                <w:sz w:val="18"/>
                <w:szCs w:val="18"/>
              </w:rPr>
              <w:t xml:space="preserve"> 8</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403D54">
              <w:rPr>
                <w:rFonts w:ascii="Times New Roman" w:hAnsi="Times New Roman"/>
                <w:color w:val="000000"/>
                <w:sz w:val="18"/>
                <w:szCs w:val="18"/>
              </w:rPr>
              <w:t>Ak policajný útvar administratívne vyhostí štátneho príslušníka tretej krajiny, ktorý má postavenie osoby s dlhodobým pobytom v inom členskom štáte Európskej únie, a ktorý má na území Slovenskej republiky udelený pobyt, je povinný informovať členský štát Európskej únie, ktorý mu dlhodobý pobyt udelil; ak ide o administratívne vyhostenie takéhoto štátneho príslušníka tretej krajiny z obzvlášť závažného dôvodu mimo územie členských štátov Európskej únie, je policajný útvar povinný svoje rozhodnutie konzultovať so štátom, ktorý mu udelil dlhodobý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AA370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Č:22</w:t>
            </w: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O:3</w:t>
            </w: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V:3</w:t>
            </w:r>
          </w:p>
          <w:p w:rsidR="00431705"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V:4</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 priznaní postavenia osoby s dlhodobým pobytom štátnym príslušníkom tretej krajiny a bez toho, aby to malo dopad na povinnosti readmisie uvedenej v ods. 2, druhý členský štát môže prijať rozhodnutie o odsune štátneho príslušníka tretej krajiny z územia únie, v súlade a so zárukami ustanovenými v článku 12 zo závažných dôvodov, ktoré sa týkajú verejného poriadku alebo bezpečnosti štátu.</w:t>
            </w: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br/>
              <w:t>V takýchto prípadoch, pri prijímaní uvedeného rozhodnutia, je druhý členský štát povinný sa poradiť s prvým členským štátom.</w:t>
              <w:br/>
            </w:r>
          </w:p>
          <w:p w:rsidR="00737A24" w:rsidP="00104D91">
            <w:pPr>
              <w:pStyle w:val="NoSpacing"/>
              <w:bidi w:val="0"/>
              <w:jc w:val="both"/>
              <w:rPr>
                <w:rFonts w:ascii="Times New Roman" w:hAnsi="Times New Roman"/>
                <w:sz w:val="18"/>
                <w:szCs w:val="18"/>
              </w:rPr>
            </w:pPr>
            <w:r w:rsidRPr="00104D91" w:rsidR="00431705">
              <w:rPr>
                <w:rFonts w:ascii="Times New Roman" w:hAnsi="Times New Roman"/>
                <w:sz w:val="18"/>
                <w:szCs w:val="18"/>
              </w:rPr>
              <w:t xml:space="preserve">Ak druhý členský štát prijme rozhodnutie o odsune dotknutého štátneho príslušníka tretej krajiny, je povinný prijať primerané opatrenia na jeho účinné vykonanie. </w:t>
            </w:r>
          </w:p>
          <w:p w:rsidR="00737A24"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takýchto prípadoch poskytne druhý členský štát prvému členskému štátu príslušné informácie s ohľadom na vykonanie rozhodnutia o odsune.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431705" w:rsidP="00104D91">
            <w:pPr>
              <w:pStyle w:val="NoSpacing"/>
              <w:bidi w:val="0"/>
              <w:jc w:val="both"/>
              <w:rPr>
                <w:rFonts w:ascii="Times New Roman" w:hAnsi="Times New Roman"/>
                <w:sz w:val="18"/>
                <w:szCs w:val="18"/>
              </w:rPr>
            </w:pPr>
          </w:p>
          <w:p w:rsidR="00737A24" w:rsidP="00104D91">
            <w:pPr>
              <w:pStyle w:val="NoSpacing"/>
              <w:bidi w:val="0"/>
              <w:jc w:val="both"/>
              <w:rPr>
                <w:rFonts w:ascii="Times New Roman" w:hAnsi="Times New Roman"/>
                <w:sz w:val="18"/>
                <w:szCs w:val="18"/>
              </w:rPr>
            </w:pPr>
          </w:p>
          <w:p w:rsidR="00737A24"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r>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31705"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§83</w:t>
            </w: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O:6</w:t>
            </w: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 8</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color w:val="000000"/>
                <w:sz w:val="18"/>
                <w:szCs w:val="18"/>
              </w:rPr>
            </w:pPr>
            <w:r w:rsidRPr="00104D91">
              <w:rPr>
                <w:rFonts w:ascii="Times New Roman" w:hAnsi="Times New Roman"/>
                <w:color w:val="000000"/>
                <w:sz w:val="18"/>
                <w:szCs w:val="18"/>
              </w:rPr>
              <w:t>Policajný útvar môže administratívne vyhostiť štátneho príslušníka tretej krajiny s dlhodobým pobytom len vtedy, ak vážne ohrozuje bezpečnosť štátu alebo verejný poriadok. V rozhodnutí o administratívnom vyhostení takéhoto štátneho príslušníka tretej krajiny, môže policajný útvar určiť zákaz vstupu na päť rokov.</w:t>
            </w:r>
          </w:p>
          <w:p w:rsidR="00431705" w:rsidRPr="00104D91" w:rsidP="00104D91">
            <w:pPr>
              <w:pStyle w:val="NoSpacing"/>
              <w:bidi w:val="0"/>
              <w:jc w:val="both"/>
              <w:rPr>
                <w:rFonts w:ascii="Times New Roman" w:hAnsi="Times New Roman"/>
                <w:color w:val="000000"/>
                <w:sz w:val="18"/>
                <w:szCs w:val="18"/>
              </w:rPr>
            </w:pPr>
          </w:p>
          <w:p w:rsidR="00431705" w:rsidRPr="00104D91" w:rsidP="00104D91">
            <w:pPr>
              <w:pStyle w:val="NoSpacing"/>
              <w:bidi w:val="0"/>
              <w:jc w:val="both"/>
              <w:rPr>
                <w:rFonts w:ascii="Times New Roman" w:hAnsi="Times New Roman"/>
                <w:sz w:val="18"/>
                <w:szCs w:val="18"/>
              </w:rPr>
            </w:pPr>
            <w:r w:rsidRPr="00104D91">
              <w:rPr>
                <w:rFonts w:ascii="Times New Roman" w:hAnsi="Times New Roman"/>
                <w:color w:val="000000"/>
                <w:sz w:val="18"/>
                <w:szCs w:val="18"/>
              </w:rPr>
              <w:t>Ak policajný útvar administratívne vyhostí štátneho príslušníka tretej krajiny, ktorý má postavenie osoby s dlhodobým pobytom v inom členskom štáte Európskej únie, a ktorý má na území Slovenskej republiky udelený pobyt, je povinný informovať členský štát Európskej únie, ktorý mu dlhodobý pobyt udelil; ak ide o administratívne vyhostenie takéhoto štátneho príslušníka tretej krajiny z obzvlášť závažného dôvodu mimo územie členských štátov Európskej únie, je policajný útvar povinný svoje rozhodnutie konzultovať so štátom, ktorý mu udelil dlhodobý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Č:22</w:t>
            </w:r>
          </w:p>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O:4</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Rozhodnutia o odsune nemusia byť spojené s trvalým zákazom pobytu v prípadoch uvedených v ods. 1 písm. b) a c).</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4773D9"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8</w:t>
            </w:r>
            <w:r w:rsidRPr="00104D91" w:rsidR="00431705">
              <w:rPr>
                <w:rFonts w:ascii="Times New Roman" w:hAnsi="Times New Roman"/>
                <w:sz w:val="18"/>
                <w:szCs w:val="18"/>
              </w:rPr>
              <w:t>3</w:t>
            </w:r>
          </w:p>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431705">
              <w:rPr>
                <w:rFonts w:ascii="Times New Roman" w:hAnsi="Times New Roman"/>
                <w:sz w:val="18"/>
                <w:szCs w:val="18"/>
              </w:rPr>
              <w:t>6</w:t>
            </w:r>
          </w:p>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 1</w:t>
            </w:r>
          </w:p>
          <w:p w:rsidR="00431705" w:rsidRPr="00104D91" w:rsidP="00104D91">
            <w:pPr>
              <w:pStyle w:val="NoSpacing"/>
              <w:bidi w:val="0"/>
              <w:jc w:val="both"/>
              <w:rPr>
                <w:rFonts w:ascii="Times New Roman" w:hAnsi="Times New Roman"/>
                <w:sz w:val="18"/>
                <w:szCs w:val="18"/>
              </w:rPr>
            </w:pPr>
          </w:p>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V:2</w:t>
            </w:r>
          </w:p>
          <w:p w:rsidR="004773D9"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color w:val="000000"/>
                <w:sz w:val="18"/>
                <w:szCs w:val="18"/>
              </w:rPr>
            </w:pPr>
            <w:r w:rsidRPr="00104D91">
              <w:rPr>
                <w:rFonts w:ascii="Times New Roman" w:hAnsi="Times New Roman"/>
                <w:color w:val="000000"/>
                <w:sz w:val="18"/>
                <w:szCs w:val="18"/>
              </w:rPr>
              <w:t xml:space="preserve">Policajný útvar môže administratívne vyhostiť štátneho príslušníka tretej krajiny s dlhodobým pobytom len vtedy, ak vážne ohrozuje bezpečnosť štátu alebo verejný poriadok. </w:t>
            </w:r>
          </w:p>
          <w:p w:rsidR="00737A24" w:rsidP="00104D91">
            <w:pPr>
              <w:pStyle w:val="NoSpacing"/>
              <w:bidi w:val="0"/>
              <w:jc w:val="both"/>
              <w:rPr>
                <w:rFonts w:ascii="Times New Roman" w:hAnsi="Times New Roman"/>
                <w:color w:val="000000"/>
                <w:sz w:val="18"/>
                <w:szCs w:val="18"/>
              </w:rPr>
            </w:pPr>
          </w:p>
          <w:p w:rsidR="004773D9" w:rsidRPr="00104D91" w:rsidP="00104D91">
            <w:pPr>
              <w:pStyle w:val="NoSpacing"/>
              <w:bidi w:val="0"/>
              <w:jc w:val="both"/>
              <w:rPr>
                <w:rFonts w:ascii="Times New Roman" w:hAnsi="Times New Roman"/>
                <w:sz w:val="18"/>
                <w:szCs w:val="18"/>
              </w:rPr>
            </w:pPr>
            <w:r w:rsidRPr="00104D91" w:rsidR="00431705">
              <w:rPr>
                <w:rFonts w:ascii="Times New Roman" w:hAnsi="Times New Roman"/>
                <w:color w:val="000000"/>
                <w:sz w:val="18"/>
                <w:szCs w:val="18"/>
              </w:rPr>
              <w:t>V rozhodnutí o administratívnom vyhostení takéhoto štátneho príslušníka tretej krajiny, môže policajný útvar určiť zákaz vstupu na päť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4773D9"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Č:22</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Povinnosť vykonať readmisiu uvedenú v ods. 2 sa uplatňuje bez toho, aby to malo dopad na možnosť osoby s dlhodobým pobytom a členov jej rodiny presťahovať sa do tretieho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C6703F">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670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C6703F">
              <w:rPr>
                <w:rFonts w:ascii="Times New Roman" w:hAnsi="Times New Roman"/>
                <w:sz w:val="18"/>
                <w:szCs w:val="18"/>
              </w:rPr>
              <w:t>§</w:t>
            </w:r>
            <w:r w:rsidR="00737A24">
              <w:rPr>
                <w:rFonts w:ascii="Times New Roman" w:hAnsi="Times New Roman"/>
                <w:sz w:val="18"/>
                <w:szCs w:val="18"/>
              </w:rPr>
              <w:t xml:space="preserve"> </w:t>
            </w:r>
            <w:r w:rsidRPr="00104D91" w:rsidR="00C6703F">
              <w:rPr>
                <w:rFonts w:ascii="Times New Roman" w:hAnsi="Times New Roman"/>
                <w:sz w:val="18"/>
                <w:szCs w:val="18"/>
              </w:rPr>
              <w:t>8</w:t>
            </w:r>
            <w:r w:rsidRPr="00104D91" w:rsidR="00431705">
              <w:rPr>
                <w:rFonts w:ascii="Times New Roman" w:hAnsi="Times New Roman"/>
                <w:sz w:val="18"/>
                <w:szCs w:val="18"/>
              </w:rPr>
              <w:t>3</w:t>
            </w:r>
          </w:p>
          <w:p w:rsidR="00C6703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431705">
              <w:rPr>
                <w:rFonts w:ascii="Times New Roman" w:hAnsi="Times New Roman"/>
                <w:color w:val="000000"/>
                <w:sz w:val="18"/>
                <w:szCs w:val="18"/>
              </w:rPr>
              <w:t xml:space="preserve">Štátny príslušník tretej krajiny, ktorému bolo vydané rozhodnutie o administratívnom vyhostení, je povinný vycestovať v lehote určenej v rozhodnutí. Policajný útvar určí lehotu na vycestovanie najmenej </w:t>
            </w:r>
            <w:smartTag w:uri="urn:schemas-microsoft-com:office:smarttags" w:element="metricconverter">
              <w:smartTagPr>
                <w:attr w:name="ProductID" w:val="7 a"/>
              </w:smartTagPr>
              <w:r w:rsidRPr="00104D91" w:rsidR="00431705">
                <w:rPr>
                  <w:rFonts w:ascii="Times New Roman" w:hAnsi="Times New Roman"/>
                  <w:color w:val="000000"/>
                  <w:sz w:val="18"/>
                  <w:szCs w:val="18"/>
                </w:rPr>
                <w:t>7 a</w:t>
              </w:r>
            </w:smartTag>
            <w:r w:rsidRPr="00104D91" w:rsidR="00431705">
              <w:rPr>
                <w:rFonts w:ascii="Times New Roman" w:hAnsi="Times New Roman"/>
                <w:color w:val="000000"/>
                <w:sz w:val="18"/>
                <w:szCs w:val="18"/>
              </w:rPr>
              <w:t xml:space="preserve"> najviac 30 dní od vykonateľnosti rozhodnutia; túto lehotu možno primerane predĺžiť s ohľadom na predchádzajúcu dĺžku pobytu, súkromné a rodinné pomery alebo zdravotný stav štátneho príslušníka tretej krajiny</w:t>
            </w:r>
            <w:r w:rsidRPr="00104D91" w:rsidR="00C6703F">
              <w:rPr>
                <w:rFonts w:ascii="Times New Roman" w:hAnsi="Times New Roman"/>
                <w:color w:val="000000"/>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C6703F">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Č:23</w:t>
            </w: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Po predložení žiadosti druhý členský štát prizná osobám s dlhodobým pobytom postavenie, ktoré je ustanovené v článku 7 za predpokladu dodržania ustanovení článkov 3, 4, 5 a 6. Druhý členský štát oznámi svoje rozhodnutie prvému členskému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p w:rsidR="0086130D"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D731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BD7310">
              <w:rPr>
                <w:rFonts w:ascii="Times New Roman" w:hAnsi="Times New Roman"/>
                <w:sz w:val="18"/>
                <w:szCs w:val="18"/>
              </w:rPr>
              <w:t>§</w:t>
            </w:r>
            <w:r w:rsidR="00737A24">
              <w:rPr>
                <w:rFonts w:ascii="Times New Roman" w:hAnsi="Times New Roman"/>
                <w:sz w:val="18"/>
                <w:szCs w:val="18"/>
              </w:rPr>
              <w:t xml:space="preserve"> </w:t>
            </w:r>
            <w:r w:rsidRPr="00104D91" w:rsidR="00BD7310">
              <w:rPr>
                <w:rFonts w:ascii="Times New Roman" w:hAnsi="Times New Roman"/>
                <w:sz w:val="18"/>
                <w:szCs w:val="18"/>
              </w:rPr>
              <w:t>5</w:t>
            </w:r>
            <w:r w:rsidRPr="00104D91" w:rsidR="00431705">
              <w:rPr>
                <w:rFonts w:ascii="Times New Roman" w:hAnsi="Times New Roman"/>
                <w:sz w:val="18"/>
                <w:szCs w:val="18"/>
              </w:rPr>
              <w:t>2</w:t>
            </w:r>
          </w:p>
          <w:p w:rsidR="00BD7310"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431705"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udelí dlhodobý pobyt, ak nie sú dôvody na zamietnutie žiadosti podľa § 54 ods. 3, štátnemu príslušníkovi tretej krajiny, </w:t>
            </w:r>
          </w:p>
          <w:p w:rsidR="00431705"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a) </w:t>
            </w:r>
            <w:r w:rsidRPr="00104D91">
              <w:rPr>
                <w:rFonts w:ascii="Times New Roman" w:hAnsi="Times New Roman"/>
                <w:sz w:val="18"/>
                <w:szCs w:val="18"/>
              </w:rPr>
              <w:t>ktorý sa na území Slovenskej republiky zdržiava oprávnene a nepretržite po dobu piatich rokov bezprostredne pred podaním žiadosti,</w:t>
            </w:r>
          </w:p>
          <w:p w:rsidR="00431705"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b) </w:t>
            </w:r>
            <w:r w:rsidRPr="00104D91">
              <w:rPr>
                <w:rFonts w:ascii="Times New Roman" w:hAnsi="Times New Roman"/>
                <w:sz w:val="18"/>
                <w:szCs w:val="18"/>
              </w:rPr>
              <w:t>ktorému zanikol dlhodobý pobyt podľa § 55 písm. e) alebo § 56 ods. 1 písm. b), c) alebo d), alebo</w:t>
            </w:r>
          </w:p>
          <w:p w:rsidR="0086130D"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c) </w:t>
            </w:r>
            <w:r w:rsidRPr="00104D91" w:rsidR="00431705">
              <w:rPr>
                <w:rFonts w:ascii="Times New Roman" w:hAnsi="Times New Roman"/>
                <w:sz w:val="18"/>
                <w:szCs w:val="18"/>
              </w:rPr>
              <w:t>ktorý má päť rokov oprávnený, nepretržitý pobyt na území členských štátov Európskej únie ako držiteľ modrej karty a zdržiava sa na území Slovenskej republiky ako držiteľ modrej karty najmenej dva roky bezprostredne pred podaním žiadosti.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BD7310">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Č:23</w:t>
            </w:r>
          </w:p>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Postup stanovený v článku 7 sa vzťahuje na predloženie a preskúmanie žiadostí o priznanie postavenia osoby s dlhodobým pobytom v druhom členskom štáte. Článok 8 sa vzťahuje na vydávanie povolenia k pobytu. Pri odmietnutí žiadosti sa uplatňujú procesné záruky podľa článku 10.</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návrh zákona</w:t>
            </w: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P="00104D91">
            <w:pPr>
              <w:pStyle w:val="NoSpacing"/>
              <w:bidi w:val="0"/>
              <w:jc w:val="both"/>
              <w:rPr>
                <w:rFonts w:ascii="Times New Roman" w:hAnsi="Times New Roman"/>
                <w:sz w:val="18"/>
                <w:szCs w:val="18"/>
              </w:rPr>
            </w:pPr>
          </w:p>
          <w:p w:rsidR="00F16D22" w:rsidP="00104D91">
            <w:pPr>
              <w:pStyle w:val="NoSpacing"/>
              <w:bidi w:val="0"/>
              <w:jc w:val="both"/>
              <w:rPr>
                <w:rFonts w:ascii="Times New Roman" w:hAnsi="Times New Roman"/>
                <w:sz w:val="18"/>
                <w:szCs w:val="18"/>
              </w:rPr>
            </w:pPr>
          </w:p>
          <w:p w:rsidR="00F16D22" w:rsidP="00104D91">
            <w:pPr>
              <w:pStyle w:val="NoSpacing"/>
              <w:bidi w:val="0"/>
              <w:jc w:val="both"/>
              <w:rPr>
                <w:rFonts w:ascii="Times New Roman" w:hAnsi="Times New Roman"/>
                <w:sz w:val="18"/>
                <w:szCs w:val="18"/>
              </w:rPr>
            </w:pPr>
          </w:p>
          <w:p w:rsidR="00F16D22"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p w:rsidR="005574AF" w:rsidRPr="00104D91" w:rsidP="00F16D22">
            <w:pPr>
              <w:pStyle w:val="NoSpacing"/>
              <w:bidi w:val="0"/>
              <w:ind w:left="-70" w:right="-70"/>
              <w:jc w:val="center"/>
              <w:rPr>
                <w:rFonts w:ascii="Times New Roman" w:hAnsi="Times New Roman"/>
                <w:sz w:val="18"/>
                <w:szCs w:val="18"/>
              </w:rPr>
            </w:pPr>
            <w:r w:rsidRPr="00104D91">
              <w:rPr>
                <w:rFonts w:ascii="Times New Roman" w:hAnsi="Times New Roman"/>
                <w:sz w:val="18"/>
                <w:szCs w:val="18"/>
              </w:rPr>
              <w:t>Zákon č. 71/1967 Zb.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5</w:t>
            </w:r>
            <w:r w:rsidRPr="00104D91" w:rsidR="00431705">
              <w:rPr>
                <w:rFonts w:ascii="Times New Roman" w:hAnsi="Times New Roman"/>
                <w:sz w:val="18"/>
                <w:szCs w:val="18"/>
              </w:rPr>
              <w:t>3</w:t>
            </w:r>
          </w:p>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O:1</w:t>
            </w: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p>
          <w:p w:rsidR="00431705"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O:2</w:t>
            </w: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w:t>
            </w:r>
            <w:r w:rsidRPr="00104D91" w:rsidR="004F7033">
              <w:rPr>
                <w:rFonts w:ascii="Times New Roman" w:hAnsi="Times New Roman"/>
                <w:sz w:val="18"/>
                <w:szCs w:val="18"/>
              </w:rPr>
              <w:t>3</w:t>
            </w:r>
          </w:p>
          <w:p w:rsidR="0043437C" w:rsidRPr="00104D91" w:rsidP="00104D91">
            <w:pPr>
              <w:pStyle w:val="NoSpacing"/>
              <w:bidi w:val="0"/>
              <w:jc w:val="both"/>
              <w:rPr>
                <w:rFonts w:ascii="Times New Roman" w:hAnsi="Times New Roman"/>
                <w:sz w:val="18"/>
                <w:szCs w:val="18"/>
              </w:rPr>
            </w:pPr>
          </w:p>
          <w:p w:rsidR="0043437C" w:rsidRPr="00104D91" w:rsidP="00104D91">
            <w:pPr>
              <w:pStyle w:val="NoSpacing"/>
              <w:bidi w:val="0"/>
              <w:jc w:val="both"/>
              <w:rPr>
                <w:rFonts w:ascii="Times New Roman" w:hAnsi="Times New Roman"/>
                <w:sz w:val="18"/>
                <w:szCs w:val="18"/>
              </w:rPr>
            </w:pPr>
          </w:p>
          <w:p w:rsidR="0043437C" w:rsidRPr="00104D91" w:rsidP="00104D91">
            <w:pPr>
              <w:pStyle w:val="NoSpacing"/>
              <w:bidi w:val="0"/>
              <w:jc w:val="both"/>
              <w:rPr>
                <w:rFonts w:ascii="Times New Roman" w:hAnsi="Times New Roman"/>
                <w:sz w:val="18"/>
                <w:szCs w:val="18"/>
              </w:rPr>
            </w:pPr>
          </w:p>
          <w:p w:rsidR="0043437C" w:rsidRPr="00104D91" w:rsidP="00104D91">
            <w:pPr>
              <w:pStyle w:val="NoSpacing"/>
              <w:bidi w:val="0"/>
              <w:jc w:val="both"/>
              <w:rPr>
                <w:rFonts w:ascii="Times New Roman" w:hAnsi="Times New Roman"/>
                <w:sz w:val="18"/>
                <w:szCs w:val="18"/>
              </w:rPr>
            </w:pPr>
          </w:p>
          <w:p w:rsidR="0043437C" w:rsidRPr="00104D91" w:rsidP="00104D91">
            <w:pPr>
              <w:pStyle w:val="NoSpacing"/>
              <w:bidi w:val="0"/>
              <w:jc w:val="both"/>
              <w:rPr>
                <w:rFonts w:ascii="Times New Roman" w:hAnsi="Times New Roman"/>
                <w:sz w:val="18"/>
                <w:szCs w:val="18"/>
              </w:rPr>
            </w:pPr>
          </w:p>
          <w:p w:rsidR="0043437C" w:rsidP="00104D91">
            <w:pPr>
              <w:pStyle w:val="NoSpacing"/>
              <w:bidi w:val="0"/>
              <w:jc w:val="both"/>
              <w:rPr>
                <w:rFonts w:ascii="Times New Roman" w:hAnsi="Times New Roman"/>
                <w:sz w:val="18"/>
                <w:szCs w:val="18"/>
              </w:rPr>
            </w:pPr>
          </w:p>
          <w:p w:rsidR="00737A24" w:rsidRPr="00104D91" w:rsidP="00104D91">
            <w:pPr>
              <w:pStyle w:val="NoSpacing"/>
              <w:bidi w:val="0"/>
              <w:jc w:val="both"/>
              <w:rPr>
                <w:rFonts w:ascii="Times New Roman" w:hAnsi="Times New Roman"/>
                <w:sz w:val="18"/>
                <w:szCs w:val="18"/>
              </w:rPr>
            </w:pPr>
          </w:p>
          <w:p w:rsidR="0043437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7</w:t>
            </w:r>
            <w:r w:rsidRPr="00104D91" w:rsidR="004F7033">
              <w:rPr>
                <w:rFonts w:ascii="Times New Roman" w:hAnsi="Times New Roman"/>
                <w:sz w:val="18"/>
                <w:szCs w:val="18"/>
              </w:rPr>
              <w:t>3</w:t>
            </w:r>
          </w:p>
          <w:p w:rsidR="0043437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O:5</w:t>
            </w:r>
          </w:p>
          <w:p w:rsidR="0043437C"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V:1</w:t>
            </w:r>
          </w:p>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47</w:t>
            </w:r>
          </w:p>
          <w:p w:rsidR="002D5B3A"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sidR="00431705">
              <w:rPr>
                <w:rFonts w:ascii="Times New Roman" w:hAnsi="Times New Roman"/>
                <w:sz w:val="18"/>
                <w:szCs w:val="18"/>
              </w:rPr>
              <w:t>Žiadosť o udelenie dlhodobého pobytu podáva štátny príslušník tretej krajiny osobne na úradnom tlačive na policajnom útvare; za štátneho príslušníka tretej krajiny, ktorý pre bezvládnosť nemôže osobne podať žiadosť, môže podať žiadosť jeho rodinný príslušník. Policajný útvar vydá žiadateľovi v deň podania žiadosti potvrdenie o jej prijatí</w:t>
            </w:r>
            <w:r w:rsidRPr="00104D91">
              <w:rPr>
                <w:rFonts w:ascii="Times New Roman" w:hAnsi="Times New Roman"/>
                <w:sz w:val="18"/>
                <w:szCs w:val="18"/>
              </w:rPr>
              <w:t>.</w:t>
            </w:r>
          </w:p>
          <w:p w:rsidR="002D5B3A" w:rsidRPr="00104D91" w:rsidP="00104D91">
            <w:pPr>
              <w:pStyle w:val="NoSpacing"/>
              <w:bidi w:val="0"/>
              <w:jc w:val="both"/>
              <w:rPr>
                <w:rFonts w:ascii="Times New Roman" w:hAnsi="Times New Roman"/>
                <w:sz w:val="18"/>
                <w:szCs w:val="18"/>
              </w:rPr>
            </w:pPr>
          </w:p>
          <w:p w:rsidR="002D5B3A" w:rsidRPr="00104D91" w:rsidP="00104D91">
            <w:pPr>
              <w:pStyle w:val="NoSpacing"/>
              <w:bidi w:val="0"/>
              <w:jc w:val="both"/>
              <w:rPr>
                <w:rFonts w:ascii="Times New Roman" w:hAnsi="Times New Roman"/>
                <w:sz w:val="18"/>
                <w:szCs w:val="18"/>
              </w:rPr>
            </w:pPr>
            <w:r w:rsidRPr="00104D91" w:rsidR="00431705">
              <w:rPr>
                <w:rFonts w:ascii="Times New Roman" w:hAnsi="Times New Roman"/>
                <w:sz w:val="18"/>
                <w:szCs w:val="18"/>
              </w:rPr>
              <w:t>K žiadosti o udelenie dlhodobého pobytu je štátny príslušník tretej krajiny povinný predložiť platný cestovný doklad. Ak štátny príslušník tretej krajiny nepredloží platný cestovný doklad, policajný útvar žiadosť o udelenie dlhodobého pobytu neprijme</w:t>
            </w:r>
            <w:r w:rsidRPr="00104D91">
              <w:rPr>
                <w:rFonts w:ascii="Times New Roman" w:hAnsi="Times New Roman"/>
                <w:sz w:val="18"/>
                <w:szCs w:val="18"/>
              </w:rPr>
              <w:t xml:space="preserve">. </w:t>
            </w:r>
          </w:p>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 </w:t>
            </w:r>
          </w:p>
          <w:p w:rsidR="004F703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Štátny príslušník tretej krajiny priloží k žiadosti o udelenie dlhodobého pobytu dve fotografie s rozmermi 3 x 3,5 cm zobrazujúce jeho aktuálnu podobu a doklady nie staršie ako 90 dní potvrdzujúce</w:t>
            </w:r>
          </w:p>
          <w:p w:rsidR="004F7033"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a) </w:t>
            </w:r>
            <w:r w:rsidRPr="00104D91">
              <w:rPr>
                <w:rFonts w:ascii="Times New Roman" w:hAnsi="Times New Roman"/>
                <w:sz w:val="18"/>
                <w:szCs w:val="18"/>
              </w:rPr>
              <w:t xml:space="preserve">stabilné a pravidelné zdroje pre seba a pre svojich rodinných príslušníkov, aby sa nestal záťažou pre systém sociálnej pomoci Slovenskej republiky, </w:t>
            </w:r>
          </w:p>
          <w:p w:rsidR="004F7033"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b) </w:t>
            </w:r>
            <w:r w:rsidRPr="00104D91">
              <w:rPr>
                <w:rFonts w:ascii="Times New Roman" w:hAnsi="Times New Roman"/>
                <w:sz w:val="18"/>
                <w:szCs w:val="18"/>
              </w:rPr>
              <w:t>zabezpečenie ubytovania na území Slovenskej republiky,</w:t>
            </w:r>
          </w:p>
          <w:p w:rsidR="004F7033" w:rsidRPr="00104D91" w:rsidP="00104D91">
            <w:pPr>
              <w:pStyle w:val="NoSpacing"/>
              <w:bidi w:val="0"/>
              <w:jc w:val="both"/>
              <w:rPr>
                <w:rFonts w:ascii="Times New Roman" w:hAnsi="Times New Roman"/>
                <w:sz w:val="18"/>
                <w:szCs w:val="18"/>
              </w:rPr>
            </w:pPr>
            <w:r w:rsidR="00737A24">
              <w:rPr>
                <w:rFonts w:ascii="Times New Roman" w:hAnsi="Times New Roman"/>
                <w:sz w:val="18"/>
                <w:szCs w:val="18"/>
              </w:rPr>
              <w:t xml:space="preserve">c) </w:t>
            </w:r>
            <w:r w:rsidRPr="00104D91">
              <w:rPr>
                <w:rFonts w:ascii="Times New Roman" w:hAnsi="Times New Roman"/>
                <w:sz w:val="18"/>
                <w:szCs w:val="18"/>
              </w:rPr>
              <w:t>zdravotné poistenie.</w:t>
            </w:r>
          </w:p>
          <w:p w:rsidR="004F7033" w:rsidRPr="00104D91" w:rsidP="00104D91">
            <w:pPr>
              <w:pStyle w:val="NoSpacing"/>
              <w:bidi w:val="0"/>
              <w:jc w:val="both"/>
              <w:rPr>
                <w:rFonts w:ascii="Times New Roman" w:hAnsi="Times New Roman"/>
                <w:sz w:val="18"/>
                <w:szCs w:val="18"/>
              </w:rPr>
            </w:pPr>
          </w:p>
          <w:p w:rsidR="004F7033"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Policajný útvar vydá štátnemu príslušníkovi tretej krajiny podľa § 52 ods. 1 doklad o pobyte, v ktorom v položke „druh pobytu“ uvedie „osoba s dlhodobým pobytom – EÚ“. </w:t>
            </w:r>
          </w:p>
          <w:p w:rsidR="005574AF" w:rsidRPr="00104D91" w:rsidP="00104D91">
            <w:pPr>
              <w:pStyle w:val="NoSpacing"/>
              <w:bidi w:val="0"/>
              <w:jc w:val="both"/>
              <w:rPr>
                <w:rFonts w:ascii="Times New Roman" w:hAnsi="Times New Roman"/>
                <w:sz w:val="18"/>
                <w:szCs w:val="18"/>
              </w:rPr>
            </w:pPr>
          </w:p>
          <w:p w:rsidR="004F7320" w:rsidRPr="00104D91" w:rsidP="00104D91">
            <w:pPr>
              <w:pStyle w:val="NoSpacing"/>
              <w:bidi w:val="0"/>
              <w:jc w:val="both"/>
              <w:rPr>
                <w:rFonts w:ascii="Times New Roman" w:hAnsi="Times New Roman"/>
                <w:sz w:val="18"/>
                <w:szCs w:val="18"/>
              </w:rPr>
            </w:pPr>
            <w:r w:rsidRPr="00104D91" w:rsidR="005574AF">
              <w:rPr>
                <w:rFonts w:ascii="Times New Roman" w:hAnsi="Times New Roman"/>
                <w:sz w:val="18"/>
                <w:szCs w:val="18"/>
              </w:rPr>
              <w:t>Rozhodnutie musí obsahovať výrok, odôvodnenie a poučenie o odvolaní (rozklade). Odôvodnenie nie je potrebné, ak sa všetkým účastníkom konania vyhovuje v plnom rozsahu.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Ú</w:t>
            </w:r>
          </w:p>
          <w:p w:rsidR="002D5B3A"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2D5B3A"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Č:24</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Pravidelne a po prvýkrát najneskôr do 23. januára 2011, Komisia zašle Európskemu parlamentu a Rade správu o uplatňovaní tejto smernice v členských štátoch a navrhne také zmeny a doplnenia, ktoré môžu byť potrebné. Tieto návrhy na zmeny a doplnenia sa vykonajú na základe priorít vo vzťahu k článkom 4, 5, 9, 11 a kapitole III.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p>
          <w:p w:rsidR="005574AF"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5574AF"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Č:25</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určia kontaktné miesta, ktoré budú zodpovedné za prijímanie a odovzdávanie informácií podľa článku 19 ods. 2, článku 22  ods. 2 a článku 23 ods. 1.</w:t>
            </w: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Členské štáty zabezpečia zodpovedajúcu spoluprácu a výmenu informácií a dokumentáciu podľa prvého odseku.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Č:26</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Členské štáty uvedú do účinnosti zákony, iné právne predpisy a správne opatrenia na dosiahnutie súladu s touto smernicou najneskôr do 23. januára 2006. Bezodkladne o tom informujú Komisiu.</w:t>
              <w:br/>
            </w:r>
          </w:p>
          <w:p w:rsidR="0086130D"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Členské štáty uvedú priamo v prijatých ustanoveniach alebo pri ich uverejnení odkaz na túto smernicu. Podrobnosti o odkaze upravia členské štáty.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n.a.</w:t>
            </w: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p>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3D5420">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910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w:t>
            </w:r>
            <w:r w:rsidR="00737A24">
              <w:rPr>
                <w:rFonts w:ascii="Times New Roman" w:hAnsi="Times New Roman"/>
                <w:sz w:val="18"/>
                <w:szCs w:val="18"/>
              </w:rPr>
              <w:t xml:space="preserve"> </w:t>
            </w:r>
            <w:r w:rsidRPr="00104D91">
              <w:rPr>
                <w:rFonts w:ascii="Times New Roman" w:hAnsi="Times New Roman"/>
                <w:sz w:val="18"/>
                <w:szCs w:val="18"/>
              </w:rPr>
              <w:t>13</w:t>
            </w:r>
            <w:r w:rsidRPr="00104D91" w:rsidR="00816B83">
              <w:rPr>
                <w:rFonts w:ascii="Times New Roman" w:hAnsi="Times New Roman"/>
                <w:sz w:val="18"/>
                <w:szCs w:val="18"/>
              </w:rPr>
              <w:t>3</w:t>
            </w: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F910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Týmto zákonom sa preberajú právne záväzné akty Európskej únie uvedené v prílohe č. 2.</w:t>
            </w:r>
          </w:p>
          <w:p w:rsidR="00F9105A" w:rsidRPr="00104D91" w:rsidP="00104D91">
            <w:pPr>
              <w:pStyle w:val="NoSpacing"/>
              <w:bidi w:val="0"/>
              <w:jc w:val="both"/>
              <w:rPr>
                <w:rFonts w:ascii="Times New Roman" w:hAnsi="Times New Roman"/>
                <w:sz w:val="18"/>
                <w:szCs w:val="18"/>
              </w:rPr>
            </w:pPr>
          </w:p>
          <w:p w:rsidR="00F910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Príloha č. 2</w:t>
            </w:r>
          </w:p>
          <w:p w:rsidR="00F910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ZOZNAM PREBERANÝCH PRÁVNE ZÁV</w:t>
            </w:r>
            <w:r w:rsidRPr="00104D91" w:rsidR="003D5420">
              <w:rPr>
                <w:rFonts w:ascii="Times New Roman" w:hAnsi="Times New Roman"/>
                <w:sz w:val="18"/>
                <w:szCs w:val="18"/>
              </w:rPr>
              <w:t>Ä</w:t>
            </w:r>
            <w:r w:rsidRPr="00104D91">
              <w:rPr>
                <w:rFonts w:ascii="Times New Roman" w:hAnsi="Times New Roman"/>
                <w:sz w:val="18"/>
                <w:szCs w:val="18"/>
              </w:rPr>
              <w:t>ZNÝCH AKTOV EURÓPSKEJ ÚNIE</w:t>
            </w:r>
          </w:p>
          <w:p w:rsidR="00F9105A"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 xml:space="preserve">4. </w:t>
            </w:r>
            <w:r w:rsidRPr="00104D91" w:rsidR="009756C0">
              <w:rPr>
                <w:rFonts w:ascii="Times New Roman" w:hAnsi="Times New Roman"/>
                <w:sz w:val="18"/>
                <w:szCs w:val="18"/>
              </w:rPr>
              <w:t>S</w:t>
            </w:r>
            <w:r w:rsidRPr="00104D91">
              <w:rPr>
                <w:rFonts w:ascii="Times New Roman" w:hAnsi="Times New Roman"/>
                <w:sz w:val="18"/>
                <w:szCs w:val="18"/>
              </w:rPr>
              <w:t>mernica Rady 2003/109/ES z 25. novembra 2003 o právnom postavení štátnych príslušníkov tretích krajín, ktoré sú osobami s dlhodobým pobytom (Mimoriadne vydanie Ú.v. EÚ, kap.19/zv.06)</w:t>
            </w:r>
            <w:r w:rsidRPr="00104D91" w:rsidR="009756C0">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sidR="003D5420">
              <w:rPr>
                <w:rFonts w:ascii="Times New Roman" w:hAnsi="Times New Roman"/>
                <w:sz w:val="18"/>
                <w:szCs w:val="18"/>
              </w:rPr>
              <w:t>Ú</w:t>
            </w: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Č:27</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Táto smernica nadobúda účinnosť dňom jej uverejnenia v </w:t>
            </w:r>
            <w:r w:rsidRPr="00104D91">
              <w:rPr>
                <w:rFonts w:ascii="Times New Roman" w:hAnsi="Times New Roman"/>
                <w:i/>
                <w:iCs/>
                <w:sz w:val="18"/>
                <w:szCs w:val="18"/>
              </w:rPr>
              <w:t>Úradnom vestníku Európskej únie</w:t>
            </w:r>
            <w:r w:rsidRPr="00104D91">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n.a.</w:t>
            </w:r>
          </w:p>
          <w:p w:rsidR="0086130D"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r>
        <w:tblPrEx>
          <w:tblW w:w="15309" w:type="dxa"/>
          <w:tblInd w:w="-497" w:type="dxa"/>
          <w:tblLayout w:type="fixed"/>
          <w:tblCellMar>
            <w:left w:w="70" w:type="dxa"/>
            <w:right w:w="70" w:type="dxa"/>
          </w:tblCellMar>
          <w:tblLook w:val="04A0"/>
        </w:tblPrEx>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Č:28</w:t>
            </w:r>
          </w:p>
        </w:tc>
        <w:tc>
          <w:tcPr>
            <w:tcW w:w="5245" w:type="dxa"/>
            <w:tcBorders>
              <w:top w:val="single" w:sz="6" w:space="0" w:color="auto"/>
              <w:left w:val="single" w:sz="6" w:space="0" w:color="auto"/>
              <w:bottom w:val="single" w:sz="6" w:space="0" w:color="auto"/>
              <w:right w:val="single" w:sz="6" w:space="0" w:color="auto"/>
            </w:tcBorders>
            <w:textDirection w:val="lrTb"/>
            <w:vAlign w:val="top"/>
            <w:hideMark/>
          </w:tcPr>
          <w:p w:rsidR="0086130D" w:rsidRPr="00104D91" w:rsidP="00104D91">
            <w:pPr>
              <w:pStyle w:val="NoSpacing"/>
              <w:bidi w:val="0"/>
              <w:jc w:val="both"/>
              <w:rPr>
                <w:rFonts w:ascii="Times New Roman" w:hAnsi="Times New Roman"/>
                <w:i/>
                <w:iCs/>
                <w:sz w:val="18"/>
                <w:szCs w:val="18"/>
              </w:rPr>
            </w:pPr>
            <w:r w:rsidRPr="00104D91">
              <w:rPr>
                <w:rFonts w:ascii="Times New Roman" w:hAnsi="Times New Roman"/>
                <w:sz w:val="18"/>
                <w:szCs w:val="18"/>
              </w:rPr>
              <w:t>Táto smernica je adresovaná členským štátom v súlade so Zmluvou o založení Európskeho spoločenstva.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r w:rsidRPr="00104D91">
              <w:rPr>
                <w:rFonts w:ascii="Times New Roman" w:hAnsi="Times New Roman"/>
                <w:sz w:val="18"/>
                <w:szCs w:val="18"/>
              </w:rPr>
              <w:t>n.a.</w:t>
            </w:r>
          </w:p>
          <w:p w:rsidR="0086130D" w:rsidRPr="00104D91" w:rsidP="00104D91">
            <w:pPr>
              <w:pStyle w:val="NoSpacing"/>
              <w:bidi w:val="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0"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c>
          <w:tcPr>
            <w:tcW w:w="1417" w:type="dxa"/>
            <w:tcBorders>
              <w:top w:val="single" w:sz="6" w:space="0" w:color="auto"/>
              <w:left w:val="single" w:sz="6" w:space="0" w:color="auto"/>
              <w:bottom w:val="single" w:sz="6" w:space="0" w:color="auto"/>
              <w:right w:val="single" w:sz="6" w:space="0" w:color="auto"/>
            </w:tcBorders>
            <w:textDirection w:val="lrTb"/>
            <w:vAlign w:val="top"/>
          </w:tcPr>
          <w:p w:rsidR="0086130D" w:rsidRPr="00104D91" w:rsidP="00104D91">
            <w:pPr>
              <w:pStyle w:val="NoSpacing"/>
              <w:bidi w:val="0"/>
              <w:jc w:val="both"/>
              <w:rPr>
                <w:rFonts w:ascii="Times New Roman" w:hAnsi="Times New Roman"/>
                <w:sz w:val="18"/>
                <w:szCs w:val="18"/>
              </w:rPr>
            </w:pPr>
          </w:p>
        </w:tc>
      </w:tr>
    </w:tbl>
    <w:p w:rsidR="007228E3" w:rsidRPr="00104D91" w:rsidP="00104D91">
      <w:pPr>
        <w:pStyle w:val="NoSpacing"/>
        <w:bidi w:val="0"/>
        <w:jc w:val="both"/>
        <w:rPr>
          <w:rFonts w:ascii="Times New Roman" w:hAnsi="Times New Roman"/>
          <w:sz w:val="18"/>
          <w:szCs w:val="18"/>
        </w:rPr>
      </w:pPr>
    </w:p>
    <w:p w:rsidR="007228E3" w:rsidRPr="00104D91" w:rsidP="00104D91">
      <w:pPr>
        <w:pStyle w:val="NoSpacing"/>
        <w:bidi w:val="0"/>
        <w:jc w:val="both"/>
        <w:rPr>
          <w:rFonts w:ascii="Times New Roman" w:hAnsi="Times New Roman"/>
          <w:sz w:val="18"/>
          <w:szCs w:val="18"/>
        </w:rPr>
      </w:pPr>
    </w:p>
    <w:sectPr w:rsidSect="00415B10">
      <w:footerReference w:type="default" r:id="rId5"/>
      <w:pgSz w:w="16838" w:h="11906" w:orient="landscape"/>
      <w:pgMar w:top="709"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2B">
    <w:pPr>
      <w:pStyle w:val="Footer"/>
      <w:bidi w:val="0"/>
      <w:jc w:val="center"/>
    </w:pPr>
    <w:r>
      <w:fldChar w:fldCharType="begin"/>
    </w:r>
    <w:r>
      <w:instrText>PAGE   \* MERGEFORMAT</w:instrText>
    </w:r>
    <w:r>
      <w:fldChar w:fldCharType="separate"/>
    </w:r>
    <w:r w:rsidR="00CB4028">
      <w:rPr>
        <w:noProof/>
      </w:rPr>
      <w:t>1</w:t>
    </w:r>
    <w:r>
      <w:fldChar w:fldCharType="end"/>
    </w:r>
  </w:p>
  <w:p w:rsidR="005D532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
    <w:nsid w:val="081D7805"/>
    <w:multiLevelType w:val="hybridMultilevel"/>
    <w:tmpl w:val="3BACB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236503"/>
    <w:multiLevelType w:val="hybridMultilevel"/>
    <w:tmpl w:val="5CD25488"/>
    <w:lvl w:ilvl="0">
      <w:start w:val="1"/>
      <w:numFmt w:val="lowerLetter"/>
      <w:lvlText w:val="%1)"/>
      <w:lvlJc w:val="left"/>
      <w:pPr>
        <w:tabs>
          <w:tab w:val="num" w:pos="720"/>
        </w:tabs>
        <w:ind w:left="720" w:hanging="360"/>
      </w:pPr>
      <w:rPr>
        <w:rFonts w:cs="Times New Roman" w:hint="default"/>
        <w:color w:val="auto"/>
        <w:rtl w:val="0"/>
        <w:cs w:val="0"/>
      </w:rPr>
    </w:lvl>
    <w:lvl w:ilvl="1">
      <w:start w:val="3"/>
      <w:numFmt w:val="decimal"/>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DCE0E12"/>
    <w:multiLevelType w:val="hybridMultilevel"/>
    <w:tmpl w:val="F0F68DF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791E89"/>
    <w:multiLevelType w:val="hybridMultilevel"/>
    <w:tmpl w:val="D1F0966C"/>
    <w:lvl w:ilvl="0">
      <w:start w:val="1"/>
      <w:numFmt w:val="lowerLetter"/>
      <w:lvlText w:val="%1)"/>
      <w:lvlJc w:val="left"/>
      <w:pPr>
        <w:ind w:left="720" w:hanging="360"/>
      </w:pPr>
      <w:rPr>
        <w:rFonts w:cs="Times New Roman" w:hint="default"/>
        <w:color w:val="auto"/>
        <w:rtl w:val="0"/>
        <w:cs w:val="0"/>
      </w:rPr>
    </w:lvl>
    <w:lvl w:ilvl="1">
      <w:start w:val="4"/>
      <w:numFmt w:val="decimal"/>
      <w:lvlText w:val="(%2)"/>
      <w:lvlJc w:val="left"/>
      <w:pPr>
        <w:tabs>
          <w:tab w:val="num" w:pos="1364"/>
        </w:tabs>
        <w:ind w:left="1364" w:hanging="284"/>
      </w:pPr>
      <w:rPr>
        <w:rFonts w:cs="Times New Roman" w:hint="default"/>
        <w:color w:val="auto"/>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C330A38"/>
    <w:multiLevelType w:val="hybridMultilevel"/>
    <w:tmpl w:val="D164A04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5"/>
  </w:num>
  <w:num w:numId="4">
    <w:abstractNumId w:val="6"/>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7228E3"/>
    <w:rsid w:val="00073098"/>
    <w:rsid w:val="00086892"/>
    <w:rsid w:val="000A65F3"/>
    <w:rsid w:val="000D23B8"/>
    <w:rsid w:val="00104D91"/>
    <w:rsid w:val="0010728A"/>
    <w:rsid w:val="001652A5"/>
    <w:rsid w:val="001920ED"/>
    <w:rsid w:val="001D7C0C"/>
    <w:rsid w:val="001F1955"/>
    <w:rsid w:val="0020423C"/>
    <w:rsid w:val="00223414"/>
    <w:rsid w:val="002310F0"/>
    <w:rsid w:val="002844E8"/>
    <w:rsid w:val="00291675"/>
    <w:rsid w:val="00291C58"/>
    <w:rsid w:val="002A3826"/>
    <w:rsid w:val="002A48B9"/>
    <w:rsid w:val="002D5B3A"/>
    <w:rsid w:val="002F34C6"/>
    <w:rsid w:val="00303369"/>
    <w:rsid w:val="00303D04"/>
    <w:rsid w:val="00311855"/>
    <w:rsid w:val="003118DA"/>
    <w:rsid w:val="00334F5C"/>
    <w:rsid w:val="00350AC2"/>
    <w:rsid w:val="00397AE8"/>
    <w:rsid w:val="003A2889"/>
    <w:rsid w:val="003A3409"/>
    <w:rsid w:val="003B11FD"/>
    <w:rsid w:val="003B6F6C"/>
    <w:rsid w:val="003D5420"/>
    <w:rsid w:val="003F4E35"/>
    <w:rsid w:val="00403D54"/>
    <w:rsid w:val="00415B10"/>
    <w:rsid w:val="00431705"/>
    <w:rsid w:val="0043437C"/>
    <w:rsid w:val="00443AF2"/>
    <w:rsid w:val="00447183"/>
    <w:rsid w:val="004773D9"/>
    <w:rsid w:val="004924EC"/>
    <w:rsid w:val="00492E6E"/>
    <w:rsid w:val="00495AF0"/>
    <w:rsid w:val="004C0E25"/>
    <w:rsid w:val="004D767B"/>
    <w:rsid w:val="004E5ABC"/>
    <w:rsid w:val="004E6489"/>
    <w:rsid w:val="004F594A"/>
    <w:rsid w:val="004F7033"/>
    <w:rsid w:val="004F7320"/>
    <w:rsid w:val="00505A7F"/>
    <w:rsid w:val="00554BAA"/>
    <w:rsid w:val="005574AF"/>
    <w:rsid w:val="0056748B"/>
    <w:rsid w:val="00570542"/>
    <w:rsid w:val="005949BC"/>
    <w:rsid w:val="005B4DD5"/>
    <w:rsid w:val="005D532B"/>
    <w:rsid w:val="0062019A"/>
    <w:rsid w:val="00632D35"/>
    <w:rsid w:val="0064777B"/>
    <w:rsid w:val="00651A8A"/>
    <w:rsid w:val="00653DEB"/>
    <w:rsid w:val="006729A6"/>
    <w:rsid w:val="006729CB"/>
    <w:rsid w:val="006812FE"/>
    <w:rsid w:val="00695AB7"/>
    <w:rsid w:val="00696F4E"/>
    <w:rsid w:val="006D200C"/>
    <w:rsid w:val="006D525A"/>
    <w:rsid w:val="006E55FF"/>
    <w:rsid w:val="006F3D84"/>
    <w:rsid w:val="006F4308"/>
    <w:rsid w:val="00705452"/>
    <w:rsid w:val="00711C2D"/>
    <w:rsid w:val="00713E13"/>
    <w:rsid w:val="007228E3"/>
    <w:rsid w:val="00737A24"/>
    <w:rsid w:val="00753784"/>
    <w:rsid w:val="0076154E"/>
    <w:rsid w:val="007E275F"/>
    <w:rsid w:val="007E5EA5"/>
    <w:rsid w:val="00816B83"/>
    <w:rsid w:val="008331E9"/>
    <w:rsid w:val="008437F9"/>
    <w:rsid w:val="00843E4A"/>
    <w:rsid w:val="00853A95"/>
    <w:rsid w:val="008567B4"/>
    <w:rsid w:val="0086130D"/>
    <w:rsid w:val="008B0313"/>
    <w:rsid w:val="008B632E"/>
    <w:rsid w:val="009275E8"/>
    <w:rsid w:val="009428A3"/>
    <w:rsid w:val="00960C47"/>
    <w:rsid w:val="0097264E"/>
    <w:rsid w:val="009756C0"/>
    <w:rsid w:val="009765EA"/>
    <w:rsid w:val="0097668F"/>
    <w:rsid w:val="00980BA6"/>
    <w:rsid w:val="00982F4C"/>
    <w:rsid w:val="00983BF0"/>
    <w:rsid w:val="009C2792"/>
    <w:rsid w:val="009D164A"/>
    <w:rsid w:val="009F7403"/>
    <w:rsid w:val="00A048D4"/>
    <w:rsid w:val="00A33806"/>
    <w:rsid w:val="00A53ACC"/>
    <w:rsid w:val="00A67A01"/>
    <w:rsid w:val="00A72A5B"/>
    <w:rsid w:val="00A83045"/>
    <w:rsid w:val="00A8623F"/>
    <w:rsid w:val="00A86974"/>
    <w:rsid w:val="00AA3701"/>
    <w:rsid w:val="00AA783F"/>
    <w:rsid w:val="00AB0B87"/>
    <w:rsid w:val="00B105D9"/>
    <w:rsid w:val="00B11C3B"/>
    <w:rsid w:val="00B13C2D"/>
    <w:rsid w:val="00B24ACB"/>
    <w:rsid w:val="00B40AA4"/>
    <w:rsid w:val="00B50C56"/>
    <w:rsid w:val="00B61F3C"/>
    <w:rsid w:val="00B914B4"/>
    <w:rsid w:val="00B92E2E"/>
    <w:rsid w:val="00BC27CB"/>
    <w:rsid w:val="00BD7071"/>
    <w:rsid w:val="00BD7310"/>
    <w:rsid w:val="00BD7D5C"/>
    <w:rsid w:val="00BF630B"/>
    <w:rsid w:val="00C0459F"/>
    <w:rsid w:val="00C324FF"/>
    <w:rsid w:val="00C33FB3"/>
    <w:rsid w:val="00C36692"/>
    <w:rsid w:val="00C66F68"/>
    <w:rsid w:val="00C6703F"/>
    <w:rsid w:val="00C7610D"/>
    <w:rsid w:val="00C94F70"/>
    <w:rsid w:val="00CB4028"/>
    <w:rsid w:val="00CC1985"/>
    <w:rsid w:val="00CD01A4"/>
    <w:rsid w:val="00D07C2C"/>
    <w:rsid w:val="00D21440"/>
    <w:rsid w:val="00D21D49"/>
    <w:rsid w:val="00D25CD3"/>
    <w:rsid w:val="00D56A2C"/>
    <w:rsid w:val="00D77703"/>
    <w:rsid w:val="00D94837"/>
    <w:rsid w:val="00DA0424"/>
    <w:rsid w:val="00DA4A8F"/>
    <w:rsid w:val="00DE5228"/>
    <w:rsid w:val="00DE7BD6"/>
    <w:rsid w:val="00E3107B"/>
    <w:rsid w:val="00E50ABE"/>
    <w:rsid w:val="00E62393"/>
    <w:rsid w:val="00E67526"/>
    <w:rsid w:val="00E67731"/>
    <w:rsid w:val="00E7047D"/>
    <w:rsid w:val="00E97843"/>
    <w:rsid w:val="00EC1B7E"/>
    <w:rsid w:val="00ED1B21"/>
    <w:rsid w:val="00F03C3F"/>
    <w:rsid w:val="00F16D22"/>
    <w:rsid w:val="00F309C0"/>
    <w:rsid w:val="00F34844"/>
    <w:rsid w:val="00F649E9"/>
    <w:rsid w:val="00F70D3B"/>
    <w:rsid w:val="00F73A70"/>
    <w:rsid w:val="00F747FE"/>
    <w:rsid w:val="00F75C29"/>
    <w:rsid w:val="00F76119"/>
    <w:rsid w:val="00F807F0"/>
    <w:rsid w:val="00F9105A"/>
    <w:rsid w:val="00F92F2D"/>
    <w:rsid w:val="00F94B82"/>
    <w:rsid w:val="00FC5614"/>
    <w:rsid w:val="00FD4ADF"/>
    <w:rsid w:val="00FF5E3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E3"/>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7228E3"/>
    <w:pPr>
      <w:keepNext/>
      <w:jc w:val="both"/>
      <w:outlineLvl w:val="0"/>
    </w:pPr>
  </w:style>
  <w:style w:type="paragraph" w:styleId="Heading2">
    <w:name w:val="heading 2"/>
    <w:basedOn w:val="Normal"/>
    <w:next w:val="Normal"/>
    <w:link w:val="Heading2Char"/>
    <w:uiPriority w:val="99"/>
    <w:unhideWhenUsed/>
    <w:qFormat/>
    <w:rsid w:val="007228E3"/>
    <w:pPr>
      <w:keepNext/>
      <w:jc w:val="center"/>
      <w:outlineLvl w:val="1"/>
    </w:pPr>
  </w:style>
  <w:style w:type="paragraph" w:styleId="Heading3">
    <w:name w:val="heading 3"/>
    <w:basedOn w:val="Normal"/>
    <w:next w:val="Normal"/>
    <w:link w:val="Heading3Char"/>
    <w:uiPriority w:val="99"/>
    <w:semiHidden/>
    <w:unhideWhenUsed/>
    <w:qFormat/>
    <w:rsid w:val="007228E3"/>
    <w:pPr>
      <w:keepNext/>
      <w:jc w:val="center"/>
      <w:outlineLvl w:val="2"/>
    </w:pPr>
    <w:rPr>
      <w:b/>
      <w:bCs/>
    </w:rPr>
  </w:style>
  <w:style w:type="paragraph" w:styleId="Heading4">
    <w:name w:val="heading 4"/>
    <w:basedOn w:val="Normal"/>
    <w:next w:val="Normal"/>
    <w:link w:val="Heading4Char"/>
    <w:uiPriority w:val="99"/>
    <w:unhideWhenUsed/>
    <w:qFormat/>
    <w:rsid w:val="007228E3"/>
    <w:pPr>
      <w:keepNext/>
      <w:jc w:val="center"/>
      <w:outlineLvl w:val="3"/>
    </w:pPr>
    <w:rPr>
      <w:b/>
      <w:bCs/>
      <w:color w:val="000080"/>
    </w:rPr>
  </w:style>
  <w:style w:type="paragraph" w:styleId="Heading5">
    <w:name w:val="heading 5"/>
    <w:basedOn w:val="Normal"/>
    <w:next w:val="Normal"/>
    <w:link w:val="Heading5Char"/>
    <w:uiPriority w:val="99"/>
    <w:semiHidden/>
    <w:unhideWhenUsed/>
    <w:qFormat/>
    <w:rsid w:val="007228E3"/>
    <w:pPr>
      <w:keepNext/>
      <w:jc w:val="center"/>
      <w:outlineLvl w:val="4"/>
    </w:pPr>
    <w:rPr>
      <w:i/>
      <w:iCs/>
    </w:rPr>
  </w:style>
  <w:style w:type="paragraph" w:styleId="Heading6">
    <w:name w:val="heading 6"/>
    <w:basedOn w:val="Normal"/>
    <w:next w:val="Normal"/>
    <w:link w:val="Heading6Char"/>
    <w:uiPriority w:val="99"/>
    <w:semiHidden/>
    <w:unhideWhenUsed/>
    <w:qFormat/>
    <w:rsid w:val="007228E3"/>
    <w:pPr>
      <w:keepNext/>
      <w:spacing w:line="360" w:lineRule="auto"/>
      <w:ind w:left="-70" w:right="213"/>
      <w:jc w:val="center"/>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9"/>
    <w:locked/>
    <w:rsid w:val="007228E3"/>
    <w:rPr>
      <w:rFonts w:ascii="Times New Roman" w:hAnsi="Times New Roman" w:cs="Times New Roman"/>
      <w:sz w:val="24"/>
      <w:lang w:val="x-none" w:eastAsia="sk-SK"/>
    </w:rPr>
  </w:style>
  <w:style w:type="character" w:customStyle="1" w:styleId="Heading2Char">
    <w:name w:val="Heading 2 Char"/>
    <w:link w:val="Heading2"/>
    <w:uiPriority w:val="99"/>
    <w:locked/>
    <w:rsid w:val="007228E3"/>
    <w:rPr>
      <w:rFonts w:ascii="Times New Roman" w:hAnsi="Times New Roman" w:cs="Times New Roman"/>
      <w:sz w:val="24"/>
      <w:lang w:val="x-none" w:eastAsia="sk-SK"/>
    </w:rPr>
  </w:style>
  <w:style w:type="character" w:customStyle="1" w:styleId="Heading3Char">
    <w:name w:val="Heading 3 Char"/>
    <w:link w:val="Heading3"/>
    <w:uiPriority w:val="99"/>
    <w:semiHidden/>
    <w:locked/>
    <w:rsid w:val="007228E3"/>
    <w:rPr>
      <w:rFonts w:ascii="Times New Roman" w:hAnsi="Times New Roman" w:cs="Times New Roman"/>
      <w:b/>
      <w:sz w:val="24"/>
      <w:lang w:val="x-none" w:eastAsia="sk-SK"/>
    </w:rPr>
  </w:style>
  <w:style w:type="character" w:customStyle="1" w:styleId="Heading4Char">
    <w:name w:val="Heading 4 Char"/>
    <w:link w:val="Heading4"/>
    <w:uiPriority w:val="99"/>
    <w:locked/>
    <w:rsid w:val="007228E3"/>
    <w:rPr>
      <w:rFonts w:ascii="Times New Roman" w:hAnsi="Times New Roman" w:cs="Times New Roman"/>
      <w:b/>
      <w:color w:val="000080"/>
      <w:sz w:val="24"/>
      <w:lang w:val="x-none" w:eastAsia="sk-SK"/>
    </w:rPr>
  </w:style>
  <w:style w:type="character" w:customStyle="1" w:styleId="Heading5Char">
    <w:name w:val="Heading 5 Char"/>
    <w:link w:val="Heading5"/>
    <w:uiPriority w:val="99"/>
    <w:semiHidden/>
    <w:locked/>
    <w:rsid w:val="007228E3"/>
    <w:rPr>
      <w:rFonts w:ascii="Times New Roman" w:hAnsi="Times New Roman" w:cs="Times New Roman"/>
      <w:i/>
      <w:sz w:val="24"/>
      <w:lang w:val="x-none" w:eastAsia="sk-SK"/>
    </w:rPr>
  </w:style>
  <w:style w:type="character" w:customStyle="1" w:styleId="Heading6Char">
    <w:name w:val="Heading 6 Char"/>
    <w:link w:val="Heading6"/>
    <w:uiPriority w:val="99"/>
    <w:semiHidden/>
    <w:locked/>
    <w:rsid w:val="007228E3"/>
    <w:rPr>
      <w:rFonts w:ascii="Times New Roman" w:hAnsi="Times New Roman" w:cs="Times New Roman"/>
      <w:b/>
      <w:sz w:val="24"/>
      <w:lang w:val="x-none" w:eastAsia="sk-SK"/>
    </w:rPr>
  </w:style>
  <w:style w:type="paragraph" w:styleId="Footer">
    <w:name w:val="footer"/>
    <w:basedOn w:val="Normal"/>
    <w:link w:val="FooterChar"/>
    <w:uiPriority w:val="99"/>
    <w:unhideWhenUsed/>
    <w:rsid w:val="007228E3"/>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7228E3"/>
    <w:rPr>
      <w:rFonts w:ascii="Arial" w:hAnsi="Arial" w:cs="Arial"/>
      <w:lang w:val="x-none" w:eastAsia="sk-SK"/>
    </w:rPr>
  </w:style>
  <w:style w:type="paragraph" w:styleId="Title">
    <w:name w:val="Title"/>
    <w:basedOn w:val="Normal"/>
    <w:link w:val="TitleChar"/>
    <w:uiPriority w:val="99"/>
    <w:qFormat/>
    <w:rsid w:val="007228E3"/>
    <w:pPr>
      <w:jc w:val="center"/>
    </w:pPr>
    <w:rPr>
      <w:b/>
      <w:bCs/>
      <w:sz w:val="20"/>
      <w:szCs w:val="20"/>
    </w:rPr>
  </w:style>
  <w:style w:type="character" w:customStyle="1" w:styleId="TitleChar">
    <w:name w:val="Title Char"/>
    <w:link w:val="Title"/>
    <w:uiPriority w:val="99"/>
    <w:locked/>
    <w:rsid w:val="007228E3"/>
    <w:rPr>
      <w:rFonts w:ascii="Times New Roman" w:hAnsi="Times New Roman" w:cs="Times New Roman"/>
      <w:b/>
      <w:sz w:val="20"/>
      <w:lang w:val="x-none" w:eastAsia="sk-SK"/>
    </w:rPr>
  </w:style>
  <w:style w:type="paragraph" w:styleId="BodyText">
    <w:name w:val="Body Text"/>
    <w:basedOn w:val="Normal"/>
    <w:link w:val="BodyTextChar"/>
    <w:uiPriority w:val="99"/>
    <w:unhideWhenUsed/>
    <w:rsid w:val="007228E3"/>
    <w:pPr>
      <w:jc w:val="both"/>
    </w:pPr>
  </w:style>
  <w:style w:type="character" w:customStyle="1" w:styleId="BodyTextChar">
    <w:name w:val="Body Text Char"/>
    <w:link w:val="BodyText"/>
    <w:uiPriority w:val="99"/>
    <w:locked/>
    <w:rsid w:val="007228E3"/>
    <w:rPr>
      <w:rFonts w:ascii="Times New Roman" w:hAnsi="Times New Roman" w:cs="Times New Roman"/>
      <w:sz w:val="24"/>
      <w:lang w:val="x-none" w:eastAsia="sk-SK"/>
    </w:rPr>
  </w:style>
  <w:style w:type="paragraph" w:styleId="BodyText2">
    <w:name w:val="Body Text 2"/>
    <w:basedOn w:val="Normal"/>
    <w:link w:val="BodyText2Char"/>
    <w:uiPriority w:val="99"/>
    <w:unhideWhenUsed/>
    <w:rsid w:val="007228E3"/>
    <w:pPr>
      <w:spacing w:after="120" w:line="480" w:lineRule="auto"/>
      <w:jc w:val="left"/>
    </w:pPr>
  </w:style>
  <w:style w:type="character" w:customStyle="1" w:styleId="BodyText2Char">
    <w:name w:val="Body Text 2 Char"/>
    <w:link w:val="BodyText2"/>
    <w:uiPriority w:val="99"/>
    <w:locked/>
    <w:rsid w:val="007228E3"/>
    <w:rPr>
      <w:rFonts w:ascii="Times New Roman" w:hAnsi="Times New Roman" w:cs="Times New Roman"/>
      <w:sz w:val="24"/>
      <w:lang w:val="x-none" w:eastAsia="sk-SK"/>
    </w:rPr>
  </w:style>
  <w:style w:type="paragraph" w:styleId="BodyText3">
    <w:name w:val="Body Text 3"/>
    <w:basedOn w:val="Normal"/>
    <w:link w:val="BodyText3Char"/>
    <w:uiPriority w:val="99"/>
    <w:unhideWhenUsed/>
    <w:rsid w:val="007228E3"/>
    <w:pPr>
      <w:jc w:val="center"/>
    </w:pPr>
    <w:rPr>
      <w:b/>
      <w:bCs/>
      <w:color w:val="000080"/>
    </w:rPr>
  </w:style>
  <w:style w:type="character" w:customStyle="1" w:styleId="BodyText3Char">
    <w:name w:val="Body Text 3 Char"/>
    <w:link w:val="BodyText3"/>
    <w:uiPriority w:val="99"/>
    <w:locked/>
    <w:rsid w:val="007228E3"/>
    <w:rPr>
      <w:rFonts w:ascii="Times New Roman" w:hAnsi="Times New Roman" w:cs="Times New Roman"/>
      <w:b/>
      <w:color w:val="000080"/>
      <w:sz w:val="24"/>
      <w:lang w:val="x-none" w:eastAsia="sk-SK"/>
    </w:rPr>
  </w:style>
  <w:style w:type="paragraph" w:styleId="BodyTextIndent2">
    <w:name w:val="Body Text Indent 2"/>
    <w:basedOn w:val="Normal"/>
    <w:link w:val="BodyTextIndent2Char"/>
    <w:uiPriority w:val="99"/>
    <w:semiHidden/>
    <w:unhideWhenUsed/>
    <w:rsid w:val="007228E3"/>
    <w:pPr>
      <w:ind w:left="348" w:firstLine="709"/>
      <w:jc w:val="both"/>
    </w:pPr>
  </w:style>
  <w:style w:type="character" w:customStyle="1" w:styleId="BodyTextIndent2Char">
    <w:name w:val="Body Text Indent 2 Char"/>
    <w:link w:val="BodyTextIndent2"/>
    <w:uiPriority w:val="99"/>
    <w:semiHidden/>
    <w:locked/>
    <w:rsid w:val="007228E3"/>
    <w:rPr>
      <w:rFonts w:ascii="Times New Roman" w:hAnsi="Times New Roman" w:cs="Times New Roman"/>
      <w:sz w:val="24"/>
      <w:lang w:val="x-none" w:eastAsia="sk-SK"/>
    </w:rPr>
  </w:style>
  <w:style w:type="paragraph" w:styleId="BodyTextIndent3">
    <w:name w:val="Body Text Indent 3"/>
    <w:basedOn w:val="Normal"/>
    <w:link w:val="BodyTextIndent3Char"/>
    <w:uiPriority w:val="99"/>
    <w:semiHidden/>
    <w:unhideWhenUsed/>
    <w:rsid w:val="007228E3"/>
    <w:pPr>
      <w:ind w:left="-70" w:firstLine="70"/>
      <w:jc w:val="both"/>
    </w:pPr>
  </w:style>
  <w:style w:type="character" w:customStyle="1" w:styleId="BodyTextIndent3Char">
    <w:name w:val="Body Text Indent 3 Char"/>
    <w:link w:val="BodyTextIndent3"/>
    <w:uiPriority w:val="99"/>
    <w:semiHidden/>
    <w:locked/>
    <w:rsid w:val="007228E3"/>
    <w:rPr>
      <w:rFonts w:ascii="Times New Roman" w:hAnsi="Times New Roman" w:cs="Times New Roman"/>
      <w:sz w:val="24"/>
      <w:lang w:val="x-none" w:eastAsia="sk-SK"/>
    </w:rPr>
  </w:style>
  <w:style w:type="paragraph" w:styleId="BalloonText">
    <w:name w:val="Balloon Text"/>
    <w:basedOn w:val="Normal"/>
    <w:link w:val="BalloonTextChar"/>
    <w:uiPriority w:val="99"/>
    <w:semiHidden/>
    <w:unhideWhenUsed/>
    <w:rsid w:val="007228E3"/>
    <w:pPr>
      <w:jc w:val="left"/>
    </w:pPr>
    <w:rPr>
      <w:rFonts w:ascii="Tahoma" w:hAnsi="Tahoma" w:cs="Tahoma"/>
      <w:sz w:val="16"/>
      <w:szCs w:val="16"/>
    </w:rPr>
  </w:style>
  <w:style w:type="character" w:customStyle="1" w:styleId="BalloonTextChar">
    <w:name w:val="Balloon Text Char"/>
    <w:link w:val="BalloonText"/>
    <w:uiPriority w:val="99"/>
    <w:semiHidden/>
    <w:locked/>
    <w:rsid w:val="007228E3"/>
    <w:rPr>
      <w:rFonts w:ascii="Tahoma" w:hAnsi="Tahoma" w:cs="Tahoma"/>
      <w:sz w:val="16"/>
      <w:lang w:val="x-none" w:eastAsia="sk-SK"/>
    </w:rPr>
  </w:style>
  <w:style w:type="paragraph" w:customStyle="1" w:styleId="Textpoznmkypodciarou">
    <w:name w:val="Text poznámky pod ciarou"/>
    <w:basedOn w:val="Normal"/>
    <w:uiPriority w:val="99"/>
    <w:rsid w:val="007228E3"/>
    <w:pPr>
      <w:jc w:val="left"/>
    </w:pPr>
    <w:rPr>
      <w:sz w:val="20"/>
      <w:szCs w:val="20"/>
    </w:rPr>
  </w:style>
  <w:style w:type="paragraph" w:customStyle="1" w:styleId="Hlavicka">
    <w:name w:val="Hlavicka"/>
    <w:basedOn w:val="Normal"/>
    <w:uiPriority w:val="99"/>
    <w:rsid w:val="007228E3"/>
    <w:pPr>
      <w:tabs>
        <w:tab w:val="center" w:pos="4536"/>
        <w:tab w:val="right" w:pos="9072"/>
      </w:tabs>
      <w:jc w:val="left"/>
    </w:pPr>
  </w:style>
  <w:style w:type="character" w:customStyle="1" w:styleId="Odkaznapoznmkupodciarou">
    <w:name w:val="Odkaz na poznámku pod ciarou"/>
    <w:uiPriority w:val="99"/>
    <w:rsid w:val="007228E3"/>
    <w:rPr>
      <w:vertAlign w:val="superscript"/>
    </w:rPr>
  </w:style>
  <w:style w:type="character" w:customStyle="1" w:styleId="Cslostrany">
    <w:name w:val="Císlo strany"/>
    <w:uiPriority w:val="99"/>
    <w:rsid w:val="007228E3"/>
  </w:style>
  <w:style w:type="character" w:customStyle="1" w:styleId="tw4winMark">
    <w:name w:val="tw4winMark"/>
    <w:uiPriority w:val="99"/>
    <w:rsid w:val="007228E3"/>
    <w:rPr>
      <w:rFonts w:ascii="Courier New" w:hAnsi="Courier New" w:cs="Courier New"/>
      <w:vanish/>
      <w:webHidden/>
      <w:color w:val="800080"/>
      <w:vertAlign w:val="subscript"/>
    </w:rPr>
  </w:style>
  <w:style w:type="paragraph" w:styleId="NormalWeb">
    <w:name w:val="Normal (Web)"/>
    <w:basedOn w:val="Normal"/>
    <w:uiPriority w:val="99"/>
    <w:semiHidden/>
    <w:unhideWhenUsed/>
    <w:rsid w:val="001920ED"/>
    <w:pPr>
      <w:autoSpaceDE/>
      <w:autoSpaceDN/>
      <w:spacing w:before="150" w:after="150"/>
      <w:ind w:left="675" w:right="525"/>
      <w:jc w:val="left"/>
    </w:pPr>
    <w:rPr>
      <w:sz w:val="19"/>
      <w:szCs w:val="19"/>
    </w:rPr>
  </w:style>
  <w:style w:type="paragraph" w:customStyle="1" w:styleId="Default">
    <w:name w:val="Default"/>
    <w:rsid w:val="001920ED"/>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sk-SK" w:bidi="ar-SA"/>
    </w:rPr>
  </w:style>
  <w:style w:type="paragraph" w:styleId="FootnoteText">
    <w:name w:val="footnote text"/>
    <w:basedOn w:val="Normal"/>
    <w:link w:val="FootnoteTextChar"/>
    <w:uiPriority w:val="99"/>
    <w:semiHidden/>
    <w:rsid w:val="001920ED"/>
    <w:pPr>
      <w:autoSpaceDE/>
      <w:autoSpaceDN/>
      <w:jc w:val="left"/>
    </w:pPr>
    <w:rPr>
      <w:sz w:val="20"/>
      <w:szCs w:val="20"/>
    </w:rPr>
  </w:style>
  <w:style w:type="character" w:customStyle="1" w:styleId="FootnoteTextChar">
    <w:name w:val="Footnote Text Char"/>
    <w:link w:val="FootnoteText"/>
    <w:uiPriority w:val="99"/>
    <w:semiHidden/>
    <w:locked/>
    <w:rsid w:val="001920ED"/>
    <w:rPr>
      <w:rFonts w:ascii="Times New Roman" w:hAnsi="Times New Roman" w:cs="Times New Roman"/>
    </w:rPr>
  </w:style>
  <w:style w:type="character" w:styleId="FootnoteReference">
    <w:name w:val="footnote reference"/>
    <w:uiPriority w:val="99"/>
    <w:semiHidden/>
    <w:rsid w:val="001920ED"/>
    <w:rPr>
      <w:vertAlign w:val="superscript"/>
    </w:rPr>
  </w:style>
  <w:style w:type="paragraph" w:styleId="ListParagraph">
    <w:name w:val="List Paragraph"/>
    <w:basedOn w:val="Normal"/>
    <w:uiPriority w:val="99"/>
    <w:qFormat/>
    <w:rsid w:val="00303369"/>
    <w:pPr>
      <w:autoSpaceDE/>
      <w:autoSpaceDN/>
      <w:ind w:left="708"/>
      <w:jc w:val="left"/>
    </w:pPr>
  </w:style>
  <w:style w:type="paragraph" w:styleId="Header">
    <w:name w:val="header"/>
    <w:basedOn w:val="Normal"/>
    <w:link w:val="HeaderChar"/>
    <w:uiPriority w:val="99"/>
    <w:unhideWhenUsed/>
    <w:rsid w:val="00415B10"/>
    <w:pPr>
      <w:tabs>
        <w:tab w:val="center" w:pos="4536"/>
        <w:tab w:val="right" w:pos="9072"/>
      </w:tabs>
      <w:jc w:val="left"/>
    </w:pPr>
  </w:style>
  <w:style w:type="character" w:customStyle="1" w:styleId="HeaderChar">
    <w:name w:val="Header Char"/>
    <w:link w:val="Header"/>
    <w:uiPriority w:val="99"/>
    <w:locked/>
    <w:rsid w:val="00415B10"/>
    <w:rPr>
      <w:rFonts w:ascii="Times New Roman" w:hAnsi="Times New Roman" w:cs="Times New Roman"/>
      <w:sz w:val="24"/>
    </w:rPr>
  </w:style>
  <w:style w:type="paragraph" w:styleId="NoSpacing">
    <w:name w:val="No Spacing"/>
    <w:uiPriority w:val="1"/>
    <w:qFormat/>
    <w:rsid w:val="00104D91"/>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4680-09B9-481A-A32D-EDCF808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21</Pages>
  <Words>10914</Words>
  <Characters>62211</Characters>
  <Application>Microsoft Office Word</Application>
  <DocSecurity>0</DocSecurity>
  <Lines>0</Lines>
  <Paragraphs>0</Paragraphs>
  <ScaleCrop>false</ScaleCrop>
  <Company>MVSR</Company>
  <LinksUpToDate>false</LinksUpToDate>
  <CharactersWithSpaces>72980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loksova</dc:creator>
  <cp:lastModifiedBy>Gašparíková, Jarmila</cp:lastModifiedBy>
  <cp:revision>2</cp:revision>
  <cp:lastPrinted>2011-05-27T09:08:00Z</cp:lastPrinted>
  <dcterms:created xsi:type="dcterms:W3CDTF">2011-08-19T16:10:00Z</dcterms:created>
  <dcterms:modified xsi:type="dcterms:W3CDTF">2011-08-19T16:10:00Z</dcterms:modified>
</cp:coreProperties>
</file>