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990FA4" w:rsidP="008B25A6">
      <w:pPr>
        <w:widowControl/>
        <w:bidi w:val="0"/>
        <w:jc w:val="center"/>
        <w:rPr>
          <w:rFonts w:ascii="Times New Roman" w:hAnsi="Times New Roman"/>
          <w:b/>
          <w:caps/>
          <w:color w:val="000000"/>
          <w:spacing w:val="30"/>
        </w:rPr>
      </w:pPr>
      <w:r w:rsidRPr="00990FA4">
        <w:rPr>
          <w:rFonts w:ascii="Times New Roman" w:hAnsi="Times New Roman"/>
          <w:b/>
          <w:caps/>
          <w:color w:val="000000"/>
          <w:spacing w:val="30"/>
        </w:rPr>
        <w:t>Dôvodová správa</w:t>
      </w:r>
    </w:p>
    <w:p w:rsidR="008B25A6" w:rsidRPr="00990FA4" w:rsidP="008B25A6">
      <w:pPr>
        <w:widowControl/>
        <w:bidi w:val="0"/>
        <w:jc w:val="both"/>
        <w:rPr>
          <w:rFonts w:ascii="Times New Roman" w:hAnsi="Times New Roman"/>
          <w:color w:val="000000"/>
        </w:rPr>
      </w:pPr>
    </w:p>
    <w:p w:rsidR="008B25A6" w:rsidRPr="00990FA4" w:rsidP="008B25A6">
      <w:pPr>
        <w:widowControl/>
        <w:bidi w:val="0"/>
        <w:jc w:val="both"/>
        <w:rPr>
          <w:rFonts w:ascii="Times New Roman" w:hAnsi="Times New Roman"/>
          <w:color w:val="000000"/>
        </w:rPr>
      </w:pPr>
    </w:p>
    <w:p w:rsidR="008B25A6" w:rsidRPr="00990FA4" w:rsidP="008B25A6">
      <w:pPr>
        <w:widowControl/>
        <w:bidi w:val="0"/>
        <w:jc w:val="both"/>
        <w:rPr>
          <w:rFonts w:ascii="Times New Roman" w:hAnsi="Times New Roman"/>
          <w:b/>
          <w:color w:val="000000"/>
        </w:rPr>
      </w:pPr>
      <w:r w:rsidRPr="00990FA4">
        <w:rPr>
          <w:rFonts w:ascii="Times New Roman" w:hAnsi="Times New Roman"/>
          <w:b/>
          <w:color w:val="000000"/>
        </w:rPr>
        <w:t>A. Všeobecná časť</w:t>
      </w:r>
    </w:p>
    <w:p w:rsidR="008B25A6" w:rsidRPr="00990FA4" w:rsidP="008B25A6">
      <w:pPr>
        <w:widowControl/>
        <w:bidi w:val="0"/>
        <w:jc w:val="both"/>
        <w:rPr>
          <w:rFonts w:ascii="Times New Roman" w:hAnsi="Times New Roman"/>
          <w:color w:val="000000"/>
        </w:rPr>
      </w:pPr>
    </w:p>
    <w:p w:rsidR="008B25A6" w:rsidRPr="00990FA4">
      <w:pPr>
        <w:widowControl/>
        <w:bidi w:val="0"/>
        <w:ind w:firstLine="720"/>
        <w:jc w:val="both"/>
        <w:rPr>
          <w:rFonts w:ascii="Times New Roman" w:hAnsi="Times New Roman"/>
          <w:color w:val="000000"/>
        </w:rPr>
      </w:pPr>
      <w:r w:rsidRPr="00990FA4" w:rsidR="00C0489E">
        <w:rPr>
          <w:rStyle w:val="PlaceholderText"/>
          <w:color w:val="000000"/>
        </w:rPr>
        <w:t>Riešenie problematiky kontroly hraníc a pobytu cudzincov, ako aj riadenie migračnej politiky patrí medzi prvoradé úlohy demokratickej a dynamicky sa rozvíjajúcej spoločnosti založenej na princípoch slobody, bezpečnosti a spravodlivosti. Slovenská republika od svojho vstupu medzi členské krajiny Európskej únie v roku 2004 plní úlohy vytýčené Zmluvou o fungovaní Európskej únie v oblasti azylu, kontroly hraníc, pobytu cudzincov a ochrany práv štátnych príslušníkov tretích krajín, ako aj práv občanov Európskej únie a ich rodinných príslušníkov.</w:t>
      </w:r>
    </w:p>
    <w:p w:rsidR="00C0489E" w:rsidRPr="00990FA4">
      <w:pPr>
        <w:widowControl/>
        <w:bidi w:val="0"/>
        <w:ind w:firstLine="72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Slovenská republika aj naďalej ostáva tranzitnou krajinou rôznych imigračných prúdov legálnych, ako aj nelegálnych migrantov smerujúcich do ekonomicky stabilnejších a príťažlivejších krajín Schengenského priestoru. Z tohto dôvodu je Slovenská republika povinná akceptovať daný trend a  záväzok vytvárať účinný systém opatrení zameraných na reguláciu migrácie prostredníctvom podmienok cudzincov s prihliadnutím na bezpečnosť Slovenskej republiky a na strane druhej zabezpečiť slobodu pohybu a pobytu osôb v zmysle európskeho práva, jednotnej vízovej politiky a readmisných dohôd. Prijaté opatrenia pritom musia vychádzať zo zásady prednosti práva Európskej únie.</w:t>
      </w:r>
    </w:p>
    <w:p w:rsidR="00C0489E" w:rsidRPr="00990FA4">
      <w:pPr>
        <w:widowControl/>
        <w:bidi w:val="0"/>
        <w:ind w:firstLine="72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Už samotná príprava na vstup Slovenskej republiky do Európskej únie si vyžiadala výraznú a rozsiahlu zmenu v zákone č. 48/2002 Z. z. o pobyte cudzincov a o zmene a doplnení niektorých zákonov v znení neskorších predpisov (ďalej len „zákon o pobyte cudzincov“), ktorý sa formoval s cieľom vytvoriť legislatívnu základňu prispôsobenú príslušnej legislatíve Európskej únie vo vzťahu k občanom tretích štátov a tiež k občanom Európskej únie a ich rodinným príslušníkom. Súčasný zákon o pobyte cudzincov vzal do úvahy aj príslušné ustanovenia Zmluvy o založení Európskeho spoločenstva, Európskej dohody, Schengenskej dohody a vykonávacej dohody k Schengenskej zmluve.</w:t>
      </w:r>
    </w:p>
    <w:p w:rsidR="00C0489E" w:rsidRPr="00990FA4">
      <w:pPr>
        <w:widowControl/>
        <w:bidi w:val="0"/>
        <w:ind w:firstLine="72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 xml:space="preserve">Dňom vstupu do Európskej únie Slovenská republika prevzala príslušnú časť acquis upravujúce voľný pohyb osôb. V tejto súvislosti bol v priebehu rokov 2002 až 2011 zákon o pobyte cudzincov novelizovaný 14 krát. Slovenská republika je povinná transponovať smernice prijaté Radou Európskej únie a zákon o pobyte cudzincov je potrebné systematicky prepojiť s európskym právom. Prijatím nariadenia Európskeho parlamentu a Rady (ES) </w:t>
      </w:r>
      <w:r w:rsidR="004F0CA2">
        <w:rPr>
          <w:rStyle w:val="PlaceholderText"/>
          <w:color w:val="000000"/>
        </w:rPr>
        <w:t xml:space="preserve">                    </w:t>
      </w:r>
      <w:r w:rsidRPr="00990FA4">
        <w:rPr>
          <w:rStyle w:val="PlaceholderText"/>
          <w:color w:val="000000"/>
        </w:rPr>
        <w:t xml:space="preserve">č. 562/2006 zo dňa 15. marca 2006, ktorým sa stanovuje kódex Spoločenstva o pravidlách upravujúcich pohyb osôb cez hranice (Kódex schengenských hraníc) s účinnosťou od roku 2007, bol na úrovni Európskej únie zavŕšený proces kodifikácie schengenského acquis, týkajúceho sa hraničných kontrol a hraničného dozoru do jedného predpisu. V súčasnosti platný zákon </w:t>
      </w:r>
      <w:r w:rsidR="004F0CA2">
        <w:rPr>
          <w:rStyle w:val="PlaceholderText"/>
          <w:color w:val="000000"/>
        </w:rPr>
        <w:t xml:space="preserve">                   </w:t>
      </w:r>
      <w:r w:rsidRPr="00990FA4">
        <w:rPr>
          <w:rStyle w:val="PlaceholderText"/>
          <w:color w:val="000000"/>
        </w:rPr>
        <w:t>č. 477/2003 Z. z o ochrane štátnej hranice a o zmene a doplnení niektorých zákonov v znení neskorších predpisov (ďalej len „zákon o ochrane štátnej hranice“) nie je terminologicky v súlade s Kódexom schengenských hraníc a nereflektuje ani na fakt, že Slovenská republika sa dňa 21. decembra 2007 začlenila do schengenského priestoru.</w:t>
      </w:r>
    </w:p>
    <w:p w:rsidR="00C0489E" w:rsidRPr="00990FA4">
      <w:pPr>
        <w:widowControl/>
        <w:bidi w:val="0"/>
        <w:ind w:firstLine="72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Primárnym podnetom pre tvorbu návrhu zákona o kontrole hraníc a pobyte cudzincov a o zmene a doplnení niektorých zákonov (ďalej len „zákon o kontrole hraníc a pobyte cudzincov“) sú spomenuté faktory, nevyhnutnosť zabezpečiť úplnú kompatibilitu s európskou legislatívou, ako aj úprava vzťahov v príbuzných oblastiach akými sú kontrola hraníc a pobyt cudzincov na území Slovenskej republiky.</w:t>
      </w:r>
    </w:p>
    <w:p w:rsidR="00C0489E" w:rsidRPr="00990FA4">
      <w:pPr>
        <w:widowControl/>
        <w:bidi w:val="0"/>
        <w:jc w:val="both"/>
        <w:rPr>
          <w:rStyle w:val="PlaceholderText"/>
          <w:color w:val="000000"/>
        </w:rPr>
      </w:pPr>
      <w:r w:rsidRPr="00990FA4">
        <w:rPr>
          <w:rStyle w:val="PlaceholderText"/>
          <w:color w:val="000000"/>
        </w:rPr>
        <w:t xml:space="preserve">   </w:t>
      </w:r>
    </w:p>
    <w:p w:rsidR="00C0489E" w:rsidRPr="00990FA4">
      <w:pPr>
        <w:widowControl/>
        <w:bidi w:val="0"/>
        <w:ind w:firstLine="720"/>
        <w:jc w:val="both"/>
        <w:rPr>
          <w:rStyle w:val="PlaceholderText"/>
          <w:color w:val="000000"/>
        </w:rPr>
      </w:pPr>
      <w:r w:rsidRPr="00990FA4">
        <w:rPr>
          <w:rStyle w:val="PlaceholderText"/>
          <w:color w:val="000000"/>
        </w:rPr>
        <w:t>Základnými cieľmi nového zákona o kontrole hraníc a pobyte cudzincov je:</w:t>
      </w:r>
    </w:p>
    <w:p w:rsidR="00C0489E" w:rsidRPr="00990FA4">
      <w:pPr>
        <w:widowControl/>
        <w:bidi w:val="0"/>
        <w:ind w:left="426" w:hanging="392"/>
        <w:jc w:val="both"/>
        <w:rPr>
          <w:rStyle w:val="PlaceholderText"/>
          <w:color w:val="000000"/>
        </w:rPr>
      </w:pPr>
      <w:r w:rsidRPr="00990FA4">
        <w:rPr>
          <w:rStyle w:val="PlaceholderText"/>
          <w:color w:val="000000"/>
        </w:rPr>
        <w:t>1.</w:t>
      </w:r>
      <w:r w:rsidRPr="00990FA4">
        <w:rPr>
          <w:rStyle w:val="PlaceholderText"/>
          <w:color w:val="000000"/>
          <w:sz w:val="14"/>
        </w:rPr>
        <w:t xml:space="preserve">       </w:t>
      </w:r>
      <w:r w:rsidRPr="00990FA4">
        <w:rPr>
          <w:rStyle w:val="PlaceholderText"/>
          <w:color w:val="000000"/>
        </w:rPr>
        <w:t xml:space="preserve">zjednotenie problematiku zabezpečovania kontroly hraníc zameranú na vykonávanie hraničnej kontroly osôb s problematikou pobytu cudzincov do jedného právneho predpisu za účelom skvalitnenia výkonu služby príslušníkov Policajného zboru, vzhľadom na úzke prepojenie služby hraničnej polície a služby cudzineckej polície, </w:t>
      </w:r>
    </w:p>
    <w:p w:rsidR="00C0489E" w:rsidRPr="00990FA4">
      <w:pPr>
        <w:widowControl/>
        <w:bidi w:val="0"/>
        <w:ind w:left="426" w:hanging="392"/>
        <w:jc w:val="both"/>
        <w:rPr>
          <w:rStyle w:val="PlaceholderText"/>
          <w:color w:val="000000"/>
        </w:rPr>
      </w:pPr>
      <w:r w:rsidRPr="00990FA4">
        <w:rPr>
          <w:rStyle w:val="PlaceholderText"/>
          <w:color w:val="000000"/>
        </w:rPr>
        <w:t>2.</w:t>
      </w:r>
      <w:r w:rsidRPr="00990FA4">
        <w:rPr>
          <w:rStyle w:val="PlaceholderText"/>
          <w:color w:val="000000"/>
          <w:sz w:val="14"/>
        </w:rPr>
        <w:t xml:space="preserve">       </w:t>
      </w:r>
      <w:r w:rsidRPr="00990FA4">
        <w:rPr>
          <w:rStyle w:val="PlaceholderText"/>
          <w:color w:val="000000"/>
        </w:rPr>
        <w:t>rešpektovanie medzinárodnej právnej úpravy kontroly hraníc na území Slovenskej republiky založenej na bilaterálnych medzinárodných zmlúv so susednými štátmi o spolupráci a úprave režimu na spoločných štátnych hraniciach, na základe ktorých vyplývajú záväzky aj pre Policajný zbor,</w:t>
      </w:r>
    </w:p>
    <w:p w:rsidR="00C0489E" w:rsidRPr="00990FA4">
      <w:pPr>
        <w:widowControl/>
        <w:bidi w:val="0"/>
        <w:ind w:left="426" w:hanging="392"/>
        <w:jc w:val="both"/>
        <w:rPr>
          <w:rStyle w:val="PlaceholderText"/>
          <w:color w:val="000000"/>
        </w:rPr>
      </w:pPr>
      <w:r w:rsidRPr="00990FA4">
        <w:rPr>
          <w:rStyle w:val="PlaceholderText"/>
          <w:color w:val="000000"/>
        </w:rPr>
        <w:t>3.</w:t>
      </w:r>
      <w:r w:rsidRPr="00990FA4">
        <w:rPr>
          <w:rStyle w:val="PlaceholderText"/>
          <w:color w:val="000000"/>
          <w:sz w:val="14"/>
        </w:rPr>
        <w:t xml:space="preserve">       </w:t>
      </w:r>
      <w:r w:rsidRPr="00990FA4">
        <w:rPr>
          <w:rStyle w:val="PlaceholderText"/>
          <w:color w:val="000000"/>
        </w:rPr>
        <w:t>skvalitňovanie mechanizmov riadenia migrácie a integrácie cudzincov s dôrazom na zosúladenie a harmonizáciu jednotlivých postupov a politík v dotknutých oblastiach s vývojom a trendmi v rámci členských štátov Európskej únie,</w:t>
      </w:r>
    </w:p>
    <w:p w:rsidR="00C0489E" w:rsidRPr="00990FA4">
      <w:pPr>
        <w:widowControl/>
        <w:bidi w:val="0"/>
        <w:ind w:left="426" w:hanging="392"/>
        <w:jc w:val="both"/>
        <w:rPr>
          <w:rStyle w:val="PlaceholderText"/>
          <w:color w:val="000000"/>
        </w:rPr>
      </w:pPr>
      <w:r w:rsidRPr="00990FA4">
        <w:rPr>
          <w:rStyle w:val="PlaceholderText"/>
          <w:color w:val="000000"/>
        </w:rPr>
        <w:t>4.</w:t>
      </w:r>
      <w:r w:rsidRPr="00990FA4">
        <w:rPr>
          <w:rStyle w:val="PlaceholderText"/>
          <w:color w:val="000000"/>
          <w:sz w:val="14"/>
        </w:rPr>
        <w:t xml:space="preserve">       </w:t>
      </w:r>
      <w:r w:rsidRPr="00990FA4">
        <w:rPr>
          <w:rStyle w:val="PlaceholderText"/>
          <w:color w:val="000000"/>
        </w:rPr>
        <w:t>zabezpečenie súladu právneho poriadku SR s európskou legislatívou v oblasti vykonávania kontroly hraníc a na úseku pobytu cudzincov odstránením nedostatkov transpozície niektorých právnych aktov Európskej únie, a tak dosiahnutie jeho úplnej kompatibility vo vzťahu k občanom Európskej únie, ich rodinným príslušníkom a k štátnym príslušníkom tretích krajín,</w:t>
      </w:r>
    </w:p>
    <w:p w:rsidR="00C0489E" w:rsidRPr="00990FA4">
      <w:pPr>
        <w:widowControl/>
        <w:bidi w:val="0"/>
        <w:ind w:left="426" w:hanging="392"/>
        <w:jc w:val="both"/>
        <w:rPr>
          <w:rStyle w:val="PlaceholderText"/>
          <w:color w:val="000000"/>
        </w:rPr>
      </w:pPr>
      <w:r w:rsidRPr="00990FA4">
        <w:rPr>
          <w:rStyle w:val="PlaceholderText"/>
          <w:color w:val="000000"/>
        </w:rPr>
        <w:t>5.</w:t>
      </w:r>
      <w:r w:rsidRPr="00990FA4">
        <w:rPr>
          <w:rStyle w:val="PlaceholderText"/>
          <w:color w:val="000000"/>
          <w:sz w:val="14"/>
        </w:rPr>
        <w:t xml:space="preserve">       </w:t>
      </w:r>
      <w:r w:rsidRPr="00990FA4">
        <w:rPr>
          <w:rStyle w:val="PlaceholderText"/>
          <w:color w:val="000000"/>
        </w:rPr>
        <w:t>definovanie (a ich zavedenie do aplikačnej praxe) nových inštitútov a pojmov vo vzťahu ku kontrole hraníc a pobytu cudzincov na území Slovenskej republiky, ktoré sú nevyhnutné pre účinnú ochranu spoločnosti pred zvýšenou imigráciou, neoprávneným prekročením vonkajšej hranice a neoprávneným pobytom cudzincov nielen na území Slovenskej republiky, ale aj v celom  schengenskom priestore,</w:t>
      </w:r>
    </w:p>
    <w:p w:rsidR="00C0489E" w:rsidRPr="00990FA4">
      <w:pPr>
        <w:widowControl/>
        <w:bidi w:val="0"/>
        <w:ind w:left="426" w:hanging="392"/>
        <w:jc w:val="both"/>
        <w:rPr>
          <w:rStyle w:val="PlaceholderText"/>
          <w:color w:val="000000"/>
        </w:rPr>
      </w:pPr>
      <w:r w:rsidRPr="00990FA4">
        <w:rPr>
          <w:rStyle w:val="PlaceholderText"/>
          <w:color w:val="000000"/>
        </w:rPr>
        <w:t>6.</w:t>
      </w:r>
      <w:r w:rsidRPr="00990FA4">
        <w:rPr>
          <w:rStyle w:val="PlaceholderText"/>
          <w:color w:val="000000"/>
          <w:sz w:val="14"/>
        </w:rPr>
        <w:t xml:space="preserve">       </w:t>
      </w:r>
      <w:r w:rsidRPr="00990FA4">
        <w:rPr>
          <w:rStyle w:val="PlaceholderText"/>
          <w:color w:val="000000"/>
        </w:rPr>
        <w:t>podieľanie sa na vytváraní priestoru slobody, bezpečnosti a spravodlivosti prijatím účinných opatrení zameraných na reguláciu legálnej a nelegálnej imigrácie štátnych príslušníkov tretích krajín,</w:t>
      </w:r>
    </w:p>
    <w:p w:rsidR="00C0489E" w:rsidRPr="00990FA4">
      <w:pPr>
        <w:widowControl/>
        <w:bidi w:val="0"/>
        <w:ind w:left="426" w:hanging="392"/>
        <w:jc w:val="both"/>
        <w:rPr>
          <w:rStyle w:val="PlaceholderText"/>
          <w:color w:val="000000"/>
        </w:rPr>
      </w:pPr>
      <w:r w:rsidRPr="00990FA4">
        <w:rPr>
          <w:rStyle w:val="PlaceholderText"/>
          <w:color w:val="000000"/>
        </w:rPr>
        <w:t>7.</w:t>
      </w:r>
      <w:r w:rsidRPr="00990FA4">
        <w:rPr>
          <w:rStyle w:val="PlaceholderText"/>
          <w:color w:val="000000"/>
          <w:sz w:val="14"/>
        </w:rPr>
        <w:t xml:space="preserve">       </w:t>
      </w:r>
      <w:r w:rsidRPr="00990FA4">
        <w:rPr>
          <w:rStyle w:val="PlaceholderText"/>
          <w:color w:val="000000"/>
        </w:rPr>
        <w:t>garantovanie dodržiavania práv a slobôd občanov Európskej únie a ich rodinných príslušníkov a štátnych príslušníkov tretích krajín  pri vstupe  na územie Slovenskej republiky a počas ich pobytu na území Slovenskej republiky a súčasne zabezpečovanie ochrany záujmov spoločnosti, najmä bezpečnosť štátu, verejný poriadok a verejné zdravie. </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09"/>
        <w:jc w:val="both"/>
        <w:rPr>
          <w:rStyle w:val="PlaceholderText"/>
          <w:color w:val="000000"/>
        </w:rPr>
      </w:pPr>
      <w:r w:rsidRPr="00990FA4">
        <w:rPr>
          <w:rStyle w:val="PlaceholderText"/>
          <w:color w:val="000000"/>
        </w:rPr>
        <w:t xml:space="preserve">Z hľadiska systematiky a rozsahu je zákon o kontrole hraníc a pobyte cudzincov rozdelený na šesť častí. Štruktúra nového zákona sa zásadne neodlišuje od štruktúry súčasného zákona o pobyte cudzincov, avšak rešpektuje požiadavky aplikačnej praxe vo vzťahu k  úprave niektorých kategórií cudzincov do samostatných, osobitných ustanovení. Bola upravená logická nadväznosť jednotlivých ustanovení zákona. Vo väčšine svojich ustanovení spresnil znenie v tých prípadoch, kde sa v praxi vyskytol nejednotný výklad alebo v prípadoch, kde to vyžadovala potreba kompatibility s právnymi predpismi Európskej únie. </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09"/>
        <w:jc w:val="both"/>
        <w:rPr>
          <w:rStyle w:val="PlaceholderText"/>
          <w:color w:val="000000"/>
        </w:rPr>
      </w:pPr>
      <w:r w:rsidRPr="00990FA4">
        <w:rPr>
          <w:rStyle w:val="PlaceholderText"/>
          <w:color w:val="000000"/>
        </w:rPr>
        <w:t>Aplikačná prax si na účely tohto zákona vyžiadala zavedenie definícií niektorých často používaných pojmov v konaniach podľa tohto zákona. Nová právna úprava zavádza definície pojmov neoprávnené prekročenie vonkajšej hranice, blízkosť vonkajšej hranice a prihraničné územie vonkajšej hranice, národné vízum, ohrozenie verejného poriadku, ohrozenie bezpečnosti štátu,  neoprávnený pobyt, účelové manželstvo, významný zahraničný investor, a riziko úteku. Nový zákon zrozumiteľnejšie definuje pojmy platný cestovný doklad, nepretržitý pobyt, letecký tranzit, asistovaný dobrovoľný návrat. Vychádzajúc z požiadavok európskej legislatívy a právnych predpisov Slovenskej republiky boli kategórie osôb ako občan Únie, rodinný príslušník občana Únie, garant, štátny príslušník tretej krajiny, zraniteľná osoba upravené európskou terminológiou.</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09"/>
        <w:jc w:val="both"/>
        <w:rPr>
          <w:rStyle w:val="PlaceholderText"/>
          <w:color w:val="000000"/>
        </w:rPr>
      </w:pPr>
      <w:r w:rsidRPr="00990FA4">
        <w:rPr>
          <w:rStyle w:val="PlaceholderText"/>
          <w:color w:val="000000"/>
        </w:rPr>
        <w:t>Na úseku kontroly hraníc zákon o kontrole hraníc a pobyte cudzincov rozširuje vecnú pôsobnosť, oprávnenia a povinnosti policajného útvaru pri vstupe imigrantov na územie Slovenskej republiky, explicitne upravuje podmienky vstupu občanov Európskej únie a rodinných príslušníkov občana Európskej únie a ustanovuje nové práva a povinnosti právnických osôb a fyzických osôb v súvislosti s umiestňovaním technických prostriedkov pri kontrole hraníc. Zároveň vymedzuje niektoré nové skutkové podstaty správnych deliktov a priestupkov spáchaných na úseku kontroly hraníc. V druhej časti tretej hlave zákona o kontrole hraníc a pobyte cudzincov sa dopĺňajú nové ustanovenia týkajúce sa práva štátneho príslušníka tretej krajiny podať odvolanie proti zamietnutej žiadosti o vízum a proti zrušeniu alebo odvolaniu udeleného víza v zmysle nariadenia Európskeho parlamentu a Rady (ES) č. 810/2009, ktorým sa ustanovuje vízový kódex Spoločenstva.</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jc w:val="both"/>
        <w:rPr>
          <w:rStyle w:val="PlaceholderText"/>
          <w:color w:val="000000"/>
        </w:rPr>
      </w:pPr>
      <w:r w:rsidRPr="00990FA4">
        <w:rPr>
          <w:rStyle w:val="PlaceholderText"/>
          <w:color w:val="000000"/>
        </w:rPr>
        <w:t>          Na úseku pobytu cudzincov zákon o kontrole hraníc a pobyte cudzincov naďalej zachováva existujúce druhy pobytu, a to prechodný pobyt, trvalý pobyt a tolerovaný pobyt. Nový zákon nepoužíva pojmy „povolenie na prechodný pobyt, povolenie na trvalý pobyt a povolenie na tolerovaný pobyt“, ale zavádza pojmy „prechodný pobyt, trvalý pobyt, tolerovaný pobyt“. Zákon o kontrole hraníc a pobyte cudzincov neukladá policajnému útvaru povinnosť v prípade udelenia pobytu vydať písomné rozhodnutie s výnimku udelenia prechodného pobytu modrá karta Európskej únie a udelenia dlhodobého pobytu. Ak sa žiadosti o udelenie pobytu vyhovie, štátnemu príslušníkovi tretej krajiny sa zašle písomné oznámenie, že mu bol udelený pobyt na území Slovenskej republiky s uvedením dátumu udelenia konkrétneho druhu pobytu.</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 xml:space="preserve">Rozširuje sa okruh štátnych príslušníkov tretích krajín, ktorým policajný útvar, po splnení podmienok, udelí prechodný pobyt na účel osobitnej činnosti na činnosť novinára akreditovaného v Slovenskej republike. Zmenou je aj skutočnosť, že štátnemu príslušníkovi tretej krajiny, ktorý má udelený prechodný pobyt na účel zlúčenia rodiny sa umožňuje podnikať ihneď po udelení prechodného pobytu. Výnimku tvoria štátni príslušníci tretích krajín, ktorí sú nezaopatrenými slobodnými deťmi staršími ako 18 rokov štátneho príslušníka tretej krajiny alebo takýmito deťmi jeho manžela, ktoré sa o seba nedokážu postarať z dôvodu dlhodobého nepriaznivého zdravotného stavu alebo sú rodičom štátneho príslušníka tretej krajiny alebo rodičom jeho manžela, ktorý je odkázaný na jeho starostlivosť a v krajine odkiaľ prichádza nepožíva náležitú rodinnú podporu. Zavádza sa nový dôvod na zamietnutie žiadosti štátneho príslušníka tretej krajiny o udelenie prechodného pobytu, ak je zjavné, že zabezpečené ubytovanie na území Slovenskej republiky nespĺňa minimálne požiadavky. </w:t>
      </w:r>
    </w:p>
    <w:p w:rsidR="00C0489E">
      <w:pPr>
        <w:widowControl/>
        <w:bidi w:val="0"/>
        <w:jc w:val="both"/>
        <w:rPr>
          <w:rStyle w:val="PlaceholderText"/>
          <w:color w:val="000000"/>
        </w:rPr>
      </w:pPr>
      <w:r w:rsidRPr="00990FA4">
        <w:rPr>
          <w:rStyle w:val="PlaceholderText"/>
          <w:color w:val="000000"/>
        </w:rPr>
        <w:t> </w:t>
      </w:r>
    </w:p>
    <w:p w:rsidR="004F0CA2" w:rsidRPr="00990FA4">
      <w:pPr>
        <w:widowControl/>
        <w:bidi w:val="0"/>
        <w:jc w:val="both"/>
        <w:rPr>
          <w:rStyle w:val="PlaceholderText"/>
          <w:color w:val="000000"/>
        </w:rPr>
      </w:pPr>
    </w:p>
    <w:p w:rsidR="00C0489E" w:rsidRPr="00990FA4">
      <w:pPr>
        <w:widowControl/>
        <w:bidi w:val="0"/>
        <w:ind w:firstLine="720"/>
        <w:jc w:val="both"/>
        <w:rPr>
          <w:rStyle w:val="PlaceholderText"/>
          <w:color w:val="000000"/>
        </w:rPr>
      </w:pPr>
      <w:r w:rsidRPr="00990FA4">
        <w:rPr>
          <w:rStyle w:val="PlaceholderText"/>
          <w:color w:val="000000"/>
        </w:rPr>
        <w:t>Významnou zmenou vo vzťahu k prechodnému pobytu je udeľovanie prechodného pobytu štátnemu príslušníkovi tretej krajiny, ktorý má priznané postavenie Slováka žijúceho v zahraničí a udeľovanie prechodného pobytu štátnemu príslušníkovi tretej krajiny, ktorý má priznané postavenie osoby s dlhodobým pobytom v inom členskom štáte Európskej únie. Ďalej sa výskum a vývoj vyčlenil z účelu pobytu „osobitná činnosť“ a bol zavedený ako nový, samostatný účel prechodného pobytu.</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Za účelom prilákania a udržiavania vysokokvalifikovaných pracovníkov z tretích krajín a riešenia nedostatku pracovnej sily podporou prijímania a mobility cudzincov na účely vysokokvalifikovaného zamestnania štátnych príslušníkov tretích krajín na čas dlhší ako tri mesiace v súlade so smernicou 2009/50/ES sa navrhuje modrá karta Európskej únie (ďalej len „modrá karta“). Na základe modrej karty sa jej držiteľ môže zdržiavať a pracovať na území Slovenskej republiky na účel vysokokvalifikovaného zamestnania. Z návrhu zákona sa vypúšťajú všetky obmedzenia, resp. oprávnenia vstupovať do pracovnoprávnych vzťahov – táto problematika sa ponecháva na jednotnú a komplexnú úpravu v rámci príslušného právneho predpisu (zákon č. 5/2004 Z. z. o službách zamestnanosti).</w:t>
      </w:r>
    </w:p>
    <w:p w:rsidR="00C0489E" w:rsidRPr="00990FA4">
      <w:pPr>
        <w:widowControl/>
        <w:bidi w:val="0"/>
        <w:ind w:firstLine="720"/>
        <w:jc w:val="both"/>
        <w:rPr>
          <w:rStyle w:val="PlaceholderText"/>
          <w:color w:val="000000"/>
        </w:rPr>
      </w:pPr>
      <w:r w:rsidRPr="00990FA4">
        <w:rPr>
          <w:rStyle w:val="PlaceholderText"/>
          <w:color w:val="000000"/>
        </w:rPr>
        <w:t> </w:t>
      </w:r>
    </w:p>
    <w:p w:rsidR="00C0489E" w:rsidRPr="00990FA4">
      <w:pPr>
        <w:widowControl/>
        <w:bidi w:val="0"/>
        <w:jc w:val="both"/>
        <w:rPr>
          <w:rStyle w:val="PlaceholderText"/>
          <w:color w:val="000000"/>
        </w:rPr>
      </w:pPr>
      <w:r w:rsidRPr="00990FA4">
        <w:rPr>
          <w:rStyle w:val="PlaceholderText"/>
          <w:color w:val="000000"/>
        </w:rPr>
        <w:t xml:space="preserve">           Udelenie trvalého pobytu nová právna úprava nerozdeľuje na „prvé povolenie“ a „ďalšie povolenie“, avšak rozlišuje udelenie trvalého pobytu na päť rokov, trvalého pobytu na neobmedzený čas pobyt a dlhodobý pobyt. Na rozdiel od doterajšej právnej úpravy, zákon o kontrole hraníc a pobyte cudzincov upravuje postavenie cudzinca, ktorému bolo priznané postavenie osoby s dlhodobým pobytom EÚ (ďalej len „dlhodobý pobyt“) v samostatných, osobitných ustanoveniach v rámci trvalého pobytu, a to s ohľadom na jeho charakter.. </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 xml:space="preserve">Ustanovenia tolerovaného pobytu sa prispôsobili niektorým požiadavkám aplikačnej praxe, čo sa premietlo do úpravy ustanovení týkajúcich sa procesu udeľovania tolerovaného pobytu. Transpozíciou smernice 2009/52/ES sa umožňuje udeliť tolerovaný pobyt štátnym príslušníkom tretej krajiny, ktorí boli nelegálne zamestnaní, a to za osobitne vykorisťujúcich pracovných podmienok alebo maloletým osobám, ktorí boli nelegálne zamestnaní, v prípade ich nevyhnutnej prítomnosti pre účely trestného konania. </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Zásadne je riešená otázka vzťahu Slovenskej republiky k občanom Európskej únie a ich rodinným príslušníkom. Slovenská republika v plnej miere rešpektuje ich právo voľne sa pohybovať a zdržiavať na území členských štátov Európskej únie, ktoré im zaručuje smernica Európskeho parlamentu a Rady 2004/38/ES z 29. apríla 2004 o práve občanov Únie a ich rodinných príslušníkov voľne sa pohybovať a zdržiavať sa v rámci územia členských štátov. Novou právnou úpravou sa odstránila jej neúplná transpozícia a dosiahol sa úplný súlad s európskym právom. V tomto smere sa  rozširuje kategória rodinných príslušníkov občana Európskej únie o partnera, s ktorým má občan Európskej únie trvalý, riadne osvedčený vzťah, ako aj o štátneho príslušníka tretej krajiny s právom pobytu rodinného príslušníka občana Európskej únie v inom členskom štáte Európskej únie, kde občanom Európskej únie je občan Slovenskej republiky, s ktorým sa štátny príslušník tretej krajiny navráti  na pobyt alebo sa k nemu pripája na pobyt späť  na územie Slovenskej republiky a je príbuzným v stanovenom rozsahu vo vzťahu k občanovi Slovenskej republiky.</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 xml:space="preserve">Súčasťou zákona o kontrole hraníc a pobyte cudzincov je aj novela zákona Národnej rady Slovenskej republiky č. 145/1995 Z. z. o správnych poplatkoch v znení neskorších predpisov, kde sa komplexne upravujú správne poplatky súvisiace s pobytom cudzincov a novela zákona </w:t>
      </w:r>
      <w:r w:rsidR="004F0CA2">
        <w:rPr>
          <w:rStyle w:val="PlaceholderText"/>
          <w:color w:val="000000"/>
        </w:rPr>
        <w:t xml:space="preserve">             </w:t>
      </w:r>
      <w:r w:rsidRPr="00990FA4">
        <w:rPr>
          <w:rStyle w:val="PlaceholderText"/>
          <w:color w:val="000000"/>
        </w:rPr>
        <w:t>č. 143/1998 Z. z. o civilnom letectve (letecký zákon) a o zmene a doplnení niektorých zákonov v znení neskorších predpisov, v ktorej sa upravujú osobitné podmienky na prevádzkovanie tzv. schengenských letísk.</w:t>
      </w:r>
    </w:p>
    <w:p w:rsidR="00C0489E" w:rsidRPr="00990FA4">
      <w:pPr>
        <w:widowControl/>
        <w:bidi w:val="0"/>
        <w:ind w:firstLine="72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Návrh zákona bol podľa § 33 ods. 2 zákona č. 523/2004 Z. z. o rozpočtových pravidlách verejnej správy a o zmene a doplnení niektorých zákonov prerokovaný s Ministerstvom financií Slovenskej republiky.</w:t>
      </w:r>
    </w:p>
    <w:p w:rsidR="00C0489E" w:rsidRPr="00990FA4">
      <w:pPr>
        <w:widowControl/>
        <w:bidi w:val="0"/>
        <w:jc w:val="both"/>
        <w:rPr>
          <w:rStyle w:val="PlaceholderText"/>
          <w:color w:val="000000"/>
        </w:rPr>
      </w:pPr>
      <w:r w:rsidRPr="00990FA4">
        <w:rPr>
          <w:rStyle w:val="PlaceholderText"/>
          <w:color w:val="000000"/>
        </w:rPr>
        <w:t> </w:t>
      </w:r>
    </w:p>
    <w:p w:rsidR="00C0489E" w:rsidRPr="00990FA4">
      <w:pPr>
        <w:widowControl/>
        <w:bidi w:val="0"/>
        <w:ind w:firstLine="720"/>
        <w:jc w:val="both"/>
        <w:rPr>
          <w:rStyle w:val="PlaceholderText"/>
          <w:color w:val="000000"/>
        </w:rPr>
      </w:pPr>
      <w:r w:rsidRPr="00990FA4">
        <w:rPr>
          <w:rStyle w:val="PlaceholderText"/>
          <w:color w:val="000000"/>
        </w:rPr>
        <w:t>Predkladaný návrh zákona je v súlade s Ústavou Slovenskej republiky, s inými zákonmi a s medzinárodnými zmluvami a inými medzinárodnými dokumentmi, ktorými je Slovenská republika viazaná, ako aj s právom Európskej únie.</w:t>
      </w:r>
    </w:p>
    <w:p w:rsidR="00C0489E" w:rsidRPr="00990FA4">
      <w:pPr>
        <w:widowControl/>
        <w:bidi w:val="0"/>
        <w:spacing w:after="280" w:afterAutospacing="1"/>
        <w:rPr>
          <w:rStyle w:val="PlaceholderText"/>
          <w:color w:val="000000"/>
        </w:rPr>
      </w:pPr>
      <w:r w:rsidRPr="00990FA4">
        <w:rPr>
          <w:rStyle w:val="PlaceholderText"/>
          <w:color w:val="000000"/>
        </w:rPr>
        <w:t> </w:t>
      </w:r>
    </w:p>
    <w:p w:rsidR="00C0489E">
      <w:pPr>
        <w:widowControl/>
        <w:bidi w:val="0"/>
        <w:spacing w:after="280" w:afterAutospacing="1"/>
        <w:rPr>
          <w:rStyle w:val="PlaceholderText"/>
          <w:color w:val="000000"/>
        </w:rPr>
      </w:pPr>
      <w:r w:rsidRPr="00990FA4">
        <w:rPr>
          <w:rStyle w:val="PlaceholderText"/>
          <w:color w:val="000000"/>
        </w:rPr>
        <w:t> </w:t>
      </w: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5B2EEA">
      <w:pPr>
        <w:widowControl/>
        <w:bidi w:val="0"/>
        <w:spacing w:after="280" w:afterAutospacing="1"/>
        <w:rPr>
          <w:rStyle w:val="PlaceholderText"/>
          <w:color w:val="000000"/>
        </w:rPr>
      </w:pPr>
    </w:p>
    <w:p w:rsidR="004F0CA2" w:rsidRPr="00B43091" w:rsidP="004F0CA2">
      <w:pPr>
        <w:bidi w:val="0"/>
        <w:jc w:val="center"/>
        <w:rPr>
          <w:rFonts w:ascii="Times New Roman" w:hAnsi="Times New Roman"/>
          <w:b/>
          <w:bCs/>
          <w:caps/>
          <w:spacing w:val="30"/>
        </w:rPr>
      </w:pPr>
      <w:r w:rsidRPr="00B43091">
        <w:rPr>
          <w:rFonts w:ascii="Times New Roman" w:hAnsi="Times New Roman"/>
          <w:b/>
          <w:bCs/>
          <w:caps/>
          <w:spacing w:val="30"/>
        </w:rPr>
        <w:t>Doložka zlučiteľnosti</w:t>
      </w:r>
    </w:p>
    <w:p w:rsidR="004F0CA2" w:rsidRPr="00B43091" w:rsidP="004F0CA2">
      <w:pPr>
        <w:bidi w:val="0"/>
        <w:jc w:val="center"/>
        <w:rPr>
          <w:rFonts w:ascii="Times New Roman" w:hAnsi="Times New Roman" w:cs="Verdana"/>
          <w:b/>
          <w:bCs/>
        </w:rPr>
      </w:pPr>
      <w:r w:rsidRPr="00B43091">
        <w:rPr>
          <w:rFonts w:ascii="Times New Roman" w:hAnsi="Times New Roman"/>
          <w:b/>
          <w:bCs/>
        </w:rPr>
        <w:t>právneho predpisu s právom Európskej únie</w:t>
      </w:r>
      <w:r w:rsidRPr="00B43091">
        <w:rPr>
          <w:rFonts w:ascii="Times New Roman" w:hAnsi="Times New Roman" w:cs="Verdana"/>
          <w:b/>
          <w:bCs/>
        </w:rPr>
        <w:t> </w:t>
      </w:r>
    </w:p>
    <w:p w:rsidR="004F0CA2" w:rsidRPr="00B43091" w:rsidP="004F0CA2">
      <w:pPr>
        <w:bidi w:val="0"/>
        <w:rPr>
          <w:rFonts w:ascii="Times New Roman" w:hAnsi="Times New Roman" w:cs="Verdana"/>
        </w:rPr>
      </w:pPr>
    </w:p>
    <w:p w:rsidR="004F0CA2" w:rsidRPr="00B43091" w:rsidP="004F0CA2">
      <w:pPr>
        <w:bidi w:val="0"/>
        <w:rPr>
          <w:rFonts w:ascii="Times New Roman" w:hAnsi="Times New Roman" w:cs="Verdana"/>
        </w:rPr>
      </w:pPr>
    </w:p>
    <w:p w:rsidR="004F0CA2" w:rsidRPr="00B43091" w:rsidP="004F0CA2">
      <w:pPr>
        <w:bidi w:val="0"/>
        <w:ind w:left="360" w:hanging="360"/>
        <w:rPr>
          <w:rFonts w:ascii="Times New Roman" w:hAnsi="Times New Roman" w:cs="Verdana"/>
          <w:b/>
          <w:bCs/>
        </w:rPr>
      </w:pPr>
      <w:r w:rsidRPr="00B43091">
        <w:rPr>
          <w:rFonts w:ascii="Times New Roman" w:hAnsi="Times New Roman"/>
          <w:b/>
          <w:bCs/>
        </w:rPr>
        <w:t>1.</w:t>
        <w:tab/>
        <w:t>Predkladateľ právneho predpisu:</w:t>
      </w:r>
      <w:r w:rsidRPr="00B43091">
        <w:rPr>
          <w:rFonts w:ascii="Times New Roman" w:hAnsi="Times New Roman"/>
        </w:rPr>
        <w:t xml:space="preserve"> vláda Slovenskej republiky </w:t>
      </w:r>
    </w:p>
    <w:p w:rsidR="004F0CA2" w:rsidRPr="00B43091" w:rsidP="004F0CA2">
      <w:pPr>
        <w:tabs>
          <w:tab w:val="left" w:pos="360"/>
        </w:tabs>
        <w:bidi w:val="0"/>
        <w:ind w:left="360"/>
        <w:rPr>
          <w:rFonts w:ascii="Times New Roman" w:hAnsi="Times New Roman"/>
        </w:rPr>
      </w:pPr>
      <w:r w:rsidRPr="00B43091">
        <w:rPr>
          <w:rFonts w:ascii="Times New Roman" w:hAnsi="Times New Roman"/>
        </w:rPr>
        <w:t xml:space="preserve"> </w:t>
      </w:r>
    </w:p>
    <w:p w:rsidR="004F0CA2" w:rsidP="004F0CA2">
      <w:pPr>
        <w:bidi w:val="0"/>
        <w:ind w:left="360" w:hanging="360"/>
        <w:jc w:val="both"/>
        <w:rPr>
          <w:rFonts w:ascii="Times New Roman" w:hAnsi="Times New Roman"/>
        </w:rPr>
      </w:pPr>
      <w:r w:rsidRPr="00B43091">
        <w:rPr>
          <w:rFonts w:ascii="Times New Roman" w:hAnsi="Times New Roman"/>
          <w:b/>
          <w:bCs/>
        </w:rPr>
        <w:t>2.</w:t>
        <w:tab/>
        <w:t>Názov návrhu právneho predpisu:</w:t>
      </w:r>
      <w:r w:rsidRPr="00B43091">
        <w:rPr>
          <w:rFonts w:ascii="Times New Roman" w:hAnsi="Times New Roman"/>
        </w:rPr>
        <w:t xml:space="preserve"> </w:t>
      </w:r>
      <w:r>
        <w:rPr>
          <w:rFonts w:ascii="Times New Roman" w:hAnsi="Times New Roman"/>
        </w:rPr>
        <w:t xml:space="preserve"> </w:t>
      </w:r>
      <w:r w:rsidRPr="00B43091">
        <w:rPr>
          <w:rFonts w:ascii="Times New Roman" w:hAnsi="Times New Roman"/>
        </w:rPr>
        <w:t xml:space="preserve">Návrh </w:t>
      </w:r>
      <w:r>
        <w:rPr>
          <w:rFonts w:ascii="Times New Roman" w:hAnsi="Times New Roman"/>
        </w:rPr>
        <w:t xml:space="preserve"> </w:t>
      </w:r>
      <w:r w:rsidRPr="00B43091">
        <w:rPr>
          <w:rFonts w:ascii="Times New Roman" w:hAnsi="Times New Roman"/>
        </w:rPr>
        <w:t xml:space="preserve">zákona </w:t>
      </w:r>
      <w:r>
        <w:rPr>
          <w:rFonts w:ascii="Times New Roman" w:hAnsi="Times New Roman"/>
        </w:rPr>
        <w:t xml:space="preserve"> </w:t>
      </w:r>
      <w:r w:rsidRPr="00B43091">
        <w:rPr>
          <w:rFonts w:ascii="Times New Roman" w:hAnsi="Times New Roman"/>
        </w:rPr>
        <w:t>o</w:t>
      </w:r>
      <w:r>
        <w:rPr>
          <w:rFonts w:ascii="Times New Roman" w:hAnsi="Times New Roman"/>
        </w:rPr>
        <w:t> </w:t>
      </w:r>
      <w:r w:rsidRPr="00B43091">
        <w:rPr>
          <w:rFonts w:ascii="Times New Roman" w:hAnsi="Times New Roman"/>
        </w:rPr>
        <w:t>kontrole</w:t>
      </w:r>
      <w:r>
        <w:rPr>
          <w:rFonts w:ascii="Times New Roman" w:hAnsi="Times New Roman"/>
        </w:rPr>
        <w:t xml:space="preserve"> </w:t>
      </w:r>
      <w:r w:rsidRPr="00B43091">
        <w:rPr>
          <w:rFonts w:ascii="Times New Roman" w:hAnsi="Times New Roman"/>
        </w:rPr>
        <w:t xml:space="preserve"> hraníc </w:t>
      </w:r>
      <w:r>
        <w:rPr>
          <w:rFonts w:ascii="Times New Roman" w:hAnsi="Times New Roman"/>
        </w:rPr>
        <w:t xml:space="preserve"> </w:t>
      </w:r>
      <w:r w:rsidRPr="00B43091">
        <w:rPr>
          <w:rFonts w:ascii="Times New Roman" w:hAnsi="Times New Roman"/>
        </w:rPr>
        <w:t xml:space="preserve">a pobyte </w:t>
      </w:r>
      <w:r>
        <w:rPr>
          <w:rFonts w:ascii="Times New Roman" w:hAnsi="Times New Roman"/>
        </w:rPr>
        <w:t xml:space="preserve">  </w:t>
      </w:r>
      <w:r w:rsidRPr="00B43091">
        <w:rPr>
          <w:rFonts w:ascii="Times New Roman" w:hAnsi="Times New Roman"/>
        </w:rPr>
        <w:t xml:space="preserve">cudzincov </w:t>
      </w:r>
    </w:p>
    <w:p w:rsidR="004F0CA2" w:rsidRPr="00B43091" w:rsidP="004F0CA2">
      <w:pPr>
        <w:bidi w:val="0"/>
        <w:ind w:left="360" w:hanging="360"/>
        <w:jc w:val="both"/>
        <w:rPr>
          <w:rFonts w:ascii="Times New Roman" w:hAnsi="Times New Roman" w:cs="Verdana"/>
          <w:b/>
          <w:bCs/>
        </w:rPr>
      </w:pPr>
      <w:r>
        <w:rPr>
          <w:rFonts w:ascii="Times New Roman" w:hAnsi="Times New Roman"/>
          <w:b/>
          <w:bCs/>
        </w:rPr>
        <w:t xml:space="preserve">      </w:t>
      </w:r>
      <w:r w:rsidRPr="00B43091">
        <w:rPr>
          <w:rFonts w:ascii="Times New Roman" w:hAnsi="Times New Roman"/>
        </w:rPr>
        <w:t>a o zmene a doplnení niektorých zákonov </w:t>
      </w:r>
    </w:p>
    <w:p w:rsidR="004F0CA2" w:rsidRPr="00B43091" w:rsidP="004F0CA2">
      <w:pPr>
        <w:bidi w:val="0"/>
        <w:rPr>
          <w:rFonts w:ascii="Times New Roman" w:hAnsi="Times New Roman" w:cs="Verdana"/>
        </w:rPr>
      </w:pPr>
    </w:p>
    <w:p w:rsidR="004F0CA2" w:rsidRPr="00B43091" w:rsidP="004F0CA2">
      <w:pPr>
        <w:bidi w:val="0"/>
        <w:ind w:left="360" w:hanging="360"/>
        <w:rPr>
          <w:rFonts w:ascii="Times New Roman" w:hAnsi="Times New Roman"/>
          <w:b/>
          <w:bCs/>
        </w:rPr>
      </w:pPr>
      <w:r w:rsidRPr="00B43091">
        <w:rPr>
          <w:rFonts w:ascii="Times New Roman" w:hAnsi="Times New Roman"/>
          <w:b/>
          <w:bCs/>
        </w:rPr>
        <w:t>3.</w:t>
        <w:tab/>
        <w:t>Problematika návrhu právneho predpisu:</w:t>
      </w:r>
    </w:p>
    <w:p w:rsidR="004F0CA2" w:rsidRPr="00B43091" w:rsidP="004F0CA2">
      <w:pPr>
        <w:bidi w:val="0"/>
        <w:ind w:firstLine="360"/>
        <w:rPr>
          <w:rFonts w:ascii="Times New Roman" w:hAnsi="Times New Roman"/>
        </w:rPr>
      </w:pPr>
    </w:p>
    <w:p w:rsidR="004F0CA2" w:rsidRPr="00B43091" w:rsidP="004F0CA2">
      <w:pPr>
        <w:bidi w:val="0"/>
        <w:ind w:left="709" w:hanging="349"/>
        <w:rPr>
          <w:rFonts w:ascii="Times New Roman" w:hAnsi="Times New Roman" w:cs="Verdana"/>
        </w:rPr>
      </w:pPr>
      <w:r w:rsidRPr="00B43091">
        <w:rPr>
          <w:rFonts w:ascii="Times New Roman" w:hAnsi="Times New Roman"/>
        </w:rPr>
        <w:t>a)</w:t>
        <w:tab/>
        <w:t>je upravená v práve Európskej únie</w:t>
      </w:r>
    </w:p>
    <w:p w:rsidR="004F0CA2" w:rsidRPr="00B43091" w:rsidP="004F0CA2">
      <w:pPr>
        <w:bidi w:val="0"/>
        <w:ind w:left="360"/>
        <w:rPr>
          <w:rFonts w:ascii="Times New Roman" w:hAnsi="Times New Roman" w:cs="Verdana"/>
        </w:rPr>
      </w:pPr>
    </w:p>
    <w:p w:rsidR="004F0CA2" w:rsidRPr="00B43091" w:rsidP="004F0CA2">
      <w:pPr>
        <w:tabs>
          <w:tab w:val="left" w:pos="1068"/>
        </w:tabs>
        <w:bidi w:val="0"/>
        <w:ind w:left="879" w:hanging="171"/>
        <w:rPr>
          <w:rFonts w:ascii="Times New Roman" w:hAnsi="Times New Roman"/>
          <w:i/>
          <w:iCs/>
        </w:rPr>
      </w:pPr>
      <w:r w:rsidRPr="00B43091">
        <w:rPr>
          <w:rFonts w:ascii="Times New Roman" w:hAnsi="Times New Roman" w:cs="Verdana"/>
        </w:rPr>
        <w:t>-</w:t>
        <w:tab/>
      </w:r>
      <w:r w:rsidRPr="00B43091">
        <w:rPr>
          <w:rFonts w:ascii="Times New Roman" w:hAnsi="Times New Roman"/>
          <w:i/>
          <w:iCs/>
        </w:rPr>
        <w:t>primárnom</w:t>
      </w:r>
    </w:p>
    <w:p w:rsidR="004F0CA2" w:rsidRPr="00B43091" w:rsidP="004F0CA2">
      <w:pPr>
        <w:bidi w:val="0"/>
        <w:ind w:left="851"/>
        <w:rPr>
          <w:rFonts w:ascii="Times New Roman" w:hAnsi="Times New Roman" w:cs="Verdana"/>
        </w:rPr>
      </w:pPr>
    </w:p>
    <w:p w:rsidR="004F0CA2" w:rsidRPr="00B43091" w:rsidP="004F0CA2">
      <w:pPr>
        <w:bidi w:val="0"/>
        <w:ind w:left="851"/>
        <w:jc w:val="both"/>
        <w:rPr>
          <w:rFonts w:ascii="Times New Roman" w:hAnsi="Times New Roman"/>
        </w:rPr>
      </w:pPr>
      <w:r w:rsidRPr="00B43091">
        <w:rPr>
          <w:rFonts w:ascii="Times New Roman" w:hAnsi="Times New Roman"/>
        </w:rPr>
        <w:t>Zmluva o fungovaní Európskej únie (Hlava IV Voľný pohyb osôb, služieb a kapitálu, Kapitola 1 Pracovníci, Kapitola 2 Právo usadiť sa, Hlava V Priestor slobody, bezpečnosti a spravodlivosti, Kapitola 1 Všeobecné ustanovenia, Kapitola 2 politiky vzťahujúce sa na hraničné kontroly, azyl a prisťahovalectvo), </w:t>
      </w:r>
    </w:p>
    <w:p w:rsidR="004F0CA2" w:rsidRPr="00B43091" w:rsidP="004F0CA2">
      <w:pPr>
        <w:bidi w:val="0"/>
        <w:ind w:firstLine="360"/>
        <w:rPr>
          <w:rFonts w:ascii="Times New Roman" w:hAnsi="Times New Roman" w:cs="Verdana"/>
        </w:rPr>
      </w:pPr>
    </w:p>
    <w:p w:rsidR="004F0CA2" w:rsidRPr="00B43091" w:rsidP="004F0CA2">
      <w:pPr>
        <w:numPr>
          <w:numId w:val="1"/>
        </w:numPr>
        <w:tabs>
          <w:tab w:val="left" w:pos="1068"/>
        </w:tabs>
        <w:bidi w:val="0"/>
        <w:jc w:val="both"/>
        <w:rPr>
          <w:rFonts w:ascii="Times New Roman" w:hAnsi="Times New Roman"/>
          <w:i/>
          <w:iCs/>
        </w:rPr>
      </w:pPr>
      <w:r w:rsidRPr="00B43091">
        <w:rPr>
          <w:rFonts w:ascii="Times New Roman" w:hAnsi="Times New Roman"/>
          <w:i/>
          <w:iCs/>
        </w:rPr>
        <w:t>sekundárnom (prijatom po nadobudnutím platnosti Lisabonskej zmluvy, ktorou sa mení a dopĺňa Zmluva o Európskom spoločenstve a Zmluva o Európskej únii – po 30. novembri 2009)</w:t>
      </w:r>
    </w:p>
    <w:p w:rsidR="004F0CA2" w:rsidRPr="00B43091" w:rsidP="004F0CA2">
      <w:pPr>
        <w:tabs>
          <w:tab w:val="left" w:pos="1068"/>
        </w:tabs>
        <w:bidi w:val="0"/>
        <w:ind w:left="879" w:hanging="171"/>
        <w:rPr>
          <w:rFonts w:ascii="Times New Roman" w:hAnsi="Times New Roman" w:cs="Verdana"/>
          <w:i/>
          <w:iCs/>
        </w:rPr>
      </w:pPr>
    </w:p>
    <w:p w:rsidR="004F0CA2" w:rsidRPr="00B43091" w:rsidP="004F0CA2">
      <w:pPr>
        <w:numPr>
          <w:numId w:val="2"/>
        </w:numPr>
        <w:bidi w:val="0"/>
        <w:rPr>
          <w:rFonts w:ascii="Times New Roman" w:hAnsi="Times New Roman" w:cs="Verdana"/>
          <w:i/>
        </w:rPr>
      </w:pPr>
      <w:r w:rsidRPr="00B43091">
        <w:rPr>
          <w:rFonts w:ascii="Times New Roman" w:hAnsi="Times New Roman"/>
        </w:rPr>
        <w:t xml:space="preserve">legislatívne akty </w:t>
      </w:r>
    </w:p>
    <w:p w:rsidR="004F0CA2" w:rsidRPr="00B43091" w:rsidP="004F0CA2">
      <w:pPr>
        <w:bidi w:val="0"/>
        <w:ind w:firstLine="360"/>
        <w:rPr>
          <w:rFonts w:ascii="Times New Roman" w:hAnsi="Times New Roman" w:cs="Verdana"/>
        </w:rPr>
      </w:pPr>
    </w:p>
    <w:p w:rsidR="004F0CA2" w:rsidRPr="00B43091" w:rsidP="004F0CA2">
      <w:pPr>
        <w:bidi w:val="0"/>
        <w:ind w:left="851"/>
        <w:rPr>
          <w:rFonts w:ascii="Times New Roman" w:hAnsi="Times New Roman"/>
        </w:rPr>
      </w:pPr>
      <w:r w:rsidRPr="00B43091">
        <w:rPr>
          <w:rFonts w:ascii="Times New Roman" w:hAnsi="Times New Roman"/>
        </w:rPr>
        <w:t>- nie je upravená </w:t>
      </w:r>
    </w:p>
    <w:p w:rsidR="004F0CA2" w:rsidRPr="00B43091" w:rsidP="004F0CA2">
      <w:pPr>
        <w:bidi w:val="0"/>
        <w:ind w:left="851"/>
        <w:rPr>
          <w:rFonts w:ascii="Times New Roman" w:hAnsi="Times New Roman"/>
        </w:rPr>
      </w:pPr>
    </w:p>
    <w:p w:rsidR="004F0CA2" w:rsidRPr="00B43091" w:rsidP="004F0CA2">
      <w:pPr>
        <w:widowControl/>
        <w:numPr>
          <w:numId w:val="2"/>
        </w:numPr>
        <w:bidi w:val="0"/>
        <w:jc w:val="both"/>
        <w:rPr>
          <w:rFonts w:ascii="Times New Roman" w:hAnsi="Times New Roman"/>
          <w:i/>
        </w:rPr>
      </w:pPr>
      <w:r w:rsidRPr="00B43091">
        <w:rPr>
          <w:rFonts w:ascii="Times New Roman" w:hAnsi="Times New Roman"/>
        </w:rPr>
        <w:t>nelegislatívne akty</w:t>
      </w:r>
    </w:p>
    <w:p w:rsidR="004F0CA2" w:rsidRPr="00B43091" w:rsidP="004F0CA2">
      <w:pPr>
        <w:widowControl/>
        <w:bidi w:val="0"/>
        <w:ind w:firstLine="708"/>
        <w:jc w:val="both"/>
        <w:rPr>
          <w:rFonts w:ascii="Times New Roman" w:hAnsi="Times New Roman"/>
        </w:rPr>
      </w:pPr>
      <w:r w:rsidRPr="00B43091">
        <w:rPr>
          <w:rFonts w:ascii="Times New Roman" w:hAnsi="Times New Roman"/>
        </w:rPr>
        <w:t xml:space="preserve"> </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4F0CA2" w:rsidRPr="00B43091" w:rsidP="00771875">
            <w:pPr>
              <w:widowControl/>
              <w:bidi w:val="0"/>
              <w:jc w:val="both"/>
              <w:rPr>
                <w:rFonts w:ascii="Times New Roman" w:hAnsi="Times New Roman"/>
              </w:rPr>
            </w:pPr>
            <w:r w:rsidRPr="00B43091">
              <w:rPr>
                <w:rFonts w:ascii="Times New Roman" w:hAnsi="Times New Roman"/>
              </w:rPr>
              <w:t>- nie je upravená </w:t>
            </w:r>
          </w:p>
        </w:tc>
      </w:tr>
    </w:tbl>
    <w:p w:rsidR="004F0CA2" w:rsidRPr="00B43091" w:rsidP="004F0CA2">
      <w:pPr>
        <w:widowControl/>
        <w:bidi w:val="0"/>
        <w:ind w:firstLine="708"/>
        <w:jc w:val="both"/>
        <w:rPr>
          <w:rFonts w:ascii="Times New Roman" w:hAnsi="Times New Roman"/>
        </w:rPr>
      </w:pPr>
    </w:p>
    <w:p w:rsidR="004F0CA2" w:rsidRPr="00B43091" w:rsidP="004F0CA2">
      <w:pPr>
        <w:widowControl/>
        <w:numPr>
          <w:numId w:val="1"/>
        </w:numPr>
        <w:tabs>
          <w:tab w:val="left" w:pos="1068"/>
        </w:tabs>
        <w:bidi w:val="0"/>
        <w:jc w:val="both"/>
        <w:rPr>
          <w:rFonts w:ascii="Times New Roman" w:hAnsi="Times New Roman"/>
          <w:i/>
        </w:rPr>
      </w:pPr>
      <w:r w:rsidRPr="00B43091">
        <w:rPr>
          <w:rFonts w:ascii="Times New Roman" w:hAnsi="Times New Roman"/>
          <w:i/>
        </w:rPr>
        <w:t xml:space="preserve">sekundárnom (prijatom pred nadobudnutím platnosti Lisabonskej zmluvy, ktorou </w:t>
      </w:r>
      <w:r>
        <w:rPr>
          <w:rFonts w:ascii="Times New Roman" w:hAnsi="Times New Roman"/>
          <w:i/>
        </w:rPr>
        <w:t xml:space="preserve">              </w:t>
      </w:r>
      <w:r w:rsidRPr="00B43091">
        <w:rPr>
          <w:rFonts w:ascii="Times New Roman" w:hAnsi="Times New Roman"/>
          <w:i/>
        </w:rPr>
        <w:t>sa mení a dopĺňa Zmluva o Európskom spoločenstve a Zmluva o Európskej únii – do 30. novembra 2009)</w:t>
      </w:r>
    </w:p>
    <w:p w:rsidR="004F0CA2" w:rsidRPr="00B43091" w:rsidP="004F0CA2">
      <w:pPr>
        <w:widowControl/>
        <w:bidi w:val="0"/>
        <w:ind w:firstLine="708"/>
        <w:jc w:val="both"/>
        <w:rPr>
          <w:rFonts w:ascii="Times New Roman" w:hAnsi="Times New Roman"/>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4F0CA2" w:rsidP="00771875">
            <w:pPr>
              <w:widowControl/>
              <w:numPr>
                <w:numId w:val="3"/>
              </w:numPr>
              <w:bidi w:val="0"/>
              <w:ind w:left="358"/>
              <w:jc w:val="both"/>
              <w:rPr>
                <w:rFonts w:ascii="Times New Roman" w:hAnsi="Times New Roman"/>
              </w:rPr>
            </w:pPr>
            <w:r w:rsidRPr="00B43091">
              <w:rPr>
                <w:rFonts w:ascii="Times New Roman" w:hAnsi="Times New Roman"/>
              </w:rPr>
              <w:t>nariadenie (ES) č. 539/2001 ktorým sa upravuje zoznam tretích krajín, ktorých štátni príslušníci musia mať víza pri prekračovaní vonkajších hraníc členských štátov a krajín, ktorých štátni príslušníci sú oslobodení od tejto povinnosti (Mimoriadne v</w:t>
            </w:r>
            <w:r>
              <w:rPr>
                <w:rFonts w:ascii="Times New Roman" w:hAnsi="Times New Roman"/>
              </w:rPr>
              <w:t>ydanie Ú.v. EÚ, kap.19/zv.06);</w:t>
            </w:r>
          </w:p>
          <w:p w:rsidR="004F0CA2" w:rsidP="00771875">
            <w:pPr>
              <w:widowControl/>
              <w:numPr>
                <w:numId w:val="3"/>
              </w:numPr>
              <w:bidi w:val="0"/>
              <w:ind w:left="358"/>
              <w:jc w:val="both"/>
              <w:rPr>
                <w:rFonts w:ascii="Times New Roman" w:hAnsi="Times New Roman"/>
              </w:rPr>
            </w:pPr>
            <w:r w:rsidRPr="00B43091">
              <w:rPr>
                <w:rFonts w:ascii="Times New Roman" w:hAnsi="Times New Roman"/>
              </w:rPr>
              <w:t xml:space="preserve">nariadenie Rady 333/2002 z 18. februára 2002 o jednotnom formáte formulárov </w:t>
            </w:r>
            <w:r>
              <w:rPr>
                <w:rFonts w:ascii="Times New Roman" w:hAnsi="Times New Roman"/>
              </w:rPr>
              <w:t xml:space="preserve">                                                                                             </w:t>
            </w:r>
            <w:r w:rsidRPr="00B43091">
              <w:rPr>
                <w:rFonts w:ascii="Times New Roman" w:hAnsi="Times New Roman"/>
              </w:rPr>
              <w:t>na pripojenie víza vydaného členskými štátmi osobám, ktoré sú držiteľmi cestovných dokladov, ktoré nie sú uznané štátom zostavujúcim formulár (Mimoriadne v</w:t>
            </w:r>
            <w:r>
              <w:rPr>
                <w:rFonts w:ascii="Times New Roman" w:hAnsi="Times New Roman"/>
              </w:rPr>
              <w:t>ydanie Ú.v. EÚ, kap.19/zv.04);</w:t>
            </w:r>
          </w:p>
          <w:p w:rsidR="004F0CA2" w:rsidP="00771875">
            <w:pPr>
              <w:widowControl/>
              <w:numPr>
                <w:numId w:val="3"/>
              </w:numPr>
              <w:bidi w:val="0"/>
              <w:ind w:left="358"/>
              <w:jc w:val="both"/>
              <w:rPr>
                <w:rFonts w:ascii="Times New Roman" w:hAnsi="Times New Roman"/>
              </w:rPr>
            </w:pPr>
            <w:r w:rsidRPr="00B43091">
              <w:rPr>
                <w:rFonts w:ascii="Times New Roman" w:hAnsi="Times New Roman"/>
              </w:rPr>
              <w:t>nariadenie Rady 1030/2002 z 13. júna 2002, ktorým sa stanovuje jednotný formát povolení na pobyt pre štátnych príslušníkov tretích štátov (Mimoriadne vydanie Ú.v. EÚ, kap.19/zv.04);</w:t>
            </w:r>
          </w:p>
          <w:p w:rsidR="004F0CA2" w:rsidP="00771875">
            <w:pPr>
              <w:widowControl/>
              <w:numPr>
                <w:numId w:val="3"/>
              </w:numPr>
              <w:bidi w:val="0"/>
              <w:ind w:left="358"/>
              <w:jc w:val="both"/>
              <w:rPr>
                <w:rFonts w:ascii="Times New Roman" w:hAnsi="Times New Roman"/>
              </w:rPr>
            </w:pPr>
            <w:r w:rsidRPr="00B43091">
              <w:rPr>
                <w:rFonts w:ascii="Times New Roman" w:hAnsi="Times New Roman"/>
              </w:rPr>
              <w:t>nariadenie Európskeho parlamentu a Rady (ES) č. 562/2006 z 15. marca 2006, ktorým sa ustanovuje kódex Spoločenstva o pravidlách upravujúcich pohyb osôb cez hranice (Kódex schengenských hraníc</w:t>
            </w:r>
            <w:r>
              <w:rPr>
                <w:rFonts w:ascii="Times New Roman" w:hAnsi="Times New Roman"/>
              </w:rPr>
              <w:t>) (Ú. v. EÚ L 105, 13.4.2006);</w:t>
            </w:r>
          </w:p>
          <w:p w:rsidR="004F0CA2" w:rsidP="00771875">
            <w:pPr>
              <w:widowControl/>
              <w:numPr>
                <w:numId w:val="3"/>
              </w:numPr>
              <w:bidi w:val="0"/>
              <w:ind w:left="358"/>
              <w:jc w:val="both"/>
              <w:rPr>
                <w:rFonts w:ascii="Times New Roman" w:hAnsi="Times New Roman"/>
              </w:rPr>
            </w:pPr>
            <w:r w:rsidRPr="00B43091">
              <w:rPr>
                <w:rFonts w:ascii="Times New Roman" w:hAnsi="Times New Roman"/>
              </w:rPr>
              <w:t>nariadenie Európskeho parlamentu a Rady (ES) č. 810/2009 z 13. júla 2009,ktorým sa ustanovuje vízový kódex Spoločenstva (vízový kódex</w:t>
            </w:r>
            <w:r>
              <w:rPr>
                <w:rFonts w:ascii="Times New Roman" w:hAnsi="Times New Roman"/>
              </w:rPr>
              <w:t>) (Ú. v. EÚ L 243, 15.9.2009);</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2001/40/ES z 28. mája 2001 o vzájomnom uznávaní rozhodnutí</w:t>
            </w:r>
            <w:r>
              <w:rPr>
                <w:rFonts w:ascii="Times New Roman" w:hAnsi="Times New Roman"/>
              </w:rPr>
              <w:t xml:space="preserve">                                                                                           </w:t>
            </w:r>
            <w:r w:rsidRPr="00B43091">
              <w:rPr>
                <w:rFonts w:ascii="Times New Roman" w:hAnsi="Times New Roman"/>
              </w:rPr>
              <w:t>o vyhostení štátnych príslušníkov tretích krajín (Mimoriadne v</w:t>
            </w:r>
            <w:r>
              <w:rPr>
                <w:rFonts w:ascii="Times New Roman" w:hAnsi="Times New Roman"/>
              </w:rPr>
              <w:t>ydanie Ú.v. EÚ, kap.19/zv.04);</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2001/51/ES z 28. júna 2001, ktorou sa dopĺňajú ustanovenia článku 26 Dohovoru, ktorým sa vykonáva Schengenská dohoda zo 14. júna 1985 (Mimoriadne v</w:t>
            </w:r>
            <w:r>
              <w:rPr>
                <w:rFonts w:ascii="Times New Roman" w:hAnsi="Times New Roman"/>
              </w:rPr>
              <w:t>ydanie Ú.v. EÚ, kap.19/zv.04);</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2003/86/ES z 22. septembra 2003 o práve na zlúčenie rodiny (Mimoriadne v</w:t>
            </w:r>
            <w:r>
              <w:rPr>
                <w:rFonts w:ascii="Times New Roman" w:hAnsi="Times New Roman"/>
              </w:rPr>
              <w:t>ydanie Ú.v. EÚ, kap.19/zv.06);</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2003/109/ES z 25. novembra 2003 o právnom postavení štátnych príslušníkov tretích krajín, ktoré sú osobami s dlhodobým pobytom (Mimoriadne v</w:t>
            </w:r>
            <w:r>
              <w:rPr>
                <w:rFonts w:ascii="Times New Roman" w:hAnsi="Times New Roman"/>
              </w:rPr>
              <w:t>ydanie Ú.v. EÚ, kap.19/zv.06);</w:t>
            </w:r>
          </w:p>
          <w:p w:rsidR="004F0CA2" w:rsidP="00771875">
            <w:pPr>
              <w:widowControl/>
              <w:numPr>
                <w:numId w:val="3"/>
              </w:numPr>
              <w:bidi w:val="0"/>
              <w:ind w:left="358"/>
              <w:jc w:val="both"/>
              <w:rPr>
                <w:rFonts w:ascii="Times New Roman" w:hAnsi="Times New Roman"/>
              </w:rPr>
            </w:pPr>
            <w:r w:rsidRPr="00B43091">
              <w:rPr>
                <w:rFonts w:ascii="Times New Roman" w:hAnsi="Times New Roman"/>
              </w:rPr>
              <w:t xml:space="preserve">smernica Rady 2003/110/ES z 25. novembra 2003 o pomoci v prípadoch tranzitu </w:t>
            </w:r>
            <w:r>
              <w:rPr>
                <w:rFonts w:ascii="Times New Roman" w:hAnsi="Times New Roman"/>
              </w:rPr>
              <w:t xml:space="preserve"> </w:t>
            </w:r>
            <w:r w:rsidRPr="00B43091">
              <w:rPr>
                <w:rFonts w:ascii="Times New Roman" w:hAnsi="Times New Roman"/>
              </w:rPr>
              <w:t>na účely leteckého odsunu (Mimoriadne v</w:t>
            </w:r>
            <w:r>
              <w:rPr>
                <w:rFonts w:ascii="Times New Roman" w:hAnsi="Times New Roman"/>
              </w:rPr>
              <w:t>ydanie Ú.v. EÚ, kap.19/zv.06);</w:t>
            </w:r>
          </w:p>
          <w:p w:rsidR="004F0CA2" w:rsidP="00771875">
            <w:pPr>
              <w:widowControl/>
              <w:numPr>
                <w:numId w:val="3"/>
              </w:numPr>
              <w:bidi w:val="0"/>
              <w:ind w:left="358"/>
              <w:jc w:val="both"/>
              <w:rPr>
                <w:rFonts w:ascii="Times New Roman" w:hAnsi="Times New Roman"/>
              </w:rPr>
            </w:pPr>
            <w:r w:rsidRPr="00B43091">
              <w:rPr>
                <w:rFonts w:ascii="Times New Roman" w:hAnsi="Times New Roman"/>
              </w:rPr>
              <w:t xml:space="preserve">smernica Európskeho parlamentu a Rady 2004/38/ES z 29. apríla 2004 o práve občanov Únie a ich rodinných príslušníkov voľne sa pohybovať a zdržiavať sa </w:t>
            </w:r>
            <w:r>
              <w:rPr>
                <w:rFonts w:ascii="Times New Roman" w:hAnsi="Times New Roman"/>
              </w:rPr>
              <w:t xml:space="preserve">               </w:t>
            </w:r>
            <w:r w:rsidRPr="00B43091">
              <w:rPr>
                <w:rFonts w:ascii="Times New Roman" w:hAnsi="Times New Roman"/>
              </w:rPr>
              <w:t xml:space="preserve">v rámci územia členských štátov, ktorá mení a dopĺňa nariadenie (EHS) 1612/68 </w:t>
            </w:r>
            <w:r>
              <w:rPr>
                <w:rFonts w:ascii="Times New Roman" w:hAnsi="Times New Roman"/>
              </w:rPr>
              <w:t xml:space="preserve">           </w:t>
            </w:r>
            <w:r w:rsidRPr="00B43091">
              <w:rPr>
                <w:rFonts w:ascii="Times New Roman" w:hAnsi="Times New Roman"/>
              </w:rPr>
              <w:t xml:space="preserve">a ruší smernice 64/221/EHS, 68/360/EHS, 72/194/EHS, 73/148/EHS, 75/34/EHS, 75/35/EHS, 90/364/EHS, 90/365/EHS a 93/96/EHS (Mimoriadne </w:t>
            </w:r>
            <w:r>
              <w:rPr>
                <w:rFonts w:ascii="Times New Roman" w:hAnsi="Times New Roman"/>
              </w:rPr>
              <w:t>vydanie Ú.v. EÚ, kap.5/zv.05);</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Ú.v. EÚ, kap.19/zv.07)</w:t>
            </w:r>
            <w:r>
              <w:rPr>
                <w:rFonts w:ascii="Times New Roman" w:hAnsi="Times New Roman"/>
              </w:rPr>
              <w:t>;</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2004/82/ES z 29. apríla 2004 o povinnosti dopravcov oznamovať údaje o cestujúcich (Mimoriadne v</w:t>
            </w:r>
            <w:r>
              <w:rPr>
                <w:rFonts w:ascii="Times New Roman" w:hAnsi="Times New Roman"/>
              </w:rPr>
              <w:t>ydanie Ú.v. EÚ, kap.19/zv.07);</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2004/114/ES zo 13. decembra 2004 o podmienkach prijatia štátnych príslušníkov tretích krajín na účely štúdia, výmen žiakov, neplateného odborného vzdelávania alebo dobrovoľnej služby</w:t>
            </w:r>
            <w:r>
              <w:rPr>
                <w:rFonts w:ascii="Times New Roman" w:hAnsi="Times New Roman"/>
              </w:rPr>
              <w:t xml:space="preserve"> (Ú. v. EÚ L 375, 23.12.2004);</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2005/71/ES z 12. októbra 2005 o osobitnom postupe prijímania štátnych príslušníkov tretích krajín na účely vedeckého výskum</w:t>
            </w:r>
            <w:r>
              <w:rPr>
                <w:rFonts w:ascii="Times New Roman" w:hAnsi="Times New Roman"/>
              </w:rPr>
              <w:t>u (Ú. v. EÚ L 289, 3.11.2005);</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Európskeho parlamentu a Rady 2008/115/ES zo 16. decembra 2008 o spoločných normách a postupoch členských štátov na účely návratu štátnych príslušníkov tretích krajín, ktorí sa neoprávnene zdržiavajú na ich území (Ú. v.</w:t>
            </w:r>
            <w:r>
              <w:rPr>
                <w:rFonts w:ascii="Times New Roman" w:hAnsi="Times New Roman"/>
              </w:rPr>
              <w:t xml:space="preserve"> EÚ L 348, 24.12.2008, s. 98);</w:t>
            </w:r>
          </w:p>
          <w:p w:rsidR="004F0CA2" w:rsidP="00771875">
            <w:pPr>
              <w:widowControl/>
              <w:numPr>
                <w:numId w:val="3"/>
              </w:numPr>
              <w:bidi w:val="0"/>
              <w:ind w:left="358"/>
              <w:jc w:val="both"/>
              <w:rPr>
                <w:rFonts w:ascii="Times New Roman" w:hAnsi="Times New Roman"/>
              </w:rPr>
            </w:pPr>
            <w:r w:rsidRPr="00B43091">
              <w:rPr>
                <w:rFonts w:ascii="Times New Roman" w:hAnsi="Times New Roman"/>
              </w:rPr>
              <w:t>smernica Rady 2009/50/ES z 25. mája 2009 o podmienkach vstupu a pobytu štátnych príslušníkov tretích krajín na účely vysokokvalifikovaného zamestnan</w:t>
            </w:r>
            <w:r>
              <w:rPr>
                <w:rFonts w:ascii="Times New Roman" w:hAnsi="Times New Roman"/>
              </w:rPr>
              <w:t>ia (Ú. v. EÚ L 155, 18.6.2009);</w:t>
            </w:r>
          </w:p>
          <w:p w:rsidR="004F0CA2" w:rsidP="00771875">
            <w:pPr>
              <w:widowControl/>
              <w:numPr>
                <w:numId w:val="3"/>
              </w:numPr>
              <w:bidi w:val="0"/>
              <w:ind w:left="358"/>
              <w:jc w:val="both"/>
              <w:rPr>
                <w:rFonts w:ascii="Times New Roman" w:hAnsi="Times New Roman"/>
              </w:rPr>
            </w:pPr>
            <w:r w:rsidRPr="00B43091">
              <w:rPr>
                <w:rFonts w:ascii="Times New Roman" w:hAnsi="Times New Roman"/>
              </w:rPr>
              <w:t xml:space="preserve">smernica Európskeho parlamentu a Rady 2009/52/ES z 18. júna 2009, ktorou </w:t>
            </w:r>
            <w:r>
              <w:rPr>
                <w:rFonts w:ascii="Times New Roman" w:hAnsi="Times New Roman"/>
              </w:rPr>
              <w:t xml:space="preserve">               </w:t>
            </w:r>
            <w:r w:rsidRPr="00B43091">
              <w:rPr>
                <w:rFonts w:ascii="Times New Roman" w:hAnsi="Times New Roman"/>
              </w:rPr>
              <w:t>sa stanovujú minimálne normy pre sankcie a opatrenia voči zamestnávateľom štátnych príslušníkov tretích krajín, ktorí sa neoprávnene zdržiavajú na území členských štáto</w:t>
            </w:r>
            <w:r>
              <w:rPr>
                <w:rFonts w:ascii="Times New Roman" w:hAnsi="Times New Roman"/>
              </w:rPr>
              <w:t>v (Ú. v. EÚ L 168, 30.6.2009);</w:t>
            </w:r>
          </w:p>
          <w:p w:rsidR="004F0CA2" w:rsidP="00771875">
            <w:pPr>
              <w:widowControl/>
              <w:numPr>
                <w:numId w:val="3"/>
              </w:numPr>
              <w:bidi w:val="0"/>
              <w:ind w:left="358"/>
              <w:jc w:val="both"/>
              <w:rPr>
                <w:rFonts w:ascii="Times New Roman" w:hAnsi="Times New Roman"/>
              </w:rPr>
            </w:pPr>
            <w:r w:rsidRPr="00B43091">
              <w:rPr>
                <w:rFonts w:ascii="Times New Roman" w:hAnsi="Times New Roman"/>
              </w:rPr>
              <w:t xml:space="preserve">rozhodnutie Rady z 29. apríla 2004 o organizácii spoločných letov na odsuny štátnych príslušníkov tretích krajín, na ktorých sa vzťahujú príkazy na individuálny odsun, z územia dvoch alebo viacerých členských štátov (Mimoriadne vydanie Ú.v. EÚ, kap.19/zv.07). </w:t>
            </w:r>
          </w:p>
          <w:p w:rsidR="004F0CA2" w:rsidRPr="00B43091" w:rsidP="004F0CA2">
            <w:pPr>
              <w:widowControl/>
              <w:bidi w:val="0"/>
              <w:jc w:val="both"/>
              <w:rPr>
                <w:rFonts w:ascii="Times New Roman" w:hAnsi="Times New Roman"/>
              </w:rPr>
            </w:pPr>
            <w:r w:rsidRPr="00B43091">
              <w:rPr>
                <w:rFonts w:ascii="Times New Roman" w:hAnsi="Times New Roman"/>
              </w:rPr>
              <w:t> </w:t>
            </w:r>
          </w:p>
        </w:tc>
      </w:tr>
    </w:tbl>
    <w:p w:rsidR="004F0CA2" w:rsidRPr="00B43091" w:rsidP="004F0CA2">
      <w:pPr>
        <w:bidi w:val="0"/>
        <w:ind w:left="709" w:hanging="349"/>
        <w:rPr>
          <w:rFonts w:ascii="Times New Roman" w:hAnsi="Times New Roman"/>
        </w:rPr>
      </w:pPr>
      <w:r w:rsidRPr="00B43091">
        <w:rPr>
          <w:rFonts w:ascii="Times New Roman" w:hAnsi="Times New Roman"/>
        </w:rPr>
        <w:t>b)</w:t>
        <w:tab/>
        <w:t>je obsiahnutá v judikatúre Súdneho dvora Európskej únie.</w:t>
      </w:r>
    </w:p>
    <w:p w:rsidR="004F0CA2" w:rsidRPr="00B43091" w:rsidP="004F0CA2">
      <w:pPr>
        <w:bidi w:val="0"/>
        <w:ind w:left="709" w:hanging="349"/>
        <w:rPr>
          <w:rFonts w:ascii="Times New Roman" w:hAnsi="Times New Roman" w:cs="Verdana"/>
        </w:rPr>
      </w:pPr>
    </w:p>
    <w:p w:rsidR="004F0CA2" w:rsidRPr="00B43091" w:rsidP="004F0CA2">
      <w:pPr>
        <w:bidi w:val="0"/>
        <w:ind w:left="720"/>
        <w:jc w:val="both"/>
        <w:rPr>
          <w:rFonts w:ascii="Times New Roman" w:hAnsi="Times New Roman"/>
        </w:rPr>
      </w:pPr>
      <w:r>
        <w:rPr>
          <w:rFonts w:ascii="Times New Roman" w:hAnsi="Times New Roman"/>
        </w:rPr>
        <w:t>- j</w:t>
      </w:r>
      <w:r w:rsidRPr="00B43091">
        <w:rPr>
          <w:rFonts w:ascii="Times New Roman" w:hAnsi="Times New Roman"/>
        </w:rPr>
        <w:t xml:space="preserve">e obsiahnutá v judikatúre Súdneho dvora Európskej únie napr. v rozhodnutiach Súdneho dvora vo veci C-292/89 Antonissen, C-370/90 Singh, C-413/99 Baumbast, </w:t>
      </w:r>
      <w:r>
        <w:rPr>
          <w:rFonts w:ascii="Times New Roman" w:hAnsi="Times New Roman"/>
        </w:rPr>
        <w:t xml:space="preserve">               </w:t>
      </w:r>
      <w:r w:rsidRPr="00B43091">
        <w:rPr>
          <w:rFonts w:ascii="Times New Roman" w:hAnsi="Times New Roman"/>
        </w:rPr>
        <w:t xml:space="preserve">C 459/99 MRAX, C 109/01 Akrich, C 441/02 Komisia/Nemecko, C-456/02 Trojani, </w:t>
      </w:r>
      <w:r>
        <w:rPr>
          <w:rFonts w:ascii="Times New Roman" w:hAnsi="Times New Roman"/>
        </w:rPr>
        <w:t xml:space="preserve">             </w:t>
      </w:r>
      <w:r w:rsidRPr="00B43091">
        <w:rPr>
          <w:rFonts w:ascii="Times New Roman" w:hAnsi="Times New Roman"/>
        </w:rPr>
        <w:t xml:space="preserve">C 157/03 Komisia/Španielsko, C 215/03 Oulane, C 503/03 Komisia/Španielsko, C-1/05 Jia, Spojené veci C-261/08 a C-348/08 Zurita García, C-291/05 Eind, C-310/08 Ibrahim, </w:t>
      </w:r>
      <w:r>
        <w:rPr>
          <w:rFonts w:ascii="Times New Roman" w:hAnsi="Times New Roman"/>
        </w:rPr>
        <w:t xml:space="preserve">          </w:t>
      </w:r>
      <w:r w:rsidRPr="00B43091">
        <w:rPr>
          <w:rFonts w:ascii="Times New Roman" w:hAnsi="Times New Roman"/>
        </w:rPr>
        <w:t>C-480/08 Teixeira C 357/09 Kadzojev</w:t>
      </w:r>
      <w:r>
        <w:rPr>
          <w:rFonts w:ascii="Times New Roman" w:hAnsi="Times New Roman"/>
        </w:rPr>
        <w:t>,</w:t>
      </w:r>
      <w:r w:rsidRPr="00B43091">
        <w:rPr>
          <w:rFonts w:ascii="Times New Roman" w:hAnsi="Times New Roman"/>
        </w:rPr>
        <w:t xml:space="preserve"> ... </w:t>
      </w:r>
    </w:p>
    <w:p w:rsidR="004F0CA2" w:rsidRPr="00B43091" w:rsidP="004F0CA2">
      <w:pPr>
        <w:bidi w:val="0"/>
        <w:ind w:left="426"/>
        <w:rPr>
          <w:rFonts w:ascii="Times New Roman" w:hAnsi="Times New Roman"/>
        </w:rPr>
      </w:pPr>
    </w:p>
    <w:p w:rsidR="004F0CA2" w:rsidRPr="00B43091" w:rsidP="004F0CA2">
      <w:pPr>
        <w:bidi w:val="0"/>
        <w:ind w:left="360" w:hanging="360"/>
        <w:rPr>
          <w:rFonts w:ascii="Times New Roman" w:hAnsi="Times New Roman"/>
          <w:b/>
          <w:bCs/>
        </w:rPr>
      </w:pPr>
      <w:r w:rsidRPr="00B43091">
        <w:rPr>
          <w:rFonts w:ascii="Times New Roman" w:hAnsi="Times New Roman"/>
          <w:b/>
          <w:bCs/>
        </w:rPr>
        <w:t>4.</w:t>
        <w:tab/>
        <w:t xml:space="preserve">Záväzky Slovenskej republiky vo vzťahu k Európskej únii: </w:t>
      </w:r>
    </w:p>
    <w:p w:rsidR="004F0CA2" w:rsidRPr="00B43091" w:rsidP="004F0CA2">
      <w:pPr>
        <w:bidi w:val="0"/>
        <w:rPr>
          <w:rFonts w:ascii="Times New Roman" w:hAnsi="Times New Roman" w:cs="Verdana"/>
        </w:rPr>
      </w:pPr>
    </w:p>
    <w:p w:rsidR="004F0CA2" w:rsidRPr="00B43091" w:rsidP="004F0CA2">
      <w:pPr>
        <w:bidi w:val="0"/>
        <w:ind w:left="709" w:hanging="349"/>
        <w:jc w:val="both"/>
        <w:rPr>
          <w:rFonts w:ascii="Times New Roman" w:hAnsi="Times New Roman" w:cs="Verdana"/>
        </w:rPr>
      </w:pPr>
      <w:r w:rsidRPr="00B43091">
        <w:rPr>
          <w:rFonts w:ascii="Times New Roman" w:hAnsi="Times New Roman"/>
        </w:rPr>
        <w:t>a)</w:t>
        <w:tab/>
        <w:t>lehota na prebratie smernice alebo lehota na implementáciu nariadenia alebo rozhodnutia</w:t>
      </w:r>
    </w:p>
    <w:p w:rsidR="004F0CA2" w:rsidRPr="00B43091" w:rsidP="004F0CA2">
      <w:pPr>
        <w:bidi w:val="0"/>
        <w:ind w:left="720"/>
        <w:rPr>
          <w:rFonts w:ascii="Times New Roman" w:hAnsi="Times New Roman" w:cs="Verdana"/>
        </w:rPr>
      </w:pPr>
    </w:p>
    <w:p w:rsidR="004F0CA2" w:rsidP="004F0CA2">
      <w:pPr>
        <w:numPr>
          <w:numId w:val="4"/>
        </w:numPr>
        <w:tabs>
          <w:tab w:val="left" w:pos="851"/>
        </w:tabs>
        <w:bidi w:val="0"/>
        <w:ind w:left="851"/>
        <w:jc w:val="both"/>
        <w:rPr>
          <w:rFonts w:ascii="Times New Roman" w:hAnsi="Times New Roman"/>
        </w:rPr>
      </w:pPr>
      <w:r w:rsidRPr="00B43091">
        <w:rPr>
          <w:rFonts w:ascii="Times New Roman" w:hAnsi="Times New Roman"/>
        </w:rPr>
        <w:t xml:space="preserve">lehota na prebratie smernice 2001/40/ES bola do dňa pristúpenia Slovenskej republiky </w:t>
      </w:r>
      <w:r>
        <w:rPr>
          <w:rFonts w:ascii="Times New Roman" w:hAnsi="Times New Roman"/>
        </w:rPr>
        <w:t xml:space="preserve">     </w:t>
      </w:r>
      <w:r w:rsidRPr="00B43091">
        <w:rPr>
          <w:rFonts w:ascii="Times New Roman" w:hAnsi="Times New Roman"/>
        </w:rPr>
        <w:t xml:space="preserve">k Európskej únii, </w:t>
      </w:r>
    </w:p>
    <w:p w:rsidR="004F0CA2" w:rsidP="004F0CA2">
      <w:pPr>
        <w:numPr>
          <w:numId w:val="4"/>
        </w:numPr>
        <w:tabs>
          <w:tab w:val="left" w:pos="851"/>
        </w:tabs>
        <w:bidi w:val="0"/>
        <w:ind w:left="851"/>
        <w:jc w:val="both"/>
        <w:rPr>
          <w:rFonts w:ascii="Times New Roman" w:hAnsi="Times New Roman"/>
        </w:rPr>
      </w:pPr>
      <w:r w:rsidRPr="00B43091">
        <w:rPr>
          <w:rFonts w:ascii="Times New Roman" w:hAnsi="Times New Roman"/>
        </w:rPr>
        <w:t>lehota na prebratie smernice 2001/51/ES bola do dňa pristúpenia Slovens</w:t>
      </w:r>
      <w:r>
        <w:rPr>
          <w:rFonts w:ascii="Times New Roman" w:hAnsi="Times New Roman"/>
        </w:rPr>
        <w:t>kej republiky                                                                                                                k Európskej únii,</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2003/56/ES bola do 3. októbra 2005,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2003/109/ES bola do 23. januára 2006,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2003/110/ES bola do 5. decembra 2005,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2004/38/ES bola do 29. apríla 2006,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2004/81/ES bola do 5. augusta 2006,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2004/82/ES bola do 5. septembra 2006,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2004/114/ES bola do 11. januára 2007,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2005/71/ES bola do 12. októbra 2007, </w:t>
      </w:r>
    </w:p>
    <w:p w:rsidR="004F0CA2" w:rsidP="004F0CA2">
      <w:pPr>
        <w:numPr>
          <w:numId w:val="4"/>
        </w:numPr>
        <w:tabs>
          <w:tab w:val="left" w:pos="851"/>
        </w:tabs>
        <w:bidi w:val="0"/>
        <w:ind w:left="851"/>
        <w:rPr>
          <w:rFonts w:ascii="Times New Roman" w:hAnsi="Times New Roman"/>
        </w:rPr>
      </w:pPr>
      <w:r w:rsidRPr="00B43091">
        <w:rPr>
          <w:rFonts w:ascii="Times New Roman" w:hAnsi="Times New Roman"/>
        </w:rPr>
        <w:t xml:space="preserve">lehota na prebratie smernice 2008/115/ES bola do 24. decembra 2010, </w:t>
      </w:r>
    </w:p>
    <w:p w:rsidR="004F0CA2" w:rsidP="004F0CA2">
      <w:pPr>
        <w:numPr>
          <w:numId w:val="4"/>
        </w:numPr>
        <w:tabs>
          <w:tab w:val="left" w:pos="851"/>
        </w:tabs>
        <w:bidi w:val="0"/>
        <w:ind w:left="851"/>
        <w:jc w:val="both"/>
        <w:rPr>
          <w:rFonts w:ascii="Times New Roman" w:hAnsi="Times New Roman"/>
        </w:rPr>
      </w:pPr>
      <w:r w:rsidRPr="00B43091">
        <w:rPr>
          <w:rFonts w:ascii="Times New Roman" w:hAnsi="Times New Roman"/>
        </w:rPr>
        <w:t>lehota na prebratie smernice 2008/115/ES bola do 24. decembra 2010, okrem č</w:t>
      </w:r>
      <w:r>
        <w:rPr>
          <w:rFonts w:ascii="Times New Roman" w:hAnsi="Times New Roman"/>
        </w:rPr>
        <w:t>l.</w:t>
      </w:r>
      <w:r w:rsidRPr="00B43091">
        <w:rPr>
          <w:rFonts w:ascii="Times New Roman" w:hAnsi="Times New Roman"/>
        </w:rPr>
        <w:t xml:space="preserve"> 13 ods. 4, ktorý je potrebné prebrať</w:t>
      </w:r>
      <w:r>
        <w:rPr>
          <w:rFonts w:ascii="Times New Roman" w:hAnsi="Times New Roman"/>
        </w:rPr>
        <w:t xml:space="preserve"> do 24. decembra 2011,</w:t>
      </w:r>
    </w:p>
    <w:p w:rsidR="004F0CA2" w:rsidP="004F0CA2">
      <w:pPr>
        <w:numPr>
          <w:numId w:val="4"/>
        </w:numPr>
        <w:tabs>
          <w:tab w:val="left" w:pos="851"/>
        </w:tabs>
        <w:bidi w:val="0"/>
        <w:ind w:left="851"/>
        <w:jc w:val="both"/>
        <w:rPr>
          <w:rFonts w:ascii="Times New Roman" w:hAnsi="Times New Roman"/>
        </w:rPr>
      </w:pPr>
      <w:r w:rsidRPr="00B43091">
        <w:rPr>
          <w:rFonts w:ascii="Times New Roman" w:hAnsi="Times New Roman"/>
        </w:rPr>
        <w:t xml:space="preserve">lehota na prebratie smernice 2009/50/ES bola do 19. júna 2011, </w:t>
      </w:r>
    </w:p>
    <w:p w:rsidR="004F0CA2" w:rsidRPr="00B43091" w:rsidP="004F0CA2">
      <w:pPr>
        <w:numPr>
          <w:numId w:val="4"/>
        </w:numPr>
        <w:tabs>
          <w:tab w:val="left" w:pos="851"/>
        </w:tabs>
        <w:bidi w:val="0"/>
        <w:ind w:left="851"/>
        <w:jc w:val="both"/>
        <w:rPr>
          <w:rFonts w:ascii="Times New Roman" w:hAnsi="Times New Roman"/>
        </w:rPr>
      </w:pPr>
      <w:r w:rsidRPr="00B43091">
        <w:rPr>
          <w:rFonts w:ascii="Times New Roman" w:hAnsi="Times New Roman"/>
        </w:rPr>
        <w:t>lehota na prebratie smernice 2009/52/ES bola do 20. júla 2011, </w:t>
      </w:r>
    </w:p>
    <w:p w:rsidR="004F0CA2" w:rsidRPr="00B43091" w:rsidP="004F0CA2">
      <w:pPr>
        <w:bidi w:val="0"/>
        <w:rPr>
          <w:rFonts w:ascii="Times New Roman" w:hAnsi="Times New Roman" w:cs="Verdana"/>
        </w:rPr>
      </w:pPr>
    </w:p>
    <w:p w:rsidR="004F0CA2" w:rsidRPr="00B43091" w:rsidP="004F0CA2">
      <w:pPr>
        <w:bidi w:val="0"/>
        <w:ind w:left="709" w:hanging="349"/>
        <w:jc w:val="both"/>
        <w:rPr>
          <w:rFonts w:ascii="Times New Roman" w:hAnsi="Times New Roman"/>
        </w:rPr>
      </w:pPr>
      <w:r w:rsidRPr="00B43091">
        <w:rPr>
          <w:rFonts w:ascii="Times New Roman" w:hAnsi="Times New Roman"/>
        </w:rPr>
        <w:t>b)</w:t>
        <w:tab/>
      </w:r>
      <w:r>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4F0CA2" w:rsidRPr="00B43091" w:rsidP="004F0CA2">
      <w:pPr>
        <w:bidi w:val="0"/>
        <w:ind w:left="709" w:hanging="349"/>
        <w:rPr>
          <w:rFonts w:ascii="Times New Roman" w:hAnsi="Times New Roman"/>
        </w:rPr>
      </w:pPr>
    </w:p>
    <w:p w:rsidR="004F0CA2" w:rsidRPr="00B43091" w:rsidP="004F0CA2">
      <w:pPr>
        <w:bidi w:val="0"/>
        <w:ind w:left="709" w:hanging="349"/>
        <w:rPr>
          <w:rFonts w:ascii="Times New Roman" w:hAnsi="Times New Roman"/>
        </w:rPr>
      </w:pPr>
      <w:r w:rsidRPr="00B43091">
        <w:rPr>
          <w:rFonts w:ascii="Times New Roman" w:hAnsi="Times New Roman"/>
        </w:rPr>
        <w:t>- všetky vyššie uvedené smernice už sú v</w:t>
      </w:r>
      <w:r>
        <w:rPr>
          <w:rFonts w:ascii="Times New Roman" w:hAnsi="Times New Roman"/>
        </w:rPr>
        <w:t> </w:t>
      </w:r>
      <w:r w:rsidRPr="00B43091">
        <w:rPr>
          <w:rFonts w:ascii="Times New Roman" w:hAnsi="Times New Roman"/>
        </w:rPr>
        <w:t>právnom poriadku SR prebraté;</w:t>
      </w:r>
    </w:p>
    <w:p w:rsidR="004F0CA2" w:rsidRPr="00B43091" w:rsidP="004F0CA2">
      <w:pPr>
        <w:bidi w:val="0"/>
        <w:ind w:left="709" w:hanging="349"/>
        <w:rPr>
          <w:rFonts w:ascii="Times New Roman" w:hAnsi="Times New Roman"/>
        </w:rPr>
      </w:pPr>
    </w:p>
    <w:p w:rsidR="004F0CA2" w:rsidRPr="00B43091" w:rsidP="004F0CA2">
      <w:pPr>
        <w:bidi w:val="0"/>
        <w:ind w:left="709" w:hanging="349"/>
        <w:jc w:val="both"/>
        <w:rPr>
          <w:rFonts w:ascii="Times New Roman" w:hAnsi="Times New Roman" w:cs="Verdana"/>
        </w:rPr>
      </w:pPr>
      <w:r>
        <w:rPr>
          <w:rFonts w:ascii="Times New Roman" w:hAnsi="Times New Roman"/>
        </w:rPr>
        <w:t xml:space="preserve">c)  </w:t>
      </w:r>
      <w:r w:rsidRPr="00B43091">
        <w:rPr>
          <w:rFonts w:ascii="Times New Roman" w:hAnsi="Times New Roman"/>
        </w:rPr>
        <w:t>informácia o</w:t>
      </w:r>
      <w:r>
        <w:rPr>
          <w:rFonts w:ascii="Times New Roman" w:hAnsi="Times New Roman"/>
        </w:rPr>
        <w:t> </w:t>
      </w:r>
      <w:r w:rsidRPr="00B43091">
        <w:rPr>
          <w:rFonts w:ascii="Times New Roman" w:hAnsi="Times New Roman"/>
        </w:rPr>
        <w:t>konaní začatom proti Slovenskej republike o</w:t>
      </w:r>
      <w:r>
        <w:rPr>
          <w:rFonts w:ascii="Times New Roman" w:hAnsi="Times New Roman"/>
        </w:rPr>
        <w:t> </w:t>
      </w:r>
      <w:r w:rsidRPr="00B43091">
        <w:rPr>
          <w:rFonts w:ascii="Times New Roman" w:hAnsi="Times New Roman"/>
        </w:rPr>
        <w:t>porušení Zmluvy o</w:t>
      </w:r>
      <w:r>
        <w:rPr>
          <w:rFonts w:ascii="Times New Roman" w:hAnsi="Times New Roman"/>
        </w:rPr>
        <w:t> </w:t>
      </w:r>
      <w:r w:rsidRPr="00B43091">
        <w:rPr>
          <w:rFonts w:ascii="Times New Roman" w:hAnsi="Times New Roman"/>
        </w:rPr>
        <w:t>fungovaní Európskej únie podľa čl. 258 až 260 tejto zmluvy</w:t>
      </w:r>
    </w:p>
    <w:p w:rsidR="004F0CA2" w:rsidRPr="00B43091" w:rsidP="004F0CA2">
      <w:pPr>
        <w:bidi w:val="0"/>
        <w:ind w:left="720"/>
        <w:rPr>
          <w:rFonts w:ascii="Times New Roman" w:hAnsi="Times New Roman" w:cs="Verdana"/>
        </w:rPr>
      </w:pPr>
    </w:p>
    <w:p w:rsidR="004F0CA2" w:rsidRPr="00B43091" w:rsidP="004F0CA2">
      <w:pPr>
        <w:bidi w:val="0"/>
        <w:ind w:firstLine="708"/>
        <w:jc w:val="both"/>
        <w:rPr>
          <w:rFonts w:ascii="Times New Roman" w:hAnsi="Times New Roman"/>
        </w:rPr>
      </w:pPr>
      <w:r w:rsidRPr="00B43091">
        <w:rPr>
          <w:rFonts w:ascii="Times New Roman" w:hAnsi="Times New Roman"/>
        </w:rPr>
        <w:t>– v</w:t>
      </w:r>
      <w:r>
        <w:rPr>
          <w:rFonts w:ascii="Times New Roman" w:hAnsi="Times New Roman"/>
        </w:rPr>
        <w:t> </w:t>
      </w:r>
      <w:r w:rsidRPr="00B43091">
        <w:rPr>
          <w:rFonts w:ascii="Times New Roman" w:hAnsi="Times New Roman"/>
        </w:rPr>
        <w:t xml:space="preserve">súvislosti so smernicou 2009/50/ES Komisia začala dňa 18. júla 2011 konanie </w:t>
      </w:r>
      <w:r>
        <w:rPr>
          <w:rFonts w:ascii="Times New Roman" w:hAnsi="Times New Roman"/>
        </w:rPr>
        <w:t xml:space="preserve">                 </w:t>
      </w:r>
      <w:r w:rsidRPr="00B43091">
        <w:rPr>
          <w:rFonts w:ascii="Times New Roman" w:hAnsi="Times New Roman"/>
        </w:rPr>
        <w:t>o porušení Zmluvy o fungovaní EÚ (formálne oznámenie). Smernica 2009/50/ES bola úplne prebratá zákonom č. 223/2011 Z. z. s účinnosťou od 20. júla 2011. </w:t>
      </w:r>
    </w:p>
    <w:p w:rsidR="004F0CA2" w:rsidRPr="00B43091" w:rsidP="004F0CA2">
      <w:pPr>
        <w:bidi w:val="0"/>
        <w:ind w:firstLine="708"/>
        <w:rPr>
          <w:rFonts w:ascii="Times New Roman" w:hAnsi="Times New Roman"/>
        </w:rPr>
      </w:pPr>
    </w:p>
    <w:p w:rsidR="004F0CA2" w:rsidRPr="00B43091" w:rsidP="004F0CA2">
      <w:pPr>
        <w:bidi w:val="0"/>
        <w:ind w:left="709" w:hanging="349"/>
        <w:jc w:val="both"/>
        <w:rPr>
          <w:rFonts w:ascii="Times New Roman" w:hAnsi="Times New Roman" w:cs="Verdana"/>
        </w:rPr>
      </w:pPr>
      <w:r>
        <w:rPr>
          <w:rFonts w:ascii="Times New Roman" w:hAnsi="Times New Roman"/>
        </w:rPr>
        <w:t>d</w:t>
      </w:r>
      <w:r w:rsidRPr="00B43091">
        <w:rPr>
          <w:rFonts w:ascii="Times New Roman" w:hAnsi="Times New Roman"/>
        </w:rPr>
        <w:t>)</w:t>
        <w:tab/>
        <w:t xml:space="preserve">informácia o právnych predpisoch, v ktorých sú preberané smernice už prebraté spolu </w:t>
      </w:r>
      <w:r>
        <w:rPr>
          <w:rFonts w:ascii="Times New Roman" w:hAnsi="Times New Roman"/>
        </w:rPr>
        <w:t xml:space="preserve">             </w:t>
      </w:r>
      <w:r w:rsidRPr="00B43091">
        <w:rPr>
          <w:rFonts w:ascii="Times New Roman" w:hAnsi="Times New Roman"/>
        </w:rPr>
        <w:t>s uvedením rozsahu tohto prebratia</w:t>
      </w:r>
    </w:p>
    <w:p w:rsidR="004F0CA2" w:rsidRPr="00B43091" w:rsidP="004F0CA2">
      <w:pPr>
        <w:bidi w:val="0"/>
        <w:ind w:left="720"/>
        <w:rPr>
          <w:rFonts w:ascii="Times New Roman" w:hAnsi="Times New Roman" w:cs="Verdana"/>
        </w:rPr>
      </w:pPr>
    </w:p>
    <w:p w:rsidR="004F0CA2" w:rsidRPr="00B43091" w:rsidP="004F0CA2">
      <w:pPr>
        <w:bidi w:val="0"/>
        <w:jc w:val="both"/>
        <w:rPr>
          <w:rFonts w:ascii="Times New Roman" w:hAnsi="Times New Roman"/>
        </w:rPr>
      </w:pPr>
      <w:r w:rsidRPr="00B43091">
        <w:rPr>
          <w:rFonts w:ascii="Times New Roman" w:hAnsi="Times New Roman"/>
        </w:rPr>
        <w:t xml:space="preserve">- smernice 2001/40/ES, 2001/51/ES, 2003/56/ES, 2003/109/ES, 2003/110/ES, 2004/38/ES, 2004/81/ES, 2004/82/ES, 2004/114/ES, 2005/71/ES, 2008/115/ES, 2009/50/ES, 5009/52/ES sú úplne prebraté v zákone č. 48/2002 Z. z. o pobyte cudzincov a o zmene a doplnení niektorých zákonov v znení neskorších predpisov. Zákon o kontrole hraníc a pobyte cudzincov a o zmene </w:t>
      </w:r>
      <w:r>
        <w:rPr>
          <w:rFonts w:ascii="Times New Roman" w:hAnsi="Times New Roman"/>
        </w:rPr>
        <w:t xml:space="preserve">           </w:t>
      </w:r>
      <w:r w:rsidRPr="00B43091">
        <w:rPr>
          <w:rFonts w:ascii="Times New Roman" w:hAnsi="Times New Roman"/>
        </w:rPr>
        <w:t>a doplnení niektorých zákonov uvedené smernice zachováva ako úplne prevzaté.  </w:t>
      </w:r>
    </w:p>
    <w:p w:rsidR="004F0CA2" w:rsidRPr="00B43091" w:rsidP="004F0CA2">
      <w:pPr>
        <w:bidi w:val="0"/>
        <w:ind w:firstLine="708"/>
        <w:rPr>
          <w:rFonts w:ascii="Times New Roman" w:hAnsi="Times New Roman"/>
        </w:rPr>
      </w:pPr>
    </w:p>
    <w:p w:rsidR="004F0CA2" w:rsidRPr="00B43091" w:rsidP="004F0CA2">
      <w:pPr>
        <w:bidi w:val="0"/>
        <w:ind w:left="360" w:hanging="360"/>
        <w:rPr>
          <w:rFonts w:ascii="Times New Roman" w:hAnsi="Times New Roman"/>
          <w:b/>
          <w:bCs/>
        </w:rPr>
      </w:pPr>
      <w:r w:rsidRPr="00B43091">
        <w:rPr>
          <w:rFonts w:ascii="Times New Roman" w:hAnsi="Times New Roman"/>
          <w:b/>
          <w:bCs/>
        </w:rPr>
        <w:t>5.</w:t>
        <w:tab/>
        <w:t>Stupeň zlučiteľnosti návrhu právneho predpisu s právom Európskej únie:</w:t>
      </w:r>
    </w:p>
    <w:p w:rsidR="004F0CA2" w:rsidRPr="00B43091" w:rsidP="004F0CA2">
      <w:pPr>
        <w:bidi w:val="0"/>
        <w:rPr>
          <w:rFonts w:ascii="Times New Roman" w:hAnsi="Times New Roman" w:cs="Verdana"/>
        </w:rPr>
      </w:pPr>
    </w:p>
    <w:p w:rsidR="004F0CA2" w:rsidRPr="00B43091" w:rsidP="004F0CA2">
      <w:pPr>
        <w:bidi w:val="0"/>
        <w:ind w:firstLine="360"/>
        <w:rPr>
          <w:rFonts w:ascii="Times New Roman" w:hAnsi="Times New Roman"/>
        </w:rPr>
      </w:pPr>
      <w:r w:rsidRPr="00B43091">
        <w:rPr>
          <w:rFonts w:ascii="Times New Roman" w:hAnsi="Times New Roman"/>
        </w:rPr>
        <w:t>Stupeň zlučiteľnosti - úplný </w:t>
      </w:r>
    </w:p>
    <w:p w:rsidR="004F0CA2" w:rsidRPr="00B43091" w:rsidP="004F0CA2">
      <w:pPr>
        <w:bidi w:val="0"/>
        <w:rPr>
          <w:rFonts w:ascii="Times New Roman" w:hAnsi="Times New Roman" w:cs="Verdana"/>
        </w:rPr>
      </w:pPr>
    </w:p>
    <w:p w:rsidR="004F0CA2" w:rsidRPr="00B43091" w:rsidP="004F0CA2">
      <w:pPr>
        <w:bidi w:val="0"/>
        <w:ind w:left="360" w:hanging="360"/>
        <w:rPr>
          <w:rFonts w:ascii="Times New Roman" w:hAnsi="Times New Roman"/>
          <w:b/>
          <w:bCs/>
        </w:rPr>
      </w:pPr>
      <w:r w:rsidRPr="00B43091">
        <w:rPr>
          <w:rFonts w:ascii="Times New Roman" w:hAnsi="Times New Roman"/>
          <w:b/>
          <w:bCs/>
        </w:rPr>
        <w:t>6.</w:t>
        <w:tab/>
        <w:t xml:space="preserve">Gestor a spolupracujúce rezorty: </w:t>
      </w:r>
    </w:p>
    <w:p w:rsidR="004F0CA2" w:rsidRPr="00B43091" w:rsidP="004F0CA2">
      <w:pPr>
        <w:tabs>
          <w:tab w:val="left" w:pos="360"/>
        </w:tabs>
        <w:bidi w:val="0"/>
        <w:ind w:left="360"/>
        <w:rPr>
          <w:rFonts w:ascii="Times New Roman" w:hAnsi="Times New Roman" w:cs="Verdana"/>
        </w:rPr>
      </w:pPr>
    </w:p>
    <w:p w:rsidR="005B2EEA" w:rsidP="004F0CA2">
      <w:pPr>
        <w:tabs>
          <w:tab w:val="left" w:pos="0"/>
        </w:tabs>
        <w:bidi w:val="0"/>
        <w:rPr>
          <w:rFonts w:ascii="Times New Roman" w:hAnsi="Times New Roman"/>
          <w:b/>
          <w:color w:val="000000"/>
        </w:rPr>
      </w:pPr>
      <w:r w:rsidRPr="00B43091" w:rsidR="004F0CA2">
        <w:rPr>
          <w:rFonts w:ascii="Times New Roman" w:hAnsi="Times New Roman"/>
        </w:rPr>
        <w:t>Ministerstvo spravodlivosti Slovenskej republiky</w:t>
        <w:br/>
        <w:t>Ministerstvo vnútra Slovenskej republiky</w:t>
        <w:br/>
        <w:t>Ministerstvo dopravy, výstavby a regionálneho rozvoja Slovenskej republiky</w:t>
        <w:br/>
        <w:t>Ministerstvo práce, sociálnych vecí a rodiny Slovenskej republiky</w:t>
        <w:br/>
        <w:t>Ministerstvo školstva, vedy, výskumu a športu Slovenskej republiky</w:t>
        <w:br/>
        <w:t>Ministerstvo zdravotníctva Slovenskej republiky</w:t>
        <w:br/>
      </w: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5B2EEA" w:rsidP="004F0CA2">
      <w:pPr>
        <w:tabs>
          <w:tab w:val="left" w:pos="0"/>
        </w:tabs>
        <w:bidi w:val="0"/>
        <w:rPr>
          <w:rFonts w:ascii="Times New Roman" w:hAnsi="Times New Roman"/>
          <w:b/>
          <w:color w:val="000000"/>
        </w:rPr>
      </w:pPr>
    </w:p>
    <w:p w:rsidR="00990FA4" w:rsidRPr="00990FA4" w:rsidP="004F0CA2">
      <w:pPr>
        <w:tabs>
          <w:tab w:val="left" w:pos="0"/>
        </w:tabs>
        <w:bidi w:val="0"/>
        <w:rPr>
          <w:rFonts w:ascii="Times New Roman" w:hAnsi="Times New Roman"/>
          <w:b/>
          <w:color w:val="000000"/>
        </w:rPr>
      </w:pPr>
      <w:r w:rsidRPr="00990FA4">
        <w:rPr>
          <w:rFonts w:ascii="Times New Roman" w:hAnsi="Times New Roman"/>
          <w:b/>
          <w:color w:val="000000"/>
        </w:rPr>
        <w:t>B. Osobitná časť</w:t>
      </w:r>
    </w:p>
    <w:p w:rsidR="00990FA4" w:rsidRPr="00990FA4" w:rsidP="00990FA4">
      <w:pPr>
        <w:widowControl/>
        <w:bidi w:val="0"/>
        <w:jc w:val="both"/>
        <w:rPr>
          <w:rFonts w:ascii="Times New Roman" w:hAnsi="Times New Roman"/>
          <w:color w:val="000000"/>
        </w:rPr>
      </w:pPr>
    </w:p>
    <w:p w:rsidR="00990FA4" w:rsidRPr="00990FA4" w:rsidP="00990FA4">
      <w:pPr>
        <w:widowControl/>
        <w:bidi w:val="0"/>
        <w:jc w:val="both"/>
        <w:rPr>
          <w:rFonts w:ascii="Times New Roman" w:hAnsi="Times New Roman"/>
          <w:color w:val="000000"/>
        </w:rPr>
      </w:pPr>
    </w:p>
    <w:p w:rsidR="00990FA4" w:rsidRPr="00990FA4" w:rsidP="00990FA4">
      <w:pPr>
        <w:widowControl/>
        <w:bidi w:val="0"/>
        <w:jc w:val="both"/>
        <w:rPr>
          <w:rFonts w:ascii="Times New Roman" w:hAnsi="Times New Roman"/>
          <w:color w:val="000000"/>
        </w:rPr>
      </w:pPr>
      <w:r w:rsidRPr="00990FA4">
        <w:rPr>
          <w:rStyle w:val="PlaceholderText"/>
          <w:b/>
          <w:color w:val="000000"/>
          <w:u w:val="single"/>
        </w:rPr>
        <w:t>K čl. 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w:t>
      </w:r>
    </w:p>
    <w:p w:rsidR="00990FA4" w:rsidRPr="00990FA4" w:rsidP="00990FA4">
      <w:pPr>
        <w:widowControl/>
        <w:bidi w:val="0"/>
        <w:ind w:firstLine="720"/>
        <w:jc w:val="both"/>
        <w:rPr>
          <w:rStyle w:val="PlaceholderText"/>
          <w:color w:val="000000"/>
        </w:rPr>
      </w:pPr>
      <w:r w:rsidRPr="00990FA4">
        <w:rPr>
          <w:rStyle w:val="PlaceholderText"/>
          <w:color w:val="000000"/>
        </w:rPr>
        <w:t>Vymedzuje  sa predmet právnej úpravy návrhu zákona o kontrole hraníc a o pobyte cudzincov a o zmene a doplnení niektorých zákonov (ďalej len „návrh zákona“). Predmetom návrhu zákona je ustanoviť pôsobnosť útvarov Policajného zboru (ďalej len „policajný útvar“) pri zabezpečovaní kontroly hraníc a v oblasti pobytov cudzincov, pôsobnosť orgánov verejnej moci v oblasti víz, upraviť podmienky prekračovania cudzincov cez vonkajšiu hranicu na území SR, vymedziť práva a povinnosti právnických osôb a fyzických osôb, ako aj vymedzenie skutkovej podstaty správnych deliktov a priestupkov na úseku kontroly hraníc a pobytu cudzincov. Návrh zákona sa vzťahuje aj na cudzincov spadajúcich pod režim zákona č. 480/2002 Z. z. o azyle a o zmene a doplnení niektorých zákonov v znení neskorších predpisov, ak tento zákon neustanovuje inak.</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w:t>
      </w:r>
    </w:p>
    <w:p w:rsidR="00990FA4" w:rsidRPr="00990FA4" w:rsidP="00990FA4">
      <w:pPr>
        <w:widowControl/>
        <w:bidi w:val="0"/>
        <w:ind w:firstLine="720"/>
        <w:jc w:val="both"/>
        <w:rPr>
          <w:rStyle w:val="PlaceholderText"/>
          <w:color w:val="000000"/>
        </w:rPr>
      </w:pPr>
      <w:r w:rsidRPr="00990FA4">
        <w:rPr>
          <w:rStyle w:val="PlaceholderText"/>
          <w:color w:val="000000"/>
        </w:rPr>
        <w:t xml:space="preserve">Definujú sa základné pojmy používané v jednotlivých ustanoveniach návrhu zákona </w:t>
      </w:r>
      <w:r w:rsidR="004F0CA2">
        <w:rPr>
          <w:rStyle w:val="PlaceholderText"/>
          <w:color w:val="000000"/>
        </w:rPr>
        <w:t xml:space="preserve">              </w:t>
      </w:r>
      <w:r w:rsidRPr="00990FA4">
        <w:rPr>
          <w:rStyle w:val="PlaceholderText"/>
          <w:color w:val="000000"/>
        </w:rPr>
        <w:t xml:space="preserve">v súlade s európskou legislatívou, s platnou legislatívou Slovenskej republiky a potrebami aplikačnej praxe. Medzi najdôležitejšie pojmy možno zaradiť ohrozenie bezpečnosti štátu a ohrozenie verejného poriadku. Zavedenie definície týchto pojmov si vyžiadala aplikačná prax z dôvodu častého využívania týchto inštitútov najmä v konaní o udelení, obnovení alebo zrušení pobytu cudzinca na území Slovenskej republiky. V praxi sa vyskytuje, že súdy často rušia zamietavé rozhodnutia o udelenie pobytu cudzinca práve z dôvodu absencie zákonných ustanovení týkajúcich sa bližšieho vysvetlenia uvedených pojmov. Napriek tomu, že nie je možné ustanoviť jednoznačné a všeobecne platné definície uvedených pojmov, ich užšie vymedzenie na účely tohto zákona umožní kvalitnejšiu aplikáciu ustanovení týkajúcich </w:t>
      </w:r>
      <w:r w:rsidR="004F0CA2">
        <w:rPr>
          <w:rStyle w:val="PlaceholderText"/>
          <w:color w:val="000000"/>
        </w:rPr>
        <w:t xml:space="preserve">                    </w:t>
      </w:r>
      <w:r w:rsidRPr="00990FA4">
        <w:rPr>
          <w:rStyle w:val="PlaceholderText"/>
          <w:color w:val="000000"/>
        </w:rPr>
        <w:t xml:space="preserve">sa rozhodovania o udelení alebo zrušení pobytu cudzinca a bude prínosom pre praktickú činnosť policajného útvaru. </w:t>
      </w:r>
    </w:p>
    <w:p w:rsidR="00990FA4" w:rsidRPr="00990FA4" w:rsidP="00990FA4">
      <w:pPr>
        <w:widowControl/>
        <w:bidi w:val="0"/>
        <w:ind w:firstLine="720"/>
        <w:jc w:val="both"/>
        <w:rPr>
          <w:rStyle w:val="PlaceholderText"/>
          <w:color w:val="000000"/>
        </w:rPr>
      </w:pPr>
      <w:r w:rsidRPr="00990FA4">
        <w:rPr>
          <w:rStyle w:val="PlaceholderText"/>
          <w:color w:val="000000"/>
        </w:rPr>
        <w:t>Pri vymedzení základných kategórií osôb sa zosúlaďuje terminológia so zaužívanou európskou legislatívou. Preto návrh zákona zavádza terminologicky občana Únie, rodinného príslušníka občana Únie a štátneho príslušníka tretej krajiny.</w:t>
      </w:r>
    </w:p>
    <w:p w:rsidR="00990FA4" w:rsidRPr="00990FA4" w:rsidP="00990FA4">
      <w:pPr>
        <w:widowControl/>
        <w:bidi w:val="0"/>
        <w:ind w:firstLine="720"/>
        <w:jc w:val="both"/>
        <w:rPr>
          <w:rStyle w:val="PlaceholderText"/>
          <w:color w:val="000000"/>
        </w:rPr>
      </w:pPr>
      <w:r w:rsidRPr="00990FA4">
        <w:rPr>
          <w:rStyle w:val="PlaceholderText"/>
          <w:color w:val="000000"/>
        </w:rPr>
        <w:t xml:space="preserve">Predmetné ustanovenie rozširuje obsahového vymedzenie rodinného príslušníka občana Únie o dve kategórie štátnych príslušníkov tretích krajín, ktorí sú rodinnými príslušníkmi občana Únie s cieľom zachovať jednotu rodiny v širšom zmysle. Prvou skupinou je jeho partner, s ktorým má občan Európskej únie trvalý, riadne osvedčený vzťah. Ide o úplnú transpozíciu čl. 3 ods. 2 písm. b) smernice 2004/38/ES. Slovenská republika nevyužila možnosť prebratia čl. 2 ods. 2 písm. b) uvedenej smernice týkajúci sa registrovaného partnerstva, vzhľadom k tomu, </w:t>
      </w:r>
      <w:r w:rsidR="004F0CA2">
        <w:rPr>
          <w:rStyle w:val="PlaceholderText"/>
          <w:color w:val="000000"/>
        </w:rPr>
        <w:t xml:space="preserve">                   </w:t>
      </w:r>
      <w:r w:rsidRPr="00990FA4">
        <w:rPr>
          <w:rStyle w:val="PlaceholderText"/>
          <w:color w:val="000000"/>
        </w:rPr>
        <w:t xml:space="preserve">že slovenský právny poriadok nepovažuje registrované partnerstvá za rovnocenné s manželstvom. Partner občana Európskej únie preukáže rodinný vzťah k občanovi Európskej únie dokladom potvrdzujúcim, že ich vzťah trvá, je trvalého charakteru a je riadne osvedčený alebo môže túto skutočnosť dokázať akýmkoľvek vhodným spôsobom. Môže ísť napríklad o úradne osvedčené vzťahy (druh-družka), ktoré však nemajú charakter manželstva (Francúzsko). Do druhej skupiny štátnych príslušníkov tretích krajín, ktorí budú považovaní za rodinných príslušníkov občana Únie patria štátni príslušníci tretích krajín, ktorí majú </w:t>
      </w:r>
      <w:r w:rsidR="004F0CA2">
        <w:rPr>
          <w:rStyle w:val="PlaceholderText"/>
          <w:color w:val="000000"/>
        </w:rPr>
        <w:t xml:space="preserve">                         </w:t>
      </w:r>
      <w:r w:rsidRPr="00990FA4">
        <w:rPr>
          <w:rStyle w:val="PlaceholderText"/>
          <w:color w:val="000000"/>
        </w:rPr>
        <w:t>a využívajú právo pobytu rodinného príslušníka občana Únie v inom členskom štáte Európskej únie, v ktorom je občanom Únie občan Slovenskej republiky, s ktorým sa štátny príslušník tretej krajiny navráti  na pobyt alebo sa k nemu pripája na pobyt späť na územie Slovenskej republiky. Rozsah príbuzenského vzťahu k občanovi Slovenskej republiky je rovnaký ako pri ostatných občanoch členských štátov Európskej únie. Pri tejto kategórii osôb sa vychádzalo z oznámenia Komisie Európskemu parlamentu a Rade o usmernení na lepšiu transpozíciu a uplatňovanie smernice 2004/38/ES o práve občanov Únie a ich rodinných príslušníkov voľne sa pohybovať a zdržiavať sa v rámci územia členských štátov. Zaradením týchto osôb do okruhu rodinných príslušníkov občana Európskej únie sa zabezpečil súlad legislatívy Slovenskej republiky s európskym právom.</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w:t>
      </w:r>
    </w:p>
    <w:p w:rsidR="00990FA4" w:rsidRPr="00990FA4" w:rsidP="00990FA4">
      <w:pPr>
        <w:widowControl/>
        <w:bidi w:val="0"/>
        <w:ind w:firstLine="720"/>
        <w:jc w:val="both"/>
        <w:rPr>
          <w:rStyle w:val="PlaceholderText"/>
          <w:color w:val="000000"/>
        </w:rPr>
      </w:pPr>
      <w:r w:rsidRPr="00990FA4">
        <w:rPr>
          <w:rStyle w:val="PlaceholderText"/>
          <w:color w:val="000000"/>
        </w:rPr>
        <w:t>Ustanovuje sa vecná pôsobnosť Policajného zboru pri kontrole vonkajšej hranice, určuje rozsah a spôsob kontroly hraníc na vonkajšej hranici, ktoré sa vykonáva v blízkosti vonkajšej hranice a prihraničnom území vonkajšej hranice. Tieto úlohy plní policajný útvar podľa osobitných predpisov a medzinárodných zmlúv, ktorými je Slovenská republika viazaná.</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4</w:t>
      </w:r>
    </w:p>
    <w:p w:rsidR="00990FA4" w:rsidRPr="00990FA4" w:rsidP="00990FA4">
      <w:pPr>
        <w:widowControl/>
        <w:bidi w:val="0"/>
        <w:ind w:firstLine="720"/>
        <w:jc w:val="both"/>
        <w:rPr>
          <w:rStyle w:val="PlaceholderText"/>
          <w:color w:val="000000"/>
        </w:rPr>
      </w:pPr>
      <w:r w:rsidRPr="00990FA4">
        <w:rPr>
          <w:rStyle w:val="PlaceholderText"/>
          <w:color w:val="000000"/>
        </w:rPr>
        <w:t xml:space="preserve">Ide o užšie vymedzenie hraničného priechodu oproti širšej úprave pojmu hraničný priechod upravenom v čl. 1 Dohovoru zo 14. júna 1985,  ktorým sa vykonáva schengenská dohoda (ďalej len „Schengenský vykonávací dohovor“) a v čl. 2 ods. 8 Kódexu schengenských hraníc.  Pojem vymedzuje nielen spôsob využitia hraničného priechodu, možnosť prekračovať </w:t>
      </w:r>
      <w:r w:rsidR="004F0CA2">
        <w:rPr>
          <w:rStyle w:val="PlaceholderText"/>
          <w:color w:val="000000"/>
        </w:rPr>
        <w:t xml:space="preserve"> </w:t>
      </w:r>
      <w:r w:rsidRPr="00990FA4">
        <w:rPr>
          <w:rStyle w:val="PlaceholderText"/>
          <w:color w:val="000000"/>
        </w:rPr>
        <w:t xml:space="preserve">na danom mieste a v danom čase vonkajšiu hranicu, ale aj účel využitia hraničného priechod. Prekročenie vonkajšej hranice je možné len cez hraničný priechod pozemnou cestou a leteckou cestou, okrem výnimiek ustanovených v medzinárodných zmluvách. Z tohto dôvodu bol v tomto ustanovení kladený dôraz na vymedzenie medzinárodného letiska ako miesta na vstup a vycestovanie zo schengenského priestoru. V ustanovení je aj vymedzenie tretej krajiny v súvislosti s vycestovaním cez medzinárodné schengenské letisko, napr. do Veľkej Británie.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5</w:t>
      </w:r>
    </w:p>
    <w:p w:rsidR="00990FA4" w:rsidRPr="00990FA4" w:rsidP="00990FA4">
      <w:pPr>
        <w:widowControl/>
        <w:bidi w:val="0"/>
        <w:ind w:firstLine="720"/>
        <w:jc w:val="both"/>
        <w:rPr>
          <w:rStyle w:val="PlaceholderText"/>
          <w:color w:val="000000"/>
        </w:rPr>
      </w:pPr>
      <w:r w:rsidRPr="00990FA4">
        <w:rPr>
          <w:rStyle w:val="PlaceholderText"/>
          <w:color w:val="000000"/>
        </w:rPr>
        <w:t>Ide o všeobecné ustanovenie odkazujúce na podmienky prekračovania vonkajšej hranice podľa osobitného predpisu. Zároveň sa upravuje aj možnosť prekročiť vonkajšiu hranicu mimo hraničného priechodu za presne stanovených podmienok upravených bilaterálnymi zmluvami, čiže ide o prípady, v ktorých nie je cezhraničný pohyb osôb upravený Kódexom schengenských hraníc. To znamená, že vonkajšiu hranicu možno prekročiť aj na základe povolenia vydaného Ministerstvom vnútra Slovenskej republiky (ďalej len ministerstvo vnútra“) podľa medzinárodnej zmluvy (malý pohraničný styk).</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návrhu sa diferencovane ustanovujú povinnosti pre štátnych príslušníkov tretích krajín mladších ako 16 rokov, ktorí nie sú držiteľmi  cestovného dokladu, ako aj štátnych príslušníkov tretích krajín, ktorí vstupujú cez vonkajšiu hranicu preukázať finančné prostriedky potrebné na pokrytie nákladov spojených s pobytom na území Slovenskej republiky, ktoré súvisia s oprávneniami policajta na úseku kontroly vonkajšej hranice. Ministerstvo vnútra formou vyhlášky určí sumu finančných prostriedkov potrebných na pokrytie nákladov spojených </w:t>
      </w:r>
      <w:r w:rsidR="004F0CA2">
        <w:rPr>
          <w:rStyle w:val="PlaceholderText"/>
          <w:color w:val="000000"/>
        </w:rPr>
        <w:t xml:space="preserve">                   </w:t>
      </w:r>
      <w:r w:rsidRPr="00990FA4">
        <w:rPr>
          <w:rStyle w:val="PlaceholderText"/>
          <w:color w:val="000000"/>
        </w:rPr>
        <w:t>s pobytom štátneho príslušníka tretej krajiny na území Slovenskej republiky, pričom je v tomto predpise ustanovený  aj všeobecný spôsob jeho výpočtu.</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7</w:t>
      </w:r>
    </w:p>
    <w:p w:rsidR="00990FA4" w:rsidRPr="00990FA4" w:rsidP="00990FA4">
      <w:pPr>
        <w:widowControl/>
        <w:bidi w:val="0"/>
        <w:ind w:firstLine="720"/>
        <w:jc w:val="both"/>
        <w:rPr>
          <w:rStyle w:val="PlaceholderText"/>
          <w:color w:val="000000"/>
        </w:rPr>
      </w:pPr>
      <w:r w:rsidRPr="00990FA4">
        <w:rPr>
          <w:rStyle w:val="PlaceholderText"/>
          <w:color w:val="000000"/>
        </w:rPr>
        <w:t>Ustanovenie § 7 upravuje osobitné podmienky vstupu cez vonkajšie hranice pre občanov Únie a ich rodinných príslušníkov, ktorí sú štátnymi príslušníkmi tretích krajín na územie Slovenskej republiky vyplývajúce so smernice 2004/38/ES. Ustanovenie upravuje a jasne definuje, vo vzťahu k čl. 3, 4 a 5 Kódexu schengenských hraníc (lex generalis) a čl. 5 smernice Rady 2004/38/ES (lex specialis), tak ako je to uvedené v čl. 7 ods. 6 Kódexu schengenských hraníc, podmienky vstupu na územie Slovenskej republiky cez vonkajšie hranice pre túto kategóriu osôb.</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w:t>
      </w:r>
    </w:p>
    <w:p w:rsidR="00990FA4" w:rsidRPr="00990FA4" w:rsidP="00990FA4">
      <w:pPr>
        <w:widowControl/>
        <w:bidi w:val="0"/>
        <w:ind w:firstLine="720"/>
        <w:jc w:val="both"/>
        <w:rPr>
          <w:rStyle w:val="PlaceholderText"/>
          <w:color w:val="000000"/>
        </w:rPr>
      </w:pPr>
      <w:r w:rsidRPr="00990FA4">
        <w:rPr>
          <w:rStyle w:val="PlaceholderText"/>
          <w:color w:val="000000"/>
        </w:rPr>
        <w:t>Rozsah hraničnej kontroly je ustanovený najmä v čl. 6 až 8 Kódexu schengenských hraníc. V § 8 sú špecifikované oprávnenia policajného útvaru podľa čl. 15 ods.1 Kódexu schengenských hraníc. Ustanovenie odseku 2 a odseku 3 bolo doplnené z dôvodu absencie úpravy postupu v Kódexe schengenských hraníc pri zistení falošného alebo pozmeneného dokladu počas hraničnej kontroly a spôsobu dodatočného označenia cestovného dokladu</w:t>
      </w:r>
      <w:r w:rsidR="004F0CA2">
        <w:rPr>
          <w:rStyle w:val="PlaceholderText"/>
          <w:color w:val="000000"/>
        </w:rPr>
        <w:t xml:space="preserve">                       </w:t>
      </w:r>
      <w:r w:rsidRPr="00990FA4">
        <w:rPr>
          <w:rStyle w:val="PlaceholderText"/>
          <w:color w:val="000000"/>
        </w:rPr>
        <w:t xml:space="preserve"> z dôvodu chýbajúcej pečiatky a údajov, ktoré je možné do cestovného dokladu dodatočne vyznačiť.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9</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Ustanovujú sa oprávnenia policajta v súvislosti s vykonávaním hraničného dozoru </w:t>
      </w:r>
      <w:r w:rsidR="004F0CA2">
        <w:rPr>
          <w:rStyle w:val="PlaceholderText"/>
          <w:color w:val="000000"/>
        </w:rPr>
        <w:t xml:space="preserve">                   </w:t>
      </w:r>
      <w:r w:rsidRPr="00990FA4">
        <w:rPr>
          <w:rStyle w:val="PlaceholderText"/>
          <w:color w:val="000000"/>
        </w:rPr>
        <w:t>na vonkajšej hranici Slovenskej republiky, ktoré nie sú upravené Kódexom schengenských hraníc.</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w:t>
      </w:r>
    </w:p>
    <w:p w:rsidR="00990FA4" w:rsidRPr="00990FA4" w:rsidP="00990FA4">
      <w:pPr>
        <w:widowControl/>
        <w:bidi w:val="0"/>
        <w:ind w:firstLine="720"/>
        <w:jc w:val="both"/>
        <w:rPr>
          <w:rStyle w:val="PlaceholderText"/>
          <w:color w:val="000000"/>
        </w:rPr>
      </w:pPr>
      <w:r w:rsidRPr="00990FA4">
        <w:rPr>
          <w:rStyle w:val="PlaceholderText"/>
          <w:color w:val="000000"/>
        </w:rPr>
        <w:t xml:space="preserve">Vymedzujú sa oprávnenia policajta na umiestňovanie a využívanie technických prostriedkov na monitorovanie dokumentovanie a zabraňovanie neoprávnenému prekračovaniu vonkajšej hranice. Ustanovenie definuje technické prostriedky, ktoré zisťujú a dokumentujú nedovolené prekračovanie vonkajšej hranice. Pred umiestnením technického prostriedku je policajt povinný písomne vyrozumieť vlastníka nehnuteľnosti o tom, že na jeho nehnuteľnosti v určitom časovom rozsahu bude umiestnený technický prostriedok a zároveň ho poučí o jeho právach a povinnostiach, ktoré mu umiestnením technického prostriedku vznikajú, prípadne povinnosti zachovávať mlčanlivosť podľa zákona č. 171/1993 Z. z. o Policajnom zbore. Spravidla pôjde o umiestnenie technického prostriedku na pozemkoch - na lúkach, poliach a v lesných porastoch. Ak hrozí nebezpečenstvo z omeškania a je to nevyhnutné v súvislosti s kontrolou hraníc môže policajt umiestniť a použiť technický prostriedok aj bez predchádzajúceho súhlasu vlastníka nehnuteľnosti. Ak vlastník nehnuteľnosti nebol vopred informovaný o umiestnení technického prostriedku, policajt bezodkladne písomne vyrozumie vlastníka nehnuteľnosti. Na ochranu technického prostriedku pred jeho zničením, poškodením alebo krádežou má slúžiť jeho označenie, že sa jedna o majetok štátu. V súvislosti s operatívnosťou umiestňovania technických prostriedkov a na základe prijatého zákona </w:t>
      </w:r>
      <w:r w:rsidR="004F0CA2">
        <w:rPr>
          <w:rStyle w:val="PlaceholderText"/>
          <w:color w:val="000000"/>
        </w:rPr>
        <w:t xml:space="preserve">                    </w:t>
      </w:r>
      <w:r w:rsidRPr="00990FA4">
        <w:rPr>
          <w:rStyle w:val="PlaceholderText"/>
          <w:color w:val="000000"/>
        </w:rPr>
        <w:t>č. 428/2002 Z. z. o ochrane osobných údajov sa nevyžaduje označenie monitorovaného priestoru.</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Navrhované oprávnenie policajta pri kontrole hraníc umožní účinnejšie odhaľovať organizované formy cezhraničnej trestnej činnosti, najmä prevádzačstvo. Toto oprávnenie umožní obstarávanie dôkazných materiálov tejto protiprávnej činnosti.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w:t>
      </w:r>
    </w:p>
    <w:p w:rsidR="00990FA4" w:rsidRPr="00990FA4" w:rsidP="00990FA4">
      <w:pPr>
        <w:widowControl/>
        <w:bidi w:val="0"/>
        <w:ind w:firstLine="720"/>
        <w:jc w:val="both"/>
        <w:rPr>
          <w:rStyle w:val="PlaceholderText"/>
          <w:color w:val="000000"/>
        </w:rPr>
      </w:pPr>
      <w:r w:rsidRPr="00990FA4">
        <w:rPr>
          <w:rStyle w:val="PlaceholderText"/>
          <w:color w:val="000000"/>
        </w:rPr>
        <w:t xml:space="preserve">Smernica 2004/38/ES vymedzuje dva odlišné prípady posudzovania oprávnenosti vstupu cez vonkajšie hranice pre občanov Únie a rodinných príslušníkov občanov Únie. V prvom prípade ide o splnenie podmienok vstupu podľa čl. 5 s dôrazom na ods. 4 predmetného článku smernice 2004/38/ES (upravené v § 9 návrhu zákona). </w:t>
      </w:r>
    </w:p>
    <w:p w:rsidR="00990FA4" w:rsidRPr="00990FA4" w:rsidP="00990FA4">
      <w:pPr>
        <w:widowControl/>
        <w:bidi w:val="0"/>
        <w:ind w:firstLine="720"/>
        <w:jc w:val="both"/>
        <w:rPr>
          <w:rStyle w:val="PlaceholderText"/>
          <w:color w:val="000000"/>
        </w:rPr>
      </w:pPr>
      <w:r w:rsidRPr="00990FA4">
        <w:rPr>
          <w:rStyle w:val="PlaceholderText"/>
          <w:color w:val="000000"/>
        </w:rPr>
        <w:t xml:space="preserve">Druhý prípad je uvedený v čl. 27 smernice 2004/38/ES, kedy občan Únie a rodinný príslušník občana Únie, ktorý má preukázateľné právo slobody pobytu a pohybu (čiže má aj potrebné doklady) je pre členský štát, do ktorého mieni vstúpiť „nebezpečný“ z dôvodov ohrozenia verejného poriadku, bezpečnosti štátu alebo verejného zdravia. Vzhľadom k tomu, že inštitút odopretia vstupu podľa čl. 13 Kódexu schengenských hraníc sa  explicitne vzťahuje len na štátneho príslušníka tretej krajiny, z dôvodu vyššie uvedeného práva obmedzenia slobody pohybu a pobytu sa v  § 11 zavádza v súlade s čl. 27 smernice 2004/38/ES zamietnutie vstupu. </w:t>
      </w:r>
    </w:p>
    <w:p w:rsidR="00990FA4" w:rsidRPr="00990FA4" w:rsidP="00990FA4">
      <w:pPr>
        <w:widowControl/>
        <w:bidi w:val="0"/>
        <w:ind w:firstLine="720"/>
        <w:jc w:val="both"/>
        <w:rPr>
          <w:rStyle w:val="PlaceholderText"/>
          <w:color w:val="000000"/>
        </w:rPr>
      </w:pPr>
      <w:r w:rsidRPr="00990FA4">
        <w:rPr>
          <w:rStyle w:val="PlaceholderText"/>
          <w:color w:val="000000"/>
        </w:rPr>
        <w:t>Nakoľko inštitút zamietnutia vstupu je z dôvodu ohrozenia bezpečnosti štátu alebo verejného poriadku, policajt má právo odobrať občanovi Únie alebo rodinnému príslušníkovi občana Únie daktyloskopické odtlačky a vyhotoviť obrazový záznam. Z dôvodu, že ide o konanie uplatňované pri vstupe, odvolanie proti rozhodnutiu o zamietnutí vstupu nemá zo zákona odkladný účinok a okamžite doručením rozhodnutia nadobúda právne účinky.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12</w:t>
      </w:r>
    </w:p>
    <w:p w:rsidR="00990FA4" w:rsidRPr="00990FA4" w:rsidP="00990FA4">
      <w:pPr>
        <w:widowControl/>
        <w:bidi w:val="0"/>
        <w:ind w:firstLine="720"/>
        <w:jc w:val="both"/>
        <w:rPr>
          <w:rStyle w:val="PlaceholderText"/>
          <w:color w:val="000000"/>
        </w:rPr>
      </w:pPr>
      <w:r w:rsidRPr="00990FA4">
        <w:rPr>
          <w:rStyle w:val="PlaceholderText"/>
          <w:color w:val="000000"/>
        </w:rPr>
        <w:t xml:space="preserve">Odopretie vstupu štátnemu príslušníkovi tretej krajiny upravuje čl. 13 a príloha V. Kódexu schengenských hraníc. Odsekom 2 tohto ustanovenia Slovenská republika preberá záväzok prijať na svoje územie štátneho príslušníka tretej krajiny, ktorému bol na území Slovenskej republiky povolený pobyt, ktorý požiadal o poskytnutie alebo mu bola poskytnutá medzinárodná ochrana na území Slovenskej republiky, alebo ide o osobu bez štátnej príslušnosti, ktorej Slovenská republiky vydala cestovný doklad cudzinca.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13</w:t>
      </w:r>
    </w:p>
    <w:p w:rsidR="00990FA4" w:rsidRPr="00990FA4" w:rsidP="00990FA4">
      <w:pPr>
        <w:widowControl/>
        <w:bidi w:val="0"/>
        <w:ind w:firstLine="720"/>
        <w:jc w:val="both"/>
        <w:rPr>
          <w:rStyle w:val="PlaceholderText"/>
          <w:color w:val="000000"/>
        </w:rPr>
      </w:pPr>
      <w:r w:rsidRPr="00990FA4">
        <w:rPr>
          <w:rStyle w:val="PlaceholderText"/>
          <w:color w:val="000000"/>
        </w:rPr>
        <w:t>Ustanovenie § 13 upravuje vecnú príslušnosť vlády Slovenskej republiky súvisiacu s možnosťou dočasne obnoviť kontroly na vnútorných hraniciach za ustanovených kritérií podľa čl. 23 Kódexu schengenských hraníc.</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14</w:t>
      </w:r>
    </w:p>
    <w:p w:rsidR="00990FA4" w:rsidRPr="00990FA4" w:rsidP="00990FA4">
      <w:pPr>
        <w:widowControl/>
        <w:bidi w:val="0"/>
        <w:ind w:firstLine="720"/>
        <w:jc w:val="both"/>
        <w:rPr>
          <w:rStyle w:val="PlaceholderText"/>
          <w:color w:val="000000"/>
        </w:rPr>
      </w:pPr>
      <w:r w:rsidRPr="00990FA4">
        <w:rPr>
          <w:rStyle w:val="PlaceholderText"/>
          <w:color w:val="000000"/>
        </w:rPr>
        <w:t xml:space="preserve">Prevažná časť úpravy podmienok udeľovania schengenských víz pre všetky členské štáty je vymedzená v nariadení Európskeho parlamentu a Rady (ES) č.810/2009 z 13. júla 2009, ktorým sa ustanovuje vízový kódex Spoločenstva (ďalej len „Vízový kódex“), ktoré je priamo uplatniteľné. Predkladaný zákon v druhej časti tretej hlave ustanovuje vykonávanie konkrétnych úkonov a kompetencie pre jednotlivé orgány Slovenskej republiky pri udeľovaní schengenských a národných víz.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15</w:t>
      </w:r>
    </w:p>
    <w:p w:rsidR="00990FA4" w:rsidRPr="00990FA4" w:rsidP="00990FA4">
      <w:pPr>
        <w:widowControl/>
        <w:bidi w:val="0"/>
        <w:ind w:firstLine="720"/>
        <w:jc w:val="both"/>
        <w:rPr>
          <w:rStyle w:val="PlaceholderText"/>
          <w:color w:val="000000"/>
        </w:rPr>
      </w:pPr>
      <w:r w:rsidRPr="00990FA4">
        <w:rPr>
          <w:rStyle w:val="PlaceholderText"/>
          <w:color w:val="000000"/>
        </w:rPr>
        <w:t xml:space="preserve">Členské štáty môžu okrem vydávania spoločných schengenských víz vydávať aj svoje národné víza, pričom postup ich vydávania si každý členský štát určuje vnútroštátnou úpravou.  V § 15 sú  ustanovené podmienky, za ktorých je možné štátnemu príslušníkovi tretej krajiny udeliť národné vízum a časové vymedzenie pobytu. Špecifické postavenie pri udeľovaní národného víza má rodinný príslušník azylanta alebo cudzinca, ktorému sa poskytla doplnková ochrana. Tomuto totiž musí byť udelené národné vízum, ak neohrozuje bezpečnosť štátu alebo verejný poriadok. Doteraz bolo takejto osobe udeľované schengenské vízum, pričom však tieto osoby väčšinou nespĺňajú podmienky na udelenie schengenských víz (finančné zabezpečenie, úmysel vrátiť sa pred skončením víza).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16 </w:t>
      </w:r>
    </w:p>
    <w:p w:rsidR="00990FA4" w:rsidRPr="00990FA4" w:rsidP="00990FA4">
      <w:pPr>
        <w:widowControl/>
        <w:bidi w:val="0"/>
        <w:ind w:firstLine="720"/>
        <w:jc w:val="both"/>
        <w:rPr>
          <w:rStyle w:val="PlaceholderText"/>
          <w:color w:val="000000"/>
        </w:rPr>
      </w:pPr>
      <w:r w:rsidRPr="00990FA4">
        <w:rPr>
          <w:rStyle w:val="PlaceholderText"/>
          <w:color w:val="000000"/>
        </w:rPr>
        <w:t>Udelenie víza môže byť podmienené overením pozvania (§ 19 návrhu zákona), o ktoré musí požiadať pozývajúca osoba na príslušnom oddelení cudzineckej polície podľa miesta jej pobytu/sídla, ktoré je sprievodným dokladom na udelenie víza. Overené pozvanie zasiela pozývajúca osoba žiadateľovi o vízum, ktorý ho priloží  k žiadosti o udelenie schengenského víza.</w:t>
      </w:r>
    </w:p>
    <w:p w:rsidR="00990FA4" w:rsidRPr="00990FA4" w:rsidP="00990FA4">
      <w:pPr>
        <w:widowControl/>
        <w:bidi w:val="0"/>
        <w:ind w:firstLine="720"/>
        <w:jc w:val="both"/>
        <w:rPr>
          <w:rStyle w:val="PlaceholderText"/>
          <w:color w:val="000000"/>
        </w:rPr>
      </w:pPr>
      <w:r w:rsidRPr="00990FA4">
        <w:rPr>
          <w:rStyle w:val="PlaceholderText"/>
          <w:color w:val="000000"/>
        </w:rPr>
        <w:t>Ďalšou z  podmienok udelenia schengenského víza je posúdenie bezpečnostného rizika pre členské štáty. Od vstupu Slovenskej republiky do schengenského priestoru sú na strane ministerstva vnútra vykonávané bezpečnostné previerky žiadateľov o udelenie víz pre zastupiteľské úrady Slovenskej republiky a v určených prípadoch aj pre zastupiteľské úrady iných členských štátov prostredníctvom centrálneho vízového orgánu. Ministerstvo vnútra v určitých prípadoch vydáva záväzné stanovisko k žiadosti o udelenia schengenského víza s určením hraničného priechodu, na základe ktorého následne  zastupiteľský úrad zapíše dané stanovisko priamo do vízovej nálepky.</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súlade s Vízovým kódexom sa umožňuje odvolať sa proti neudeleniu schengenského víza, jeho zrušeniu alebo odvolaniu. Rozhodnutie o zamietnutí víza a dôvody sa štátnemu príslušníkovi tretej krajiny oznámia prostredníctvom formulára „Štandardný formulár pre oznámenie a odôvodnenie zamietnutia, zrušenia alebo odvolania víza“, kde štátny príslušník tretej krajiny dostane kópiu tohto formulára. Zároveň je určený odvolací orgán, lehoty a kto rozhoduje o odvolaní proti rozhodnutiu, ktorým bola žiadosť o udelenie schengenského víza zamietnutá alebo proti rozhodnutiu, ktorým bolo udelené schengenské vízum zrušené alebo odvolané, ako aj rozsah údajov, ktoré musí odvolanie obsahovať. Ustanovenie určuje aj skutočnosť, že na konanie o odvolaní proti rozhodnutiu, ktoré vydal zastupiteľský úrad Slovenskej republiky (okrem konania pri  rodinných príslušníkov občana Únie) sa nevzťahuje správny poriadok, pretože toto konanie je pre jeho špecifickosť upravené osobitne. Preskúmanie rozhodnutia o odvolaní súdom je vylúčené. </w:t>
      </w:r>
    </w:p>
    <w:p w:rsidR="00990FA4" w:rsidRPr="00990FA4" w:rsidP="00990FA4">
      <w:pPr>
        <w:widowControl/>
        <w:bidi w:val="0"/>
        <w:ind w:firstLine="720"/>
        <w:jc w:val="both"/>
        <w:rPr>
          <w:rStyle w:val="PlaceholderText"/>
          <w:color w:val="000000"/>
        </w:rPr>
      </w:pPr>
      <w:r w:rsidRPr="00990FA4">
        <w:rPr>
          <w:rStyle w:val="PlaceholderText"/>
          <w:color w:val="000000"/>
        </w:rPr>
        <w:t>Rodinnému príslušníkovi občana Únie možno zamietnuť víza iba z dôvodov podľa § 16 ods. 5 a nie je možné ustanoviť mu povinnosť vstupovať do schengenského priestoru len cez určený hraničný priechod, nakoľko sú to osoby, na ktoré sa vzťahuje sloboda pohybu a pobytu, ktorá vychádza zo smernice 2004/38/ES.</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 16 je odkazom na čl. 33 Vízového kódexu upravená osobitná pôsobnosť ministerstva vnútra pri predlžovaní platnosti schengenského víza. Zároveň je daná možnosť udeľovať schengenské víza v zastúpení iným členským štátom, ako aj v zastúpení iného členského štátu v prípade, ak sa štáty dohodnú. Pri udeľovaní víz rodinným príslušníkom občana Únie je skrátená lehota o rozhodovaní o žiadosti, rozhodnúť je potrebné najneskôr do 10 kalendárnych dní. </w:t>
      </w:r>
    </w:p>
    <w:p w:rsidR="00990FA4" w:rsidRPr="00990FA4" w:rsidP="00990FA4">
      <w:pPr>
        <w:widowControl/>
        <w:bidi w:val="0"/>
        <w:jc w:val="both"/>
        <w:rPr>
          <w:rStyle w:val="PlaceholderText"/>
          <w:color w:val="000000"/>
        </w:rPr>
      </w:pPr>
      <w:r w:rsidRPr="00990FA4">
        <w:rPr>
          <w:rStyle w:val="PlaceholderText"/>
          <w:color w:val="000000"/>
        </w:rPr>
        <w:t> </w:t>
      </w:r>
    </w:p>
    <w:p w:rsidR="00771875" w:rsidP="00990FA4">
      <w:pPr>
        <w:widowControl/>
        <w:bidi w:val="0"/>
        <w:jc w:val="both"/>
        <w:rPr>
          <w:rStyle w:val="PlaceholderText"/>
          <w:b/>
          <w:color w:val="000000"/>
        </w:rPr>
      </w:pPr>
    </w:p>
    <w:p w:rsidR="00990FA4" w:rsidRPr="00990FA4" w:rsidP="00990FA4">
      <w:pPr>
        <w:widowControl/>
        <w:bidi w:val="0"/>
        <w:jc w:val="both"/>
        <w:rPr>
          <w:rStyle w:val="PlaceholderText"/>
          <w:color w:val="000000"/>
        </w:rPr>
      </w:pPr>
      <w:r w:rsidRPr="00990FA4">
        <w:rPr>
          <w:rStyle w:val="PlaceholderText"/>
          <w:b/>
          <w:color w:val="000000"/>
        </w:rPr>
        <w:t>K § 17</w:t>
      </w:r>
    </w:p>
    <w:p w:rsidR="00990FA4" w:rsidRPr="00990FA4" w:rsidP="00990FA4">
      <w:pPr>
        <w:widowControl/>
        <w:bidi w:val="0"/>
        <w:ind w:firstLine="720"/>
        <w:jc w:val="both"/>
        <w:rPr>
          <w:rStyle w:val="PlaceholderText"/>
          <w:color w:val="000000"/>
        </w:rPr>
      </w:pPr>
      <w:r w:rsidRPr="00990FA4">
        <w:rPr>
          <w:rStyle w:val="PlaceholderText"/>
          <w:color w:val="000000"/>
        </w:rPr>
        <w:t>Na konanie o udelení národného víza sa primerane vzťahuje § 16. Na rozdiel od schengenských víz, pri národných vízach sa ponecháva doterajšia úprava neoznamovania dôvodov neudelenia víza, ako aj nemožnosť odvolať sa proti jeho neudeleniu. Výnimku tvoria rodinní príslušníci azylanta a osoby, ktorej sa poskytla doplnková ochrana, pretože títo majú na udelenie národného víza právny nárok.</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18</w:t>
      </w:r>
    </w:p>
    <w:p w:rsidR="00990FA4" w:rsidRPr="00990FA4" w:rsidP="00990FA4">
      <w:pPr>
        <w:widowControl/>
        <w:bidi w:val="0"/>
        <w:ind w:firstLine="720"/>
        <w:jc w:val="both"/>
        <w:rPr>
          <w:rStyle w:val="PlaceholderText"/>
          <w:color w:val="000000"/>
        </w:rPr>
      </w:pPr>
      <w:r w:rsidRPr="00990FA4">
        <w:rPr>
          <w:rStyle w:val="PlaceholderText"/>
          <w:color w:val="000000"/>
        </w:rPr>
        <w:t xml:space="preserve">Víza sa vo výnimočných prípadoch môžu udeliť aj na hraničných prechodoch (čl. 35 Vízového kódexu). Pri konaní o udelení víza musia byť splnené obdobné podmienky ako pri podaní žiadosti na zastupiteľskom úrade. Udelenie víz na hraničnom priechode rodinnému príslušníkovi občana Únie je ustanovené v § 7. Vízum udelené na vonkajšej hranici je jednotné vízum, ktoré v závislosti  od účelu a podmienok plánovaného pobytu oprávňuje držiteľa na pobyt v trvaní najviac 15 dní. V prípade, ak sa vyžaduje konzultácia z ústredných orgánov iných členských štátov podľa čl. 22 Vízového kódexu, vízum na vonkajšej hranici sa neudeľuje.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19</w:t>
      </w:r>
    </w:p>
    <w:p w:rsidR="00990FA4" w:rsidRPr="00990FA4" w:rsidP="00990FA4">
      <w:pPr>
        <w:widowControl/>
        <w:bidi w:val="0"/>
        <w:ind w:firstLine="720"/>
        <w:jc w:val="both"/>
        <w:rPr>
          <w:rStyle w:val="PlaceholderText"/>
          <w:color w:val="000000"/>
        </w:rPr>
      </w:pPr>
      <w:r w:rsidRPr="00990FA4">
        <w:rPr>
          <w:rStyle w:val="PlaceholderText"/>
          <w:color w:val="000000"/>
        </w:rPr>
        <w:t>Pozvanie overené policajným útvarom je jedným zo sprievodných  dokladov (čl. 14 Vízového kódexu) v rámci posudzovania žiadosti o udelenie víza. Overené pozvanie môže zastupiteľský úrad vyžadovať tak pri udeľovaní schengenského víza, ako aj národného. Overenie pozvania podlieha bezpečnostnej previerke, ktorú vykonáva ministerstvo vnútra a policajný útvar ho môže overiť len po jeho predchádzajúcom súhlase, ktorým je viazaný. Podaním žiadosti o overenie pozvania sa pozývateľ zaväzuje uhradiť všetky náklady spojené s pobytom a vycestovaním pozývaného štátneho príslušníka tretej krajiny, pričom má povinnosť preukázať, že je schopný uhradiť všetky náklady. Netýka sa to však azylanta alebo osoby, ktorej sa poskytla doplnková ochrana, ak ide o pozvanie rodinného príslušníka. Policajný útvar preveruje splnenie podmienok, a ak zistí zneužitie pozvania, rieši pozývateľa občiansko-právnym alebo trestno-právnym konaním. Pozvanie overené policajným útvarom  sa vydáva od roku 2002 a v praxi sa osvedčilo z dôvodu, že pozývateľ veľakrát nevedel, aké záväzky pre neho vyplývajú pri pozvaní štátneho príslušníka tretej krajiny na územie Slovenskej republiky. Po konzultácii na policajnom útvare v mnohých prípadoch žiadateľ o overenie pozvania vzal žiadosť späť.</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20 </w:t>
      </w:r>
    </w:p>
    <w:p w:rsidR="00990FA4" w:rsidRPr="00990FA4" w:rsidP="00990FA4">
      <w:pPr>
        <w:widowControl/>
        <w:bidi w:val="0"/>
        <w:ind w:firstLine="720"/>
        <w:jc w:val="both"/>
        <w:rPr>
          <w:rStyle w:val="PlaceholderText"/>
          <w:color w:val="000000"/>
        </w:rPr>
      </w:pPr>
      <w:r w:rsidRPr="00990FA4">
        <w:rPr>
          <w:rStyle w:val="PlaceholderText"/>
          <w:color w:val="000000"/>
        </w:rPr>
        <w:t xml:space="preserve">Obsahovo sa vymedzuje pojem prechodného pobytu na území Slovenskej republiky, ako aj zásada, že štátnemu príslušníkovi tretej krajiny môže byť udelený prechodný pobyt len na jeden účel. Študovať sa však umožňuje pri každom účele pobytu.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21</w:t>
      </w:r>
    </w:p>
    <w:p w:rsidR="00990FA4" w:rsidRPr="00990FA4" w:rsidP="00990FA4">
      <w:pPr>
        <w:widowControl/>
        <w:bidi w:val="0"/>
        <w:ind w:firstLine="720"/>
        <w:jc w:val="both"/>
        <w:rPr>
          <w:rStyle w:val="PlaceholderText"/>
          <w:color w:val="000000"/>
        </w:rPr>
      </w:pPr>
      <w:r w:rsidRPr="00990FA4">
        <w:rPr>
          <w:rStyle w:val="PlaceholderText"/>
          <w:color w:val="000000"/>
        </w:rPr>
        <w:t xml:space="preserve">Štátny príslušník tretej krajiny môže získať desať rôznych druhov prechodného pobytu. Jeden z druhov prechodného pobytu je aj pobyt na základe modrej karty Európskej únie (ďalej len „modrá karta“), ktorý má osobitné ustanovenia v návrhu zákona. </w:t>
      </w:r>
    </w:p>
    <w:p w:rsidR="00990FA4" w:rsidRPr="00990FA4" w:rsidP="00990FA4">
      <w:pPr>
        <w:widowControl/>
        <w:bidi w:val="0"/>
        <w:ind w:firstLine="720"/>
        <w:jc w:val="both"/>
        <w:rPr>
          <w:rStyle w:val="PlaceholderText"/>
          <w:color w:val="000000"/>
        </w:rPr>
      </w:pPr>
      <w:r w:rsidRPr="00990FA4">
        <w:rPr>
          <w:rStyle w:val="PlaceholderText"/>
          <w:color w:val="000000"/>
        </w:rPr>
        <w:t>Časové obdobie, na ktoré sa udeľuje prechodný pobyt, sa pohybuje od 180 dní do šiestich rokov, čim sa zohľadňujú ustanovenia smernice Rady 2003/86/ES z 22. septembra 2003 o práve na zlúčenie rodiny (ďalej len ako „smernica 2003/86/ES“), smernice Rady 2003/109/ES z 25. novembra 2003 o právnom postavení štátnych príslušníkov tretích krajín, ktoré sú osobami s dlhodobým pobytom (ďalej len ako „smernica 2003/109/ES“) a smernice Rady 2009/50/ES z 25. mája 2009 o podmienkach vstupu a pobytu štátnych príslušníkov tretích krajín na účely vysokokvalifikovaného zamestnania (ďalej len ako „smernica 2009/50/ES“). Ak štátny príslušník tretej krajiny, ktorý má udelený prechodný pobyt na jeden z účelov a mienil by zmeniť druh účelu, musí si podať novú žiadosť s uvedeným novým účelom na prechodný pobyt. V prípade skončenia platnosti udeleného pobytu počas konania o žiadosti o udelenie prechodného pobytu na iný účel, má štátny príslušník tretej krajiny oprávnený pobyt na území Slovenskej republiky, až do rozhodnutia o žiadosti.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22</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Ustanovenie v podstate preberá platnú úpravu s tým, že predlžuje možnosť udeliť prechodný pobyt na účel podnikania najviac na tri roky. Prechodný pobyt na účel podnikania sa udeľuje teda podnikateľom alebo osobám, ktoré konajú v mene obchodnej spoločnosti alebo družstva za podmienky, že nie sú v pracovnoprávnom vzťahu.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23</w:t>
      </w:r>
    </w:p>
    <w:p w:rsidR="00990FA4" w:rsidRPr="00990FA4" w:rsidP="00990FA4">
      <w:pPr>
        <w:widowControl/>
        <w:bidi w:val="0"/>
        <w:ind w:firstLine="720"/>
        <w:jc w:val="both"/>
        <w:rPr>
          <w:rStyle w:val="PlaceholderText"/>
          <w:color w:val="000000"/>
        </w:rPr>
      </w:pPr>
      <w:r w:rsidRPr="00990FA4">
        <w:rPr>
          <w:rStyle w:val="PlaceholderText"/>
          <w:color w:val="000000"/>
        </w:rPr>
        <w:t xml:space="preserve">Aj v tomto prípade prechodného pobytu sa vychádza z platnej právnej úpravy, ktorá je naviazaná na podmienky zamestnávania cudzincov ustanovené v zákone č. 5/2004 Z. z. o službách zamestnanosti a o zmene a doplnení niektorých zákonov v znení neskorších predpisov. Špecifickým pobytom je prechodný pobyt na účel sezónneho zamestnania, ktorý sa udeľuje najviac na 180 dní počas 12 po sebe nasledujúcich mesiacov.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24</w:t>
      </w:r>
    </w:p>
    <w:p w:rsidR="00990FA4" w:rsidRPr="00990FA4" w:rsidP="00990FA4">
      <w:pPr>
        <w:widowControl/>
        <w:bidi w:val="0"/>
        <w:ind w:firstLine="720"/>
        <w:jc w:val="both"/>
        <w:rPr>
          <w:rStyle w:val="PlaceholderText"/>
          <w:color w:val="000000"/>
        </w:rPr>
      </w:pPr>
      <w:r w:rsidRPr="00990FA4">
        <w:rPr>
          <w:rStyle w:val="PlaceholderText"/>
          <w:color w:val="000000"/>
        </w:rPr>
        <w:t>Prechodný pobyt na účel štúdia sa udeľuje žiakom stredných škôl, poslucháčom jazykových škôl a študentom vysokých škôl. Túto formu pobytu možno udeliť aj osobe, ktorá sa zúčastňuje prípravy na štúdium na vysokej škole za podmienky, že toto štúdium je organizované vysokou školou. Dĺžka pobytu je limitovaná časom štúdia, najviac však šesť rokov. Obdobne ako je to pri niektorých prechodných pobytoch, prechodný pobyt na tento účel sa nevyžaduje do 90 dní od začiatku pobytu na území Slovenskej republiky, ak spĺňa podmienky čl. 5 Kódexu schengenských hraníc.</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25</w:t>
      </w:r>
    </w:p>
    <w:p w:rsidR="00990FA4" w:rsidRPr="00990FA4" w:rsidP="00990FA4">
      <w:pPr>
        <w:widowControl/>
        <w:bidi w:val="0"/>
        <w:ind w:firstLine="720"/>
        <w:jc w:val="both"/>
        <w:rPr>
          <w:rStyle w:val="PlaceholderText"/>
          <w:color w:val="000000"/>
        </w:rPr>
      </w:pPr>
      <w:r w:rsidRPr="00990FA4">
        <w:rPr>
          <w:rStyle w:val="PlaceholderText"/>
          <w:color w:val="000000"/>
        </w:rPr>
        <w:t>Prechodný pobyt na účel osobitnej činnosti preberá doterajšie činnosti, na ktoré možno tento pobyt udeliť. Okrem toho sa zavádza nová kategória štátnych príslušníkov tretích krajín, ktorým policajný útvar udelí prechodný pobyt na účel osobitnej činnosti. Ide o činnosť novinára akreditovaného v Slovenskej republike. Doposiaľ táto činnosť štátnych príslušníkov tretích krajín absentovala v právnej úprave a nebola subsumovaná pod žiaden účel, na ktorý sa viaže udelenie prechodného pobytu.</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26</w:t>
      </w:r>
    </w:p>
    <w:p w:rsidR="00990FA4" w:rsidRPr="00990FA4" w:rsidP="00990FA4">
      <w:pPr>
        <w:widowControl/>
        <w:bidi w:val="0"/>
        <w:ind w:firstLine="720"/>
        <w:jc w:val="both"/>
        <w:rPr>
          <w:rStyle w:val="PlaceholderText"/>
          <w:color w:val="000000"/>
        </w:rPr>
      </w:pPr>
      <w:r w:rsidRPr="00990FA4">
        <w:rPr>
          <w:rStyle w:val="PlaceholderText"/>
          <w:color w:val="000000"/>
        </w:rPr>
        <w:t xml:space="preserve">Osobitne sa ustanovujú podmienky udeľovania prechodného pobytu na účel výskumu a vývoja. Doteraz bol tento prechodný pobyt udeľovaný v rámci osobitnej činnosti, ale vzhľadom na jeho špecifickosť je potrebné ho definovať ako samostatný účel prechodného pobytu.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27</w:t>
      </w:r>
    </w:p>
    <w:p w:rsidR="00990FA4" w:rsidRPr="00990FA4" w:rsidP="00990FA4">
      <w:pPr>
        <w:widowControl/>
        <w:bidi w:val="0"/>
        <w:ind w:firstLine="720"/>
        <w:jc w:val="both"/>
        <w:rPr>
          <w:rStyle w:val="PlaceholderText"/>
          <w:color w:val="000000"/>
        </w:rPr>
      </w:pPr>
      <w:r w:rsidRPr="00990FA4">
        <w:rPr>
          <w:rStyle w:val="PlaceholderText"/>
          <w:color w:val="000000"/>
        </w:rPr>
        <w:t>Nanovo sa ustanovujú podmienky prechodného pobytu na účel zlúčenia rodiny. Tento sa bude udeľovať vymedzeným rodinným príslušníkom štátneho príslušníka tretej krajiny, ktorý má na území Slovenskej republiky prechodný alebo trvalý pobyt, vymedzeným rodinným príslušníkom azylanta mladšieho ako 18 rokov alebo štátnemu príslušníkovi tretej krajiny, ktorý je závislou osobou podľa medzinárodnej zmluvy. Zužuje sa okruh štátnych príslušníkov tretích krajín, ktorí sú nezaopatreným slobodným dieťaťom a majú viac ako 18 rokov. Týmto štátnym príslušníkom tretích krajín sa umožňuje udeliť prechodný pobyt na účel zlúčenia rodiny len vtedy, ak sa o seba nedokážu postarať z dôvodu dlhodobého nepriaznivého zdravotného stavu. Štátnemu príslušníkovi tretej krajiny, ktorý má túto formu prechodného pobytu sa umožňuje podnikať okrem cudzincov, ktorí majú pobyt z dôvodu odkázanosti alebo nezaopatrenosti.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28</w:t>
      </w:r>
    </w:p>
    <w:p w:rsidR="00990FA4" w:rsidRPr="00990FA4" w:rsidP="00990FA4">
      <w:pPr>
        <w:widowControl/>
        <w:bidi w:val="0"/>
        <w:jc w:val="both"/>
        <w:rPr>
          <w:rStyle w:val="PlaceholderText"/>
          <w:color w:val="000000"/>
        </w:rPr>
      </w:pPr>
      <w:r w:rsidRPr="00990FA4">
        <w:rPr>
          <w:rStyle w:val="PlaceholderText"/>
          <w:color w:val="000000"/>
        </w:rPr>
        <w:t>            Právna úprava prechodného pobytu na účel plnenia služobných povinností civilnými zložkami ozbrojených síl sa preberá z platnej právnej úpravy.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29</w:t>
      </w:r>
    </w:p>
    <w:p w:rsidR="00990FA4" w:rsidRPr="00990FA4" w:rsidP="00990FA4">
      <w:pPr>
        <w:widowControl/>
        <w:bidi w:val="0"/>
        <w:ind w:firstLine="720"/>
        <w:jc w:val="both"/>
        <w:rPr>
          <w:rStyle w:val="PlaceholderText"/>
          <w:color w:val="000000"/>
        </w:rPr>
      </w:pPr>
      <w:r w:rsidRPr="00990FA4">
        <w:rPr>
          <w:rStyle w:val="PlaceholderText"/>
          <w:color w:val="000000"/>
        </w:rPr>
        <w:t xml:space="preserve">Významnou zmenou vo vzťahu k prechodnému pobytu je udeľovanie prechodného pobytu štátnemu príslušníkovi tretej krajiny, ktorý má priznané postavenie Slováka žijúceho v zahraničí, na rozdiel od doterajšej právnej úpravy, podľa ktorej sa povolenie na prechodný pobyt u štátneho príslušníka tretej krajiny, ktorému bolo priznané postavenie Slováka žijúceho v zahraničí, nevyžadovalo. Uvedená zmena sa zaviedla v súlade s potrebou praxe, z dôvodu bezpečnosti štátu a narastajúcemu počtu žiadateľov o priznanie postavenia Slováka žijúceho v zahraničí, ktorý predkladajú falošné a pozmenené doklady, ako aj z dôvodu, že veľký počet Slovákov žijúcich v zahraničí si neplnilo povinnosť hlásiť sa na policajnom útvare a nerešpektovali tým platnú legislatívu. V rámci povoľovacieho konania bude mať policajný útvar možnosť preveriť  Slováka žijúceho v zahraničí, ktorý požiada o udelenie prechodného pobytu na území Slovenskej republiky aj z bezpečnostného hľadiska. Štátnemu príslušníkovi tretej krajiny, ktorý má vydané osvedčenie Slováka žijúceho v zahraničí bude udelený prechodný pobyt a vydaný doklad o pobyte po splnení podmienok, ktoré sú liberálnejšie ako pre štátneho príslušníka tretej krajiny žiadajúceho o prechodný pobyt na iný účel. Po udelení prechodného pobytu má Slovák žijúci v zahraničí možnosť ihneď podnikať. Skutočnosť, že sa štátnemu príslušníkovi tretej krajiny, ktorý je Slovákom žijúcim v zahraničí, udelí prechodný pobyt v rámci povoľovacieho konania, mu umožní získať, po splnení zákonom ustanovených podmienok, pobyt štátneho príslušníka tretej krajiny s priznaným postavením osoby s dlhodobým pobytom EÚ po piatich rokov nepretržitého pobytu na území Slovenskej republiky a jeho rodinným príslušníkom umožňuje požiadať o prechodný pobyt na účel zlúčenia rodiny.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30</w:t>
      </w:r>
    </w:p>
    <w:p w:rsidR="00990FA4" w:rsidRPr="00990FA4" w:rsidP="00990FA4">
      <w:pPr>
        <w:widowControl/>
        <w:bidi w:val="0"/>
        <w:ind w:firstLine="720"/>
        <w:jc w:val="both"/>
        <w:rPr>
          <w:rStyle w:val="PlaceholderText"/>
          <w:color w:val="000000"/>
        </w:rPr>
      </w:pPr>
      <w:r w:rsidRPr="00990FA4">
        <w:rPr>
          <w:rStyle w:val="PlaceholderText"/>
          <w:color w:val="000000"/>
        </w:rPr>
        <w:t>V súlade so smernicou 2003/109/ES sa umožňuje získať prechodný pobyt štátnemu príslušníkovi tretej krajiny, ktorý už má dlhodobý pobyt v inom členskom štáte Európskej únie a je zamestnaný, podniká, študuje alebo vykonáva osobitnú činnosť na území Slovenskej republiky alebo je rodinným príslušníkom takéhoto štátneho príslušníka tretej krajiny. Vzhľadom na osobitosť jeho postavenia vyplývajúca zo smernice 2003/109/ES sa javí ako najvhodnejšie riešenie úprava podmienok jeho pobytu samostatným ustanovením.</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31</w:t>
      </w:r>
    </w:p>
    <w:p w:rsidR="00990FA4" w:rsidRPr="00990FA4" w:rsidP="00990FA4">
      <w:pPr>
        <w:widowControl/>
        <w:bidi w:val="0"/>
        <w:ind w:firstLine="720"/>
        <w:jc w:val="both"/>
        <w:rPr>
          <w:rStyle w:val="PlaceholderText"/>
          <w:color w:val="000000"/>
        </w:rPr>
      </w:pPr>
      <w:r w:rsidRPr="00990FA4">
        <w:rPr>
          <w:rStyle w:val="PlaceholderText"/>
          <w:color w:val="000000"/>
        </w:rPr>
        <w:t xml:space="preserve">Vymedzuje sa miesto podania žiadosti o udelenie prechodného pobytu na zastupiteľskom úrade akreditovanom pre štát, ktorý štátnemu príslušníkovi tretej krajiny vydal cestovný doklad, alebo na zastupiteľskom úrade akreditovanom pre štát, v ktorom má štátny príslušník tretej krajiny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Oproti súčasnému stavu sa umožňuje podať žiadosť aj na území Slovenskej republiky, a to vtedy, ak sa žiadateľ už na našom území zdržiava oprávnene. Žiadosť musí štátny príslušník tretej krajiny podať osobne, z dôvodu priamej identifikácie podľa predloženého platného cestovného dokladu, ako aj z dôvodu aplikácie zásady uplatňovanej v štátoch Európskej únie. Priama identifikácia je nevyhnutná aj z dôvodu bezproblémového doručovania rozhodnutí. Zmenou, ktorú si vyžiadala aplikačná prax, je zavedenie povinnosti pre zastupiteľský úrad, na ktorom si štátny príslušník tretej krajiny podal žiadosť o udelenie prechodného pobytu, vykonať so žiadateľom osobný pohovor za účelom predbežného posúdenia žiadosti. O pohovore príslušný zastupiteľský úrad vyhotoví písomný záznam, ktorý bude súčasťou žiadosti štátneho príslušníka tretej krajiny o udelenie prechodného pobytu spoločne s odporúčajúcim alebo neodporúčajúcim stanoviskom zastupiteľského úradu k udeleniu prechodného pobytu štátneho príslušníka tretej krajiny na území Slovenskej republiky.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32</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Ustanovenie vymedzuje okruh povinných náležitostí k žiadosti o udelenie prechodného pobytu, ktoré musí štátny príslušník tretej krajiny priložiť. Zavádza sa nový doklad, ktorý je povinný štátny príslušník tretej krajiny priložiť k žiadosti o udelenie prechodného pobytu na účel podnikania, a to doklad potvrdzujúci finančné zabezpečenie podnikateľskej činnosti z dôvodu podozrivých bankových operácií, nakoľko štátni príslušníci tretích krajín po predložení dokladu, ktorým potvrdzovali finančné zabezpečenie pobytu, vyberali zo svojich účtov všetky finančné prostriedky a prevádzali ich na účty iných žiadateľov o pobyt. Uvedené transakcie vysvetľovali tým, že peňažné prostriedky použili na podnikateľskú činnosť. Tento návrh zákona zavádza nové povinnosti štátnemu príslušníkovi tretej krajiny, a to odovzdať doklad potvrdzujúci, že netrpí chorobou, ktorá ohrozuje verejné zdravie do 30 dní od podania žiadosti na policajnom útvare alebo 30 dní od prevzatia dokladu o pobyte; štátnemu príslušníkovi tretej krajiny, ktorému bol udelený prechodný pobyt na účel podnikania odovzdať do 60 dní od prevzatia dokladu o pobyte aj výpis z obchodného registra. Ďalej sa zavádza pre štátneho príslušníka tretej krajiny, ktorý žiada o udelenie prechodného pobytu na účel podnikania povinnosť preukázať účel pobytu predložením podnikateľského zámeru alebo dokladu potvrdzujúceho oprávnenie na podnikanie. Finančné zabezpečenie podnikateľskej činnosti takýto štátny príslušník tretej krajiny preukáže výpisom z podnikateľského účtu zriadeného na účely podnikania  až vo výške sto násobku životného minima.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33</w:t>
      </w:r>
    </w:p>
    <w:p w:rsidR="00990FA4" w:rsidRPr="00990FA4" w:rsidP="00990FA4">
      <w:pPr>
        <w:widowControl/>
        <w:bidi w:val="0"/>
        <w:ind w:firstLine="720"/>
        <w:jc w:val="both"/>
        <w:rPr>
          <w:rStyle w:val="PlaceholderText"/>
          <w:color w:val="000000"/>
        </w:rPr>
      </w:pPr>
      <w:r w:rsidRPr="00990FA4">
        <w:rPr>
          <w:rStyle w:val="PlaceholderText"/>
          <w:color w:val="000000"/>
        </w:rPr>
        <w:t>Ustanovujú sa okolnosti, na ktoré policajný útvar prihliada pri rozhodovaní o žiadosti o udelenie prechodnému pobytu. Ide predovšetkým o verejný záujem a osobné pomery žiadateľa. Taxatívne sa vymedzujú dôvody, z ktorých musí policajný útvar zamietnuť žiadosť o udelenie prechodného pobytu, pričom tieto dôvody sú obmedzené u žiadateľa, ktorý má priznané postavenie zahraničného Slováka. Dôvody na zamietnutie žiadosti nesmú byť založené na ekonomických dôvodoch (čl. 17 ods. 2 smernice 2003/109/ES). Lehoty na rozhodnutie na jednej strane zohľadňujú čas, ktorý je potrebný na preskúmanie žiadosti, na druhej strane sú však nastavené tak, aby ich dĺžka neprimerane nezaťažovala žiadateľa. Z hľadiska právnej istoty sa navrhuje jednoznačne ustanoviť, že počas rozhodovania o obnovení pobytu alebo zmene druhu alebo účelu pobytu sa považuje pobyt žiadateľa za oprávnený.</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34</w:t>
      </w:r>
    </w:p>
    <w:p w:rsidR="00990FA4" w:rsidRPr="00990FA4" w:rsidP="00990FA4">
      <w:pPr>
        <w:widowControl/>
        <w:bidi w:val="0"/>
        <w:ind w:firstLine="720"/>
        <w:jc w:val="both"/>
        <w:rPr>
          <w:rStyle w:val="PlaceholderText"/>
          <w:color w:val="000000"/>
        </w:rPr>
      </w:pPr>
      <w:r w:rsidRPr="00990FA4">
        <w:rPr>
          <w:rStyle w:val="PlaceholderText"/>
          <w:color w:val="000000"/>
        </w:rPr>
        <w:t xml:space="preserve">Štátnemu príslušníkovi tretej krajiny, ktorý má udelený prechodný pobyt na určitý čas, môže byť obnovený prechodný pobyt len vtedy, ak trvajú podmienky a účel pobytu, ktorý deklaroval v žiadosti o udelenie prechodného pobytu.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w:t>
      </w:r>
      <w:r w:rsidR="00344AA2">
        <w:rPr>
          <w:rStyle w:val="PlaceholderText"/>
          <w:b/>
          <w:color w:val="000000"/>
        </w:rPr>
        <w:t>5</w:t>
      </w:r>
      <w:r w:rsidRPr="00990FA4">
        <w:rPr>
          <w:rStyle w:val="PlaceholderText"/>
          <w:b/>
          <w:color w:val="000000"/>
        </w:rPr>
        <w:t xml:space="preserve"> a 3</w:t>
      </w:r>
      <w:r w:rsidR="00344AA2">
        <w:rPr>
          <w:rStyle w:val="PlaceholderText"/>
          <w:b/>
          <w:color w:val="000000"/>
        </w:rPr>
        <w:t>6</w:t>
      </w:r>
      <w:r w:rsidRPr="00990FA4">
        <w:rPr>
          <w:rStyle w:val="PlaceholderText"/>
          <w:b/>
          <w:color w:val="000000"/>
        </w:rPr>
        <w:t xml:space="preserve"> </w:t>
      </w:r>
    </w:p>
    <w:p w:rsidR="00990FA4" w:rsidRPr="00990FA4" w:rsidP="00990FA4">
      <w:pPr>
        <w:widowControl/>
        <w:bidi w:val="0"/>
        <w:ind w:firstLine="720"/>
        <w:jc w:val="both"/>
        <w:rPr>
          <w:rStyle w:val="PlaceholderText"/>
          <w:color w:val="000000"/>
        </w:rPr>
      </w:pPr>
      <w:r w:rsidRPr="00990FA4">
        <w:rPr>
          <w:rStyle w:val="PlaceholderText"/>
          <w:color w:val="000000"/>
        </w:rPr>
        <w:t>Taxatívne sa ustanovujú dôvody zániku prechodného pobytu. Tento pobyt zaniká jednak z dôvodu nastania určitých právnych skutočností (štátny príslušník tretej krajiny v ustanovenom čase nevstúpi na území Slovenskej republiky a skončí platnosť povolenia na prechodný pobyt alebo získal inú formu pobytu, štátnemu príslušníkovi bol uložený trest vyhostenia alebo bol administratívne vyhostený) alebo mu bol prechodný pobyt rozhodnutím zrušený. Ak  policajný útvar zruší prechodný pobyt štátnemu príslušníkovi tretej krajiny, ktorý má priznané postavenie osoby s dlhodobým pobytom v niektorom zo štátov Európskej únie, policajný útvar je povinný informovať o zrušení prechodného pobytu tento štát. Pri rušení prechodného pobytu na účel zamestnania z dôvodu straty zamestnania sa zavádza tzv. ochranná doba 30 dní od zániku zamestnania, počas ktorej nebude možné štátnemu príslušníkovi tretej krajiny zrušiť tento pobyt z titulu pominutia účelu.</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37 až 41</w:t>
      </w:r>
    </w:p>
    <w:p w:rsidR="00990FA4" w:rsidRPr="00990FA4" w:rsidP="00990FA4">
      <w:pPr>
        <w:widowControl/>
        <w:bidi w:val="0"/>
        <w:ind w:firstLine="720"/>
        <w:jc w:val="both"/>
        <w:rPr>
          <w:rStyle w:val="PlaceholderText"/>
          <w:color w:val="000000"/>
        </w:rPr>
      </w:pPr>
      <w:r w:rsidRPr="00990FA4">
        <w:rPr>
          <w:rStyle w:val="PlaceholderText"/>
          <w:color w:val="000000"/>
        </w:rPr>
        <w:t>Predmetnými ustanoveniami sa transponuje smernica Rady 2009/50/ES z 25. mája 2009 o podmienkach vstupu a pobytu štátnych príslušníkov tretích krajín na účely vysokokvalifikovaného zamestnania (ďalej len „smernica 2009/50/ES“). Táto transpozícia vychádza z poslednej novely zákona o pobyte cudzincov – zákona č. 223/2001 Z. z., ktorú Národná rada Slovenskej republiky schválila dňa 29. júna 2011.</w:t>
      </w:r>
    </w:p>
    <w:p w:rsidR="00990FA4" w:rsidRPr="00990FA4" w:rsidP="00990FA4">
      <w:pPr>
        <w:widowControl/>
        <w:bidi w:val="0"/>
        <w:ind w:firstLine="720"/>
        <w:jc w:val="both"/>
        <w:rPr>
          <w:rStyle w:val="PlaceholderText"/>
          <w:color w:val="000000"/>
        </w:rPr>
      </w:pPr>
      <w:r w:rsidRPr="00990FA4">
        <w:rPr>
          <w:rStyle w:val="PlaceholderText"/>
          <w:color w:val="000000"/>
        </w:rPr>
        <w:t>Cieľom zavedenia modrej karty je podpora prijímania a mobility vysokokvalifikovaných pracovníkov a  upravenie ich právneho postavenia na území Slovenskej republiky. Prechodný pobyt - modrá karta Európskej únie je v osobitných ustanoveniach tohto zákona, nakoľko vydaním modrej karty sa umožňuje štátnemu príslušníkovi tretej krajiny zdržiavať sa a pracovať na území Slovenskej republiky, ako aj z dôvodu, že má odlišné podmienky od prechodného pobytu.</w:t>
      </w:r>
    </w:p>
    <w:p w:rsidR="00990FA4" w:rsidRPr="00990FA4" w:rsidP="00990FA4">
      <w:pPr>
        <w:widowControl/>
        <w:bidi w:val="0"/>
        <w:ind w:firstLine="720"/>
        <w:jc w:val="both"/>
        <w:rPr>
          <w:rStyle w:val="PlaceholderText"/>
          <w:color w:val="000000"/>
        </w:rPr>
      </w:pPr>
      <w:r w:rsidRPr="00990FA4">
        <w:rPr>
          <w:rStyle w:val="PlaceholderText"/>
          <w:color w:val="000000"/>
        </w:rPr>
        <w:t>Žiadateľ  musí byť vopred prijatý na výkon zamestnania, ktoré zodpovedá vysokokvalifikovanému zamestnaniu a mať príslušnú vyššiu odbornú kvalifikáciu, ako aj mať pracovnú zmluvu, alebo písomný prísľub zamestnávateľa. Pracovná zmluva žiadateľa mu musí zaručovať príjem minimálne 1,5 násobku aktuálnej priemernej mesačnej mzdy zamestnanca v hospodárstve Slovenskej republiky v príslušnom odvetví zverejnenej Štatistickým úradom Slovenskej republiky za kalendárny rok. To znamená, že tento príjem nesmie byť nižší ako príjem pracovníka na porovnateľnej pracovnej pozícii v danej členskej krajine EÚ.</w:t>
      </w:r>
    </w:p>
    <w:p w:rsidR="00990FA4" w:rsidRPr="00990FA4" w:rsidP="00990FA4">
      <w:pPr>
        <w:widowControl/>
        <w:bidi w:val="0"/>
        <w:ind w:firstLine="720"/>
        <w:jc w:val="both"/>
        <w:rPr>
          <w:rStyle w:val="PlaceholderText"/>
          <w:color w:val="000000"/>
        </w:rPr>
      </w:pPr>
      <w:r w:rsidRPr="00990FA4">
        <w:rPr>
          <w:rStyle w:val="PlaceholderText"/>
          <w:color w:val="000000"/>
        </w:rPr>
        <w:t>Modrá karta sa udeľuje na tri roky alebo ak pracovný pomer trvá kratšie ako tri roky, udeľuje sa na obdobie trvania pracovného pomeru predĺžené o 90 dní.</w:t>
      </w:r>
    </w:p>
    <w:p w:rsidR="00990FA4" w:rsidRPr="00990FA4" w:rsidP="00990FA4">
      <w:pPr>
        <w:widowControl/>
        <w:bidi w:val="0"/>
        <w:ind w:firstLine="720"/>
        <w:jc w:val="both"/>
        <w:rPr>
          <w:rStyle w:val="PlaceholderText"/>
          <w:color w:val="000000"/>
        </w:rPr>
      </w:pPr>
      <w:r w:rsidRPr="00990FA4">
        <w:rPr>
          <w:rStyle w:val="PlaceholderText"/>
          <w:color w:val="000000"/>
        </w:rPr>
        <w:t xml:space="preserve">Zároveň sa definuje vysokokvalifikované zamestnanie ako zamestnanie, na výkon ktorého sa vyžaduje vyššia odborná kvalifikácia. Vyššia odborná kvalifikácia sa definuje ako kvalifikácia preukázaná dokladom o vysokoškolskom vzdelaní alebo dokladom o vykonaní viac ako päťročnej  odbornej praxe v príslušnej oblasti, ktorá je na úrovni porovnateľnej s vysokoškolským vzdelaním, ktorý bol vydaný v súlade so zákonom  č. 293/2007 Z. z.  o uznávaní odborných kvalifikácií v znení zákona č. 560/2008 Z. z. Taktiež sa ustanovujú doklady, ktoré je žiadateľ o vydanie modrej karty povinný k žiadosti predložiť. Ak štátny príslušník tretej krajiny odovzdal ako jeden z dokladov potvrdzujúcich účel pobytu písomný prísľub zamestnávateľa, je povinný odovzdať pracovnú zmluvu s predpísanými náležitosťami do 30 dní od prevzatia dokladu o pobyte. </w:t>
      </w:r>
    </w:p>
    <w:p w:rsidR="00990FA4" w:rsidRPr="00990FA4" w:rsidP="00990FA4">
      <w:pPr>
        <w:widowControl/>
        <w:bidi w:val="0"/>
        <w:ind w:firstLine="720"/>
        <w:jc w:val="both"/>
        <w:rPr>
          <w:rStyle w:val="PlaceholderText"/>
          <w:color w:val="000000"/>
        </w:rPr>
      </w:pPr>
      <w:r w:rsidRPr="00990FA4">
        <w:rPr>
          <w:rStyle w:val="PlaceholderText"/>
          <w:color w:val="000000"/>
        </w:rPr>
        <w:t>Prijímanie vysokokvalifikovaných pracovníkov je uľahčené v rámci zrýchleného postupu do 30 dní od doručenia úplnej žiadosti, pričom policajný útvar je oprávnený túto lehotu, vo zvlášť zložitých prípadoch,  predĺžiť najviac o 30 dní. Žiadosť o vydanie modrej karty si cudzinec môže podať aj na policajnom útvare. Ak policajný útvar rozhodne v prospech žiadateľa, vydá písomné rozhodnutie o žiadosti o vydanie modrej karty a vydá žiadateľovi doklad o pobyte, v ktorom je uvedený názov „Modrá karta EÚ“ a v poznámke sa uvedie príslušnú oblasť, na  ktorú má cudzinec vyššiu odbornú kvalifikáciu.</w:t>
      </w:r>
    </w:p>
    <w:p w:rsidR="00990FA4" w:rsidRPr="00990FA4" w:rsidP="00990FA4">
      <w:pPr>
        <w:widowControl/>
        <w:bidi w:val="0"/>
        <w:ind w:firstLine="720"/>
        <w:jc w:val="both"/>
        <w:rPr>
          <w:rStyle w:val="PlaceholderText"/>
          <w:color w:val="000000"/>
        </w:rPr>
      </w:pPr>
      <w:r w:rsidRPr="00990FA4">
        <w:rPr>
          <w:rStyle w:val="PlaceholderText"/>
          <w:color w:val="000000"/>
        </w:rPr>
        <w:t>Novela zákona rieši aj mobilitu vysokokvalifikovaných zamestnancov – držiteľov modrej karty v rámci členských krajín Európskej únie. Štátny príslušník tretej krajiny, ktorý je držiteľom modrej karty vydanej iným členským štátom EÚ, má povinnosť podať si žiadosť o vydanie modrej karty na policajnom útvare do 30 dní po vstupe na územie Slovenskej republiky. Zároveň sa tomuto žiadateľovi priznáva právo na prístup k zamestnaniu za podmienok stanovených v zákone o službách zamestnanosti, a to až do právoplatnosti rozhodnutia o vydaní modrej karty. Ak žiadateľovi o vydanie modrej karty uplynie počas konania o vydanie modrej karty platnosť modrej karty vydanej iným členským štátom EÚ, zdržiava sa na území Slovenskej republiky legálne až do právoplatného rozhodnutia o žiadosti o vydanie modrej karty. Ak policajný útvar zamietne držiteľovi modrej karty vydanej iným členským štátom EÚ žiadosť o vydanie modrej karty, takýto štátny príslušník tretej krajiny bude mať povinnosť vycestovať do členského štátu, ktorý cudzincovi modrú kartu vydal, a to v  lehote najneskôr do 30 dní od právoplatnosti tohto rozhodnutia.</w:t>
      </w:r>
    </w:p>
    <w:p w:rsidR="00990FA4" w:rsidRPr="00990FA4" w:rsidP="00990FA4">
      <w:pPr>
        <w:widowControl/>
        <w:bidi w:val="0"/>
        <w:ind w:firstLine="720"/>
        <w:jc w:val="both"/>
        <w:rPr>
          <w:rStyle w:val="PlaceholderText"/>
          <w:color w:val="000000"/>
        </w:rPr>
      </w:pPr>
      <w:r w:rsidRPr="00990FA4">
        <w:rPr>
          <w:rStyle w:val="PlaceholderText"/>
          <w:color w:val="000000"/>
        </w:rPr>
        <w:t xml:space="preserve">Transpozíciou smernice 2009/50/ES sa zároveň ukladá policajnému útvaru písomne informovať o vydaní modrej karty štát Európskej únie, ktorý ako posledný vydal štátnemu príslušníkovi tretej krajiny modrú kartu. Rovnako aj v prípade, ak zamietne žiadosť o vydanie modrej karty informuje o tejto skutočnosti členský štát EÚ, ktorý mu ako posledný vydal modrú kartu. Nové ustanovenia obsahujú aj podmienky na zamietnutie žiadosti o obnovenie modrej karty, odňatie modrej karty alebo zánik modrej karty.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42 </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Navrhujú sa zaviesť zmeny pojmov týkajúce sa trvalého pobytu štátneho príslušníka tretej krajiny na území Slovenskej republiky. Trvalý pobyt sa rozdeľuje na tri základné druhy a to trvalý pobyt na päť rokov, trvalý pobyt na neobmedzený čas a pobyt štátneho príslušníka tretej krajiny s priznaným postavením osoby s dlhodobým pobytom Európskej únie (ďalej len „dlhodobý pobyt“).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43 až 45</w:t>
      </w:r>
    </w:p>
    <w:p w:rsidR="00990FA4" w:rsidRPr="00990FA4" w:rsidP="00990FA4">
      <w:pPr>
        <w:widowControl/>
        <w:bidi w:val="0"/>
        <w:ind w:firstLine="720"/>
        <w:jc w:val="both"/>
        <w:rPr>
          <w:rStyle w:val="PlaceholderText"/>
          <w:color w:val="000000"/>
        </w:rPr>
      </w:pPr>
      <w:r w:rsidRPr="00990FA4">
        <w:rPr>
          <w:rStyle w:val="PlaceholderText"/>
          <w:color w:val="000000"/>
        </w:rPr>
        <w:t>V súvislosti s trvalým pobytom, ktorý možno udeliť štátnemu príslušníkovi tretej krajiny prvýkrát na päť rokov sa navrhuje zmeniť žiadosť o udelenie prvého povolenia na „žiadosť o udelenie trvalého pobytu na päť rokov“. Žiadosť sa podáva osobne na zastupiteľskom úrade Slovenskej republiky alebo na policajnom útvare. Za bezvládnu osobu môže podať žiadosť rodinný príslušník, s ktorým sa bezvládny štátny príslušník tretej krajiny zlučuje.</w:t>
      </w:r>
    </w:p>
    <w:p w:rsidR="00990FA4" w:rsidRPr="00990FA4" w:rsidP="00990FA4">
      <w:pPr>
        <w:widowControl/>
        <w:bidi w:val="0"/>
        <w:ind w:firstLine="720"/>
        <w:jc w:val="both"/>
        <w:rPr>
          <w:rStyle w:val="PlaceholderText"/>
          <w:color w:val="000000"/>
        </w:rPr>
      </w:pPr>
      <w:r w:rsidRPr="00990FA4">
        <w:rPr>
          <w:rStyle w:val="PlaceholderText"/>
          <w:color w:val="000000"/>
        </w:rPr>
        <w:t>Na základe zosúladenia smernice 2003/86/ES s národnou legislatívou sa zmenil rozsah udelenia trvalého pobytu na päť rokov, a to z nezaopatreného dieťaťa staršieho ako 18 rokov na  nezaopatrené dieťa staršie ako 18 rokov, ktoré sa o seba nedokáže postarať z dôvodu dlhodobého nepriaznivého zdravotného stavu. Doterajšia právna úprava neumožňovala nezaopatreným deťom starším ako 18 rokov, ktoré sa o seba nedokážu postarať z dôvodu dlhodobého nepriaznivého zdravotného stavu udeliť trvalý pobyt, pričom citovaná smernica umožňuje tejto skupine osôb udeliť pobyt. Na strane druhej, osobám ktorým smernica 2003/86/ES právo nepriznáva - nezaopatrené deti staršie ako 18 rokov študujúce na vysokej škole, umožňovala udeliť prvé povolenie. Zdravé nezaopatrené dieťa štátneho príslušníka tretej krajiny s trvalým pobytom môže získať po splnení podmienok prechodný pobyt na účel štúdia.</w:t>
      </w:r>
    </w:p>
    <w:p w:rsidR="00990FA4" w:rsidRPr="00990FA4" w:rsidP="00990FA4">
      <w:pPr>
        <w:widowControl/>
        <w:bidi w:val="0"/>
        <w:ind w:firstLine="720"/>
        <w:jc w:val="both"/>
        <w:rPr>
          <w:rStyle w:val="PlaceholderText"/>
          <w:color w:val="000000"/>
        </w:rPr>
      </w:pPr>
      <w:r w:rsidRPr="00990FA4">
        <w:rPr>
          <w:rStyle w:val="PlaceholderText"/>
          <w:color w:val="000000"/>
        </w:rPr>
        <w:t>Okrem štátnych príslušníkov tretích krajín, ktorí sú rodinní príslušníci občana Slovenskej republiky alebo štátneho príslušníka tretej krajiny s trvalým pobytom na území Slovenskej republiky a pripájajú sa k ním na účel zlúčenia rodiny, je možné udeliť trvalý pobyt na päť rokov aj štátnemu príslušníkovi tretej krajiny v záujme Slovenskej republiky. Trvalý pobyt na päť rokov v záujme Slovenskej republiky sa udeľuje štátnym príslušníkom tretích krajín, ktorých pobyt je prínosom pre Slovenskú republiky. Jednou z podmienkou udelenia tohto pobytu je predloženie účel pobytu, ktorý sa preukazuje potvrdením príslušného ústredného orgánu štátnej správy.</w:t>
      </w:r>
    </w:p>
    <w:p w:rsidR="00990FA4" w:rsidRPr="00990FA4" w:rsidP="00990FA4">
      <w:pPr>
        <w:widowControl/>
        <w:bidi w:val="0"/>
        <w:ind w:firstLine="720"/>
        <w:jc w:val="both"/>
        <w:rPr>
          <w:rStyle w:val="PlaceholderText"/>
          <w:color w:val="000000"/>
        </w:rPr>
      </w:pPr>
      <w:r w:rsidRPr="00990FA4">
        <w:rPr>
          <w:rStyle w:val="PlaceholderText"/>
          <w:color w:val="000000"/>
        </w:rPr>
        <w:t>Navrhuje sa, že zastupiteľský úrad, ktorý žiadosť prijal vykoná so žiadateľom o udelenie trvalého pobytu osobný pohovor za účelom predbežného posúdenia žiadosti. O pohovore vyhotoví písomný záznam, ktorý priloží k žiadosti o udelenie trvalého pobytu. Zastupiteľský úrad zašle policajnému útvaru spolu so záznamom aj svoje stanovisko k udeleniu trvalého pobytu, v ktorom uvedie, či udelenie trvalého pobytu odporúča alebo neodporúča spolu s odôvodnením. Ďalej sa navrhuje upraviť povinnosť štátneho príslušníka tretej krajiny, ktorý podáva žiadosť o udelenie trvalého pobytu na policajnom útvare, odovzdať policajnému útvaru doklad potvrdzujúci, že netrpí chorobou, ktorá ohrozuje verejné zdravie, do 30 dní od podania žiadosti na policajnom útvare alebo 30 dní od prevzatia dokladu o pobyte. Doklad potvrdzujúci zdravotné poistenie počas pobytu na území Slovenskej republiky je štátny príslušník tretej krajiny povinný odovzdať  do 30 dní od prevzatia dokladu o pobyte.</w:t>
      </w:r>
    </w:p>
    <w:p w:rsidR="00990FA4" w:rsidRPr="00990FA4" w:rsidP="00990FA4">
      <w:pPr>
        <w:widowControl/>
        <w:bidi w:val="0"/>
        <w:ind w:firstLine="720"/>
        <w:jc w:val="both"/>
        <w:rPr>
          <w:rStyle w:val="PlaceholderText"/>
          <w:color w:val="000000"/>
        </w:rPr>
      </w:pPr>
      <w:r w:rsidRPr="00990FA4">
        <w:rPr>
          <w:rStyle w:val="PlaceholderText"/>
          <w:color w:val="000000"/>
        </w:rPr>
        <w:t>Navrhuje sa doplniť, že skutočnosti na udelenie trvalého pobytu je štátny príslušník tretej krajiny povinný preukázať matričným dokladom. Ak ide o slobodné dieťa mladšie ako 18 rokov, o dieťa mladšie ako 18 rokov zverené do osobnej starostlivosti, nezaopatrené dieťa alebo o závislého príbuzného, predkladajú sa aj doklady, ktoré potvrdzujú danú skutočnosť. Navrhuje sa spresniť, čo sa považuje za doklad, ktorý potvrdzuje finančné zabezpečenie pobytu štátneho príslušníka tretej krajiny na území Slovenskej republiky, nakoľko predošlá právna úprava nešpecifikovala daný pojem.  Ustanovuje sa, že finančné zabezpečenie pobytu štátny príslušník tretej krajiny preukáže výpisom z osobného účtu vedeného v peňažnom ústave na meno štátneho príslušníka tretej krajiny, potvrdením zamestnávateľa o výške dohodnutej mzdy, pracovnou zmluvou, potvrdením zamestnávateľa o výške vyplácanej mzdy, výpisom z osobného účtu vedeného v peňažnom ústave alebo dokladom o poberaní dôchodku manžela, rodiča alebo občana Slovenskej republiky, ktorý je príbuzný štátneho príslušníka tretej krajiny v priamom rade spolu s čestným vyhlásením o tom, že poskytne štátnemu príslušníkovi tretej krajiny finančné a hmotné zabezpečenie počas jeho pobytu na území Slovenskej republiky.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46 </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Namiesto pojmu ďalšie povolenia sa navrhuje zaviesť „trvalý pobyt na neobmedzený čas“. V súvislosti s navrhovanou zmenou je žiaduce spresniť podmienky, na základe ktorých policajný útvar udelí štátnemu príslušníkovi tretej krajiny trvalý pobyt na neobmedzený čas  a vyňať okruh štátnych príslušníkov tretích krajín, ktorý majú priznané postavenie osoby s dlhodobým pobytom EÚ. Navrhuje sa, že policajný útvar na žiadosť štátneho príslušníka tretej krajiny udelí trvalý pobyt na neobmedzený čas štátnemu príslušníkovi tretej krajiny, ktorý má najmenej štyri roky udelený trvalý pobyt, alebo je dieťaťom mladším ako 18 rokov štátneho príslušníka tretej krajiny s trvalým pobytom na neobmedzený čas. </w:t>
      </w:r>
    </w:p>
    <w:p w:rsidR="00990FA4" w:rsidRPr="00990FA4" w:rsidP="00990FA4">
      <w:pPr>
        <w:widowControl/>
        <w:bidi w:val="0"/>
        <w:ind w:firstLine="720"/>
        <w:jc w:val="both"/>
        <w:rPr>
          <w:rStyle w:val="PlaceholderText"/>
          <w:color w:val="000000"/>
        </w:rPr>
      </w:pPr>
      <w:r w:rsidRPr="00990FA4">
        <w:rPr>
          <w:rStyle w:val="PlaceholderText"/>
          <w:color w:val="000000"/>
        </w:rPr>
        <w:t xml:space="preserve">Trvalý pobyt na neobmedzený čas je možné udeliť aj bez splnenia podmienok ustanovených zákonom, a to napríklad v prípadoch, ak je to potrebné na poskytovanie ochrany a pomoci svedkovi, z dôvodov hodných osobitného zreteľa alebo na návrh Slovenskej informačnej služby z dôvodu bezpečnostných záujmov Slovenskej republiky. Taktiež sa navrhuje udeliť tento druh trvalého pobytu aj osobám bez štátnej príslušnosti a maloletej osobe bez sprievodu, ktorá už mala tri roky udelený tolerovaný pobyt, počas ktorých študovala. Týmto sa umožní vyriešiť dlhodobé postavenie týchto kategórií osôb.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47 </w:t>
      </w:r>
    </w:p>
    <w:p w:rsidR="00990FA4" w:rsidRPr="00990FA4" w:rsidP="00990FA4">
      <w:pPr>
        <w:widowControl/>
        <w:bidi w:val="0"/>
        <w:ind w:firstLine="720"/>
        <w:jc w:val="both"/>
        <w:rPr>
          <w:rStyle w:val="PlaceholderText"/>
          <w:color w:val="000000"/>
        </w:rPr>
      </w:pPr>
      <w:r w:rsidRPr="00990FA4">
        <w:rPr>
          <w:rStyle w:val="PlaceholderText"/>
          <w:color w:val="000000"/>
        </w:rPr>
        <w:t xml:space="preserve">Štátny príslušník tretej krajiny podáva žiadosť o udelenie trvalého pobytu na neobmedzený čas na policajnom útvare a je povinný predložiť platný cestovný doklad a priložiť dve fotografie, finančné zabezpečenie pobytu, zdravotné poistenie na území Slovenskej republiky a bezúhonnosť, ak ide o štátneho príslušníka tretej krajiny podľa § 46 ods. 1 písm. b) staršieho ako 14 rokov. Policajný útvar môže vyžiadať od štátneho príslušníka tretej krajiny doklad nie starší ako 90 dní potvrdzujúci zabezpečenie ubytovania  a čestné vyhlásenie, </w:t>
      </w:r>
      <w:r w:rsidR="00771875">
        <w:rPr>
          <w:rStyle w:val="PlaceholderText"/>
          <w:color w:val="000000"/>
        </w:rPr>
        <w:t xml:space="preserve">                   </w:t>
      </w:r>
      <w:r w:rsidRPr="00990FA4">
        <w:rPr>
          <w:rStyle w:val="PlaceholderText"/>
          <w:color w:val="000000"/>
        </w:rPr>
        <w:t>že dôvody udelenia trvalého pobytu naďalej trvajú.</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Ustanovuje sa povinnosť štátnemu príslušníkovi tretej krajiny mladšiemu ako 18 rokov, ktorý je dieťaťom štátneho príslušníka tretej krajiny s trvalým pobytom na neobmedzený čas, a to priložiť k žiadosti o udelenie trvalého pobytu na neobmedzený čas aj doklad potvrdzujúci, že netrpí chorobou, ktorá ohrozuje verejné zdravie, do 30 dní od podania žiadosti. </w:t>
      </w:r>
    </w:p>
    <w:p w:rsidR="00990FA4" w:rsidRPr="00990FA4" w:rsidP="00990FA4">
      <w:pPr>
        <w:widowControl/>
        <w:bidi w:val="0"/>
        <w:ind w:firstLine="720"/>
        <w:jc w:val="both"/>
        <w:rPr>
          <w:rStyle w:val="PlaceholderText"/>
          <w:color w:val="000000"/>
        </w:rPr>
      </w:pPr>
      <w:r w:rsidRPr="00990FA4">
        <w:rPr>
          <w:rStyle w:val="PlaceholderText"/>
          <w:color w:val="000000"/>
        </w:rPr>
        <w:t>Trvalý pobyt sa až do doručenia rozhodnutia o žiadosti o udelenie trvalého pobytu na neobmedzený čas považuje za platný na území Slovenskej republiky.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48 až 50</w:t>
      </w:r>
    </w:p>
    <w:p w:rsidR="00990FA4" w:rsidRPr="00990FA4" w:rsidP="00990FA4">
      <w:pPr>
        <w:widowControl/>
        <w:bidi w:val="0"/>
        <w:ind w:firstLine="720"/>
        <w:jc w:val="both"/>
        <w:rPr>
          <w:rStyle w:val="PlaceholderText"/>
          <w:color w:val="000000"/>
        </w:rPr>
      </w:pPr>
      <w:r w:rsidRPr="00990FA4">
        <w:rPr>
          <w:rStyle w:val="PlaceholderText"/>
          <w:color w:val="000000"/>
        </w:rPr>
        <w:t>Ustanovenia § 48 až 50 sú spoločné pre trvalý pobyt na päť rokov a pre trvalý pobyt na neobmedzený čas – týkajú sa procesu rozhodovania, dôvodov zániku a zrušenia  uvedených dvoch druhov trvalého pobytu.</w:t>
      </w:r>
    </w:p>
    <w:p w:rsidR="00990FA4" w:rsidRPr="00990FA4" w:rsidP="00990FA4">
      <w:pPr>
        <w:widowControl/>
        <w:bidi w:val="0"/>
        <w:ind w:firstLine="720"/>
        <w:jc w:val="both"/>
        <w:rPr>
          <w:rStyle w:val="PlaceholderText"/>
          <w:color w:val="000000"/>
        </w:rPr>
      </w:pPr>
      <w:r w:rsidRPr="00990FA4">
        <w:rPr>
          <w:rStyle w:val="PlaceholderText"/>
          <w:color w:val="000000"/>
        </w:rPr>
        <w:t>Navrhujú sa doplniť skutočnosti, na ktoré je policajný útvar povinný prihliadnuť pri rozhodovaní o žiadosti o udelenie trvalého pobytu. Navrhuje sa, aby policajný útvar prihliadal nielen na verejný záujem, mieru ohrozenia bezpečnosti štátu, verejného poriadku alebo verejného zdravia zo strany štátneho príslušníka tretej krajiny, ale tiež  aj na stanovisko zastupiteľského úradu k udeleniu trvalého pobytu, nakoľko v súčasnosti uvedené stanovisko nemá pred súdom právnu váhu, aj napriek skutočnosti, že policajný útvar je povinný prihliadať aj na toto stanovisko v rámci rozhodovacieho procesu o udelení trvalého pobytu.</w:t>
      </w:r>
    </w:p>
    <w:p w:rsidR="00771875" w:rsidP="00990FA4">
      <w:pPr>
        <w:widowControl/>
        <w:bidi w:val="0"/>
        <w:ind w:firstLine="720"/>
        <w:jc w:val="both"/>
        <w:rPr>
          <w:rStyle w:val="PlaceholderText"/>
          <w:color w:val="000000"/>
        </w:rPr>
      </w:pPr>
    </w:p>
    <w:p w:rsidR="00771875" w:rsidP="00990FA4">
      <w:pPr>
        <w:widowControl/>
        <w:bidi w:val="0"/>
        <w:ind w:firstLine="720"/>
        <w:jc w:val="both"/>
        <w:rPr>
          <w:rStyle w:val="PlaceholderText"/>
          <w:color w:val="000000"/>
        </w:rPr>
      </w:pPr>
    </w:p>
    <w:p w:rsidR="00990FA4" w:rsidRPr="00990FA4" w:rsidP="00990FA4">
      <w:pPr>
        <w:widowControl/>
        <w:bidi w:val="0"/>
        <w:ind w:firstLine="720"/>
        <w:jc w:val="both"/>
        <w:rPr>
          <w:rStyle w:val="PlaceholderText"/>
          <w:color w:val="000000"/>
        </w:rPr>
      </w:pPr>
      <w:r w:rsidRPr="00990FA4">
        <w:rPr>
          <w:rStyle w:val="PlaceholderText"/>
          <w:color w:val="000000"/>
        </w:rPr>
        <w:t xml:space="preserve">Taxatívne sa uvádzajú dôvody zamietnutia žiadosti a dôvody zániku trvalého pobytu, pričom v prípade zániku zrušením trvalého pobytu sa ustanovujú prípady, keď napriek splneniu podmienok nedôjde k jeho zrušeniu. Ide najmä o prípady, keď by zrušenie pobytu bolo neprimeraným zásahom do postavenia cudzinca.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51 až 57</w:t>
      </w:r>
    </w:p>
    <w:p w:rsidR="00990FA4" w:rsidRPr="00990FA4" w:rsidP="00990FA4">
      <w:pPr>
        <w:widowControl/>
        <w:bidi w:val="0"/>
        <w:ind w:firstLine="720"/>
        <w:jc w:val="both"/>
        <w:rPr>
          <w:rStyle w:val="PlaceholderText"/>
          <w:color w:val="000000"/>
        </w:rPr>
      </w:pPr>
      <w:r w:rsidRPr="00990FA4">
        <w:rPr>
          <w:rStyle w:val="PlaceholderText"/>
          <w:color w:val="000000"/>
        </w:rPr>
        <w:t>Navrhujú sa v súlade so smernicou 2003/109/ES nové osobitné ustanovenia trvalého pobytu, ktoré sa týkajú štátnych príslušníkov tretích krajín s priznaným postavením osoby s dlhodobým pobytom EÚ.</w:t>
      </w:r>
    </w:p>
    <w:p w:rsidR="00990FA4" w:rsidRPr="00990FA4" w:rsidP="00990FA4">
      <w:pPr>
        <w:widowControl/>
        <w:bidi w:val="0"/>
        <w:ind w:firstLine="720"/>
        <w:jc w:val="both"/>
        <w:rPr>
          <w:rStyle w:val="PlaceholderText"/>
          <w:color w:val="000000"/>
        </w:rPr>
      </w:pPr>
      <w:r w:rsidRPr="00990FA4">
        <w:rPr>
          <w:rStyle w:val="PlaceholderText"/>
          <w:color w:val="000000"/>
        </w:rPr>
        <w:t xml:space="preserve">Podmienky udelenia dlhodobého pobytu štátnemu príslušníkovi tretej krajiny na území Slovenskej republiky sa zosúladili s právom Európskej únie v tom smere, že dlhodobý pobyt sa udelí štátnemu príslušníkovi tretej krajiny, ktorý sa  na území Slovenskej republiky zdržiava oprávnene a nepretržite po dobu piatich rokov bezprostredne pred podaním žiadosti o udelenie dlhodobého pobytu. Na základe smernice 2009/50/ES sa zavádza nová kategória osôb, ktorým sa udelí dlhodobý pobyt. Sú to štátni príslušníci tretích krajín, ktorí majú päť rokov oprávnený, nepretržitý pobyt na území členských štátov EÚ ako držitelia modrej karty EÚ a zdržiavajú sa na území Slovenskej republiky ako držitelia modrej karty EÚ najmenej dva roky bezprostredne pred podaním žiadosti. V tejto súvislosti sa zavádza aj nové ustanovenie, ktoré určuje dobu najviac šiestich po sebe nasledujúcich mesiacov a najviac desať mesiacov, počas ktorých sa štátny príslušník tretej krajiny po oznámení policajnému útvaru zdržiaval mimo územia Slovenskej republiky, ktorá sa do doby nepretržitého pobytu tohto štátneho príslušníka tretej krajiny započítava. </w:t>
      </w:r>
    </w:p>
    <w:p w:rsidR="00990FA4" w:rsidRPr="00990FA4" w:rsidP="00990FA4">
      <w:pPr>
        <w:widowControl/>
        <w:bidi w:val="0"/>
        <w:ind w:firstLine="720"/>
        <w:jc w:val="both"/>
        <w:rPr>
          <w:rStyle w:val="PlaceholderText"/>
          <w:color w:val="000000"/>
        </w:rPr>
      </w:pPr>
      <w:r w:rsidRPr="00990FA4">
        <w:rPr>
          <w:rStyle w:val="PlaceholderText"/>
          <w:color w:val="000000"/>
        </w:rPr>
        <w:t xml:space="preserve">Zavádzajú sa podmienky na udelenie dlhodobého pobytu štátnemu príslušníkovi tretej krajiny, uvádza sa na koho sa udelenie dlhodobého pobytu nevzťahuje, stanovujú sa povinnosti štátnych príslušníkov tretích krajín v súvislosti s podaním žiadosti o udelenie dlhodobého pobytu, ďalej sa ustanovujú dôvody, na základe ktorých je policajný útvar povinný žiadosť o udelenie dlhodobého pobytu zamietnuť, skutočnosti ktoré odôvodňujú zánik dlhodobého pobytu, ako aj podmienky, ktoré oprávňujú policajný útvar zrušiť dlhodobý pobyt.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58</w:t>
      </w:r>
    </w:p>
    <w:p w:rsidR="00990FA4" w:rsidRPr="00990FA4" w:rsidP="00990FA4">
      <w:pPr>
        <w:widowControl/>
        <w:bidi w:val="0"/>
        <w:ind w:firstLine="720"/>
        <w:jc w:val="both"/>
        <w:rPr>
          <w:rStyle w:val="PlaceholderText"/>
          <w:color w:val="000000"/>
        </w:rPr>
      </w:pPr>
      <w:r w:rsidRPr="00990FA4">
        <w:rPr>
          <w:rStyle w:val="PlaceholderText"/>
          <w:color w:val="000000"/>
        </w:rPr>
        <w:t xml:space="preserve">Tolerovaný pobyt je špecifický druh pobytu, vzhľadom na to, že poskytuje právny rámec na legalizáciu pobytu štátneho príslušníka tretej krajiny, ktorý nespĺňa podmienky oprávneného pobytu a z objektívnych príčin nemôže z územia Slovenskej republiky vycestovať alebo nemôže byť vyhostený (napr. z dôvodu vážnej choroby alebo ak existuje prekážka jeho administratívneho vyhostenia podľa § 81). </w:t>
      </w:r>
    </w:p>
    <w:p w:rsidR="00990FA4" w:rsidRPr="00990FA4" w:rsidP="00990FA4">
      <w:pPr>
        <w:widowControl/>
        <w:bidi w:val="0"/>
        <w:ind w:firstLine="720"/>
        <w:jc w:val="both"/>
        <w:rPr>
          <w:rStyle w:val="PlaceholderText"/>
          <w:color w:val="000000"/>
        </w:rPr>
      </w:pPr>
      <w:r w:rsidRPr="00990FA4">
        <w:rPr>
          <w:rStyle w:val="PlaceholderText"/>
          <w:color w:val="000000"/>
        </w:rPr>
        <w:t>Potrebu tohto ustanovenia si už v nedávnej minulosti vyžiadala prax a skutočnosť, že Slovenská republika pristúpila k medzinárodným zmluvám, podľa ktorých je osoba nevyhostiteľná, ak by bola v štáte, ktorého je štátnym občanom ohrozená na živote alebo by bola potrestaná za svoje náboženské, politické presvedčenie alebo pre to, že sa hlási k určitej sociálnej skupine a podobne. Pobyt takýchto osôb je potrebné legalizovať aj z dôvodu zodpovednosti za ich ochranu podľa medzinárodného práva, ako aj z dôvodu ich evidencie na území Slovenskej republiky. Tolerovaný pobyt odráža práva chránené  čl. 3 Európskeho Dohovoru o ľudských právach a základných slobodách, čl. 3 Dohovoru OSN proti mučeniu a čl. 7 Medzinárodného paktu OSN o občianskych a politických právach, ku ktorým Slovenská republika pristúpila. Na základe uvedeného je potrebné zabezpečiť právny status aj štátnym príslušníkom tretích krajín, ktorí sa na území Slovenskej republiky dopustili protiprávneho konania a nie je ich možné vyhostiť z vyššie uvedených dôvodov.</w:t>
      </w:r>
    </w:p>
    <w:p w:rsidR="00990FA4" w:rsidRPr="00990FA4" w:rsidP="00990FA4">
      <w:pPr>
        <w:widowControl/>
        <w:bidi w:val="0"/>
        <w:ind w:firstLine="720"/>
        <w:jc w:val="both"/>
        <w:rPr>
          <w:rStyle w:val="PlaceholderText"/>
          <w:color w:val="000000"/>
        </w:rPr>
      </w:pPr>
      <w:r w:rsidRPr="00990FA4">
        <w:rPr>
          <w:rStyle w:val="PlaceholderText"/>
          <w:color w:val="000000"/>
        </w:rPr>
        <w:t>Ďalšou kategóriou osôb, ktorým policajný útvar udelí tolerovaný pobyt sú štátni príslušníci tretích krajín zdržiavajúci sa na tzv. dočasnom útočisku, čiže patria ku skupine štátnych príslušníkov tretích krajín, ktorým vláda Slovenskej republiky svojím rozhodnutím poskytla dočasnú ochranu v prípade ozbrojeného konfliktu alebo prírodnej katastrofy v domovskom štáte a tým zabezpečila ich ochranu. Množiace sa praktické prípad si vyžiadali nevyhnutnosť udeľovať tolerovaný pobyt aj maloletým deťom, ktorí sú štátnymi príslušníkmi tretích krajín a sú nájdení na území Slovenskej republiky. Ide predovšetkým o maloletých bez sprievodu, ktorých nájdenie policajný útvar oznámi a bezodkladne ich odovzdá úradu práce, sociálnych vecí a rodiny, v ktorého územnom obvode sa maloletý štátny príslušník tretej krajiny našiel.</w:t>
      </w:r>
    </w:p>
    <w:p w:rsidR="00990FA4" w:rsidRPr="00990FA4" w:rsidP="00990FA4">
      <w:pPr>
        <w:widowControl/>
        <w:bidi w:val="0"/>
        <w:ind w:firstLine="720"/>
        <w:jc w:val="both"/>
        <w:rPr>
          <w:rStyle w:val="PlaceholderText"/>
          <w:color w:val="000000"/>
        </w:rPr>
      </w:pPr>
      <w:r w:rsidRPr="00990FA4">
        <w:rPr>
          <w:rStyle w:val="PlaceholderText"/>
          <w:color w:val="000000"/>
        </w:rPr>
        <w:t>Taktiež sa tolerovaný pobyt udeľuje vtedy, ak štátnemu príslušníkovi tretej krajiny zabraňuje vycestovať z územia Slovenskej republiky prekážka nezávislá na jeho vôli alebo ak existujú humanitné dôvody a jeho pobyt nemožno riešiť iným spôsobom. Ide napr. o prípady, keď je štátny príslušník tretej krajiny pripútaný na lôžko alebo mu vážne ochorie rodinný príslušník, o ktorého sa musí postarať. Sú to všetky možné prípady, keď je štátny príslušník tretej krajiny závažnými okolnosťami donútený na pobyt na území Slovenskej republiky.  </w:t>
      </w:r>
    </w:p>
    <w:p w:rsidR="00990FA4" w:rsidRPr="00990FA4" w:rsidP="00990FA4">
      <w:pPr>
        <w:widowControl/>
        <w:bidi w:val="0"/>
        <w:ind w:firstLine="720"/>
        <w:jc w:val="both"/>
        <w:rPr>
          <w:rStyle w:val="PlaceholderText"/>
          <w:color w:val="000000"/>
        </w:rPr>
      </w:pPr>
      <w:r w:rsidRPr="00990FA4">
        <w:rPr>
          <w:rStyle w:val="PlaceholderText"/>
          <w:color w:val="000000"/>
        </w:rPr>
        <w:t>Pri udeľovaní tolerovaného pobytu štátnemu príslušníkovi tretej krajiny v prípade, ak je jeho udelenie v záujme jeho súkromného a rodinného života sa vychádza z čl. 8 Dohovoru o ochrane ľudských práv a základných slobôd, pokiaľ takýto občan neohrozuje bezpečnosť štátu alebo verejný poriadok; výnimkou sú štátni príslušníci tretej krajiny spadajúci do kategórie rodinných príslušníkov spĺňajúcich podmienky na udelenie prechodného či trvalého pobytu. Z dôvodu zabránenia zneužívania tolerovaného pobytu sa navrhuje takýmto osobám možnosť udeliť tolerovaný pobyt len vtedy, ak nemajú platný cestovný doklad, ale vedia svoju totožnosť hodnoverne preukázať inak.</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súlade so smernicou Rady 2009/52/ES  z 18. júna 2009, ktorou sa stanovujú minimálne normy pre sankcie a opatrenia voči zamestnávateľom štátnych príslušníkov tretích krajín, ktorí sa neoprávnene zdržiavajú na území členských štátov (ďalej len „smernica 2009/52/ES“) sa zavádza  ustanovenie týkajúce sa udelenia tolerovaného pobytu, ktoré ustanovuje, že policajný útvar na základe žiadosti orgánu činného v trestnom konaní môže udeliť tolerovaný pobyt štátnemu príslušníkovi tretej krajiny, ktorý bol nelegálne zamestnaný za osobitne vykorisťujúcich pracovných podmienok alebo nelegálne zamestnanému maloletému, ak je prítomnosť štátneho príslušníka tretej krajiny na území Slovenskej republiky nevyhnutná na účely trestného konania. Tolerovaný pobyt sa udelí na žiadosť príslušného orgánu činného v trestnom konaní na 180 dní a opakovane sa môže predlžovať až do skončenia trestného konania alebo do času vyplatenia dlžnej sumy odmeny za prácu, ktorú vykonal. Zákon ukladá orgánu činnému v trestnom konaní alebo osobe poverenej ministerstvom vnútra povinnosť oboznámiť štátneho príslušníka tretej krajiny s možnosťou a podmienkami udelenia tolerovaného pobytu z tohto dôvodu a o právach a povinnostiach, ktoré z neho vyplývajú. </w:t>
      </w:r>
    </w:p>
    <w:p w:rsidR="00990FA4" w:rsidRPr="00990FA4" w:rsidP="00990FA4">
      <w:pPr>
        <w:widowControl/>
        <w:bidi w:val="0"/>
        <w:ind w:firstLine="720"/>
        <w:jc w:val="both"/>
        <w:rPr>
          <w:rStyle w:val="PlaceholderText"/>
          <w:color w:val="000000"/>
        </w:rPr>
      </w:pPr>
      <w:r w:rsidRPr="00990FA4">
        <w:rPr>
          <w:rStyle w:val="PlaceholderText"/>
          <w:color w:val="000000"/>
        </w:rPr>
        <w:t>Na základe žiadosti orgánu činného v trestnom konaní sa udeľuje tolerovaný pobyt aj štátnym príslušníkom tretích krajín, ktorí sú obeťami trestného činu súvisiaceho s obchodovaním s ľuďmi v súlade so smernicou Rady 2004/81/ES o povoleniach na trvalý pobyt vydávaných štátnym príslušníkom tretích krajín, ktorí sú obeťami nezákonného obchodovania s ľuďmi, alebo ktorí boli predmetom konania umožňujúceho nelegálne prisťahovalectvo a ktorí spolupracovali s príslušnými orgánmi (ďalej len „smernica 2004/81/ES“).</w:t>
      </w:r>
    </w:p>
    <w:p w:rsidR="00990FA4" w:rsidRPr="00990FA4" w:rsidP="00990FA4">
      <w:pPr>
        <w:widowControl/>
        <w:bidi w:val="0"/>
        <w:ind w:firstLine="720"/>
        <w:jc w:val="both"/>
        <w:rPr>
          <w:rStyle w:val="PlaceholderText"/>
          <w:color w:val="000000"/>
        </w:rPr>
      </w:pPr>
      <w:r w:rsidRPr="00990FA4">
        <w:rPr>
          <w:rStyle w:val="PlaceholderText"/>
          <w:color w:val="000000"/>
        </w:rPr>
        <w:t>Predmetné ustanovenie ďalej v odseku 4 uvádza, ktoré obdobia pobytu štátneho príslušníka tretej krajiny sa za tolerovaný pobyt považujú. Potreba právnej úpravy aj týchto pobytov štátnych príslušníkov tretích krajín si vyžiadala aplikačná prax. Ide o štátnych občanov tretích krajín, ktorí na území Slovenskej republiky napr. čakajú na rozhodnutie o žiadosti o udelenie tolerovaného pobytu, vykonávajú väzbu alebo si odpykávajú trest odňatia slobody a pod. Za tolerovaný pobyt sa považuje aj  čas na rozmyslenie štátneho príslušníka tretej krajiny, ktorý je obeťou obchodovania s ľuďmi, počas ktorého sa rozhoduje, či bude spolupracovať s orgánmi činnými v trestnom konaní pri objasňovaní trestného činu súvisiaceho s obchodovaním s ľuďmi. Ak sa rozhodne pre spoluprácu udelí sa mu tolerovaný pobyt podľa § 58 ods. 2 písm. c). Za tolerovaný pobyt sa považuje taktiež najviac 90 dní od podania žiadosti o asistovaný dobrovoľný návrat až do vycestovania, pričom toto obdobie bude možné aj predĺžiť.</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59</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Ustanovenie upravuje postup policajného útvaru v konaní o udelení tolerovaného pobytu, ako aj niektoré povinnosti štátneho príslušníka tretej krajiny vo vzťahu k podávaniu žiadosti o udelenie alebo predĺženie tolerovaného pobytu. Žiadosť o udelenie tolerovaného pobyt na úradnom tlačive podáva štátny príslušník tretej krajiny osobne na policajnom útvare a za štátneho príslušníka tretej krajiny, ktorý pre bezvládnosť nemôže osobne podať žiadosť o udelenie tolerovaného pobytu, môže podať žiadosť rodinný príslušník štátneho príslušníka tretej krajiny. Ak policajný útvar vyhovie žiadosti o udelenie alebo predĺženie tolerovaného pobytu, nevydáva písomné rozhodnutie,  ale štátnemu občanovi tretej krajiny vystaví písomné potvrdenie o tom, že mu bol udelený alebo predĺžený tolerovaný pobyt s uvedením dátumu. Zavádza sa v akých prípadoch je policajný útvar povinný písomným rozhodnutím zamietnuť žiadosť o udelenie tolerovaného pobytu alebo žiadosť o predĺženie tolerovaného pobytu. </w:t>
      </w:r>
    </w:p>
    <w:p w:rsidR="00990FA4" w:rsidRPr="00990FA4" w:rsidP="00990FA4">
      <w:pPr>
        <w:widowControl/>
        <w:bidi w:val="0"/>
        <w:ind w:firstLine="720"/>
        <w:jc w:val="both"/>
        <w:rPr>
          <w:rStyle w:val="PlaceholderText"/>
          <w:color w:val="000000"/>
        </w:rPr>
      </w:pPr>
      <w:r w:rsidRPr="00990FA4">
        <w:rPr>
          <w:rStyle w:val="PlaceholderText"/>
          <w:color w:val="000000"/>
        </w:rPr>
        <w:t>Navrhuje sa, aby sa štátny príslušník tretej krajiny mohol odvolať proti rozhodnutiu o zamietnutí žiadosti o udelenie tolerovaného pobytu alebo  proti rozhodnutiu o zamietnutí žiadosti o predĺženie tolerovaného pobytu. Všetky ustanovenia týkajúce sa možnosti alebo nemožnosti vstupovať do pracovnoprávnych vzťahov sa z návrhu zákona vypúšťajú, nakoľko bude táto úprava jednotne riešená v zákone o službách zamestnanosti. Ponecháva sa však zákaz podnikania.</w:t>
      </w:r>
    </w:p>
    <w:p w:rsidR="00990FA4" w:rsidRPr="00990FA4" w:rsidP="00990FA4">
      <w:pPr>
        <w:widowControl/>
        <w:bidi w:val="0"/>
        <w:jc w:val="both"/>
        <w:rPr>
          <w:rStyle w:val="PlaceholderText"/>
          <w:color w:val="000000"/>
        </w:rPr>
      </w:pPr>
      <w:r w:rsidRPr="00990FA4">
        <w:rPr>
          <w:rStyle w:val="PlaceholderText"/>
          <w:color w:val="000000"/>
        </w:rPr>
        <w:t xml:space="preserve">                                                             </w:t>
      </w:r>
    </w:p>
    <w:p w:rsidR="00990FA4" w:rsidRPr="00990FA4" w:rsidP="00990FA4">
      <w:pPr>
        <w:widowControl/>
        <w:bidi w:val="0"/>
        <w:jc w:val="both"/>
        <w:rPr>
          <w:rStyle w:val="PlaceholderText"/>
          <w:color w:val="000000"/>
        </w:rPr>
      </w:pPr>
      <w:r w:rsidRPr="00990FA4">
        <w:rPr>
          <w:rStyle w:val="PlaceholderText"/>
          <w:b/>
          <w:color w:val="000000"/>
        </w:rPr>
        <w:t>K § 60 a 61</w:t>
      </w:r>
    </w:p>
    <w:p w:rsidR="00990FA4" w:rsidRPr="00990FA4" w:rsidP="00990FA4">
      <w:pPr>
        <w:widowControl/>
        <w:bidi w:val="0"/>
        <w:ind w:firstLine="720"/>
        <w:jc w:val="both"/>
        <w:rPr>
          <w:rStyle w:val="PlaceholderText"/>
          <w:color w:val="000000"/>
        </w:rPr>
      </w:pPr>
      <w:r w:rsidRPr="00990FA4">
        <w:rPr>
          <w:rStyle w:val="PlaceholderText"/>
          <w:color w:val="000000"/>
        </w:rPr>
        <w:t>Dôvody zániku tolerovaného pobytu sa sformulovali do samostatného ustanovenia z dôvodu ich početnosti a prehľadnosti. K zániku udeleného tolerovaného pobytu dochádza napríklad vtedy, ak štátny príslušník tretej krajiny písomne oznámi policajnému útvaru skončenie pobytu, štátnemu príslušníkovi tretej krajiny uplynula doba, na ktorú mal udelený tolerovaný pobyt a nepožiadal o jeho predĺženie, štátny príslušník tretej krajiny zomrel alebo bol vyhlásený za mŕtveho, a štátny príslušník tretej krajiny bol administratívne vyhostený.</w:t>
      </w:r>
    </w:p>
    <w:p w:rsidR="00990FA4" w:rsidRPr="00990FA4" w:rsidP="00990FA4">
      <w:pPr>
        <w:widowControl/>
        <w:bidi w:val="0"/>
        <w:ind w:firstLine="720"/>
        <w:jc w:val="both"/>
        <w:rPr>
          <w:rStyle w:val="PlaceholderText"/>
          <w:color w:val="000000"/>
        </w:rPr>
      </w:pPr>
      <w:r w:rsidRPr="00990FA4">
        <w:rPr>
          <w:rStyle w:val="PlaceholderText"/>
          <w:color w:val="000000"/>
        </w:rPr>
        <w:t>Ustanovenie § 61 upravuje prípady, kedy policajný útvar vydá rozhodnutie o zrušení tolerovaného pobytu. Štátny príslušník tretej krajiny má v zmysle tohto ustanovenia možnosť brániť sa proti tomuto rozhodnutiu podaním odvolania, ktoré nemá odkladný účinok.</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62</w:t>
      </w:r>
    </w:p>
    <w:p w:rsidR="00990FA4" w:rsidRPr="00990FA4" w:rsidP="00990FA4">
      <w:pPr>
        <w:widowControl/>
        <w:bidi w:val="0"/>
        <w:ind w:firstLine="720"/>
        <w:jc w:val="both"/>
        <w:rPr>
          <w:rStyle w:val="PlaceholderText"/>
          <w:color w:val="000000"/>
        </w:rPr>
      </w:pPr>
      <w:r w:rsidRPr="00990FA4">
        <w:rPr>
          <w:rStyle w:val="PlaceholderText"/>
          <w:color w:val="000000"/>
        </w:rPr>
        <w:t>Uvedené ustanovenia vychádzajú z aplikačnej praxe, nakoľko sa vyskytujú prípady, keď štátny príslušníčka tretej krajiny s prechodným alebo trvalým pobytom na území Slovenskej republiky porodí dieťa v inom členskom štáte Európskej únie. Navrhuje sa uviesť lehota 30 dní, v rámci ktorej je policajný útvar povinný rozhodnúť o podanej žiadosti o udelenie pobytu. Zavádzajú sa tiež dôvody na zamietnutie žiadosti o udelenie pobytu policajným útvarom na základe písomného rozhodnutia.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63</w:t>
      </w:r>
    </w:p>
    <w:p w:rsidR="00990FA4" w:rsidRPr="00990FA4" w:rsidP="00990FA4">
      <w:pPr>
        <w:widowControl/>
        <w:bidi w:val="0"/>
        <w:ind w:firstLine="720"/>
        <w:jc w:val="both"/>
        <w:rPr>
          <w:rStyle w:val="PlaceholderText"/>
          <w:color w:val="000000"/>
        </w:rPr>
      </w:pPr>
      <w:r w:rsidRPr="00990FA4">
        <w:rPr>
          <w:rStyle w:val="PlaceholderText"/>
          <w:color w:val="000000"/>
        </w:rPr>
        <w:t>Ide o ustanovenie všeobecného charakteru, ktoré vyjadruje konštatáciu, že druhá hlava tretej časti návrhu zákona upravuje právo na pobyt občana Únie a jeho rodinného príslušníka, ktorý ho sprevádza, alebo sa k nemu pripája. Uvedené právo na pobyt sa rozdeľuje na právo na pobyt do troch mesiacov odo dňa vstupu na území Slovenskej republiky, právo na pobyt počas obdobia dlhšieho ako tri mesiace za súčasného splnenia konkrétnych podmienok a právo na trvalý pobyt. Taktiež sa nanovo formuluje, že pobyt občana Únie a jeho rodinného príslušníka je na území Slovenskej republiky trvalým pobytom.</w:t>
      </w:r>
    </w:p>
    <w:p w:rsidR="00990FA4" w:rsidRPr="00990FA4" w:rsidP="00990FA4">
      <w:pPr>
        <w:widowControl/>
        <w:bidi w:val="0"/>
        <w:ind w:firstLine="720"/>
        <w:jc w:val="both"/>
        <w:rPr>
          <w:rStyle w:val="PlaceholderText"/>
          <w:color w:val="000000"/>
        </w:rPr>
      </w:pPr>
      <w:r w:rsidRPr="00990FA4">
        <w:rPr>
          <w:rStyle w:val="PlaceholderText"/>
          <w:color w:val="000000"/>
        </w:rPr>
        <w:t xml:space="preserve">Osobitné postavenie občana Únie a jeho rodinného príslušníka, ktorý ho sprevádza alebo sa k nemu pripája na pobyt vychádza priamo zo smernice 2004/38/ES, ktorá im zaručuje voľne sa pohybovať a zdržiavať v rámci územia členských štátov. Osobitosť tohto statusu vyplýva predovšetkým z možnosti uplatniť a využívať právo voľného pohybu a pobytu v ktoromkoľvek členskom štáte. Na občana Únie a jeho rodinného príslušníka nie je preto možné uplatňovať podmienky pobytu tak, ako na občanov tretích krajín. Migrujúci občan tretej krajiny, ktorý sa chce dlhodobo zdržiavať alebo natrvalo usadiť na území Slovenskej republiky, je povinný požiadať o konkrétny druh pobytu a preukázať aj jeho účel splnením určitých zákonom ustanovených podmienok. O udelení pobytu štátneho príslušníka tretej krajiny sa rozhoduje v správnom konaní, v ktorom policajný útvar musí náležite posúdiť a zhodnotiť splnenie týchto podmienok, pričom sa rozhoduje vo vymedzenom časovom období. </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Naopak registrácia pobytu občana Únie a jeho rodinného príslušníka, ktorý ho sprevádza alebo sa k nemu pripája na pobyt, nepodlieha povoľovaciemu konaniu. Ide len o administratívnoprávny úkon, ktorým policajný útvar „prihlási“ občana Európskej únie a jeho rodinného príslušníka na pobyt. Občan Únie a jeho rodinný príslušník žiadajú o zaregistrovanie svojho práva na pobyt, čiže o vykonanie registrácie svojho práva na pobyt, nežiadajú o jeho samotné priznanie, nakoľko právo pobytu im priznáva už primárne právo Európskej únie.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64</w:t>
      </w:r>
    </w:p>
    <w:p w:rsidR="00990FA4" w:rsidRPr="00990FA4" w:rsidP="00990FA4">
      <w:pPr>
        <w:widowControl/>
        <w:bidi w:val="0"/>
        <w:ind w:firstLine="720"/>
        <w:jc w:val="both"/>
        <w:rPr>
          <w:rStyle w:val="PlaceholderText"/>
          <w:color w:val="000000"/>
        </w:rPr>
      </w:pPr>
      <w:r w:rsidRPr="00990FA4">
        <w:rPr>
          <w:rStyle w:val="PlaceholderText"/>
          <w:color w:val="000000"/>
        </w:rPr>
        <w:t>Právo na pobyt občana Únie do troch mesiacoch odo dňa vstupu na územie Slovenskej republiky je vyjadrené v tomto ustanovení, ktoré zároveň zakotvuje jeho oprávnenie zdržiavať sa po túto dobu na území Slovenskej republiky bez akýchkoľvek iných alebo ďalších podmienok alebo formalít. Smernica 2004/38/ES u občanov Únie ustanovuje povinnosť hodnoverne preukázať svoju identitu a štátnu príslušnosť. Z toho dôvodu sa navrhuje občanom Únie priznať väčšiu flexibilitu pri predkladaní dokladov preukazujúcich  ich totožnosť a štátnu príslušnosť. Navrhuje sa umožniť občanom Únie predložiť okrem platného preukazu totožnosti alebo cestovného dokladu akýkoľvek iný doklad, ktorým by hodnoverne preukázal svoju totožnosť a štátnu príslušnosť, pričom dôkazné bremeno znáša občan Únie.</w:t>
      </w:r>
    </w:p>
    <w:p w:rsidR="00990FA4" w:rsidRPr="00990FA4" w:rsidP="00990FA4">
      <w:pPr>
        <w:widowControl/>
        <w:bidi w:val="0"/>
        <w:ind w:firstLine="720"/>
        <w:jc w:val="both"/>
        <w:rPr>
          <w:rStyle w:val="PlaceholderText"/>
          <w:color w:val="000000"/>
        </w:rPr>
      </w:pPr>
      <w:r w:rsidRPr="00990FA4">
        <w:rPr>
          <w:rStyle w:val="PlaceholderText"/>
          <w:color w:val="000000"/>
        </w:rPr>
        <w:t xml:space="preserve">Povinnosť občanov Únie hlásiť sa na policajnom útvare do 10 dní odo dňa vstupu na územie Slovenskej republiky sa navrhuje naďalej ponechať. </w:t>
      </w:r>
    </w:p>
    <w:p w:rsidR="00990FA4" w:rsidRPr="00990FA4" w:rsidP="00990FA4">
      <w:pPr>
        <w:widowControl/>
        <w:bidi w:val="0"/>
        <w:ind w:firstLine="720"/>
        <w:jc w:val="both"/>
        <w:rPr>
          <w:rStyle w:val="PlaceholderText"/>
          <w:color w:val="000000"/>
        </w:rPr>
      </w:pPr>
      <w:r w:rsidRPr="00990FA4">
        <w:rPr>
          <w:rStyle w:val="PlaceholderText"/>
          <w:color w:val="000000"/>
        </w:rPr>
        <w:t xml:space="preserve">Novo naformulované predmetné ustanovenie umožňuje účinne predchádzať zneužívaniu systému sociálnej pomoci Slovenskej republiky sociálne slabšími občanmi Únie. V súlade so smernicou 2004/38/ES sa zavádza podmienka pre občanov Únie spočívajúca v požiadavke, aby sa počas pobytu do troch mesiacov (od vstupu) na území Slovenskej republiky nestali neprimeranou záťažou pre tento systém. Systém sociálnej pomoci Slovenskej republiky predpokladá, že využívanie pomoci v hmotnej núdzi občanmi Únie, ktorí sa na území Slovenskej republiky zdržiavajú nie dlhšie ako tri mesiace, ho neprimerane zaťaží. Občania Únie, ktorí už počas tohto krátkeho obdobia chcú týmto spôsobom využiť systém sociálnej pomoci bez toho, aby sa na jeho tvorbe predtým dlhšie obdobie podieľali, prestávajú mať zachované právo na pobyt. Ustanovenie teda upravuje, že pokiaľ sa občan Únie stane osobou v hmotnej núdzi, jeho právo pobytu do troch mesiacov odo dňa vstupu na územie Slovenskej republiky prestáva byť zachované. V tejto súvislosti sa ustanovuje povinnosť pre policajný útvar, ktorý zistí pri výkone kontroly, že kontrolovaný občan Únie stratil právo na pobyt na území Slovenskej republiky, upozorniť ho na jeho povinnosť opustiť územie Slovenskej republiky. Smernica 2004/38/ES neumožňuje tohto občana zaistiť alebo, v tomto prípade, administratívne vyhostiť z územia Slovenskej republiky.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65</w:t>
      </w:r>
    </w:p>
    <w:p w:rsidR="00990FA4" w:rsidRPr="00990FA4" w:rsidP="00990FA4">
      <w:pPr>
        <w:widowControl/>
        <w:bidi w:val="0"/>
        <w:ind w:firstLine="720"/>
        <w:jc w:val="both"/>
        <w:rPr>
          <w:rStyle w:val="PlaceholderText"/>
          <w:color w:val="000000"/>
        </w:rPr>
      </w:pPr>
      <w:r w:rsidRPr="00990FA4">
        <w:rPr>
          <w:rStyle w:val="PlaceholderText"/>
          <w:color w:val="000000"/>
        </w:rPr>
        <w:t>Ustanovujú sa podmienky užívania a zachovania práva pobytu občana Únie počas obdobia dlhšieho ako tri mesiace. Explicitne sa uvádza, že pokiaľ občan Únie tieto podmienky spĺňa, právo na pobyt na území Slovenskej republiky počas obdobia dlhšieho ako tri mesiace mu ostáva zachované.</w:t>
      </w:r>
    </w:p>
    <w:p w:rsidR="00990FA4" w:rsidRPr="00990FA4" w:rsidP="00990FA4">
      <w:pPr>
        <w:widowControl/>
        <w:bidi w:val="0"/>
        <w:ind w:firstLine="720"/>
        <w:jc w:val="both"/>
        <w:rPr>
          <w:rStyle w:val="PlaceholderText"/>
          <w:color w:val="000000"/>
        </w:rPr>
      </w:pPr>
      <w:r w:rsidRPr="00990FA4">
        <w:rPr>
          <w:rStyle w:val="PlaceholderText"/>
          <w:color w:val="000000"/>
        </w:rPr>
        <w:t>V zhode so smernicou 2004/38/ES sa ustanovujú prípady, kedy právo na pobyt občana Únie, ktorý už nie je zamestnaný na území Slovenskej republiky alebo už nie je samostatne zárobkovo činnou osobou na území Slovenskej republiky, zostáva zachované. Taktiež sa ustanovuje, za akých okolností zostáva zachované právo na pobyt občana Únie, ktoré užíva ako rodinný príslušník občana Únie, ktorého sprevádza alebo sa k nemu pripája, musí však sám spĺňať konkrétne, stanovené podmienky.</w:t>
      </w:r>
    </w:p>
    <w:p w:rsidR="00990FA4" w:rsidRPr="00990FA4" w:rsidP="00990FA4">
      <w:pPr>
        <w:widowControl/>
        <w:bidi w:val="0"/>
        <w:ind w:firstLine="720"/>
        <w:jc w:val="both"/>
        <w:rPr>
          <w:rStyle w:val="PlaceholderText"/>
          <w:color w:val="000000"/>
        </w:rPr>
      </w:pPr>
      <w:r w:rsidRPr="00990FA4">
        <w:rPr>
          <w:rStyle w:val="PlaceholderText"/>
          <w:color w:val="000000"/>
        </w:rPr>
        <w:t>V prípade vzniku pochybností sa navrhuje ponechať oprávnenie policajnému útvaru overiť, či sú podmienky na užívanie a zachovanie práva pobytu splnené.</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66</w:t>
      </w:r>
    </w:p>
    <w:p w:rsidR="00990FA4" w:rsidRPr="00990FA4" w:rsidP="00990FA4">
      <w:pPr>
        <w:widowControl/>
        <w:bidi w:val="0"/>
        <w:ind w:firstLine="720"/>
        <w:jc w:val="both"/>
        <w:rPr>
          <w:rStyle w:val="PlaceholderText"/>
          <w:color w:val="000000"/>
        </w:rPr>
      </w:pPr>
      <w:r w:rsidRPr="00990FA4">
        <w:rPr>
          <w:rStyle w:val="PlaceholderText"/>
          <w:color w:val="000000"/>
        </w:rPr>
        <w:t>Na rozdiel od doterajšej právnej úpravy bude registrácia občanov Únie v prípade ich pobytu na území Slovenskej republiky dlhšieho ako tri mesiace povinná, pričom sa súčasne ustanovuje konkrétna lehota  na podanie žiadosti o registráciu pobytu, a to do 30 dní od uplynutia troch mesiacov odo dňa ich vstupu na územie Slovenskej republiky.</w:t>
      </w:r>
    </w:p>
    <w:p w:rsidR="00990FA4" w:rsidRPr="00990FA4" w:rsidP="00990FA4">
      <w:pPr>
        <w:widowControl/>
        <w:bidi w:val="0"/>
        <w:ind w:firstLine="720"/>
        <w:jc w:val="both"/>
        <w:rPr>
          <w:rStyle w:val="PlaceholderText"/>
          <w:color w:val="000000"/>
        </w:rPr>
      </w:pPr>
      <w:r w:rsidRPr="00990FA4">
        <w:rPr>
          <w:rStyle w:val="PlaceholderText"/>
          <w:color w:val="000000"/>
        </w:rPr>
        <w:t xml:space="preserve">Zároveň sa občanovi Únie ukladá pri registrácii pobytu, okrem povinnosti predložiť platný preukaz totožnosti alebo cestovný doklad, aj povinnosť predložiť doklady preukazujúce splnenie jednej z podmienok práva na pobyt, ktoré sú uvedené v § 65 ods. 1. </w:t>
      </w:r>
    </w:p>
    <w:p w:rsidR="00990FA4" w:rsidRPr="00990FA4" w:rsidP="00990FA4">
      <w:pPr>
        <w:widowControl/>
        <w:bidi w:val="0"/>
        <w:ind w:firstLine="720"/>
        <w:jc w:val="both"/>
        <w:rPr>
          <w:rStyle w:val="PlaceholderText"/>
          <w:color w:val="000000"/>
        </w:rPr>
      </w:pPr>
      <w:r w:rsidRPr="00990FA4">
        <w:rPr>
          <w:rStyle w:val="PlaceholderText"/>
          <w:color w:val="000000"/>
        </w:rPr>
        <w:t>Z rámca povinností občanov Únie sa navrhuje vypustiť ustanovenie týkajúce sa predkladania dokladu o ubytovaní pri registrácii pobytu, nakoľko táto povinnosť nevyplýva pre občanov Únie zo smernice 2004/38/ES.</w:t>
      </w:r>
    </w:p>
    <w:p w:rsidR="00990FA4" w:rsidRPr="00990FA4" w:rsidP="00990FA4">
      <w:pPr>
        <w:widowControl/>
        <w:bidi w:val="0"/>
        <w:ind w:firstLine="720"/>
        <w:jc w:val="both"/>
        <w:rPr>
          <w:rStyle w:val="PlaceholderText"/>
          <w:color w:val="000000"/>
        </w:rPr>
      </w:pPr>
      <w:r w:rsidRPr="00990FA4">
        <w:rPr>
          <w:rStyle w:val="PlaceholderText"/>
          <w:color w:val="000000"/>
        </w:rPr>
        <w:t>Osobitne sa vyzdvihuje princíp individuálneho posúdenia splnenia povinnosti vlastniť dostatočné finančné zdroje pre seba a svojich rodinných príslušníkov, a to s prihliadnutím na osobnú situáciu konkrétneho občana Únie. Rovnako sa odseku 8 príkladom uvádzajú spôsoby preukázania dostatočných zdrojov, avšak občan Únie je oprávnený, na základe tohto ustanovenia, predložiť akýkoľvek hodnoverný doklad, ktorým preukáže, že má dostatočné zdroje pre seba a svojich rodinných príslušníkov, najviac vo výške životného minima stanoveného Slovenskou republikou. Z tohto vyplýva aj novozavedená povinnosť pre policajný útvar nevyžadovať sumu, ktorá nesmie byť vyššia ako je výška životného minima v Slovenskej republike, a ktorú musí občan Únie pri registrácii pobytu preukázať.</w:t>
      </w:r>
    </w:p>
    <w:p w:rsidR="00990FA4" w:rsidRPr="00990FA4" w:rsidP="00990FA4">
      <w:pPr>
        <w:widowControl/>
        <w:bidi w:val="0"/>
        <w:ind w:firstLine="720"/>
        <w:jc w:val="both"/>
        <w:rPr>
          <w:rStyle w:val="PlaceholderText"/>
          <w:color w:val="000000"/>
        </w:rPr>
      </w:pPr>
      <w:r w:rsidRPr="00990FA4">
        <w:rPr>
          <w:rStyle w:val="PlaceholderText"/>
          <w:color w:val="000000"/>
        </w:rPr>
        <w:t xml:space="preserve">Zároveň za účelom predchádzania častému výskytu problémov v praxi, kedy sa občania Únie pri registrácii pobytu nahlasujú na adresy na území Slovenskej republiky bez vedomia vlastníka nehnuteľnosti, sa navrhuje ako adresu pobytu pri registrácii uvádzať obec, kde sa bude občan Únie zdržiavať na pobyte, ak nepredloží doklad potvrdzujúci zabezpečenie ubytovania. Z uvedeného vyplýva, že v prípade zaregistrovania pobytu sa aj v potvrdení o registrácii pobytu občana Únie uvedie ako adresa obec, kde sa občan Únie bude zdržiavať na pobyte alebo adresa uvedená v doklade potvrdzujúcom zabezpečenie ubytovania, pokiaľ takýto doklad občan Únie predloží. Týmto spôsobom sa chráni vlastníctvo osôb (záujmy skupiny osôb – vlastníkov nehnuteľností)  a  zachováva sa možnosť predkladania dokladov o ubytovaní občanmi Únie, ktorí žiadajú o registráciu pobytu na konkrétnej adrese, so súhlasom vlastníka nehnuteľnosti. </w:t>
      </w:r>
    </w:p>
    <w:p w:rsidR="00990FA4" w:rsidRPr="00990FA4" w:rsidP="00990FA4">
      <w:pPr>
        <w:widowControl/>
        <w:bidi w:val="0"/>
        <w:ind w:firstLine="720"/>
        <w:jc w:val="both"/>
        <w:rPr>
          <w:rStyle w:val="PlaceholderText"/>
          <w:color w:val="000000"/>
        </w:rPr>
      </w:pPr>
      <w:r w:rsidRPr="00990FA4">
        <w:rPr>
          <w:rStyle w:val="PlaceholderText"/>
          <w:color w:val="000000"/>
        </w:rPr>
        <w:t xml:space="preserve">Pre registráciu pobytu je potrebné, aby boli všetky predložené doklady, ktoré občan Únie predkladá, po preskúmaní nimi preukazovaných skutočností policajným útvarom posúdené ako hodnoverné a postačujúce pre úspešnú registráciu. Ak policajný útvar skúmaním týchto preukazovaných skutočností dospeje k názoru, že predložené doklady nie sú postačujúce pre úspešnú registráciu pobytu, registráciu nevykoná a občana Únie písomne informuje o potrebe predložiť iné, konkrétne doklady na hodnoverné preukázanie skutočností podľa odsekov 2 až 7. </w:t>
      </w:r>
    </w:p>
    <w:p w:rsidR="00990FA4" w:rsidRPr="00990FA4" w:rsidP="00990FA4">
      <w:pPr>
        <w:widowControl/>
        <w:bidi w:val="0"/>
        <w:ind w:firstLine="720"/>
        <w:jc w:val="both"/>
        <w:rPr>
          <w:rStyle w:val="PlaceholderText"/>
          <w:color w:val="000000"/>
        </w:rPr>
      </w:pPr>
      <w:r w:rsidRPr="00990FA4">
        <w:rPr>
          <w:rStyle w:val="PlaceholderText"/>
          <w:color w:val="000000"/>
        </w:rPr>
        <w:t xml:space="preserve">Ponecháva sa možnosť občana Únie požiadať o vydanie dokladu o pobyte, pričom sa zavádza nový názov dokladu o pobyte – „Pobytový preukaz občana EÚ“ s platnosťou na päť rokov. Vydanie dokladu o pobyte je podmienené predložením dokladu o ubytovaní a dvoch fotografií s rozmermi 3x3,5 cm zobrazujúcich jeho aktuálnu podobu, inak policajný útvar doklad o pobyte nevydá. Navrhovaná zmena vyplýva z potreby aplikačnej praxe a z dôvodu ochrany práv vlastníka nehnuteľnosti. V prípade vydania dokladu o pobyte občanovi Únie nejde o správne konanie.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67</w:t>
      </w:r>
    </w:p>
    <w:p w:rsidR="00990FA4" w:rsidRPr="00990FA4" w:rsidP="00990FA4">
      <w:pPr>
        <w:widowControl/>
        <w:bidi w:val="0"/>
        <w:ind w:firstLine="720"/>
        <w:jc w:val="both"/>
        <w:rPr>
          <w:rStyle w:val="PlaceholderText"/>
          <w:color w:val="000000"/>
        </w:rPr>
      </w:pPr>
      <w:r w:rsidRPr="00990FA4">
        <w:rPr>
          <w:rStyle w:val="PlaceholderText"/>
          <w:color w:val="000000"/>
        </w:rPr>
        <w:t>Ustanovenie § 67 špecifikuje podmienky, kedy občan Únie získava právo na trvalý pobyt na území Slovenskej republiky (v zásade po uplynutí piatich rokov) a prípady, ktoré sa zarátavajú do obdobia nepretržitého pobytu a do obdobia zamestnania, a súčasne definuje kategórie občanov Únie,  na ktorých sa nevzťahujú podmienky dĺžky pobytu a dĺžky zamestnania na území Slovenskej republiky. Ak občan Únie spĺňa podmienky práva na trvalý pobyt, policajný útvar mu vydá na jeho žiadosť do 30 dní doklad o pobyte s názvom „Pobytový preukaz občana EÚ“ s platnosťou na 10 rokov.</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68</w:t>
      </w:r>
    </w:p>
    <w:p w:rsidR="00990FA4" w:rsidRPr="00990FA4" w:rsidP="00990FA4">
      <w:pPr>
        <w:widowControl/>
        <w:bidi w:val="0"/>
        <w:ind w:firstLine="720"/>
        <w:jc w:val="both"/>
        <w:rPr>
          <w:rStyle w:val="PlaceholderText"/>
          <w:color w:val="000000"/>
        </w:rPr>
      </w:pPr>
      <w:r w:rsidRPr="00990FA4">
        <w:rPr>
          <w:rStyle w:val="PlaceholderText"/>
          <w:color w:val="000000"/>
        </w:rPr>
        <w:t>Predmetným ustanovením sa dopĺňajú dôvody zániku práva na pobyt a práva na trvalý pobyt občana Únie.</w:t>
      </w:r>
    </w:p>
    <w:p w:rsidR="00990FA4" w:rsidRPr="00990FA4" w:rsidP="00990FA4">
      <w:pPr>
        <w:widowControl/>
        <w:bidi w:val="0"/>
        <w:ind w:firstLine="720"/>
        <w:jc w:val="both"/>
        <w:rPr>
          <w:rStyle w:val="PlaceholderText"/>
          <w:color w:val="000000"/>
        </w:rPr>
      </w:pPr>
      <w:r w:rsidRPr="00990FA4">
        <w:rPr>
          <w:rStyle w:val="PlaceholderText"/>
          <w:color w:val="000000"/>
        </w:rPr>
        <w:t>Zavádza sa nový inštitút odňatia práva na pobyt alebo práva na trvalý pobyt občana Únie. Nové ustanovenie upravuje možnosť policajného útvaru rozhodnutím odňať právo na pobyt alebo právo na trvalý pobyt občanovi Únie za ustanovených podmienok. Zároveň sa uvádzajú dôvody odňatia práva na pobyt a práva na trvalý pobyt občanovi Únie. Odňatie práva na pobyt a práva na trvalý pobyt sa uskutočňuje formou vydania rozhodnutia o odňatí práva na pobyt alebo práva na trvalý pobyt, pričom sa ustanovujú povinnosti občana Únie aj povinnosti policajného útvaru súvisiace s vydaním rozhodnutia o odňatí práva na pobyt a práva na trvalý pobyt.</w:t>
      </w:r>
    </w:p>
    <w:p w:rsidR="00990FA4" w:rsidRPr="00990FA4" w:rsidP="00990FA4">
      <w:pPr>
        <w:widowControl/>
        <w:bidi w:val="0"/>
        <w:ind w:firstLine="720"/>
        <w:jc w:val="both"/>
        <w:rPr>
          <w:rStyle w:val="PlaceholderText"/>
          <w:color w:val="000000"/>
        </w:rPr>
      </w:pPr>
      <w:r w:rsidRPr="00990FA4">
        <w:rPr>
          <w:rStyle w:val="PlaceholderText"/>
          <w:color w:val="000000"/>
        </w:rPr>
        <w:t>Súčasne sa kladie policajnému útvaru za povinnosť pri rozhodovaní o odňatí práva na pobyt brať do úvahy všetky okolnosti týkajúce sa osobného stavu občana Únie. Osobitne uvážlivo sa postupuje v prípade, ak sa rozhoduje o odňatí práva na pobyt v prípade, že sa občan Európskej únie stal osobou v hmotnej núdzi, čiže neprimerane zaťažil systém sociálnej pomoci Slovenskej republiky. Pri vzniku takejto situácie sa policajnému útvaru ustanovuje povinnosť umožniť občanovi Únie, aby v primeranom čase hodnoverne preukázal, že už nie je osobou v hmotnej núdzi. Proti rozhodnutiu o odňatí práva na pobyt alebo práva na trvalý pobyt má občan Únie možnosť podať opravný prostriedok, ktorý má odkladný účinok. Špecificky sa upravuje, že v prípade, pokiaľ občan Únie nevycestuje z územia Slovenskej republiky v lehote určenej v rozhodnutí o odňatí práva na pobyt alebo práva na trvalý pobyt, policajný útvar zabezpečí výkon  uvedeného rozhodnutia.</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69</w:t>
      </w:r>
    </w:p>
    <w:p w:rsidR="00990FA4" w:rsidRPr="00990FA4" w:rsidP="00990FA4">
      <w:pPr>
        <w:widowControl/>
        <w:bidi w:val="0"/>
        <w:ind w:firstLine="720"/>
        <w:jc w:val="both"/>
        <w:rPr>
          <w:rStyle w:val="PlaceholderText"/>
          <w:color w:val="000000"/>
        </w:rPr>
      </w:pPr>
      <w:r w:rsidRPr="00990FA4">
        <w:rPr>
          <w:rStyle w:val="PlaceholderText"/>
          <w:color w:val="000000"/>
        </w:rPr>
        <w:t xml:space="preserve">Uvedené ustanovenie upravuje právo na pobyt rodinného príslušníka občana Únie spočívajúce v oprávnení zdržiavať sa na území Slovenskej republiky počas troch mesiacov odo dňa vstupu na územie Slovenskej republiky za predpokladu, že má platný cestovný doklad, a že občana Únie, ktorý je jeho príbuzným, v stanovenom rozsahu sprevádza alebo sa k nemu pripája. </w:t>
      </w:r>
    </w:p>
    <w:p w:rsidR="00990FA4" w:rsidRPr="00990FA4" w:rsidP="00990FA4">
      <w:pPr>
        <w:widowControl/>
        <w:bidi w:val="0"/>
        <w:jc w:val="both"/>
        <w:rPr>
          <w:rStyle w:val="PlaceholderText"/>
          <w:color w:val="000000"/>
        </w:rPr>
      </w:pPr>
      <w:r w:rsidRPr="00990FA4">
        <w:rPr>
          <w:rStyle w:val="PlaceholderText"/>
          <w:color w:val="000000"/>
        </w:rPr>
        <w:t>Ustanovenie rešpektuje právo voľného pobytu na území členských štátov, ktoré aj rodinnému príslušníkovi občana Únie zaručuje smernica 2004/38/ES. V súlade s týmto primárnym právom umožňuje rodinnému príslušníkovi občana Únie predložiť aj iný doklad, ktorým by mohol hodnoverne preukázať svoju identitu ako aj skutočnosť, že je v rodinnom vzťahu k občanovi Únie v prípade, ak nemá platný cestovný doklad.</w:t>
      </w:r>
    </w:p>
    <w:p w:rsidR="00990FA4" w:rsidRPr="00990FA4" w:rsidP="00990FA4">
      <w:pPr>
        <w:widowControl/>
        <w:bidi w:val="0"/>
        <w:ind w:firstLine="720"/>
        <w:jc w:val="both"/>
        <w:rPr>
          <w:rStyle w:val="PlaceholderText"/>
          <w:color w:val="000000"/>
        </w:rPr>
      </w:pPr>
      <w:r w:rsidRPr="00990FA4">
        <w:rPr>
          <w:rStyle w:val="PlaceholderText"/>
          <w:color w:val="000000"/>
        </w:rPr>
        <w:t xml:space="preserve">Osobitosťou tohto ustanovenia je prípad, kedy sa za rodinného príslušníka občana Únie považuje aj cudzinec, ktorý využíva právo pobytu rodinného príslušníka občana Únie v inom členskom štáte Európskej únie, v ktorom je za občana Únie považovaný občan Slovenskej republiky, a s ktorým sa cudzinec navráti  na pobyt alebo sa k nemu pripája na pobyt späť na územie Slovenskej republiky, pričom však musí ísť o rodinného príslušníka v príslušnom rozsahu. Zákonná úprava týchto prípadov vychádzala z požiadavky Európskej komisie na základe oznámenia Komisie Európskemu parlamentu a Rade o usmernení na lepšiu transpozíciu a uplatňovanie smernice 2004/38/ES o práve občanov Únie a ich rodinných príslušníkov voľne sa pohybovať a zdržiavať sa v rámci územia členských štátov. </w:t>
      </w:r>
    </w:p>
    <w:p w:rsidR="00990FA4" w:rsidRPr="00990FA4" w:rsidP="00990FA4">
      <w:pPr>
        <w:widowControl/>
        <w:bidi w:val="0"/>
        <w:ind w:firstLine="720"/>
        <w:jc w:val="both"/>
        <w:rPr>
          <w:rStyle w:val="PlaceholderText"/>
          <w:color w:val="000000"/>
        </w:rPr>
      </w:pPr>
      <w:r w:rsidRPr="00990FA4">
        <w:rPr>
          <w:rStyle w:val="PlaceholderText"/>
          <w:color w:val="000000"/>
        </w:rPr>
        <w:t>Lehota hlásenia začiatku pobytu je 10 dní; táto lehota je nediskriminačná v porovnaní s občanmi Únie. Rovnako ako pri občanoch Únie, za účelom eliminácie úmyselného využívania systému sociálnej pomoci Slovenskej republiky, sa určuje podmienka pre rodinných príslušníkov občana Únie počas pobytu do troch mesiacov a to, aby sa na území Slovenskej republiky nestali osobami v hmotnej núdzi.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70</w:t>
      </w:r>
    </w:p>
    <w:p w:rsidR="00990FA4" w:rsidRPr="00990FA4" w:rsidP="00990FA4">
      <w:pPr>
        <w:widowControl/>
        <w:bidi w:val="0"/>
        <w:ind w:firstLine="720"/>
        <w:jc w:val="both"/>
        <w:rPr>
          <w:rStyle w:val="PlaceholderText"/>
          <w:color w:val="000000"/>
        </w:rPr>
      </w:pPr>
      <w:r w:rsidRPr="00990FA4">
        <w:rPr>
          <w:rStyle w:val="PlaceholderText"/>
          <w:color w:val="000000"/>
        </w:rPr>
        <w:t>Ustanovenie všeobecne upravuje, že právo na pobyt na území Slovenskej republiky má rodinný príslušník občana Únie počas obdobia dlhšieho ako tri mesiace za predpokladu, že občan Únie, ktorého nasleduje, alebo ku ktorému sa pripája sám spĺňa podmienky pre právo na pobyt na území Slovenskej republiky počas obdobia dlhšieho ako tri mesiace. Toto právo na pobyt rodinného príslušníka občana Únie je vo svojej podstate odvodené od práva na pobyt občana Únie, ktorý zabezpečuje a stará sa o svojho príbuzného (štátneho občana tretej krajiny); v tejto súvislosti ustanovenie v odseku 2 zavádza nový pojem „garant“. Ďalej sa dopĺňajú podmienky, ktoré umožňujú rodinnému príslušníkovi občana Únie zachovať si právo pobytu v prípade úmrtia garanta, zániku alebo anulovania manželstva s garantom.</w:t>
      </w:r>
    </w:p>
    <w:p w:rsidR="00990FA4" w:rsidRPr="00990FA4" w:rsidP="00990FA4">
      <w:pPr>
        <w:widowControl/>
        <w:bidi w:val="0"/>
        <w:ind w:firstLine="720"/>
        <w:jc w:val="both"/>
        <w:rPr>
          <w:rStyle w:val="PlaceholderText"/>
          <w:color w:val="000000"/>
        </w:rPr>
      </w:pPr>
      <w:r w:rsidRPr="00990FA4">
        <w:rPr>
          <w:rStyle w:val="PlaceholderText"/>
          <w:color w:val="000000"/>
        </w:rPr>
        <w:t xml:space="preserve">Súčasne sa zavádza nový názov dokladu o pobyte pre rodinného príslušníka občana Únie, ktorý je štátnym príslušníkom tretej krajiny – „Pobytový preukaz rodinného príslušníka občana EÚ“, pretože tento názov dokladu vyplýva priamo zo smernice 2004/38/ES. Navrhuje sa pri podaní žiadosti o vydanie dokladu o pobyte ako adresu pobytu uvádzať obec, kde sa bude rodinný príslušník občana Únie zdržiavať na pobyte. Predmetné ustanovenie explicitne uvádza, že rodinný príslušník občana Únie platným dokladom o pobyte deklaruje svoje právo na pobyt na území Slovenskej republiky, pričom mu zároveň ponecháva možnosť toto právo preukázať akýmkoľvek iným hodnoverným spôsobom (nemusí ísť o doklad v písomnej podobe). </w:t>
      </w:r>
    </w:p>
    <w:p w:rsidR="00990FA4" w:rsidRPr="00990FA4" w:rsidP="00990FA4">
      <w:pPr>
        <w:widowControl/>
        <w:bidi w:val="0"/>
        <w:ind w:firstLine="720"/>
        <w:jc w:val="both"/>
        <w:rPr>
          <w:rStyle w:val="PlaceholderText"/>
          <w:color w:val="000000"/>
        </w:rPr>
      </w:pPr>
      <w:r w:rsidRPr="00990FA4">
        <w:rPr>
          <w:rStyle w:val="PlaceholderText"/>
          <w:color w:val="000000"/>
        </w:rPr>
        <w:t>Taxatívne sú vymenované podporné doklady k žiadosti o vydanie dokladu o pobyte, ktoré je rodinný príslušník občana Únie povinný predložiť. Dĺžka platnosti dokladu o pobyte rodinného príslušníka občana Únie závisí od dĺžky predpokladaného pobytu garanta, ak je jeho predpokladaný pobyt kratší ako päť rokov, inak sa doklad o pobyte vydá s platnosťou na päť rokov. Toto ustanovenie tiež vylučuje čestné vyhlásenie garanta o podpore rodinného príslušníka občana Únie uvedeného v § 2 ods. 5 písm. d) zo skupiny hodnoverných listinných dôkazov o tom, že ide o osobu závislú od garanta a súčasne prikazuje policajnému útvaru takéto čestné vyhlásenie garanta neprijať. K tejto kategórii rodinných príslušníkov občana Únie sa pristupuje osobitne vo vzťahu k posúdeniu jeho materiálneho zabezpečenia zo strany garanta, čo sa premieta do povinnosti policajného útvaru uvedenú skutočnosť posudzovať a rovnako sa zaoberať aj jeho finančnou a sociálnou situáciou v krajine pôvodu alebo v krajine, z ktorej prichádza.</w:t>
      </w:r>
    </w:p>
    <w:p w:rsidR="00990FA4" w:rsidRPr="00990FA4" w:rsidP="00990FA4">
      <w:pPr>
        <w:widowControl/>
        <w:bidi w:val="0"/>
        <w:ind w:firstLine="720"/>
        <w:jc w:val="both"/>
        <w:rPr>
          <w:rStyle w:val="PlaceholderText"/>
          <w:color w:val="000000"/>
        </w:rPr>
      </w:pPr>
      <w:r w:rsidRPr="00990FA4">
        <w:rPr>
          <w:rStyle w:val="PlaceholderText"/>
          <w:color w:val="000000"/>
        </w:rPr>
        <w:t xml:space="preserve">Zároveň sa zdôrazňuje, obdobne ako u občanov Únie, citlivé a individuálne posudzovanie každej žiadosti o vydanie dokladu o pobyte pre rodinného príslušníka občana Únie, najmä vzhľadom na mieru hodnovernosti predložených dokladov. </w:t>
      </w:r>
    </w:p>
    <w:p w:rsidR="00990FA4" w:rsidRPr="00990FA4" w:rsidP="00990FA4">
      <w:pPr>
        <w:widowControl/>
        <w:bidi w:val="0"/>
        <w:ind w:firstLine="720"/>
        <w:jc w:val="both"/>
        <w:rPr>
          <w:rStyle w:val="PlaceholderText"/>
          <w:color w:val="000000"/>
        </w:rPr>
      </w:pPr>
      <w:r w:rsidRPr="00990FA4">
        <w:rPr>
          <w:rStyle w:val="PlaceholderText"/>
          <w:color w:val="000000"/>
        </w:rPr>
        <w:t>Predmetné ustanovenie uvádza podmienky, ktorých splnenie nemá za následok stratu platnosti dokladu o pobyte rodinného príslušníka občana Únie.</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71</w:t>
      </w:r>
    </w:p>
    <w:p w:rsidR="00990FA4" w:rsidRPr="00990FA4" w:rsidP="00990FA4">
      <w:pPr>
        <w:widowControl/>
        <w:bidi w:val="0"/>
        <w:ind w:firstLine="720"/>
        <w:jc w:val="both"/>
        <w:rPr>
          <w:rStyle w:val="PlaceholderText"/>
          <w:color w:val="000000"/>
        </w:rPr>
      </w:pPr>
      <w:r w:rsidRPr="00990FA4">
        <w:rPr>
          <w:rStyle w:val="PlaceholderText"/>
          <w:color w:val="000000"/>
        </w:rPr>
        <w:t xml:space="preserve">Upravujú sa podmienky, ktoré umožňujú rodinnému príslušníkovi občana Únie získať právo na trvalý pobyt, pričom primárnou podmienkou je zdržiavanie sa na pobyte s garantom. Ustanovujú sa aj podmienky, za ktorých sa mu toto právo zachováva. Vo vzťahu k dokladu o pobyte sa rodinnému príslušníkovi občana Únie ustanovuje povinnosť požiadať o vydanie dokladu o pobyte najneskôr v posledný deň platnosti jeho predchádzajúceho (prvého) dokladu o pobyte, pričom sa určuje jeho platnosť na desať rokov.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72</w:t>
      </w:r>
    </w:p>
    <w:p w:rsidR="00990FA4" w:rsidRPr="00990FA4" w:rsidP="00990FA4">
      <w:pPr>
        <w:widowControl/>
        <w:bidi w:val="0"/>
        <w:ind w:firstLine="720"/>
        <w:jc w:val="both"/>
        <w:rPr>
          <w:rStyle w:val="PlaceholderText"/>
          <w:color w:val="000000"/>
        </w:rPr>
      </w:pPr>
      <w:r w:rsidRPr="00990FA4">
        <w:rPr>
          <w:rStyle w:val="PlaceholderText"/>
          <w:color w:val="000000"/>
        </w:rPr>
        <w:t xml:space="preserve">Upravujú sa podmienky ukončenia práva na pobyt, ako aj práva na trvalý pobyt rodinného príslušníka občana Únie vo forme jeho zániku alebo odňatia. Pri rozhodovaní o odňatí práva na pobyt sa osobitne skúmajú všetky okolnosti odôvodňujúce odňatie, najmä s ohľadom na osobný stav rodinného príslušníka občana Únie. Policajný útvar postupuje osobitne v prípade, ak dôvodom odňatia práva na pobyt je skutočnosť, že sa rodinný príslušník občana Únie stal osobou v hmotnej núdzi. Ide o obdobné ustanovenie ako u občanov Únie. </w:t>
      </w:r>
    </w:p>
    <w:p w:rsidR="00990FA4" w:rsidP="00990FA4">
      <w:pPr>
        <w:widowControl/>
        <w:bidi w:val="0"/>
        <w:jc w:val="both"/>
        <w:rPr>
          <w:rStyle w:val="PlaceholderText"/>
          <w:color w:val="000000"/>
        </w:rPr>
      </w:pPr>
      <w:r w:rsidRPr="00990FA4">
        <w:rPr>
          <w:rStyle w:val="PlaceholderText"/>
          <w:color w:val="000000"/>
        </w:rPr>
        <w:t> </w:t>
      </w:r>
    </w:p>
    <w:p w:rsidR="00771875" w:rsidP="00990FA4">
      <w:pPr>
        <w:widowControl/>
        <w:bidi w:val="0"/>
        <w:jc w:val="both"/>
        <w:rPr>
          <w:rStyle w:val="PlaceholderText"/>
          <w:color w:val="000000"/>
        </w:rPr>
      </w:pPr>
    </w:p>
    <w:p w:rsidR="00771875" w:rsidRPr="00990FA4" w:rsidP="00990FA4">
      <w:pPr>
        <w:widowControl/>
        <w:bidi w:val="0"/>
        <w:jc w:val="both"/>
        <w:rPr>
          <w:rStyle w:val="PlaceholderText"/>
          <w:color w:val="000000"/>
        </w:rPr>
      </w:pPr>
    </w:p>
    <w:p w:rsidR="00990FA4" w:rsidRPr="00990FA4" w:rsidP="00990FA4">
      <w:pPr>
        <w:widowControl/>
        <w:bidi w:val="0"/>
        <w:jc w:val="both"/>
        <w:rPr>
          <w:rStyle w:val="PlaceholderText"/>
          <w:color w:val="000000"/>
        </w:rPr>
      </w:pPr>
      <w:r w:rsidRPr="00990FA4">
        <w:rPr>
          <w:rStyle w:val="PlaceholderText"/>
          <w:b/>
          <w:color w:val="000000"/>
        </w:rPr>
        <w:t>K § 73 a 74</w:t>
      </w:r>
    </w:p>
    <w:p w:rsidR="00990FA4" w:rsidRPr="00990FA4" w:rsidP="00990FA4">
      <w:pPr>
        <w:widowControl/>
        <w:bidi w:val="0"/>
        <w:ind w:firstLine="720"/>
        <w:jc w:val="both"/>
        <w:rPr>
          <w:rStyle w:val="PlaceholderText"/>
          <w:color w:val="000000"/>
        </w:rPr>
      </w:pPr>
      <w:r w:rsidRPr="00990FA4">
        <w:rPr>
          <w:rStyle w:val="PlaceholderText"/>
          <w:color w:val="000000"/>
        </w:rPr>
        <w:t>Oproti platnému stavu  sa navrhuje doplniť povinnosť policajného útvaru uvádzať v doklade o pobyte vystaveného štátnemu príslušníkovi tretej krajiny, ktorému bol udelený prechodný pobyt, v položke „poznámky“ konkrétny účel prechodného pobytu. Nové znenie ustanovenia navrhuje lehotu na vydanie dokladu o pobyte. Zavádza sa policajnému útvaru povinnosť v prípade štátneho príslušníka tretej krajiny, ktorému bola poskytnutá doplnková ochrana, lehota 15 dní na vystavenie dokladu o pobyte.</w:t>
      </w:r>
    </w:p>
    <w:p w:rsidR="00990FA4" w:rsidRPr="00990FA4" w:rsidP="00990FA4">
      <w:pPr>
        <w:widowControl/>
        <w:bidi w:val="0"/>
        <w:ind w:firstLine="720"/>
        <w:jc w:val="both"/>
        <w:rPr>
          <w:rStyle w:val="PlaceholderText"/>
          <w:color w:val="000000"/>
        </w:rPr>
      </w:pPr>
      <w:r w:rsidRPr="00990FA4">
        <w:rPr>
          <w:rStyle w:val="PlaceholderText"/>
          <w:color w:val="000000"/>
        </w:rPr>
        <w:t>Do dokladu štátneho príslušníka tretej krajiny, ktorému bol udelený dlhodobý pobyt v súlade so smernicou 2003/109/ES sa zavádza povinnosť policajného útvaru v položke „druh pobytu“ uviesť „osoba s dlhodobým pobytom – EÚ“.</w:t>
      </w:r>
    </w:p>
    <w:p w:rsidR="00990FA4" w:rsidRPr="00990FA4" w:rsidP="00990FA4">
      <w:pPr>
        <w:widowControl/>
        <w:bidi w:val="0"/>
        <w:ind w:firstLine="720"/>
        <w:jc w:val="both"/>
        <w:rPr>
          <w:rStyle w:val="PlaceholderText"/>
          <w:color w:val="000000"/>
        </w:rPr>
      </w:pPr>
      <w:r w:rsidRPr="00990FA4">
        <w:rPr>
          <w:rStyle w:val="PlaceholderText"/>
          <w:color w:val="000000"/>
        </w:rPr>
        <w:t>Ustanovenia týkajúce sa vydávania cudzineckého pasu upravujú na čo slúži cudzinecký pas, komu sa vydáva a platnosť tohto pasu. Ustanovuje cudzincovi povinnosť osobne podať žiadosť o vydanie cudzineckého pasu na policajnom útvare. Cudzinecký pas môže policajný útvar odňať, ak dôvody na jeho vydanie pominuli. Ustanovenia o cestovnom doklade cudzinca sa navrhuje vypustiť zo zákona, nakoľko znenie v doterajšej právnej úprave  je duplicitné vo vzťahu k § 13 zákona č. 647/2007 o cestovných dokladoch a o zmene a doplnení niektorých zákonov.</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75 a 76</w:t>
      </w:r>
    </w:p>
    <w:p w:rsidR="00990FA4" w:rsidRPr="00990FA4" w:rsidP="00990FA4">
      <w:pPr>
        <w:widowControl/>
        <w:bidi w:val="0"/>
        <w:ind w:firstLine="720"/>
        <w:jc w:val="both"/>
        <w:rPr>
          <w:rStyle w:val="PlaceholderText"/>
          <w:color w:val="000000"/>
        </w:rPr>
      </w:pPr>
      <w:r w:rsidRPr="00990FA4">
        <w:rPr>
          <w:rStyle w:val="PlaceholderText"/>
          <w:color w:val="000000"/>
        </w:rPr>
        <w:t xml:space="preserve">Predmetné ustanovenia určujú rozsah oprávnení policajta služby cudzineckej polície pri výkone kontroly pobytu cudzincov, ktoré sú rozšírené o kontrolu občana Únie a rodinného príslušníka občana Únie. Ide o ustanovenie, ktoré je výsledkom požiadavky praxe a súčasne sa ním splní podmienka kompatibility s predpisom Európskej únie o harmonizácii prostriedkov pre boj proti nezákonnému prisťahovalectvu a nezákonnému zamestnávaniu a zlepšení náležitých prostriedkov kontroly. </w:t>
      </w:r>
    </w:p>
    <w:p w:rsidR="00990FA4" w:rsidRPr="00990FA4" w:rsidP="00990FA4">
      <w:pPr>
        <w:widowControl/>
        <w:bidi w:val="0"/>
        <w:ind w:firstLine="720"/>
        <w:jc w:val="both"/>
        <w:rPr>
          <w:rStyle w:val="PlaceholderText"/>
          <w:color w:val="000000"/>
        </w:rPr>
      </w:pPr>
      <w:r w:rsidRPr="00990FA4">
        <w:rPr>
          <w:rStyle w:val="PlaceholderText"/>
          <w:color w:val="000000"/>
        </w:rPr>
        <w:t>V súvislosti s uvedeným právnym predpisom Európskej únie a na zabezpečenie efektívnosti kontrol,  je nutné, aby policajti mali oprávnenia vstupovať na miesta určené na podnikanie, zamestnanie, kde vykonávajú neoprávnenú zárobkovú činnosť cudzinci, ktorí sú spravidla aj na neoprávnenom pobyte. Rovnako musia mať oprávnenie vstupovať do priestorov určených na ubytovanie. Pozornosť policajtov pri kontrolách by sa mala upriamiť na určité oblasti, napr. v blízkosti hraníc, v prístavoch, na letiskách, železničných staniciach, takisto na určité profesie, napr. v stavebníctve, v službách a v obchode. Kontrola spočíva aj v odhaľovaní falšovaných povolení na pobyt,  povolení na zamestnanie, falšovaných cestovných dokladov a podobne.</w:t>
      </w:r>
    </w:p>
    <w:p w:rsidR="00990FA4" w:rsidRPr="00990FA4" w:rsidP="00990FA4">
      <w:pPr>
        <w:widowControl/>
        <w:bidi w:val="0"/>
        <w:ind w:firstLine="720"/>
        <w:jc w:val="both"/>
        <w:rPr>
          <w:rStyle w:val="PlaceholderText"/>
          <w:color w:val="000000"/>
        </w:rPr>
      </w:pPr>
      <w:r w:rsidRPr="00990FA4">
        <w:rPr>
          <w:rStyle w:val="PlaceholderText"/>
          <w:color w:val="000000"/>
        </w:rPr>
        <w:t>Evidencia osôb, ktorá sa vedie v súvislosti s plnením úloh Policajného zboru, sa rozširuje o evidenciu občanov Únie a rodinných príslušníkov občana Únie. Informačný systém je nevyhnutnou podmienkou zabezpečenia úloh ustanovených týmto zákonom. Spracúvanie osobných údajov v týchto informačných systémoch je naviazané na základné pravidlá ustanovené v zákone o Policajnom zbore.</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77 </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Ustanovenia administratívneho vyhostenia vychádzajú zo smernice Európskeho parlamentu a Rady 2008/115/ES zo 16. decembra 2008 o spoločných normách a postupoch členských štátov na účely návratu štátnych príslušníkov tretích krajín, ktorí sa neoprávnene zdržiavajú na ich území (ďalej len ako „smernica 2008/115/ES“). </w:t>
      </w:r>
    </w:p>
    <w:p w:rsidR="00990FA4" w:rsidRPr="00990FA4" w:rsidP="00990FA4">
      <w:pPr>
        <w:widowControl/>
        <w:bidi w:val="0"/>
        <w:ind w:firstLine="720"/>
        <w:jc w:val="both"/>
        <w:rPr>
          <w:rStyle w:val="PlaceholderText"/>
          <w:color w:val="000000"/>
        </w:rPr>
      </w:pPr>
      <w:r w:rsidRPr="00990FA4">
        <w:rPr>
          <w:rStyle w:val="PlaceholderText"/>
          <w:color w:val="000000"/>
        </w:rPr>
        <w:t>Občana Únie a rodinní príslušníci občana Únie tvoria osobitnú kategóriu, nakoľko požívajú širšie práva, ktoré im priznáva smernica 2004/38/ES, v porovnaní so štátnymi príslušníkmi tretích krajín a taktiež administratívne vyhostenie a určenie zákazu vstupu sa na nich vzťahuje len v osobitných prípadoch ustanovených v smernici 2004/38/ES.</w:t>
      </w:r>
    </w:p>
    <w:p w:rsidR="00990FA4" w:rsidRPr="00990FA4" w:rsidP="00990FA4">
      <w:pPr>
        <w:widowControl/>
        <w:bidi w:val="0"/>
        <w:ind w:firstLine="720"/>
        <w:jc w:val="both"/>
        <w:rPr>
          <w:rStyle w:val="PlaceholderText"/>
          <w:color w:val="000000"/>
        </w:rPr>
      </w:pPr>
      <w:r w:rsidRPr="00990FA4">
        <w:rPr>
          <w:rStyle w:val="PlaceholderText"/>
          <w:color w:val="000000"/>
        </w:rPr>
        <w:t>V § 77 ide o všeobecné ustanovenia týkajúce sa administratívneho vyhostenia, v tomto ustanovení sa navrhuje rozšíriť definícia administratívneho vyhostenia o povinnosť cudzinca v prípade vydania rozhodnutia o administratívnom vyhostení vycestovať na územie členského štátu EÚ, v ktorom má udelené právo na pobyt. V rámci všeobecných vymedzení rozhodnutia o administratívnom vyhostení sa bude uvádzať aj krajina, do ktorej je cudzinec vyhostený (ak je možné túto krajinu určiť) a uloženie zákazu vstupu, ak nie je určená lehota na vycestovanie.</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Ustanovenie § 77 zakotvuje aj neprípustnosť hromadného vyhostenia cudzincov na základe jedného rozhodnutia ako aj právo cudzinca na jeho žiadosť poskytnúť mu písomný preklad dôvodu administratívneho vyhostenia, uvedenie dôvodu zákazu vstupu, povinnosti vycestovať, doby zákazu vstupu a poučenia o možnosti podať opravný prostriedok voči rozhodnutiu v jazyku, ktorému rozumie alebo v jazyku, o ktorom sa dá odôvodnene predpokladať, že mu rozumie. Vzhľadom na procesné záruky garantované smernicou 2008/115/ES sa navrhuje doplniť právnu pomoc pre štátneho príslušníka tretej krajiny nielen zastupovaním zo strany advokáta ale aj iným zástupcom, ktorého si zvolí. Takýmto zástupcom môže byť len fyzická osoba s plnou spôsobilosťou na právne úkony. Zároveň štátny príslušník tretej krajiny sa môže dať zastúpiť aj Centrom právnej pomoci, ak to umožňuje zákon </w:t>
      </w:r>
      <w:r w:rsidR="00771875">
        <w:rPr>
          <w:rStyle w:val="PlaceholderText"/>
          <w:color w:val="000000"/>
        </w:rPr>
        <w:t xml:space="preserve">                      </w:t>
      </w:r>
      <w:r w:rsidRPr="00990FA4">
        <w:rPr>
          <w:rStyle w:val="PlaceholderText"/>
          <w:color w:val="000000"/>
        </w:rPr>
        <w:t>č. 327/2005 Z. z.</w:t>
      </w:r>
    </w:p>
    <w:p w:rsidR="00990FA4" w:rsidRPr="00990FA4" w:rsidP="00990FA4">
      <w:pPr>
        <w:widowControl/>
        <w:bidi w:val="0"/>
        <w:ind w:firstLine="720"/>
        <w:jc w:val="both"/>
        <w:rPr>
          <w:rStyle w:val="PlaceholderText"/>
          <w:color w:val="000000"/>
        </w:rPr>
      </w:pPr>
      <w:r w:rsidRPr="00990FA4">
        <w:rPr>
          <w:rStyle w:val="PlaceholderText"/>
          <w:color w:val="000000"/>
        </w:rPr>
        <w:t>Právo cudzinca na podanie vyhlásenia o žiadosti o azyl alebo o poskytnutí doplnkovej ochrany na území Slovenskej republiky už počas konania o administratívnom vyhostení zostáva zachované. V takomto prípade policajný útvar konanie o administratívnom vyhostení preruší až do rozhodnutia o jeho žiadosti o poskytnutie medzinárodnej ochrany a ďalej postupuje podľa zákona  č. 480/2002 Z. z. Zároveň sa upravuje aj postup policajného útvaru v prípade, ak prebieha alebo sa ukončilo konanie o azyle alebo na území Slovenskej republiky.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78 a 79</w:t>
      </w:r>
    </w:p>
    <w:p w:rsidR="00990FA4" w:rsidRPr="00990FA4" w:rsidP="00990FA4">
      <w:pPr>
        <w:widowControl/>
        <w:bidi w:val="0"/>
        <w:ind w:firstLine="720"/>
        <w:jc w:val="both"/>
        <w:rPr>
          <w:rStyle w:val="PlaceholderText"/>
          <w:color w:val="000000"/>
        </w:rPr>
      </w:pPr>
      <w:r w:rsidRPr="00990FA4">
        <w:rPr>
          <w:rStyle w:val="PlaceholderText"/>
          <w:color w:val="000000"/>
        </w:rPr>
        <w:t>Ako reakcia na potreby aplikačnej praxe sa upravuje oprávnenie policajta vykonať osobnú prehliadku a prehliadku osobných vecí v konaní o administratívnom vyhostení cudzinca z územia Slovenskej republiky. Ide o oprávnenie preventívneho charakteru, ktorého cieľom je nielen prehliadkou zistiť, či cudzinec má pri sebe predmety, ktoré by mohli ohroziť bezpečnosť osôb alebo majetku, ale aj zistiť, či cudzinec nemá pri sebe napr. lieky, ktorých je užívateľom a  túto skutočnosť predtým opomenul uviesť. Policajt má povinnosť spracovať úradný záznam o vykonaní prehliadky a o zozname odobratých vecí a jednu kópiu zoznamu odovzdá cudzincovi. Policajt je povinný zaistené veci vrátiť po vydaní rozhodnutia o administratívnom vyhostení, ak sa cudzinec nezaistí, okrem peňažných prostriedkov použitých na úhradu nákladov spojených s administratívnym vyhostením a vecí, ktorých držanie je v rozpore s právnym poriadkom Slovenskej republiky.</w:t>
      </w:r>
    </w:p>
    <w:p w:rsidR="00990FA4" w:rsidRPr="00990FA4" w:rsidP="00990FA4">
      <w:pPr>
        <w:widowControl/>
        <w:bidi w:val="0"/>
        <w:ind w:firstLine="720"/>
        <w:jc w:val="both"/>
        <w:rPr>
          <w:rStyle w:val="PlaceholderText"/>
          <w:color w:val="000000"/>
        </w:rPr>
      </w:pPr>
      <w:r w:rsidRPr="00990FA4">
        <w:rPr>
          <w:rStyle w:val="PlaceholderText"/>
          <w:color w:val="000000"/>
        </w:rPr>
        <w:t>Ďalším oprávnením, ktoré sa zavádza v § 79, je oprávnenie predviesť cudzinca na policajný útvar. Ide o nové ustanovenie, ktoré poskytuje policajtovi oprávnenie na predvedenie cudzinca na policajný útvar, ak zistí pri vykonávaní kontroly pobytu skutočnosti zakladajúce dôvod, pre ktorý môže byť cudzinec administratívne vyhostený z územia Slovenskej republiky. Potreba právnej úpravy tohto oprávnenia vyplynula z aplikačnej praxe, pretože osobná účasť cudzinca je v konaní o jeho administratívnom vyhostení nevyhnutná. Ide o dôležitý procesný inštitút na zabezpečenie priebehu a účelu konania.</w:t>
      </w:r>
    </w:p>
    <w:p w:rsidR="00990FA4" w:rsidRPr="00990FA4" w:rsidP="00990FA4">
      <w:pPr>
        <w:widowControl/>
        <w:bidi w:val="0"/>
        <w:ind w:firstLine="720"/>
        <w:jc w:val="both"/>
        <w:rPr>
          <w:rStyle w:val="PlaceholderText"/>
          <w:color w:val="000000"/>
        </w:rPr>
      </w:pPr>
      <w:r w:rsidRPr="00990FA4">
        <w:rPr>
          <w:rStyle w:val="PlaceholderText"/>
          <w:color w:val="000000"/>
        </w:rPr>
        <w:t>Súčasná platná legislatíva nedáva príslušnému policajnému útvaru, ktorý koná vo veci administratívneho vyhostenia, oprávnenie na predvedenie cudzinca priamo za účelom vykonávania úkonov súvisiacich s jeho administratívnym vyhostením, napr. za účelom jeho vypočutia. Absencia navrhovaného oprávnenia v právnom poriadku Slovenskej republiky spôsobuje, že policajný útvar je tak v praktickej činnosti nútený riešiť uvedené situácie využívaním oprávnení uvedených v ustanovení iných právnych predpisoch, ktoré sa však nedajú aplikovať na niektoré konkrétne prípady. Inštitút predvedenia podľa § 17 zákona č. 171/1993 Z. z. je možné aplikovať len vtedy, ak osoba bez dostatočného ospravedlnenia alebo bez závažných dôvodov nevyhovie výzve policajta, aby sa ihneď alebo v určenom čase dostavila na útvar Policajného zboru na spísanie zápisnice o podaní vysvetlenia alebo, ak  ide o objasňovanie priestupku, na spísanie záznamu alebo zápisnice do správy o výsledku objasňovania priestupku. Použitie § 18 citovaného zákona nie je možné v uvedenom konaní aplikovať na prípad, kedy je totožnosť cudzinca riadne zistená (cudzinec sa preukáže platným cestovným dokladom, dokladom o pobyte, povolením na pobyt v inom členskom štáte alebo iným hodnoverným preukazom totožnosti). Inštitút predvedenia podľa § 42 zákona č. 71/1967 Zb. o správnom konaní (správny poriadok) pripadá do úvahy len vtedy, ak sa cudzinec ako účastník konania bez náležitého ospravedlnenia alebo bez závažných dôvodov na opätovné predvolanie nedostaví na správny orgán a bez jeho osobnej účasti nemožno konanie uskutočniť. Takýto postup však predpokladá minimálne jedno predchádzajúce predvolanie cudzinca na policajný útvar a taktiež policajný útvar, ktorý v postavení správneho orgánu koná o jeho administratívnom vyhostení, musí požiadať o predvedenie cudzinca iný, príslušný policajný útvar (obvodné oddelenie PZ). Aplikácia aj tohto ustanovenia v konaní o administratívnom vyhostení predstavuje nežiaduci časový prieťah a je z pohľadu samotného princípu administratívneho vyhostenia (eliminácia cudzincov konajúcich v rozpore s právnym poriadkom Slovenskej republiky alebo medzinárodnou zmluvou) neúčelná. Navrhované ustanovenie preto umožňuje policajnému útvaru konajúcemu vo veci administratívneho vyhostenia cudzinca bez zbytočných časových prieťahov a nákladov predviesť tohto cudzinca na policajný útvar za účelom vykonávania úkonov súvisiacich s jeho administratívnym vyhostením z územia Slovenskej republiky.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80</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súvislosti s konaním o administratívnom vyhostení cudzinca vznikajú pre Slovenskú republiku finančné náklady, ktoré tvoria náklady na ubytovanie, stravovanie a dopravu cudzinca.  Ustanovenie upravuje z akých finančných prostriedkov sa uhradia náklady </w:t>
      </w:r>
      <w:r w:rsidR="00771875">
        <w:rPr>
          <w:rStyle w:val="PlaceholderText"/>
          <w:color w:val="000000"/>
        </w:rPr>
        <w:t xml:space="preserve">                       </w:t>
      </w:r>
      <w:r w:rsidRPr="00990FA4">
        <w:rPr>
          <w:rStyle w:val="PlaceholderText"/>
          <w:color w:val="000000"/>
        </w:rPr>
        <w:t>(z vlastných finančných prostriedkov cudzinca, ktorými môže ihneď disponovať, zamestnávateľom, ktorý nelegálne zamestnával cudzinca alebo štát). V súlade so smernicou 2009/52/ES sa zavádza aj zodpovednosť za úhradu týchto nákladov pre subdodávateľov nelegálneho zamestnávateľa.</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81</w:t>
      </w:r>
    </w:p>
    <w:p w:rsidR="00990FA4" w:rsidRPr="00990FA4" w:rsidP="00990FA4">
      <w:pPr>
        <w:widowControl/>
        <w:bidi w:val="0"/>
        <w:ind w:firstLine="720"/>
        <w:jc w:val="both"/>
        <w:rPr>
          <w:rStyle w:val="PlaceholderText"/>
          <w:color w:val="000000"/>
        </w:rPr>
      </w:pPr>
      <w:r w:rsidRPr="00990FA4">
        <w:rPr>
          <w:rStyle w:val="PlaceholderText"/>
          <w:color w:val="000000"/>
        </w:rPr>
        <w:t>Ustanovenie § 81 v odsekoch 1 a 2 jasne definuje prípady, kedy nie je možné vyhostiť cudzinca. Jedná sa o uplatnenie zásady „non-refoulment“ z územia Slovenskej republiky voči cudzincovi alebo osobe bez štátnej príslušnosti, ktorá vyplýva z medzinárodných záväzkov SR a preberá sa z doterajšej právnej úpravy.</w:t>
      </w:r>
    </w:p>
    <w:p w:rsidR="00990FA4" w:rsidP="00990FA4">
      <w:pPr>
        <w:widowControl/>
        <w:bidi w:val="0"/>
        <w:jc w:val="both"/>
        <w:rPr>
          <w:rStyle w:val="PlaceholderText"/>
          <w:color w:val="000000"/>
        </w:rPr>
      </w:pPr>
      <w:r w:rsidRPr="00990FA4">
        <w:rPr>
          <w:rStyle w:val="PlaceholderText"/>
          <w:color w:val="000000"/>
        </w:rPr>
        <w:t> </w:t>
      </w:r>
    </w:p>
    <w:p w:rsidR="00771875" w:rsidP="00990FA4">
      <w:pPr>
        <w:widowControl/>
        <w:bidi w:val="0"/>
        <w:jc w:val="both"/>
        <w:rPr>
          <w:rStyle w:val="PlaceholderText"/>
          <w:color w:val="000000"/>
        </w:rPr>
      </w:pPr>
    </w:p>
    <w:p w:rsidR="00771875" w:rsidRPr="00990FA4" w:rsidP="00990FA4">
      <w:pPr>
        <w:widowControl/>
        <w:bidi w:val="0"/>
        <w:jc w:val="both"/>
        <w:rPr>
          <w:rStyle w:val="PlaceholderText"/>
          <w:color w:val="000000"/>
        </w:rPr>
      </w:pPr>
    </w:p>
    <w:p w:rsidR="00990FA4" w:rsidRPr="00990FA4" w:rsidP="00990FA4">
      <w:pPr>
        <w:widowControl/>
        <w:bidi w:val="0"/>
        <w:jc w:val="both"/>
        <w:rPr>
          <w:rStyle w:val="PlaceholderText"/>
          <w:color w:val="000000"/>
        </w:rPr>
      </w:pPr>
      <w:r w:rsidRPr="00990FA4">
        <w:rPr>
          <w:rStyle w:val="PlaceholderText"/>
          <w:b/>
          <w:color w:val="000000"/>
        </w:rPr>
        <w:t>K § 82 a 83</w:t>
      </w:r>
    </w:p>
    <w:p w:rsidR="00990FA4" w:rsidRPr="00990FA4" w:rsidP="00990FA4">
      <w:pPr>
        <w:widowControl/>
        <w:bidi w:val="0"/>
        <w:ind w:firstLine="720"/>
        <w:jc w:val="both"/>
        <w:rPr>
          <w:rStyle w:val="PlaceholderText"/>
          <w:color w:val="000000"/>
        </w:rPr>
      </w:pPr>
      <w:r w:rsidRPr="00990FA4">
        <w:rPr>
          <w:rStyle w:val="PlaceholderText"/>
          <w:color w:val="000000"/>
        </w:rPr>
        <w:t xml:space="preserve">Upravujú sa podmienky, za ktorých môže policajný útvar vydať rozhodnutie o administratívnom vyhostení štátnemu príslušníkovi tretej krajiny a ustanovuje, v akých prípadoch zároveň môže policajný útvar udeliť zákaz vstupu na územie Slovenskej republiky na obdobie jedného roka až desať rokov. Následne sa navrhuje osobitne upraviť niektoré povinnosti a právomoci policajného útvaru  pri určovaní zákazu vstupu a doby jeho platnosti, v prípade ak dôjde k splneniu podmienok ustanovených v návrhu zákona. </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súlade so smernicou 2003/109/ES sa navrhuje administratívne vyhostiť štátneho príslušníka tretej krajiny, ktorý má postavenie priznané postavenie osoby s dlhodobým pobytom EÚ a určiť mu zákaz vstupu len v prípade, ak vážne ohrozuje bezpečnosť štátu alebo verejný poriadok.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84 a 85</w:t>
      </w:r>
    </w:p>
    <w:p w:rsidR="00990FA4" w:rsidRPr="00990FA4" w:rsidP="00990FA4">
      <w:pPr>
        <w:widowControl/>
        <w:bidi w:val="0"/>
        <w:ind w:firstLine="720"/>
        <w:jc w:val="both"/>
        <w:rPr>
          <w:rStyle w:val="PlaceholderText"/>
          <w:color w:val="000000"/>
        </w:rPr>
      </w:pPr>
      <w:r w:rsidRPr="00990FA4">
        <w:rPr>
          <w:rStyle w:val="PlaceholderText"/>
          <w:color w:val="000000"/>
        </w:rPr>
        <w:t xml:space="preserve">Upravujú sa dôvody, na základe ktorých policajný útvar zabezpečí výkon rozhodnutia o administratívnom vyhostení štátneho príslušníka tretej krajiny. </w:t>
      </w:r>
    </w:p>
    <w:p w:rsidR="00990FA4" w:rsidRPr="00990FA4" w:rsidP="00990FA4">
      <w:pPr>
        <w:widowControl/>
        <w:bidi w:val="0"/>
        <w:ind w:firstLine="720"/>
        <w:jc w:val="both"/>
        <w:rPr>
          <w:rStyle w:val="PlaceholderText"/>
          <w:color w:val="000000"/>
        </w:rPr>
      </w:pPr>
      <w:r w:rsidRPr="00990FA4">
        <w:rPr>
          <w:rStyle w:val="PlaceholderText"/>
          <w:color w:val="000000"/>
        </w:rPr>
        <w:t xml:space="preserve">Doplnenie formulácie v § 84 ods. 4 písm. b) a v § 86 ods. 1 má za cieľ zabrániť zámene pojmov „dobrovoľný návrat“, ktorý sa v podmienkach Slovenskej republiky vykonáva vo forme asistovaného dobrovoľného návratu zo strany IOM s pojmom „dobrovoľný odchod“, ktorý zavádza smernica 2008/115/ES. </w:t>
      </w:r>
    </w:p>
    <w:p w:rsidR="00990FA4" w:rsidRPr="00990FA4" w:rsidP="00990FA4">
      <w:pPr>
        <w:widowControl/>
        <w:bidi w:val="0"/>
        <w:ind w:firstLine="720"/>
        <w:jc w:val="both"/>
        <w:rPr>
          <w:rStyle w:val="PlaceholderText"/>
          <w:color w:val="000000"/>
        </w:rPr>
      </w:pPr>
      <w:r w:rsidRPr="00990FA4">
        <w:rPr>
          <w:rStyle w:val="PlaceholderText"/>
          <w:color w:val="000000"/>
        </w:rPr>
        <w:t>Do § 85 sa preberá smernica Rady 2001/40/ES z 28. mája 2001 o vzájomnom uznávaní rozhodnutí o vyhostení štátnych príslušníkov tretích krajín (čl. 3 písm. b) smernice). Ak policajný útvar rozhoduje o administratívnom vyhostení štátneho príslušníka tretej krajiny, ktorý je držiteľom povolenia na pobyt vydaného akýmkoľvek iným členským štátom Európskej únie, je povinný uplatniť aj čl. 25 ods. 2 schengenského vykonávacieho dohovoru. Uvedené ustanovenie článku by sa malo uplatňovať recipročne. V prípade uplatňovania vzniknutých nákladov Slovenská republika po realizácií výkonu rozhodnutia o vyhostení vydaného iným členským štátom postupuje podľa rozhodnutie Rady z 23 februára 2004, ktorým sa ustanovujú kritériá a praktické opatrenia na náhradu finančného rozdielu vyplývajúceho z uplatňovania smernice 2001/40/ES o vzájomnom uznávaní rozhodnutí o vyhostení štátnych občanov tretích krajín.</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86</w:t>
      </w:r>
    </w:p>
    <w:p w:rsidR="00990FA4" w:rsidRPr="00990FA4" w:rsidP="00990FA4">
      <w:pPr>
        <w:widowControl/>
        <w:bidi w:val="0"/>
        <w:ind w:firstLine="720"/>
        <w:jc w:val="both"/>
        <w:rPr>
          <w:rStyle w:val="PlaceholderText"/>
          <w:color w:val="000000"/>
        </w:rPr>
      </w:pPr>
      <w:r w:rsidRPr="00990FA4">
        <w:rPr>
          <w:rStyle w:val="PlaceholderText"/>
          <w:color w:val="000000"/>
        </w:rPr>
        <w:t>Ustanovenie explicitne upravuje dôvody za ktorých môže ministerstvo vnútra zrušiť zákaz vstupu štátnemu príslušníkovi tretej krajiny. Z dôvodu vzniku nepredvídateľných prípadov môže ministerstvo vnútra výnimočne povoliť vstup na územie Slovenskej republiky aj štátnemu príslušníkovi tretej krajiny, ktorý bol administratívne vyhostený a u ktorého neuplynula lehota zákazu vstupu na územie Slovenskej republiky. Na rozhodovania o povolaní na vstup sa nevzťahuje všeobecný predpis o správnom konaní.</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87</w:t>
      </w:r>
    </w:p>
    <w:p w:rsidR="00990FA4" w:rsidRPr="00990FA4" w:rsidP="00990FA4">
      <w:pPr>
        <w:widowControl/>
        <w:bidi w:val="0"/>
        <w:ind w:firstLine="720"/>
        <w:jc w:val="both"/>
        <w:rPr>
          <w:rStyle w:val="PlaceholderText"/>
          <w:color w:val="000000"/>
        </w:rPr>
      </w:pPr>
      <w:r w:rsidRPr="00990FA4">
        <w:rPr>
          <w:rStyle w:val="PlaceholderText"/>
          <w:color w:val="000000"/>
        </w:rPr>
        <w:t>Upravuje sa problematika administratívneho vyhostenia občanov Únie a ich rodinných príslušníkov v zmysle smernice 2004/38/ES. Občana Únie a rodinného príslušníka občana Únie môže policajný útvar administratívne vyhostiť a môže mu určiť čas zákazu vstupu do päť rokov len vtedy, ak sú hrozbou pre bezpečnosť štátu, verejný poriadok alebo verejné zdravie. Ak tieto osoby nadobudli právo trvalého pobytu, je možné ich vyhostiť len vtedy, ak sú vážnou hrozbou pre bezpečnosť štátu alebo verejný poriadok. Navrhujú sa tiež v súlade so  smernicou 2004/38/ES ustanoviť prípady, ktoré nezakladajú dôvod na administratívne vyhostenie.</w:t>
      </w:r>
    </w:p>
    <w:p w:rsidR="00990FA4" w:rsidRPr="00990FA4" w:rsidP="00990FA4">
      <w:pPr>
        <w:widowControl/>
        <w:bidi w:val="0"/>
        <w:ind w:firstLine="720"/>
        <w:jc w:val="both"/>
        <w:rPr>
          <w:rStyle w:val="PlaceholderText"/>
          <w:color w:val="000000"/>
        </w:rPr>
      </w:pPr>
      <w:r w:rsidRPr="00990FA4">
        <w:rPr>
          <w:rStyle w:val="PlaceholderText"/>
          <w:color w:val="000000"/>
        </w:rPr>
        <w:t xml:space="preserve">Osobitne sa zdôrazňuje individuálne posudzovanie okolností každého prípadu, v ktorom policajný útvar rozhoduje o administratívnom vyhostení a prihliadať na primeranosť administratívneho vyhostenia vzhľadom na osobný stav daného jednotlivca. Rovnako sa navrhuje upraviť procesné záruky, ktoré občanovi Únie a rodinnému príslušníkovi občana Únie priznáva smernica 2004/38/ES v prípade, že im bolo vydané rozhodnutie o administratívnom vyhostení. Navrhuje sa zabezpečiť výkon rozhodnutia o administratívnom vyhostení, v prípadoch, že občan Únie alebo rodinný príslušník občana Únie nerešpektuje určenú lehotu na vycestovanie v rozhodnutí o administratívnom vyhostení.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88 </w:t>
      </w:r>
    </w:p>
    <w:p w:rsidR="00990FA4" w:rsidRPr="00990FA4" w:rsidP="00990FA4">
      <w:pPr>
        <w:widowControl/>
        <w:bidi w:val="0"/>
        <w:ind w:firstLine="720"/>
        <w:jc w:val="both"/>
        <w:rPr>
          <w:rStyle w:val="PlaceholderText"/>
          <w:color w:val="000000"/>
        </w:rPr>
      </w:pPr>
      <w:r w:rsidRPr="00990FA4">
        <w:rPr>
          <w:rStyle w:val="PlaceholderText"/>
          <w:color w:val="000000"/>
        </w:rPr>
        <w:t>Ustanovenia druhej hlavy štvrtej časti návrhu zákona určujú dôvody, kedy je policajt oprávnený zaistiť štátneho príslušníka tretej krajiny v súlade so smernicou 2008/115/ES. Štátny príslušník tretej krajiny môže byť zaistený na čas nevyhnutne potrebný, najviac však na šesť mesiacov. Policajný útvar môže túto lehotu predĺžiť z dôvodu uvedeného v § 87 ods. 4. Predĺžiť lehotu zaistenia nie je možné pri rodinách s deťmi a pri zraniteľných osobách.  Postup pri zaistení štátneho príslušníka tretej krajiny je totožný s doterajšou právnou úpravou. Toto ustanovenie zároveň definuje nový pojem „riziko úteku“.</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89</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Napriek tomu, že existujú dôvody zaistenia, môže policajný útvar rozhodnúť namiesto zaistenia o tom, že štátnemu príslušníkovi tretej krajiny uloží povinnosť hlásenia pobytu alebo zloženie peňažnej záruky ako náhrady zaistenia osoby. Zároveň sa ustanovujú podmienky za ktorých možno uložiť tieto opatrenia. Pri porušení týchto podmienok policajný útvar rozhodne o zaistení cudzinca, prípadne aj o prepadnutí peňažnej záruky, ak bola uložená.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90</w:t>
      </w:r>
    </w:p>
    <w:p w:rsidR="00990FA4" w:rsidRPr="00990FA4" w:rsidP="00990FA4">
      <w:pPr>
        <w:widowControl/>
        <w:bidi w:val="0"/>
        <w:ind w:firstLine="720"/>
        <w:jc w:val="both"/>
        <w:rPr>
          <w:rStyle w:val="PlaceholderText"/>
          <w:color w:val="000000"/>
        </w:rPr>
      </w:pPr>
      <w:r w:rsidRPr="00990FA4">
        <w:rPr>
          <w:rStyle w:val="PlaceholderText"/>
          <w:color w:val="000000"/>
        </w:rPr>
        <w:t>Ustanovenie upravuje povinnosti policajného útvaru a zariadenia v súvislosti so zaistením štátneho príslušníka tretej krajiny. Štátny príslušník tretej krajiny má okrem iného právo byť poučený o zaistení, vyrozumieť o zaistení niektorú zo svojich blízkych osôb a právneho zástupcu, požiadať o asistovaný dobrovoľný návrat alebo o možnosti kontaktovať mimovládne organizácie. V § 90 ods. 2 písm. b) je garantované právo na bezodkladné prepustenie štátneho príslušníka tretej krajiny zo zariadenia.</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91</w:t>
      </w:r>
    </w:p>
    <w:p w:rsidR="00990FA4" w:rsidRPr="00990FA4" w:rsidP="00990FA4">
      <w:pPr>
        <w:widowControl/>
        <w:bidi w:val="0"/>
        <w:ind w:firstLine="720"/>
        <w:jc w:val="both"/>
        <w:rPr>
          <w:rStyle w:val="PlaceholderText"/>
          <w:color w:val="000000"/>
        </w:rPr>
      </w:pPr>
      <w:r w:rsidRPr="00990FA4">
        <w:rPr>
          <w:rStyle w:val="PlaceholderText"/>
          <w:color w:val="000000"/>
        </w:rPr>
        <w:t>Strava poskytovaná v zariadení je primerane prispôsobovaná s ohľadom na vek, kultúrne, etnické a náboženské špecifiká krajín. Je garantované poskytnutie stravy zaistenému štátnemu príslušníkovi tretej krajiny prvýkrát po 6 hodinách. Ak štátny príslušník tretej krajiny odmietne poskytnutie stravy policajt o tom spíše úradný záznam, v ktorom uvedie aj dôvod odmietnutia stravy, o čom zaisteného štátneho príslušníka tretej krajiny bezprostredne poučí v jazyku, ktorému rozumie, a v prítomnosti iného policajta predloží úradný záznam na podpis.</w:t>
      </w:r>
    </w:p>
    <w:p w:rsidR="00990FA4" w:rsidP="00990FA4">
      <w:pPr>
        <w:widowControl/>
        <w:bidi w:val="0"/>
        <w:jc w:val="both"/>
        <w:rPr>
          <w:rStyle w:val="PlaceholderText"/>
          <w:color w:val="000000"/>
        </w:rPr>
      </w:pPr>
      <w:r w:rsidRPr="00990FA4">
        <w:rPr>
          <w:rStyle w:val="PlaceholderText"/>
          <w:color w:val="000000"/>
        </w:rPr>
        <w:t> </w:t>
      </w:r>
    </w:p>
    <w:p w:rsidR="00771875" w:rsidP="00990FA4">
      <w:pPr>
        <w:widowControl/>
        <w:bidi w:val="0"/>
        <w:jc w:val="both"/>
        <w:rPr>
          <w:rStyle w:val="PlaceholderText"/>
          <w:color w:val="000000"/>
        </w:rPr>
      </w:pPr>
    </w:p>
    <w:p w:rsidR="00771875" w:rsidP="00990FA4">
      <w:pPr>
        <w:widowControl/>
        <w:bidi w:val="0"/>
        <w:jc w:val="both"/>
        <w:rPr>
          <w:rStyle w:val="PlaceholderText"/>
          <w:color w:val="000000"/>
        </w:rPr>
      </w:pPr>
    </w:p>
    <w:p w:rsidR="00771875" w:rsidRPr="00990FA4" w:rsidP="00990FA4">
      <w:pPr>
        <w:widowControl/>
        <w:bidi w:val="0"/>
        <w:jc w:val="both"/>
        <w:rPr>
          <w:rStyle w:val="PlaceholderText"/>
          <w:color w:val="000000"/>
        </w:rPr>
      </w:pPr>
    </w:p>
    <w:p w:rsidR="00990FA4" w:rsidRPr="00990FA4" w:rsidP="00990FA4">
      <w:pPr>
        <w:widowControl/>
        <w:bidi w:val="0"/>
        <w:jc w:val="both"/>
        <w:rPr>
          <w:rStyle w:val="PlaceholderText"/>
          <w:color w:val="000000"/>
        </w:rPr>
      </w:pPr>
      <w:r w:rsidRPr="00990FA4">
        <w:rPr>
          <w:rStyle w:val="PlaceholderText"/>
          <w:b/>
          <w:color w:val="000000"/>
        </w:rPr>
        <w:t>K§ 92</w:t>
      </w:r>
    </w:p>
    <w:p w:rsidR="00990FA4" w:rsidRPr="00990FA4" w:rsidP="00990FA4">
      <w:pPr>
        <w:widowControl/>
        <w:bidi w:val="0"/>
        <w:ind w:firstLine="720"/>
        <w:jc w:val="both"/>
        <w:rPr>
          <w:rStyle w:val="PlaceholderText"/>
          <w:color w:val="000000"/>
        </w:rPr>
      </w:pPr>
      <w:r w:rsidRPr="00990FA4">
        <w:rPr>
          <w:rStyle w:val="PlaceholderText"/>
          <w:color w:val="000000"/>
        </w:rPr>
        <w:t xml:space="preserve">Zariadením musí vnútorne zodpovedať hygienickým predpokladom a stavebným úpravám miestností, kde sa umiestnení štátni príslušníci tretej krajiny celodenne zdržiavajú. Pre štátnych príslušníkov tretej krajiny sú v zariadení zabezpečované aj podmienky komplexnej osobnej hygieny vo forme napr. hygienických balíčkov, denného prístupu k sprchám a toaletám. Pracovné aktivity zaistení štátni príslušníci tretej krajiny v zariadení nevykonávajú.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93</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Ustanovenie § 93 upravuje možnosť pristúpiť k umiestneniu štátneho príslušníka tretej krajiny do oddeleného režimu zaistenia.  Štátny príslušník tretej krajiny môže byť umiestnený do oddeleného režimu zaistenia len na základe taxatívne stanovených dôvodov.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94</w:t>
      </w:r>
    </w:p>
    <w:p w:rsidR="00990FA4" w:rsidRPr="00990FA4" w:rsidP="00990FA4">
      <w:pPr>
        <w:widowControl/>
        <w:bidi w:val="0"/>
        <w:ind w:firstLine="720"/>
        <w:jc w:val="both"/>
        <w:rPr>
          <w:rStyle w:val="PlaceholderText"/>
          <w:color w:val="000000"/>
        </w:rPr>
      </w:pPr>
      <w:r w:rsidRPr="00990FA4">
        <w:rPr>
          <w:rStyle w:val="PlaceholderText"/>
          <w:color w:val="000000"/>
        </w:rPr>
        <w:t>Zariadenie musí pri umiestňovaní zaistených štátnych príslušníkov tretích krajín do ubytovacích priestorov individuálne prihliadať na ich životné podmienky, náboženské, etnické alebo národnostné zvyklosti.</w:t>
      </w:r>
    </w:p>
    <w:p w:rsidR="00990FA4" w:rsidRPr="00990FA4" w:rsidP="00990FA4">
      <w:pPr>
        <w:widowControl/>
        <w:bidi w:val="0"/>
        <w:ind w:firstLine="720"/>
        <w:jc w:val="both"/>
        <w:rPr>
          <w:rStyle w:val="PlaceholderText"/>
          <w:color w:val="000000"/>
        </w:rPr>
      </w:pPr>
      <w:r w:rsidRPr="00990FA4">
        <w:rPr>
          <w:rStyle w:val="PlaceholderText"/>
          <w:color w:val="000000"/>
        </w:rPr>
        <w:t>Zároveň ihneď po umiestnení štátneho príslušníka tretej krajiny v zariadení sa zabezpečí jeho poučenie v jazyku, ktorému rozumie, o tom, kde sa nachádza, a o jeho povinnostiach a právach súvisiacich s jeho zaistením a vnútorným poriadkom zariadenia.</w:t>
      </w:r>
    </w:p>
    <w:p w:rsidR="00990FA4" w:rsidRPr="00990FA4" w:rsidP="00990FA4">
      <w:pPr>
        <w:widowControl/>
        <w:bidi w:val="0"/>
        <w:jc w:val="both"/>
        <w:rPr>
          <w:rStyle w:val="PlaceholderText"/>
          <w:color w:val="000000"/>
        </w:rPr>
      </w:pPr>
      <w:r w:rsidRPr="00990FA4">
        <w:rPr>
          <w:rStyle w:val="PlaceholderText"/>
          <w:color w:val="000000"/>
        </w:rPr>
        <w:t xml:space="preserve">            </w:t>
      </w:r>
    </w:p>
    <w:p w:rsidR="00990FA4" w:rsidRPr="00990FA4" w:rsidP="00990FA4">
      <w:pPr>
        <w:widowControl/>
        <w:bidi w:val="0"/>
        <w:jc w:val="both"/>
        <w:rPr>
          <w:rStyle w:val="PlaceholderText"/>
          <w:color w:val="000000"/>
        </w:rPr>
      </w:pPr>
      <w:r w:rsidRPr="00990FA4">
        <w:rPr>
          <w:rStyle w:val="PlaceholderText"/>
          <w:b/>
          <w:color w:val="000000"/>
        </w:rPr>
        <w:t>K § 95</w:t>
      </w:r>
    </w:p>
    <w:p w:rsidR="00990FA4" w:rsidRPr="00990FA4" w:rsidP="00990FA4">
      <w:pPr>
        <w:widowControl/>
        <w:bidi w:val="0"/>
        <w:ind w:firstLine="720"/>
        <w:jc w:val="both"/>
        <w:rPr>
          <w:rStyle w:val="PlaceholderText"/>
          <w:color w:val="000000"/>
        </w:rPr>
      </w:pPr>
      <w:r w:rsidRPr="00990FA4">
        <w:rPr>
          <w:rStyle w:val="PlaceholderText"/>
          <w:color w:val="000000"/>
        </w:rPr>
        <w:t>V § 95 je určená povinnosť štátneho príslušníka tretej krajiny podrobiť sa lekárskej prehliadke v rozsahu určenom lekárom.  </w:t>
      </w:r>
    </w:p>
    <w:p w:rsidR="00990FA4" w:rsidRPr="00990FA4" w:rsidP="00990FA4">
      <w:pPr>
        <w:widowControl/>
        <w:bidi w:val="0"/>
        <w:ind w:firstLine="720"/>
        <w:jc w:val="both"/>
        <w:rPr>
          <w:rStyle w:val="PlaceholderText"/>
          <w:color w:val="000000"/>
        </w:rPr>
      </w:pPr>
      <w:r w:rsidRPr="00990FA4">
        <w:rPr>
          <w:rStyle w:val="PlaceholderText"/>
          <w:color w:val="000000"/>
        </w:rPr>
        <w:t xml:space="preserve">Ak si zdravotný stav štátneho príslušníka tretej krajiny vyžaduje zdravotnú starostlivosť, ktorú nie je možné zabezpečiť v podmienkach zariadenia, je bezodkladne zabezpečená špecializovaná starostlivosť v zdravotníckom zariadení mimo zariadenia. Výdavky súvisiace so zabezpečením zdravotnej starostlivosti uhrádza zariadenie. Ak si štátny príslušník tretej krajiny spôsobí ujmu na zdraví úmyselne, je povinný uhradiť náklady na liečenie a skutočne vynaložené náklady na dozor a dopravu do zdravotníckeho zariadenia. Ak nemá finančné prostriedky, náklady hradí ministerstvo vnútra.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96 až 99</w:t>
      </w:r>
    </w:p>
    <w:p w:rsidR="00990FA4" w:rsidRPr="00990FA4" w:rsidP="00990FA4">
      <w:pPr>
        <w:widowControl/>
        <w:bidi w:val="0"/>
        <w:jc w:val="both"/>
        <w:rPr>
          <w:rStyle w:val="PlaceholderText"/>
          <w:color w:val="000000"/>
        </w:rPr>
      </w:pPr>
      <w:r w:rsidRPr="00990FA4">
        <w:rPr>
          <w:rStyle w:val="PlaceholderText"/>
          <w:color w:val="000000"/>
        </w:rPr>
        <w:t>            Ustanovenie upravuje práva a povinnosti štátneho príslušníka tretej krajiny umiestneného v zariadení, pričom sa prevažne preberajú z doterajšej právnej úpravy. V prípade prijatia zásielky vecí je štátny príslušník tretej krajiny obmedzený  na hmotnosť zásielky do 5 kilogramov, to sa však nevzťahuje na prijatie zásielky s oblečením.</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100</w:t>
      </w:r>
    </w:p>
    <w:p w:rsidR="00990FA4" w:rsidRPr="00990FA4" w:rsidP="00990FA4">
      <w:pPr>
        <w:widowControl/>
        <w:bidi w:val="0"/>
        <w:ind w:firstLine="720"/>
        <w:jc w:val="both"/>
        <w:rPr>
          <w:rStyle w:val="PlaceholderText"/>
          <w:color w:val="000000"/>
        </w:rPr>
      </w:pPr>
      <w:r w:rsidRPr="00990FA4">
        <w:rPr>
          <w:rStyle w:val="PlaceholderText"/>
          <w:color w:val="000000"/>
        </w:rPr>
        <w:t xml:space="preserve">Upravuje sa oprávnenie policajta vykonať pred umiestnením do zariadenia osobnú prehliadku cudzinca. O prehliadke zaisteného štátneho príslušníka tretej krajiny je policajt povinný spracovať úradný záznam. Štátny príslušník tretej krajiny je  povinný podrobiť sa prehliadke. Osobnú prehliadku štátneho príslušníka tretej krajiny vykonáva vždy osoba rovnakého pohlavia. Policajt je oprávnený odobrať do úschovy cestovný doklad, veci a návykové látky nájdené pri prehliadke štátneho príslušníka tretej krajiny alebo pri prehliadke jeho osobných vecí. </w:t>
      </w:r>
    </w:p>
    <w:p w:rsidR="00990FA4" w:rsidP="00990FA4">
      <w:pPr>
        <w:widowControl/>
        <w:bidi w:val="0"/>
        <w:jc w:val="both"/>
        <w:rPr>
          <w:rStyle w:val="PlaceholderText"/>
          <w:color w:val="000000"/>
        </w:rPr>
      </w:pPr>
      <w:r w:rsidRPr="00990FA4">
        <w:rPr>
          <w:rStyle w:val="PlaceholderText"/>
          <w:color w:val="000000"/>
        </w:rPr>
        <w:t> </w:t>
      </w:r>
    </w:p>
    <w:p w:rsidR="00771875" w:rsidRPr="00990FA4" w:rsidP="00990FA4">
      <w:pPr>
        <w:widowControl/>
        <w:bidi w:val="0"/>
        <w:jc w:val="both"/>
        <w:rPr>
          <w:rStyle w:val="PlaceholderText"/>
          <w:color w:val="000000"/>
        </w:rPr>
      </w:pPr>
    </w:p>
    <w:p w:rsidR="00990FA4" w:rsidRPr="00990FA4" w:rsidP="00990FA4">
      <w:pPr>
        <w:widowControl/>
        <w:bidi w:val="0"/>
        <w:jc w:val="both"/>
        <w:rPr>
          <w:rStyle w:val="PlaceholderText"/>
          <w:color w:val="000000"/>
        </w:rPr>
      </w:pPr>
      <w:r w:rsidRPr="00990FA4">
        <w:rPr>
          <w:rStyle w:val="PlaceholderText"/>
          <w:b/>
          <w:color w:val="000000"/>
        </w:rPr>
        <w:t xml:space="preserve">K § 101 </w:t>
      </w:r>
    </w:p>
    <w:p w:rsidR="00990FA4" w:rsidRPr="00990FA4" w:rsidP="00990FA4">
      <w:pPr>
        <w:widowControl/>
        <w:bidi w:val="0"/>
        <w:ind w:firstLine="720"/>
        <w:jc w:val="both"/>
        <w:rPr>
          <w:rStyle w:val="PlaceholderText"/>
          <w:color w:val="000000"/>
        </w:rPr>
      </w:pPr>
      <w:r w:rsidRPr="00990FA4">
        <w:rPr>
          <w:rStyle w:val="PlaceholderText"/>
          <w:color w:val="000000"/>
        </w:rPr>
        <w:t>Predmetné ustanovenia vymedzujú právnu úpravu policajného prevozu v rámci readmisných dohôd. Ustanovenie upravuje práva a povinnosti policajného útvaru pred začiatkom a počas vykonávania policajného prevozu za účelom uplatňovania readmisnej dohody, ako aj povinnosť štátneho príslušníka tretej krajiny podrobiť sa prehliadke počas prevozu.</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102</w:t>
      </w:r>
    </w:p>
    <w:p w:rsidR="00990FA4" w:rsidRPr="00990FA4" w:rsidP="00990FA4">
      <w:pPr>
        <w:widowControl/>
        <w:bidi w:val="0"/>
        <w:ind w:firstLine="720"/>
        <w:jc w:val="both"/>
        <w:rPr>
          <w:rStyle w:val="PlaceholderText"/>
          <w:color w:val="000000"/>
        </w:rPr>
      </w:pPr>
      <w:r w:rsidRPr="00990FA4">
        <w:rPr>
          <w:rStyle w:val="PlaceholderText"/>
          <w:color w:val="000000"/>
        </w:rPr>
        <w:t>V leteckej doprave dochádza k situáciám, kedy dopravca z bezpečnostných dôvodov (ak sa osoba agresívne správa alebo existuje predpoklad, že sa tak správať môže) odmieta vykonať prepravu osoby, ktorú má inak (podľa § 108) povinnosť prepraviť. V takýchto prípadoch žiada policajný útvar na hraničnom priechode o zabezpečenie policajnej asistencie počas prepravy tohto cudzinca na cieľové územie. Z uvedeného dôvodu ide touto úpravou o snahu mať možnosť v takýchto prípadoch operatívne rozhodnúť o vyslaní policajného sprievodu, a to v čo najkratšom čase, pričom dopravca bude povinný hradiť aj všetky výdavky  s tým spojené.</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103 a prílohe č. 1</w:t>
      </w:r>
    </w:p>
    <w:p w:rsidR="00990FA4" w:rsidRPr="00990FA4" w:rsidP="00990FA4">
      <w:pPr>
        <w:widowControl/>
        <w:bidi w:val="0"/>
        <w:ind w:firstLine="720"/>
        <w:jc w:val="both"/>
        <w:rPr>
          <w:rStyle w:val="PlaceholderText"/>
          <w:color w:val="000000"/>
        </w:rPr>
      </w:pPr>
      <w:r w:rsidRPr="00990FA4">
        <w:rPr>
          <w:rStyle w:val="PlaceholderText"/>
          <w:color w:val="000000"/>
        </w:rPr>
        <w:t xml:space="preserve">Túto úpravu si vyžiadala realizácia záväzku Slovenskej republiky vyplývajúca zo smernice Rady 2003/110/ES z 25. novembra 2003 o pomoci v prípadoch tranzitu na účely leteckého odsunu (ďalej len „smernica 2003/110/ES“). V tejto súvislosti sa vymedzujú povinnosti ministerstva vnútra pri prijímaní a podávaní žiadosti o letecký tranzit a povinnosti policajného útvaru na zabezpečenie realizácie leteckého tranzitu. Súčasne sa vymedzuje rozsah poskytovanej pomoci a dôvody, pre ktoré môže byť žiadosť o letecký tranzit odmietnutá. </w:t>
      </w:r>
    </w:p>
    <w:p w:rsidR="00990FA4" w:rsidRPr="00990FA4" w:rsidP="00990FA4">
      <w:pPr>
        <w:widowControl/>
        <w:bidi w:val="0"/>
        <w:ind w:firstLine="720"/>
        <w:jc w:val="both"/>
        <w:rPr>
          <w:rStyle w:val="PlaceholderText"/>
          <w:color w:val="000000"/>
        </w:rPr>
      </w:pPr>
      <w:r w:rsidRPr="00990FA4">
        <w:rPr>
          <w:rStyle w:val="PlaceholderText"/>
          <w:color w:val="000000"/>
        </w:rPr>
        <w:t>V prílohe č.1 je vzor žiadosti o tranzit na účely leteckého odsunu.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104</w:t>
      </w:r>
    </w:p>
    <w:p w:rsidR="00990FA4" w:rsidRPr="00990FA4" w:rsidP="00990FA4">
      <w:pPr>
        <w:widowControl/>
        <w:bidi w:val="0"/>
        <w:ind w:firstLine="720"/>
        <w:jc w:val="both"/>
        <w:rPr>
          <w:rStyle w:val="PlaceholderText"/>
          <w:color w:val="000000"/>
        </w:rPr>
      </w:pPr>
      <w:r w:rsidRPr="00990FA4">
        <w:rPr>
          <w:rStyle w:val="PlaceholderText"/>
          <w:color w:val="000000"/>
        </w:rPr>
        <w:t>Ustanovenie upravuje lehotu na vybavenie žiadosti členského štátu Európskej únie o letecký tranzit aj s možnosťou o predĺženia lehoty rozhodnutia o leteckom tranzite. Ustanovenie odseku 4 upravuje dôvody, kedy ministerstvo vnútra môže zamietnuť žiadosť členského štátu o realizácii leteckého tranzitu. Náklady spojené s leteckým tranzitom hradí ten, kto o letecký tranzit požiadal.</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105</w:t>
      </w:r>
    </w:p>
    <w:p w:rsidR="00990FA4" w:rsidRPr="00990FA4" w:rsidP="00990FA4">
      <w:pPr>
        <w:widowControl/>
        <w:bidi w:val="0"/>
        <w:ind w:firstLine="720"/>
        <w:jc w:val="both"/>
        <w:rPr>
          <w:rStyle w:val="PlaceholderText"/>
          <w:color w:val="000000"/>
        </w:rPr>
      </w:pPr>
      <w:r w:rsidRPr="00990FA4">
        <w:rPr>
          <w:rStyle w:val="PlaceholderText"/>
          <w:color w:val="000000"/>
        </w:rPr>
        <w:t xml:space="preserve">Do § 105 bol prevzatý čl. 5 smernice 2003/110/ES. Ustanovenie upravuje postup a opatrenia zúčastnených strán v leteckom tranzite od začiatku leteckého tranzitu až po jeho ukončenie.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106</w:t>
      </w:r>
    </w:p>
    <w:p w:rsidR="00990FA4" w:rsidRPr="00990FA4" w:rsidP="00990FA4">
      <w:pPr>
        <w:widowControl/>
        <w:bidi w:val="0"/>
        <w:ind w:firstLine="720"/>
        <w:jc w:val="both"/>
        <w:rPr>
          <w:rStyle w:val="PlaceholderText"/>
          <w:color w:val="000000"/>
        </w:rPr>
      </w:pPr>
      <w:r w:rsidRPr="00990FA4">
        <w:rPr>
          <w:rStyle w:val="PlaceholderText"/>
          <w:color w:val="000000"/>
        </w:rPr>
        <w:t>Ustanovenie upravuje práva a povinnosti osôb, ktoré vykonávajú letecký tranzit so sprievodom, povinnosti policajného sprievodu z iného členského štátu EÚ, ako aj ich oprávnenia počas sprievodu na území Slovenskej republiky.</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107 a 108</w:t>
      </w:r>
    </w:p>
    <w:p w:rsidR="00990FA4" w:rsidRPr="00990FA4" w:rsidP="00990FA4">
      <w:pPr>
        <w:widowControl/>
        <w:bidi w:val="0"/>
        <w:ind w:firstLine="720"/>
        <w:jc w:val="both"/>
        <w:rPr>
          <w:rStyle w:val="PlaceholderText"/>
          <w:color w:val="000000"/>
        </w:rPr>
      </w:pPr>
      <w:r w:rsidRPr="00990FA4">
        <w:rPr>
          <w:rStyle w:val="PlaceholderText"/>
          <w:color w:val="000000"/>
        </w:rPr>
        <w:t>V návrhu sa všeobecne ustanovuje povinnosť na úseku kontroly vonkajšej hranice zdržať sa konania, ktoré môže poškodiť, zničiť alebo inak znehodnotiť technický prostriedok, alebo sťažiť jeho využívanie. Ide o technické zriadenia, ktoré sú využívané v rámci hraničnej kontroly a hraničného dozoru a poškodením ktorých by pre Slovenskú republiku vznikli značné materiálne škody.</w:t>
      </w:r>
    </w:p>
    <w:p w:rsidR="00990FA4" w:rsidRPr="00990FA4" w:rsidP="00990FA4">
      <w:pPr>
        <w:widowControl/>
        <w:bidi w:val="0"/>
        <w:ind w:firstLine="720"/>
        <w:jc w:val="both"/>
        <w:rPr>
          <w:rStyle w:val="PlaceholderText"/>
          <w:color w:val="000000"/>
        </w:rPr>
      </w:pPr>
      <w:r w:rsidRPr="00990FA4">
        <w:rPr>
          <w:rStyle w:val="PlaceholderText"/>
          <w:color w:val="000000"/>
        </w:rPr>
        <w:t>Navrhovanou zmenou sa transponuje čl. 3 ods. 1 a 2 a čl. 6 ods. 1 a 2 smernice Rady 2004/82/ES z 29. apríla 2004 o povinnosti dopravcov oznamovať údaje o cestujúcich (ďalej len ako „smernica 2004/82/ES“), ktorou sa ukladá povinnosť leteckým dopravcom poskytovať policajnému útvaru na hraničnom priechode (letisku) v elektronickej podobe údaje o cestujúcich (vrátane osobných údajov), ktorých prepravuje cez vonkajšiu hranicu Európskej únie. Zároveň sa určuje rozsah poskytovaných údajov a povinnosť leteckého dopravcu informovať cestujúcich o poskytnutí údajov policajnému útvaru. Účelom navrhovanej zmeny je obmedziť nelegálnu migráciu štátnych príslušníkov tretích krajín do členských štátov Európskej únie prostredníctvom leteckej dopravy.</w:t>
      </w:r>
    </w:p>
    <w:p w:rsidR="00990FA4" w:rsidRPr="00990FA4" w:rsidP="00990FA4">
      <w:pPr>
        <w:widowControl/>
        <w:bidi w:val="0"/>
        <w:ind w:firstLine="720"/>
        <w:jc w:val="both"/>
        <w:rPr>
          <w:rStyle w:val="PlaceholderText"/>
          <w:color w:val="000000"/>
        </w:rPr>
      </w:pPr>
      <w:r w:rsidRPr="00990FA4">
        <w:rPr>
          <w:rStyle w:val="PlaceholderText"/>
          <w:color w:val="000000"/>
        </w:rPr>
        <w:t>Navrhovaná zmena upravuje povinnosti policajného útvaru na hraničnom priechode (letisku) pri archivácii a využívaní údajov poskytnutých leteckým dopravcom. Navrhovanou zmenou sa transponuje čl. 6 ods. 1 smernice 2004/82/ES.</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109 </w:t>
      </w:r>
    </w:p>
    <w:p w:rsidR="00990FA4" w:rsidRPr="00990FA4" w:rsidP="00990FA4">
      <w:pPr>
        <w:widowControl/>
        <w:bidi w:val="0"/>
        <w:ind w:firstLine="720"/>
        <w:jc w:val="both"/>
        <w:rPr>
          <w:rStyle w:val="PlaceholderText"/>
          <w:color w:val="000000"/>
        </w:rPr>
      </w:pPr>
      <w:r w:rsidRPr="00990FA4">
        <w:rPr>
          <w:rStyle w:val="PlaceholderText"/>
          <w:color w:val="000000"/>
        </w:rPr>
        <w:t>Navrhuje sa doplniť pre prevádzkovateľov letísk niektoré povinnosti, ktorých účelom je zabezpečiť vykonanie hraničných kontrol osôb prilietajúcich alebo odlietajúcich mimo Schengenský priestor (napr. do Veľkej Británie). Takáto požiadavka vyplýva z Kódexu schengenských hraníc, podľa ktorého sa pri prekročení vonkajších hraníc musia všetky osoby podrobiť minimálnej kontrole na zistenie totožnosti a štátni príslušníci tretej krajiny sa musia podrobiť dôkladnej kontrole (čl. 7). Tieto povinnosti sú v súlade aj s prílohou VI Kódexu schengenských hraníc, ktorá ustanovuje osobitné pravidlá pre rôzne typy hraníc a rôzne dopravné prostriedky používané na prekračovanie vonkajších hraníc členských štátov Európskej únie (bod 2. Vzdušné hranice).</w:t>
      </w:r>
    </w:p>
    <w:p w:rsidR="00990FA4" w:rsidRPr="00990FA4" w:rsidP="00990FA4">
      <w:pPr>
        <w:widowControl/>
        <w:bidi w:val="0"/>
        <w:ind w:firstLine="720"/>
        <w:jc w:val="both"/>
        <w:rPr>
          <w:rStyle w:val="PlaceholderText"/>
          <w:color w:val="000000"/>
        </w:rPr>
      </w:pPr>
      <w:r w:rsidRPr="00990FA4">
        <w:rPr>
          <w:rStyle w:val="PlaceholderText"/>
          <w:color w:val="000000"/>
        </w:rPr>
        <w:t>Ustanovujú sa povinnosti prevádzkovateľa medzinárodného letiska a  prevádzkovateľa letiska, ktorý nemá oprávnenia prevádzky ako na medzinárodnom letisku. Ustanovenie § 109 ods. 2 upravuje oznamovaciu povinnosť pre prevádzkovateľa letiska, na ktorom nie je zriadený policajný útvar, na účel zabezpečenia vykonania hraničnej kontroly osôb prilietajúcich alebo odlietajúcich mimo Schengenský priestor. Zároveň zavádza aj lehotu na splnenie si danej oznamovacej povinnosti. Pre prípady napr. „vis maior“ sa v odseku 3 odlišne od odseku 2 upravuje oznamovacia povinnosť až na pristátie lietadla. Oznámenie o pristátí môže byť vykonané napr. prostredníctvom linky 158.</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110</w:t>
      </w:r>
    </w:p>
    <w:p w:rsidR="00990FA4" w:rsidRPr="00990FA4" w:rsidP="00990FA4">
      <w:pPr>
        <w:widowControl/>
        <w:bidi w:val="0"/>
        <w:ind w:firstLine="720"/>
        <w:jc w:val="both"/>
        <w:rPr>
          <w:rStyle w:val="PlaceholderText"/>
          <w:color w:val="000000"/>
        </w:rPr>
      </w:pPr>
      <w:r w:rsidRPr="00990FA4">
        <w:rPr>
          <w:rStyle w:val="PlaceholderText"/>
          <w:color w:val="000000"/>
        </w:rPr>
        <w:t>Navrhuje sa v súvislosti s aplikačnou praxou doplniť ustanovenie, ktoré sa týka povinnosti vlastníka nehnuteľnosti. Zavádza sa, že v rozsahu nevyhnutnom na plnenie úloh Policajného zboru pri vykonávaní hraničného dozoru je vlastník nehnuteľnosti nielen povinný umožniť vstup a vjazd dopravného prostriedku na pozemok v blízkosti vonkajšej hranice, ale aj vstup a vjazd dopravného prostriedku na pozemok v prihraničnom území vonkajšej hranice. Ide o vykonávanie neodkladných úkonov zo strany policajtov pri vykonávaní pátrania po osobách. V ustanovení sa upravuje povinnosť pre vlastníka nehnuteľnosti strpieť umiestnenie príslušného technického prostriedku v prihraničnom území vonkajšej hranice, ako aj právo na primeranú náhradu. Nárok na náhradu škody s tým súvisiaci nie je týmto navrhovaným ustanovením dotknutý. Navrhuje sa ďalej doplniť, že ak medzi vlastníkom nehnuteľnosti a Policajným zborom nedôjde k dohode v súvislosti s obmedzeným práv vlastníka nehnuteľnosti k pozemku, tak o primeranej náhrade za obmedzenie práv k pozemkom rozhodne ministerstvo vnútra.</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111</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Ustanovujú sa povinnosti štátneho príslušníka tretej krajiny. Štátny príslušník tretej krajiny je povinný podpísať vyplnené úradné tlačivo o hlásení pobytu aj s uvedením miesta pobytu. Navrhuje sa doplniť úradné tlačivo o hlásení pobytu o kolónku „miesto pobytu“. Navrhujú sa rozšíriť niektoré povinnosti štátneho príslušníka tretej krajiny, napríklad povinnosť odovzdať policajnému útvaru neplatný doklad o pobyte alebo neplatný doklad vydaný podľa tohto zákona, alebo nájdený doklad iného štátneho príslušníka tretej krajiny, a oznámiť policajnému útvaru, že sa bude zdržiavať mimo miesta udeleného pobytu nepretržite viac ako 30 dní. </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Navrhujú sa nové ustanovenia pre štátneho príslušníka tretej krajiny, ktorý je držiteľom modrej karty EÚ, ktoré vyplývajú zo smernice 2009/50/ES. Tieto ustanovenia ustanovujú držiteľovi modrej karty EÚ povinnosť oznámiť policajnému útvaru do troch pracovných dní začiatok obdobia nezamestnanosti a skončenie obdobia nezamestnanosti a hlásiť policajnému útvaru zmenu zamestnávateľa najneskôr tri pracovné dni pred nástupom do nového zamestnania. Pri hlásení zmeny zamestnávateľa sa držiteľovi modrej karty EÚ ustanovuje povinnosť predložiť doklady potvrdzujúce účel jeho pobytu ako vysokokvalifikovaného zamestnanca. Na druhej strane štátny príslušník tretej krajiny, ktorý je držiteľom modrej karty EÚ nemusí v období nezamestnanosti, ktoré riadne oznámil, preukázať pri kontrole pobytu finančné zabezpečenie pobytu.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112</w:t>
      </w:r>
    </w:p>
    <w:p w:rsidR="00990FA4" w:rsidRPr="00990FA4" w:rsidP="00990FA4">
      <w:pPr>
        <w:widowControl/>
        <w:bidi w:val="0"/>
        <w:ind w:firstLine="720"/>
        <w:jc w:val="both"/>
        <w:rPr>
          <w:rStyle w:val="PlaceholderText"/>
          <w:color w:val="000000"/>
        </w:rPr>
      </w:pPr>
      <w:r w:rsidRPr="00990FA4">
        <w:rPr>
          <w:rStyle w:val="PlaceholderText"/>
          <w:color w:val="000000"/>
        </w:rPr>
        <w:t>Navrhuje sa osobitne od štátnych príslušníkov tretích krajín, uviesť povinnosti občanov Únie a rodinných príslušníkov Únie, pretože z dôvodu ich statusu im smernica 2004/38/ES priznáva väčší rozsah práv a iné povinnosti, ako majú štátni príslušníci tretích krajín.</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113 až 115</w:t>
      </w:r>
    </w:p>
    <w:p w:rsidR="00990FA4" w:rsidRPr="00990FA4" w:rsidP="00990FA4">
      <w:pPr>
        <w:widowControl/>
        <w:bidi w:val="0"/>
        <w:ind w:firstLine="720"/>
        <w:jc w:val="both"/>
        <w:rPr>
          <w:rStyle w:val="PlaceholderText"/>
          <w:color w:val="000000"/>
        </w:rPr>
      </w:pPr>
      <w:r w:rsidRPr="00990FA4">
        <w:rPr>
          <w:rStyle w:val="PlaceholderText"/>
          <w:color w:val="000000"/>
        </w:rPr>
        <w:t>Ustanovujú sa povinnosti niektorých právnických osôb a fyzických osôb a štátnych orgánov vo vzťahu k cudzincom, ktoré prevažne vychádzajú z doterajšej právnej úpravy. Novinkou je vypustenie povinnosti pre ubytovateľa viesť okrem knihy ubytovaných aj domovú knihu, čím sa odľahčí administratíva pre týchto podnikateľov. Pre živnostenský úrad sa zavádza povinnosť zasielať v polročných intervaloch zmeny v živnostiach vydaných pre cudzincov.</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116 </w:t>
      </w:r>
    </w:p>
    <w:p w:rsidR="00990FA4" w:rsidRPr="00990FA4" w:rsidP="00990FA4">
      <w:pPr>
        <w:widowControl/>
        <w:bidi w:val="0"/>
        <w:ind w:firstLine="720"/>
        <w:jc w:val="both"/>
        <w:rPr>
          <w:rStyle w:val="PlaceholderText"/>
          <w:color w:val="000000"/>
        </w:rPr>
      </w:pPr>
      <w:r w:rsidRPr="00990FA4">
        <w:rPr>
          <w:rStyle w:val="PlaceholderText"/>
          <w:color w:val="000000"/>
        </w:rPr>
        <w:t xml:space="preserve">Vymedzujú sa skutkové podstaty priestupkov v súvislosti s kontrolou na vonkajšej hranici. Diferencovane sa vymedzujú priestupky súvisiace s prekračovaním vonkajšej hranice tak pre štátnych príslušníkov tretích krajín, ako aj pre občanov Únie a ich rodinných príslušníkov. Zároveň sa upravujú priestupky na úseku kontroly vonkajších hraníc, ktoré majú zabezpečiť, aby umiestnené technické prostriedky na zabezpečenie plnenia úloh kontroly vonkajšej hranice neboli bezdôvodne poškodzované, ničené, svojvoľne premiestňované a pod. Súčasne sa umožňuje postih osoby, ktorá by svojim konaním neumožnila vstup alebo vjazd dopravného prostriedku na nehnuteľnosť alebo neumožnila umiestnenie technického prostriedku. </w:t>
      </w:r>
    </w:p>
    <w:p w:rsidR="00990FA4" w:rsidRPr="00990FA4" w:rsidP="00990FA4">
      <w:pPr>
        <w:widowControl/>
        <w:bidi w:val="0"/>
        <w:ind w:firstLine="720"/>
        <w:jc w:val="both"/>
        <w:rPr>
          <w:rStyle w:val="PlaceholderText"/>
          <w:color w:val="000000"/>
        </w:rPr>
      </w:pPr>
      <w:r w:rsidRPr="00990FA4">
        <w:rPr>
          <w:rStyle w:val="PlaceholderText"/>
          <w:color w:val="000000"/>
        </w:rPr>
        <w:t>Zároveň sa vymedzujú aj skutkové podstaty priestupkov pri dočasnom obnovení kontroly hraníc na vnútornej hranici.</w:t>
      </w:r>
    </w:p>
    <w:p w:rsidR="00990FA4" w:rsidRPr="00990FA4" w:rsidP="00990FA4">
      <w:pPr>
        <w:widowControl/>
        <w:bidi w:val="0"/>
        <w:jc w:val="both"/>
        <w:rPr>
          <w:rStyle w:val="PlaceholderText"/>
          <w:color w:val="000000"/>
        </w:rPr>
      </w:pPr>
      <w:r w:rsidRPr="00990FA4">
        <w:rPr>
          <w:rStyle w:val="PlaceholderText"/>
          <w:color w:val="000000"/>
        </w:rPr>
        <w:t> </w:t>
      </w:r>
      <w:r w:rsidRPr="00990FA4">
        <w:rPr>
          <w:rStyle w:val="PlaceholderText"/>
          <w:b/>
          <w:color w:val="000000"/>
        </w:rPr>
        <w:t xml:space="preserve">K § 117 </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Navrhované ustanovenie vymedzuje skutkové podstaty správnych deliktov na úseku kontroly hraníc. Zároveň sa ustanovujú sankcie za jednotlivé druhy správnych deliktov. Výška sankcie je odstupňovaná podľa závažnosti  a následkov protiprávneho konania.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118</w:t>
      </w:r>
    </w:p>
    <w:p w:rsidR="00990FA4" w:rsidRPr="00990FA4" w:rsidP="00990FA4">
      <w:pPr>
        <w:widowControl/>
        <w:bidi w:val="0"/>
        <w:ind w:firstLine="720"/>
        <w:jc w:val="both"/>
        <w:rPr>
          <w:rStyle w:val="PlaceholderText"/>
          <w:color w:val="000000"/>
        </w:rPr>
      </w:pPr>
      <w:r w:rsidRPr="00990FA4">
        <w:rPr>
          <w:rStyle w:val="PlaceholderText"/>
          <w:color w:val="000000"/>
        </w:rPr>
        <w:t xml:space="preserve">Priestupky na úseku pobytu cudzincov sa môže dopustiť štátny príslušník tretej krajiny, občan Únie, rodinný príslušník občana Únie a každý, kto poruší povinnosť ustanovenú týmto zákonom. Občan Únie a ich rodinný príslušník je sankcionovaný iba v tých prípadoch, keď to umožňuje smernica 2004/38/ES; výška pokút za priestupky je porovnateľná  s výškou pokút za obdobné priestupky občanov Slovenskej republiky.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119</w:t>
      </w:r>
    </w:p>
    <w:p w:rsidR="00990FA4" w:rsidRPr="00990FA4" w:rsidP="00990FA4">
      <w:pPr>
        <w:widowControl/>
        <w:bidi w:val="0"/>
        <w:ind w:firstLine="720"/>
        <w:jc w:val="both"/>
        <w:rPr>
          <w:rStyle w:val="PlaceholderText"/>
          <w:color w:val="000000"/>
        </w:rPr>
      </w:pPr>
      <w:r w:rsidRPr="00990FA4">
        <w:rPr>
          <w:rStyle w:val="PlaceholderText"/>
          <w:color w:val="000000"/>
        </w:rPr>
        <w:t>Navrhovaným ustanovením sú upravené správne delikty, ktorých sa môže dopustiť na úseku pobytového režimu ubytovateľ, škola, zamestnávateľ, ako aj iná právnická osoba alebo fyzická osoba podnikateľ. Pokutu za správny delikt je možné uložiť do jedného roka odo dňa, keď sa policajný útvar o porušení povinnosti dozvedel a najneskôr však do troch rokov odo dňa, keď k porušeniu povinnosti došlo. Pri určení pokuty policajný útvar prihliada na  závažnosť, dĺžku trvania a následky protiprávneho konania a na prípadné opakované porušenie povinnosti.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120</w:t>
      </w:r>
    </w:p>
    <w:p w:rsidR="00990FA4" w:rsidRPr="00990FA4" w:rsidP="00990FA4">
      <w:pPr>
        <w:widowControl/>
        <w:bidi w:val="0"/>
        <w:ind w:firstLine="720"/>
        <w:jc w:val="both"/>
        <w:rPr>
          <w:rStyle w:val="PlaceholderText"/>
          <w:color w:val="000000"/>
        </w:rPr>
      </w:pPr>
      <w:r w:rsidRPr="00990FA4">
        <w:rPr>
          <w:rStyle w:val="PlaceholderText"/>
          <w:color w:val="000000"/>
        </w:rPr>
        <w:t>Upravuje sa vzťah k správnemu poriadku. Z dôvodu bezpečnosti sa tiež vo vymedzených prípadoch obmedzuje rozsah odôvodnenia rozhodnutia.</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121 až 124</w:t>
      </w:r>
    </w:p>
    <w:p w:rsidR="00990FA4" w:rsidRPr="00990FA4" w:rsidP="00990FA4">
      <w:pPr>
        <w:widowControl/>
        <w:bidi w:val="0"/>
        <w:ind w:firstLine="720"/>
        <w:jc w:val="both"/>
        <w:rPr>
          <w:rStyle w:val="PlaceholderText"/>
          <w:color w:val="000000"/>
        </w:rPr>
      </w:pPr>
      <w:r w:rsidRPr="00990FA4">
        <w:rPr>
          <w:rStyle w:val="PlaceholderText"/>
          <w:color w:val="000000"/>
        </w:rPr>
        <w:t>Bezúhonnosť je upravená podľa platnej legislatívy; zavádza sa ustanovenie, ktoré vymedzuje, kto sa považuje za bezúhonného. Navrhuje sa do spoločných ustanovení doplniť vymedzenie dokladov o zabezpečení ubytovania, zdravotného poistenia a vydávanie dokladov, že cudzinec netrpí chorobou, ktorá ohrozuje verejné zdravie.</w:t>
      </w:r>
    </w:p>
    <w:p w:rsidR="00990FA4" w:rsidRPr="00990FA4" w:rsidP="00990FA4">
      <w:pPr>
        <w:widowControl/>
        <w:bidi w:val="0"/>
        <w:ind w:firstLine="72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 xml:space="preserve">K § 125 </w:t>
      </w:r>
    </w:p>
    <w:p w:rsidR="00990FA4" w:rsidRPr="00990FA4" w:rsidP="00990FA4">
      <w:pPr>
        <w:widowControl/>
        <w:bidi w:val="0"/>
        <w:ind w:firstLine="720"/>
        <w:jc w:val="both"/>
        <w:rPr>
          <w:rStyle w:val="PlaceholderText"/>
          <w:color w:val="000000"/>
        </w:rPr>
      </w:pPr>
      <w:r w:rsidRPr="00990FA4">
        <w:rPr>
          <w:rStyle w:val="PlaceholderText"/>
          <w:color w:val="000000"/>
        </w:rPr>
        <w:t xml:space="preserve">Ustanovenie § 125  upravuje niektoré základné a všeobecné postupy v rámci konania podľa návrhu zákona. Vymedzuje pôsobnosť policajného útvaru, pričom pôsobnosť policajného útvaru vo veci administratívneho vyhostenia je iná ako pôsobnosť policajného útvaru, ktorý rozhoduje o žiadosti o udelenie pobytu. </w:t>
      </w:r>
    </w:p>
    <w:p w:rsidR="00990FA4" w:rsidRPr="00990FA4" w:rsidP="00990FA4">
      <w:pPr>
        <w:widowControl/>
        <w:bidi w:val="0"/>
        <w:ind w:firstLine="720"/>
        <w:jc w:val="both"/>
        <w:rPr>
          <w:rStyle w:val="PlaceholderText"/>
          <w:color w:val="000000"/>
        </w:rPr>
      </w:pPr>
      <w:r w:rsidRPr="00990FA4">
        <w:rPr>
          <w:rStyle w:val="PlaceholderText"/>
          <w:color w:val="000000"/>
        </w:rPr>
        <w:t>Nové ustanovenie § 125 ods. 3 sa dopĺňa z dôvodu veľkého počtu  štátnych príslušníkov tretích krajín, ktorí sú držiteľmi cestovných dokladov štátov, ktoré Slovenská republika neuznala a mali na území Slovenskej republiky už povolený pobyt a tento im bol zrušený, majú na území Slovenskej republiky pobyt a potrebujú si ho obnoviť alebo si chcú podať žiadosť o pobyt na území Slovenskej republiky. Vo všetkých týchto prípadoch by policajný útvar ich žiadosti zamietol alebo by povolený pobyt zrušil, nakoľko nie sú držiteľmi platného cestovného dokladu. Definovanie platného cestovného dokladu v zákone č. 48/2002 o pobyte cudzincov v znení neskorších predpisov sa tým dostávalo do rozporu s medzinárodnými dohovormi (napr. čl. 8 Dohovoru o ochrane ľudských práv a základných slobôd), kedy sa manželovi občana Slovenskej republiky, ktorý nebol držiteľom platného cestovného dokladu upieralo právo na jeho rodinný a súkromný život. Touto úpravou sa odstráni diskriminácia takýchto osôb a na druhej strane tým zostanú zachované požiadavky na bezpečnostné štandardy ochrany cestovných dokladov pred falšovaním zo strany cudzincov.</w:t>
      </w:r>
    </w:p>
    <w:p w:rsidR="00990FA4" w:rsidRPr="00990FA4" w:rsidP="00990FA4">
      <w:pPr>
        <w:widowControl/>
        <w:bidi w:val="0"/>
        <w:ind w:firstLine="720"/>
        <w:jc w:val="both"/>
        <w:rPr>
          <w:rStyle w:val="PlaceholderText"/>
          <w:color w:val="000000"/>
        </w:rPr>
      </w:pPr>
      <w:r w:rsidRPr="00990FA4">
        <w:rPr>
          <w:rStyle w:val="PlaceholderText"/>
          <w:color w:val="000000"/>
        </w:rPr>
        <w:t>Taktiež sa upravuje postup policajného útvaru pri posudzovaní ohrozenia verejného poriadku, pri poučovaní cudzinca o možnosti asistovaného dobrovoľného návratu, pri vyžadovaní informácií od iných členských štátov EÚ a Slovenskej informačnej služby.</w:t>
      </w:r>
    </w:p>
    <w:p w:rsidR="00990FA4" w:rsidRPr="00990FA4" w:rsidP="00990FA4">
      <w:pPr>
        <w:widowControl/>
        <w:bidi w:val="0"/>
        <w:ind w:firstLine="72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126</w:t>
      </w:r>
    </w:p>
    <w:p w:rsidR="00990FA4" w:rsidRPr="00990FA4" w:rsidP="00990FA4">
      <w:pPr>
        <w:widowControl/>
        <w:bidi w:val="0"/>
        <w:ind w:firstLine="720"/>
        <w:jc w:val="both"/>
        <w:rPr>
          <w:rStyle w:val="PlaceholderText"/>
          <w:color w:val="000000"/>
        </w:rPr>
      </w:pPr>
      <w:r w:rsidRPr="00990FA4">
        <w:rPr>
          <w:rStyle w:val="PlaceholderText"/>
          <w:color w:val="000000"/>
        </w:rPr>
        <w:t>Novo sa vymedzuje, že pravidlá zamestnávania cudzincov sú upravené len v zákone o službách zamestnanosti. Ustanovenie § 126 upravuje ďalej overovanie dokladov, podpisov, preklad dokladov. Navrhuje sa, aby podpisy na čestných vyhláseniach, splnomocneniach, nájomných zmluvách a notárskych zápisniciach, ktoré cudzinci predkladajú v konaniach podľa zákona boli osvedčené, aby úradné tlačivá boli vydávané dvojjazyčne, aby sa akceptovali aj české preklady a aby sa zverejňovali základné informácie na stránkach ministerstva vnútra a ministerstva zahraničných vecí.</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127</w:t>
      </w:r>
    </w:p>
    <w:p w:rsidR="00990FA4" w:rsidRPr="00990FA4" w:rsidP="00990FA4">
      <w:pPr>
        <w:widowControl/>
        <w:bidi w:val="0"/>
        <w:ind w:firstLine="720"/>
        <w:jc w:val="both"/>
        <w:rPr>
          <w:rStyle w:val="PlaceholderText"/>
          <w:color w:val="000000"/>
        </w:rPr>
      </w:pPr>
      <w:r w:rsidRPr="00990FA4">
        <w:rPr>
          <w:rStyle w:val="PlaceholderText"/>
          <w:color w:val="000000"/>
        </w:rPr>
        <w:t>Týmto ustanovením je upravený postup lekárskeho vyšetrenia na zistenie veku cudzinca (t. j. či ide o maloletú alebo o plnoletú osobu), ďalej postup pri nájdení maloletých cudzincov na území SR a ich zastupovanie v konaniach podľa tohto zákona.</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128 a 129</w:t>
      </w:r>
    </w:p>
    <w:p w:rsidR="00990FA4" w:rsidRPr="00990FA4" w:rsidP="00990FA4">
      <w:pPr>
        <w:widowControl/>
        <w:bidi w:val="0"/>
        <w:ind w:firstLine="720"/>
        <w:jc w:val="both"/>
        <w:rPr>
          <w:rStyle w:val="PlaceholderText"/>
          <w:color w:val="000000"/>
        </w:rPr>
      </w:pPr>
      <w:r w:rsidRPr="00990FA4">
        <w:rPr>
          <w:rStyle w:val="PlaceholderText"/>
          <w:color w:val="000000"/>
        </w:rPr>
        <w:t>V súlade so zákonom o ochrane osobných údajov sa upravuje spracúvanie údajov policajným útvarom, a to jednak na účely kontroly hraníc (§ 128), a jednak na účely konania o víze a konania o pobyte (§ 129).</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 130 až 133 a prílohe č. 2</w:t>
      </w:r>
    </w:p>
    <w:p w:rsidR="00990FA4" w:rsidRPr="00990FA4" w:rsidP="00990FA4">
      <w:pPr>
        <w:widowControl/>
        <w:bidi w:val="0"/>
        <w:ind w:firstLine="720"/>
        <w:jc w:val="both"/>
        <w:rPr>
          <w:rStyle w:val="PlaceholderText"/>
          <w:color w:val="000000"/>
        </w:rPr>
      </w:pPr>
      <w:r w:rsidRPr="00990FA4">
        <w:rPr>
          <w:rStyle w:val="PlaceholderText"/>
          <w:color w:val="000000"/>
        </w:rPr>
        <w:t>Prechodné ustanovenie rieši vzťah k udeleným povoleniam podľa súčasnej platne legislatívy, udeleným vízam a časovú pôsobnosť v súvislosti s konaniami začatými pred účinnosťou navrhovaného zákona.</w:t>
      </w:r>
    </w:p>
    <w:p w:rsidR="00990FA4" w:rsidRPr="00990FA4" w:rsidP="00990FA4">
      <w:pPr>
        <w:widowControl/>
        <w:bidi w:val="0"/>
        <w:ind w:firstLine="720"/>
        <w:jc w:val="both"/>
        <w:rPr>
          <w:rStyle w:val="PlaceholderText"/>
          <w:color w:val="000000"/>
        </w:rPr>
      </w:pPr>
      <w:r w:rsidRPr="00990FA4">
        <w:rPr>
          <w:rStyle w:val="PlaceholderText"/>
          <w:color w:val="000000"/>
        </w:rPr>
        <w:t>Ustanovenie § 129 určuje povinnosť živnostenskému úradu zaslať do 30 dní od účinnosti tohto zákona úradu hraničnej a cudzineckej polície písomný zoznam vydaných, pozastavených a zaniknutých a zrušených živnostenských oprávnení štátnych príslušníkov tretej krajiny s povoleným pobytom na území Slovenskej republiky.</w:t>
      </w:r>
    </w:p>
    <w:p w:rsidR="00990FA4" w:rsidRPr="00990FA4" w:rsidP="00990FA4">
      <w:pPr>
        <w:widowControl/>
        <w:bidi w:val="0"/>
        <w:ind w:firstLine="720"/>
        <w:jc w:val="both"/>
        <w:rPr>
          <w:rStyle w:val="PlaceholderText"/>
          <w:color w:val="000000"/>
        </w:rPr>
      </w:pPr>
      <w:r w:rsidRPr="00990FA4">
        <w:rPr>
          <w:rStyle w:val="PlaceholderText"/>
          <w:color w:val="000000"/>
        </w:rPr>
        <w:t xml:space="preserve">Zrušovacie ustanovenie ruší doteraz platný zákon o pobyte cudzincov v znení neskorších predpisov, zákon o ochrane štátnej hranice v znení neskorších predpisov a výnos Ministerstva zdravotníctva Slovenskej republiky, ktorým sa ustanovujú podrobnosti o vydávaní dokladu, že cudzinec netrpí chorobou, ktorá ohrozuje verejné zdravie. </w:t>
      </w:r>
    </w:p>
    <w:p w:rsidR="00990FA4" w:rsidRPr="00990FA4" w:rsidP="00990FA4">
      <w:pPr>
        <w:widowControl/>
        <w:bidi w:val="0"/>
        <w:ind w:firstLine="720"/>
        <w:jc w:val="both"/>
        <w:rPr>
          <w:rStyle w:val="PlaceholderText"/>
          <w:color w:val="000000"/>
        </w:rPr>
      </w:pPr>
      <w:r w:rsidRPr="00990FA4">
        <w:rPr>
          <w:rStyle w:val="PlaceholderText"/>
          <w:color w:val="000000"/>
        </w:rPr>
        <w:t>Transpozičné ustanovenie § 133 odkazuje na prílohu č. 2, v ktorej je uvedený zoznam preberaných právnych aktov Európskej únie.</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u w:val="single"/>
        </w:rPr>
        <w:t>K čl. II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bodu 1</w:t>
      </w:r>
    </w:p>
    <w:p w:rsidR="00990FA4" w:rsidRPr="00990FA4" w:rsidP="00990FA4">
      <w:pPr>
        <w:widowControl/>
        <w:bidi w:val="0"/>
        <w:jc w:val="both"/>
        <w:rPr>
          <w:rStyle w:val="PlaceholderText"/>
          <w:color w:val="000000"/>
        </w:rPr>
      </w:pPr>
      <w:r w:rsidRPr="00990FA4">
        <w:rPr>
          <w:rStyle w:val="PlaceholderText"/>
          <w:color w:val="000000"/>
        </w:rPr>
        <w:t>            Ide o legislatívno-technickú úpravu.</w:t>
      </w:r>
    </w:p>
    <w:p w:rsidR="00990FA4" w:rsidP="00990FA4">
      <w:pPr>
        <w:widowControl/>
        <w:bidi w:val="0"/>
        <w:jc w:val="both"/>
        <w:rPr>
          <w:rStyle w:val="PlaceholderText"/>
          <w:color w:val="000000"/>
        </w:rPr>
      </w:pPr>
      <w:r w:rsidRPr="00990FA4">
        <w:rPr>
          <w:rStyle w:val="PlaceholderText"/>
          <w:color w:val="000000"/>
        </w:rPr>
        <w:t> </w:t>
      </w:r>
    </w:p>
    <w:p w:rsidR="00771875" w:rsidP="00990FA4">
      <w:pPr>
        <w:widowControl/>
        <w:bidi w:val="0"/>
        <w:jc w:val="both"/>
        <w:rPr>
          <w:rStyle w:val="PlaceholderText"/>
          <w:color w:val="000000"/>
        </w:rPr>
      </w:pPr>
    </w:p>
    <w:p w:rsidR="00771875" w:rsidRPr="00990FA4" w:rsidP="00990FA4">
      <w:pPr>
        <w:widowControl/>
        <w:bidi w:val="0"/>
        <w:jc w:val="both"/>
        <w:rPr>
          <w:rStyle w:val="PlaceholderText"/>
          <w:color w:val="000000"/>
        </w:rPr>
      </w:pPr>
    </w:p>
    <w:p w:rsidR="00990FA4" w:rsidRPr="00990FA4" w:rsidP="00990FA4">
      <w:pPr>
        <w:widowControl/>
        <w:bidi w:val="0"/>
        <w:jc w:val="both"/>
        <w:rPr>
          <w:rStyle w:val="PlaceholderText"/>
          <w:color w:val="000000"/>
        </w:rPr>
      </w:pPr>
      <w:r w:rsidRPr="00990FA4">
        <w:rPr>
          <w:rStyle w:val="PlaceholderText"/>
          <w:b/>
          <w:color w:val="000000"/>
        </w:rPr>
        <w:t>K bodu 2 a 7</w:t>
      </w:r>
    </w:p>
    <w:p w:rsidR="00990FA4" w:rsidRPr="00990FA4" w:rsidP="00990FA4">
      <w:pPr>
        <w:widowControl/>
        <w:bidi w:val="0"/>
        <w:ind w:firstLine="720"/>
        <w:jc w:val="both"/>
        <w:rPr>
          <w:rStyle w:val="PlaceholderText"/>
          <w:color w:val="000000"/>
        </w:rPr>
      </w:pPr>
      <w:r w:rsidRPr="00990FA4">
        <w:rPr>
          <w:rStyle w:val="PlaceholderText"/>
          <w:color w:val="000000"/>
        </w:rPr>
        <w:t xml:space="preserve">Nanovo sa ustanovujú položky v sadzobníku správnych poplatkov, ktoré sa týkajú správnych poplatkov za jednotlivé druhy pobytov. Aktualizácia je potrebná predovšetkým vzhľadom na zmenu terminológie niektorých pobytov. Správny poplatok nebudú platiť cudzinci, ktorí žiadajú prechodný pobyt na účel štúdia a vedy a výskumu s cieľom prilákať takéto osoby na územie Slovenskej republiky, a tým ovplyvniť vedomostnú politiku na Slovensku. Určité kategórie cudzincov, predovšetkým v súvislosti s tolerovaným pobytom, sa tiež oslobodzujú od správneho poplatku, a to najmä z dôvodu udeľovania tohto pobytu z humanitárnych dôvodov.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bodu 3</w:t>
      </w:r>
    </w:p>
    <w:p w:rsidR="00990FA4" w:rsidRPr="00990FA4" w:rsidP="00990FA4">
      <w:pPr>
        <w:widowControl/>
        <w:bidi w:val="0"/>
        <w:jc w:val="both"/>
        <w:rPr>
          <w:rStyle w:val="PlaceholderText"/>
          <w:color w:val="000000"/>
        </w:rPr>
      </w:pPr>
      <w:r w:rsidRPr="00990FA4">
        <w:rPr>
          <w:rStyle w:val="PlaceholderText"/>
          <w:color w:val="000000"/>
        </w:rPr>
        <w:t xml:space="preserve">            V položke 26, ktorá sa týka udelenia víza na hraničnom priechode a predĺženia krátkodobého víza, sa dopĺňa oslobodenie o rodinných príslušníkov občanov Únie a rodinní príslušníci občanov Slovenskej republiky v rozsahu rodinných príslušníkov občanov Únie.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rPr>
        <w:t>K bodom 4 až 6</w:t>
      </w:r>
    </w:p>
    <w:p w:rsidR="00990FA4" w:rsidRPr="00990FA4" w:rsidP="00990FA4">
      <w:pPr>
        <w:widowControl/>
        <w:bidi w:val="0"/>
        <w:ind w:firstLine="720"/>
        <w:jc w:val="both"/>
        <w:rPr>
          <w:rStyle w:val="PlaceholderText"/>
          <w:color w:val="000000"/>
        </w:rPr>
      </w:pPr>
      <w:r w:rsidRPr="00990FA4">
        <w:rPr>
          <w:rStyle w:val="PlaceholderText"/>
          <w:color w:val="000000"/>
        </w:rPr>
        <w:t xml:space="preserve">V sadzobníku konzulárnych poplatkov v položke 240 (udeľovanie víz) sa zavádza nový správny poplatok vo výške 30 eur za podanie odvolania proti rozhodnutiu, ktorým bola zamietnutá žiadosť o udelenie schengenského víza alebo ktorým bolo schengenské vízum zrušené alebo odvolané. Týmto poplatkom však nebudú podliehať rozhodnutia útvaru Policajného zboru a rodinní príslušníci azylanta a cudzinca, ktorému sa poskytla doplnková ochrana. Ak sa odvolaniu vyhovie, poplatok sa vráti. </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jc w:val="both"/>
        <w:rPr>
          <w:rStyle w:val="PlaceholderText"/>
          <w:color w:val="000000"/>
        </w:rPr>
      </w:pPr>
      <w:r w:rsidRPr="00990FA4">
        <w:rPr>
          <w:rStyle w:val="PlaceholderText"/>
          <w:b/>
          <w:color w:val="000000"/>
          <w:u w:val="single"/>
        </w:rPr>
        <w:t>K čl. III</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ind w:firstLine="720"/>
        <w:jc w:val="both"/>
        <w:rPr>
          <w:rStyle w:val="PlaceholderText"/>
          <w:color w:val="000000"/>
        </w:rPr>
      </w:pPr>
      <w:r w:rsidRPr="00990FA4">
        <w:rPr>
          <w:rStyle w:val="PlaceholderText"/>
          <w:color w:val="000000"/>
        </w:rPr>
        <w:t xml:space="preserve">Podľa prílohy IV. ods. 2.1.1. a ods. 2 Kódexu schengenských hraníc musí medzinárodné letisko spĺňať určité štandardy pre vykonávanie hraničnej kontroly súvisiace z bezproblémovým vybavovaním osôb prekračujúcich vonkajšie hranice. Preto je v novele leteckého zákona na podmienky Slovenskej republiky upravené postavenie ministerstva vnútra v procese povoľovania prevádzky medzinárodného (schengenského) letiska Leteckým úradom SR. Ide o ustanovenie, ktoré priamo Kódex schengenských hraníc neupravuje, ale len odkazuje na vnútroštátnu právnu úpravu členských štátov Európskej únie. </w:t>
      </w:r>
    </w:p>
    <w:p w:rsidR="00990FA4" w:rsidP="00990FA4">
      <w:pPr>
        <w:widowControl/>
        <w:bidi w:val="0"/>
        <w:jc w:val="both"/>
        <w:rPr>
          <w:rStyle w:val="PlaceholderText"/>
          <w:color w:val="000000"/>
        </w:rPr>
      </w:pPr>
      <w:r w:rsidRPr="00990FA4">
        <w:rPr>
          <w:rStyle w:val="PlaceholderText"/>
          <w:color w:val="000000"/>
        </w:rPr>
        <w:t> </w:t>
      </w: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P="00990FA4">
      <w:pPr>
        <w:widowControl/>
        <w:bidi w:val="0"/>
        <w:jc w:val="both"/>
        <w:rPr>
          <w:rStyle w:val="PlaceholderText"/>
          <w:color w:val="000000"/>
        </w:rPr>
      </w:pPr>
    </w:p>
    <w:p w:rsidR="00190DB4" w:rsidRPr="00990FA4" w:rsidP="00990FA4">
      <w:pPr>
        <w:widowControl/>
        <w:bidi w:val="0"/>
        <w:jc w:val="both"/>
        <w:rPr>
          <w:rStyle w:val="PlaceholderText"/>
          <w:color w:val="000000"/>
        </w:rPr>
      </w:pPr>
    </w:p>
    <w:p w:rsidR="00990FA4" w:rsidRPr="00990FA4" w:rsidP="00990FA4">
      <w:pPr>
        <w:widowControl/>
        <w:bidi w:val="0"/>
        <w:jc w:val="both"/>
        <w:rPr>
          <w:rStyle w:val="PlaceholderText"/>
          <w:color w:val="000000"/>
        </w:rPr>
      </w:pPr>
      <w:r w:rsidRPr="00990FA4">
        <w:rPr>
          <w:rStyle w:val="PlaceholderText"/>
          <w:b/>
          <w:color w:val="000000"/>
          <w:u w:val="single"/>
        </w:rPr>
        <w:t>K čl. IV</w:t>
      </w:r>
    </w:p>
    <w:p w:rsidR="00990FA4" w:rsidRPr="00990FA4" w:rsidP="00990FA4">
      <w:pPr>
        <w:widowControl/>
        <w:bidi w:val="0"/>
        <w:jc w:val="both"/>
        <w:rPr>
          <w:rStyle w:val="PlaceholderText"/>
          <w:color w:val="000000"/>
        </w:rPr>
      </w:pPr>
      <w:r w:rsidRPr="00990FA4">
        <w:rPr>
          <w:rStyle w:val="PlaceholderText"/>
          <w:color w:val="000000"/>
        </w:rPr>
        <w:t> </w:t>
      </w:r>
    </w:p>
    <w:p w:rsidR="00990FA4" w:rsidRPr="00990FA4" w:rsidP="00990FA4">
      <w:pPr>
        <w:widowControl/>
        <w:bidi w:val="0"/>
        <w:ind w:firstLine="720"/>
        <w:jc w:val="both"/>
        <w:rPr>
          <w:rStyle w:val="PlaceholderText"/>
          <w:color w:val="000000"/>
        </w:rPr>
      </w:pPr>
      <w:r w:rsidRPr="00990FA4">
        <w:rPr>
          <w:rStyle w:val="PlaceholderText"/>
          <w:color w:val="000000"/>
        </w:rPr>
        <w:t>Navrhuje sa účinnosť zákona, a to s ohľadom na predpokladanú dĺžku legislatívneho procesu.</w:t>
      </w:r>
    </w:p>
    <w:p w:rsidR="00190DB4" w:rsidP="00190DB4">
      <w:pPr>
        <w:widowControl/>
        <w:bidi w:val="0"/>
        <w:spacing w:after="280" w:afterAutospacing="1"/>
        <w:rPr>
          <w:rStyle w:val="PlaceholderText"/>
          <w:color w:val="000000"/>
        </w:rPr>
      </w:pPr>
      <w:r w:rsidRPr="00990FA4" w:rsidR="00990FA4">
        <w:rPr>
          <w:rStyle w:val="PlaceholderText"/>
          <w:color w:val="000000"/>
        </w:rPr>
        <w:t> </w:t>
      </w:r>
    </w:p>
    <w:p w:rsidR="00190DB4" w:rsidP="00190DB4">
      <w:pPr>
        <w:widowControl/>
        <w:bidi w:val="0"/>
        <w:spacing w:after="280" w:afterAutospacing="1"/>
        <w:rPr>
          <w:rStyle w:val="PlaceholderText"/>
          <w:color w:val="000000"/>
        </w:rPr>
      </w:pPr>
      <w:r>
        <w:rPr>
          <w:rStyle w:val="PlaceholderText"/>
          <w:color w:val="000000"/>
        </w:rPr>
        <w:t xml:space="preserve">V Bratislave  10. augusta  2011 </w:t>
      </w:r>
    </w:p>
    <w:p w:rsidR="00190DB4" w:rsidP="00190DB4">
      <w:pPr>
        <w:bidi w:val="0"/>
        <w:jc w:val="both"/>
        <w:rPr>
          <w:rStyle w:val="PlaceholderText"/>
          <w:color w:val="000000"/>
        </w:rPr>
      </w:pPr>
    </w:p>
    <w:p w:rsidR="00190DB4" w:rsidP="00190DB4">
      <w:pPr>
        <w:bidi w:val="0"/>
        <w:jc w:val="both"/>
        <w:rPr>
          <w:rStyle w:val="PlaceholderText"/>
          <w:color w:val="000000"/>
        </w:rPr>
      </w:pPr>
    </w:p>
    <w:p w:rsidR="00190DB4" w:rsidP="00190DB4">
      <w:pPr>
        <w:bidi w:val="0"/>
        <w:jc w:val="both"/>
        <w:rPr>
          <w:rStyle w:val="PlaceholderText"/>
          <w:color w:val="000000"/>
        </w:rPr>
      </w:pPr>
    </w:p>
    <w:p w:rsidR="00190DB4" w:rsidP="00190DB4">
      <w:pPr>
        <w:bidi w:val="0"/>
        <w:jc w:val="both"/>
        <w:rPr>
          <w:rStyle w:val="PlaceholderText"/>
          <w:color w:val="000000"/>
        </w:rPr>
      </w:pPr>
    </w:p>
    <w:p w:rsidR="00190DB4" w:rsidP="00190DB4">
      <w:pPr>
        <w:bidi w:val="0"/>
        <w:jc w:val="both"/>
        <w:rPr>
          <w:rStyle w:val="PlaceholderText"/>
          <w:color w:val="000000"/>
        </w:rPr>
      </w:pPr>
    </w:p>
    <w:p w:rsidR="00190DB4" w:rsidRPr="00147AE0" w:rsidP="00190DB4">
      <w:pPr>
        <w:bidi w:val="0"/>
        <w:ind w:firstLine="3828"/>
        <w:jc w:val="center"/>
        <w:rPr>
          <w:rFonts w:ascii="Times New Roman" w:hAnsi="Times New Roman"/>
          <w:b/>
          <w:bCs/>
        </w:rPr>
      </w:pPr>
      <w:r>
        <w:rPr>
          <w:rFonts w:ascii="Times New Roman" w:hAnsi="Times New Roman"/>
          <w:b/>
          <w:bCs/>
        </w:rPr>
        <w:t xml:space="preserve">Iveta Radičová </w:t>
      </w:r>
    </w:p>
    <w:p w:rsidR="00190DB4" w:rsidP="00190DB4">
      <w:pPr>
        <w:bidi w:val="0"/>
        <w:ind w:firstLine="3828"/>
        <w:jc w:val="center"/>
        <w:rPr>
          <w:rFonts w:ascii="Times New Roman" w:hAnsi="Times New Roman"/>
          <w:b/>
          <w:bCs/>
        </w:rPr>
      </w:pPr>
    </w:p>
    <w:p w:rsidR="00190DB4" w:rsidP="00190DB4">
      <w:pPr>
        <w:bidi w:val="0"/>
        <w:ind w:firstLine="3828"/>
        <w:jc w:val="center"/>
        <w:rPr>
          <w:rFonts w:ascii="Times New Roman" w:hAnsi="Times New Roman"/>
          <w:b/>
          <w:bCs/>
        </w:rPr>
      </w:pPr>
    </w:p>
    <w:p w:rsidR="00190DB4" w:rsidRPr="00147AE0" w:rsidP="00190DB4">
      <w:pPr>
        <w:bidi w:val="0"/>
        <w:ind w:firstLine="3828"/>
        <w:jc w:val="center"/>
        <w:rPr>
          <w:rFonts w:ascii="Times New Roman" w:hAnsi="Times New Roman"/>
          <w:b/>
          <w:bCs/>
        </w:rPr>
      </w:pPr>
      <w:r w:rsidRPr="00147AE0">
        <w:rPr>
          <w:rFonts w:ascii="Times New Roman" w:hAnsi="Times New Roman"/>
          <w:b/>
          <w:bCs/>
        </w:rPr>
        <w:t>predsed</w:t>
      </w:r>
      <w:r>
        <w:rPr>
          <w:rFonts w:ascii="Times New Roman" w:hAnsi="Times New Roman"/>
          <w:b/>
          <w:bCs/>
        </w:rPr>
        <w:t>níčka</w:t>
      </w:r>
      <w:r w:rsidRPr="00147AE0">
        <w:rPr>
          <w:rFonts w:ascii="Times New Roman" w:hAnsi="Times New Roman"/>
          <w:b/>
          <w:bCs/>
        </w:rPr>
        <w:t xml:space="preserve"> vlády</w:t>
      </w:r>
    </w:p>
    <w:p w:rsidR="00190DB4" w:rsidRPr="00147AE0" w:rsidP="00190DB4">
      <w:pPr>
        <w:bidi w:val="0"/>
        <w:ind w:firstLine="3828"/>
        <w:jc w:val="center"/>
        <w:rPr>
          <w:rFonts w:ascii="Times New Roman" w:hAnsi="Times New Roman"/>
          <w:b/>
          <w:bCs/>
        </w:rPr>
      </w:pPr>
      <w:r w:rsidRPr="00147AE0">
        <w:rPr>
          <w:rFonts w:ascii="Times New Roman" w:hAnsi="Times New Roman"/>
          <w:b/>
          <w:bCs/>
        </w:rPr>
        <w:t>Slovenskej republiky</w:t>
      </w:r>
    </w:p>
    <w:p w:rsidR="00190DB4" w:rsidP="00190DB4">
      <w:pPr>
        <w:bidi w:val="0"/>
        <w:ind w:firstLine="3828"/>
        <w:jc w:val="center"/>
        <w:rPr>
          <w:rFonts w:ascii="Times New Roman" w:hAnsi="Times New Roman"/>
          <w:b/>
          <w:bCs/>
        </w:rPr>
      </w:pPr>
    </w:p>
    <w:p w:rsidR="00190DB4" w:rsidP="00190DB4">
      <w:pPr>
        <w:bidi w:val="0"/>
        <w:ind w:firstLine="3828"/>
        <w:jc w:val="center"/>
        <w:rPr>
          <w:rFonts w:ascii="Times New Roman" w:hAnsi="Times New Roman"/>
          <w:b/>
          <w:bCs/>
        </w:rPr>
      </w:pPr>
    </w:p>
    <w:p w:rsidR="00190DB4" w:rsidP="00190DB4">
      <w:pPr>
        <w:bidi w:val="0"/>
        <w:ind w:firstLine="3828"/>
        <w:jc w:val="center"/>
        <w:rPr>
          <w:rFonts w:ascii="Times New Roman" w:hAnsi="Times New Roman"/>
          <w:b/>
          <w:bCs/>
        </w:rPr>
      </w:pPr>
    </w:p>
    <w:p w:rsidR="00190DB4" w:rsidRPr="00147AE0" w:rsidP="00190DB4">
      <w:pPr>
        <w:bidi w:val="0"/>
        <w:ind w:firstLine="3828"/>
        <w:jc w:val="center"/>
        <w:rPr>
          <w:rFonts w:ascii="Times New Roman" w:hAnsi="Times New Roman"/>
          <w:b/>
          <w:bCs/>
        </w:rPr>
      </w:pPr>
    </w:p>
    <w:p w:rsidR="00190DB4" w:rsidRPr="00147AE0" w:rsidP="00190DB4">
      <w:pPr>
        <w:bidi w:val="0"/>
        <w:ind w:firstLine="3828"/>
        <w:jc w:val="center"/>
        <w:rPr>
          <w:rFonts w:ascii="Times New Roman" w:hAnsi="Times New Roman"/>
          <w:b/>
          <w:bCs/>
        </w:rPr>
      </w:pPr>
      <w:r>
        <w:rPr>
          <w:rFonts w:ascii="Times New Roman" w:hAnsi="Times New Roman"/>
          <w:b/>
          <w:bCs/>
        </w:rPr>
        <w:t xml:space="preserve">Daniel Lipšic </w:t>
      </w:r>
    </w:p>
    <w:p w:rsidR="00190DB4" w:rsidP="00190DB4">
      <w:pPr>
        <w:bidi w:val="0"/>
        <w:ind w:firstLine="3828"/>
        <w:jc w:val="center"/>
        <w:rPr>
          <w:rFonts w:ascii="Times New Roman" w:hAnsi="Times New Roman"/>
          <w:b/>
          <w:bCs/>
        </w:rPr>
      </w:pPr>
    </w:p>
    <w:p w:rsidR="00190DB4" w:rsidRPr="00147AE0" w:rsidP="00190DB4">
      <w:pPr>
        <w:bidi w:val="0"/>
        <w:ind w:firstLine="3828"/>
        <w:jc w:val="center"/>
        <w:rPr>
          <w:rFonts w:ascii="Times New Roman" w:hAnsi="Times New Roman"/>
          <w:b/>
          <w:bCs/>
        </w:rPr>
      </w:pPr>
    </w:p>
    <w:p w:rsidR="00190DB4" w:rsidRPr="00147AE0" w:rsidP="00190DB4">
      <w:pPr>
        <w:bidi w:val="0"/>
        <w:ind w:firstLine="3828"/>
        <w:jc w:val="center"/>
        <w:rPr>
          <w:rFonts w:ascii="Times New Roman" w:hAnsi="Times New Roman"/>
          <w:b/>
          <w:bCs/>
        </w:rPr>
      </w:pPr>
      <w:r w:rsidRPr="00147AE0">
        <w:rPr>
          <w:rFonts w:ascii="Times New Roman" w:hAnsi="Times New Roman"/>
          <w:b/>
          <w:bCs/>
        </w:rPr>
        <w:t>minister vnútra</w:t>
      </w:r>
    </w:p>
    <w:p w:rsidR="00190DB4" w:rsidP="00190DB4">
      <w:pPr>
        <w:bidi w:val="0"/>
        <w:ind w:firstLine="3828"/>
        <w:jc w:val="center"/>
        <w:rPr>
          <w:rStyle w:val="PlaceholderText"/>
          <w:color w:val="000000"/>
        </w:rPr>
      </w:pPr>
      <w:r w:rsidRPr="00147AE0">
        <w:rPr>
          <w:rFonts w:ascii="Times New Roman" w:hAnsi="Times New Roman"/>
          <w:b/>
          <w:bCs/>
        </w:rPr>
        <w:t>Slovenskej republiky</w:t>
      </w:r>
    </w:p>
    <w:p w:rsidR="00990FA4" w:rsidRPr="00990FA4">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48507683"/>
    <w:multiLevelType w:val="hybridMultilevel"/>
    <w:tmpl w:val="98B84726"/>
    <w:lvl w:ilvl="0">
      <w:start w:val="10"/>
      <w:numFmt w:val="bullet"/>
      <w:lvlText w:val="-"/>
      <w:lvlJc w:val="left"/>
      <w:pPr>
        <w:ind w:left="1440" w:hanging="360"/>
      </w:pPr>
      <w:rPr>
        <w:rFonts w:ascii="Times New Roman" w:eastAsia="Times New Roman" w:hAnsi="Times New Roman"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71DD775D"/>
    <w:multiLevelType w:val="hybridMultilevel"/>
    <w:tmpl w:val="0C9C18C8"/>
    <w:lvl w:ilvl="0">
      <w:start w:val="10"/>
      <w:numFmt w:val="bullet"/>
      <w:lvlText w:val="-"/>
      <w:lvlJc w:val="left"/>
      <w:pPr>
        <w:ind w:left="720" w:hanging="360"/>
      </w:pPr>
      <w:rPr>
        <w:rFonts w:ascii="Times New Roman" w:eastAsia="Times New Roman" w:hAnsi="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90FA4"/>
    <w:rsid w:val="00044663"/>
    <w:rsid w:val="00147AE0"/>
    <w:rsid w:val="00190DB4"/>
    <w:rsid w:val="00344AA2"/>
    <w:rsid w:val="004F0CA2"/>
    <w:rsid w:val="005166FC"/>
    <w:rsid w:val="005B2EEA"/>
    <w:rsid w:val="00771875"/>
    <w:rsid w:val="008B25A6"/>
    <w:rsid w:val="00990FA4"/>
    <w:rsid w:val="00A64D2D"/>
    <w:rsid w:val="00B43091"/>
    <w:rsid w:val="00C0489E"/>
    <w:rsid w:val="00EA242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imes New Roman"/>
      <w:sz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43</Pages>
  <Words>19570</Words>
  <Characters>111552</Characters>
  <Application>Microsoft Office Word</Application>
  <DocSecurity>0</DocSecurity>
  <Lines>0</Lines>
  <Paragraphs>0</Paragraphs>
  <ScaleCrop>false</ScaleCrop>
  <Company>Abyss</Company>
  <LinksUpToDate>false</LinksUpToDate>
  <CharactersWithSpaces>130861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2011-08-11T12:55:00Z</cp:lastPrinted>
  <dcterms:created xsi:type="dcterms:W3CDTF">2011-08-15T13:27:00Z</dcterms:created>
  <dcterms:modified xsi:type="dcterms:W3CDTF">2011-08-15T13:27:00Z</dcterms:modified>
</cp:coreProperties>
</file>