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1489" w:rsidRPr="00BB0D49" w:rsidP="00501489">
      <w:pPr>
        <w:bidi w:val="0"/>
        <w:spacing w:after="0" w:line="240" w:lineRule="auto"/>
        <w:jc w:val="center"/>
        <w:outlineLvl w:val="0"/>
        <w:rPr>
          <w:b/>
        </w:rPr>
      </w:pPr>
      <w:r w:rsidRPr="00BB0D49">
        <w:rPr>
          <w:b/>
        </w:rPr>
        <w:t>D O L O Ž K A</w:t>
      </w:r>
    </w:p>
    <w:p w:rsidR="00501489" w:rsidRPr="00BB0D49" w:rsidP="00501489">
      <w:pPr>
        <w:bidi w:val="0"/>
        <w:spacing w:after="0" w:line="240" w:lineRule="auto"/>
        <w:jc w:val="center"/>
        <w:rPr>
          <w:b/>
        </w:rPr>
      </w:pPr>
      <w:r w:rsidRPr="00BB0D49">
        <w:rPr>
          <w:b/>
        </w:rPr>
        <w:t>finančných, ekonomických, environmentálnych vplyvov, vplyvov na zamestnanosť</w:t>
      </w:r>
    </w:p>
    <w:p w:rsidR="00501489" w:rsidRPr="00BB0D49" w:rsidP="00501489">
      <w:pPr>
        <w:bidi w:val="0"/>
        <w:spacing w:after="0" w:line="240" w:lineRule="auto"/>
        <w:jc w:val="center"/>
        <w:rPr>
          <w:b/>
        </w:rPr>
      </w:pPr>
      <w:r w:rsidRPr="00BB0D49">
        <w:rPr>
          <w:b/>
        </w:rPr>
        <w:t>a podnikateľské prostredie</w:t>
      </w:r>
    </w:p>
    <w:p w:rsidR="00501489" w:rsidRPr="00BB0D49" w:rsidP="00501489">
      <w:pPr>
        <w:bidi w:val="0"/>
        <w:spacing w:after="0" w:line="240" w:lineRule="auto"/>
      </w:pPr>
    </w:p>
    <w:p w:rsidR="00501489" w:rsidRPr="00BB0D49" w:rsidP="00501489">
      <w:pPr>
        <w:numPr>
          <w:ilvl w:val="1"/>
          <w:numId w:val="9"/>
        </w:numPr>
        <w:tabs>
          <w:tab w:val="left" w:pos="360"/>
        </w:tabs>
        <w:bidi w:val="0"/>
        <w:adjustRightInd w:val="0"/>
        <w:spacing w:after="0" w:line="240" w:lineRule="auto"/>
        <w:ind w:left="360"/>
        <w:jc w:val="both"/>
        <w:rPr>
          <w:b/>
          <w:bCs/>
          <w:color w:val="000000"/>
        </w:rPr>
      </w:pPr>
      <w:r w:rsidRPr="00BB0D49">
        <w:rPr>
          <w:b/>
          <w:bCs/>
          <w:color w:val="000000"/>
        </w:rPr>
        <w:t>Vplyvy na verejné financie:</w:t>
      </w:r>
    </w:p>
    <w:p w:rsidR="00501489" w:rsidRPr="00BB0D49" w:rsidP="00501489">
      <w:pPr>
        <w:bidi w:val="0"/>
        <w:spacing w:after="0" w:line="240" w:lineRule="auto"/>
        <w:jc w:val="both"/>
        <w:outlineLvl w:val="0"/>
      </w:pPr>
      <w:r w:rsidRPr="00BB0D49">
        <w:t xml:space="preserve">Návrh zákona nemá vplyv na verejné financie. </w:t>
      </w:r>
    </w:p>
    <w:p w:rsidR="00501489" w:rsidRPr="00BB0D49" w:rsidP="00501489">
      <w:pPr>
        <w:bidi w:val="0"/>
        <w:spacing w:after="0" w:line="240" w:lineRule="auto"/>
      </w:pPr>
    </w:p>
    <w:p w:rsidR="00501489" w:rsidRPr="00BB0D49" w:rsidP="00501489">
      <w:pPr>
        <w:bidi w:val="0"/>
        <w:spacing w:after="0" w:line="240" w:lineRule="auto"/>
        <w:jc w:val="both"/>
        <w:rPr>
          <w:b/>
        </w:rPr>
      </w:pPr>
      <w:r w:rsidRPr="00BB0D49">
        <w:rPr>
          <w:b/>
        </w:rPr>
        <w:t>2. Vplyvy na obyvateľov, hospodárenie podnikateľskej sféry a iných právnických osôb:</w:t>
      </w:r>
    </w:p>
    <w:p w:rsidR="00501489" w:rsidRPr="00BB0D49" w:rsidP="00501489">
      <w:pPr>
        <w:bidi w:val="0"/>
        <w:spacing w:after="0" w:line="240" w:lineRule="auto"/>
        <w:jc w:val="both"/>
      </w:pPr>
      <w:r w:rsidRPr="00BB0D49">
        <w:t xml:space="preserve">Realizáciou predloženého návrhu zákona sa nepredpokladá negatívny vplyv na obyvateľov a na hospodárenie iných právnických osôb, ani na hospodárenie podnikateľskej sféry. </w:t>
      </w:r>
    </w:p>
    <w:p w:rsidR="00501489" w:rsidRPr="00BB0D49" w:rsidP="00501489">
      <w:pPr>
        <w:bidi w:val="0"/>
        <w:spacing w:after="0" w:line="240" w:lineRule="auto"/>
      </w:pPr>
    </w:p>
    <w:p w:rsidR="00501489" w:rsidRPr="00BB0D49" w:rsidP="00501489">
      <w:pPr>
        <w:bidi w:val="0"/>
        <w:spacing w:after="0" w:line="240" w:lineRule="auto"/>
        <w:rPr>
          <w:b/>
        </w:rPr>
      </w:pPr>
      <w:r w:rsidRPr="00BB0D49">
        <w:rPr>
          <w:b/>
        </w:rPr>
        <w:t>3. Vplyvy na životné prostredie:</w:t>
      </w:r>
    </w:p>
    <w:p w:rsidR="00501489" w:rsidRPr="00BB0D49" w:rsidP="00501489">
      <w:pPr>
        <w:bidi w:val="0"/>
        <w:spacing w:after="0" w:line="240" w:lineRule="auto"/>
        <w:jc w:val="both"/>
      </w:pPr>
      <w:r w:rsidRPr="00BB0D49">
        <w:t>Realizáciou predloženého návrhu zákona sa nepredpokladá negatívny vplyv na životné prostredie.</w:t>
      </w:r>
    </w:p>
    <w:p w:rsidR="00501489" w:rsidRPr="00BB0D49" w:rsidP="00501489">
      <w:pPr>
        <w:bidi w:val="0"/>
        <w:spacing w:after="0" w:line="240" w:lineRule="auto"/>
      </w:pPr>
    </w:p>
    <w:p w:rsidR="00501489" w:rsidRPr="00BB0D49" w:rsidP="00501489">
      <w:pPr>
        <w:bidi w:val="0"/>
        <w:spacing w:after="0" w:line="240" w:lineRule="auto"/>
        <w:rPr>
          <w:b/>
        </w:rPr>
      </w:pPr>
      <w:r w:rsidRPr="00BB0D49">
        <w:rPr>
          <w:b/>
        </w:rPr>
        <w:t>4. Vplyvy na zamestnanosť:</w:t>
      </w:r>
    </w:p>
    <w:p w:rsidR="00501489" w:rsidRPr="00BB0D49" w:rsidP="00501489">
      <w:pPr>
        <w:bidi w:val="0"/>
        <w:spacing w:after="0" w:line="240" w:lineRule="auto"/>
        <w:jc w:val="both"/>
      </w:pPr>
      <w:r w:rsidRPr="00BB0D49">
        <w:t xml:space="preserve">Realizáciou predloženého návrhu zákona sa nepredpokladá negatívny vplyv na nezamestnanosť a ani na zamestnanosť občanov Slovenskej republiky. </w:t>
      </w:r>
    </w:p>
    <w:p w:rsidR="00501489" w:rsidRPr="00BB0D49" w:rsidP="00501489">
      <w:pPr>
        <w:bidi w:val="0"/>
        <w:spacing w:after="0" w:line="240" w:lineRule="auto"/>
      </w:pPr>
    </w:p>
    <w:p w:rsidR="00501489" w:rsidRPr="00BB0D49" w:rsidP="00501489">
      <w:pPr>
        <w:bidi w:val="0"/>
        <w:spacing w:after="0" w:line="240" w:lineRule="auto"/>
        <w:rPr>
          <w:b/>
        </w:rPr>
      </w:pPr>
      <w:r w:rsidRPr="00BB0D49">
        <w:rPr>
          <w:b/>
        </w:rPr>
        <w:t>5. Vplyvy na podnikateľské prostredie:</w:t>
      </w:r>
    </w:p>
    <w:p w:rsidR="00501489" w:rsidRPr="00BB0D49" w:rsidP="00501489">
      <w:pPr>
        <w:bidi w:val="0"/>
        <w:spacing w:after="0" w:line="240" w:lineRule="auto"/>
        <w:jc w:val="both"/>
      </w:pPr>
      <w:r w:rsidRPr="00BB0D49">
        <w:t>Realizáciou predloženého návrhu zákona sa nepredpokladá negatívny vplyv na podnikateľské prostredie.</w:t>
      </w:r>
    </w:p>
    <w:p w:rsidR="00501489" w:rsidRPr="00BB0D49" w:rsidP="00501489">
      <w:pPr>
        <w:bidi w:val="0"/>
      </w:pPr>
    </w:p>
    <w:sectPr w:rsidSect="002F224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1AA5"/>
    <w:multiLevelType w:val="hybridMultilevel"/>
    <w:tmpl w:val="3B1E7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FC4B21"/>
    <w:multiLevelType w:val="hybridMultilevel"/>
    <w:tmpl w:val="EB98B8FE"/>
    <w:lvl w:ilvl="0">
      <w:start w:val="29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02ABC"/>
    <w:multiLevelType w:val="hybridMultilevel"/>
    <w:tmpl w:val="1DA0D3C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464633EE"/>
    <w:multiLevelType w:val="hybridMultilevel"/>
    <w:tmpl w:val="BDD407F6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8A647B"/>
    <w:multiLevelType w:val="hybridMultilevel"/>
    <w:tmpl w:val="B8B2F390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690D6B7C"/>
    <w:multiLevelType w:val="hybridMultilevel"/>
    <w:tmpl w:val="EB34CB4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72364597"/>
    <w:multiLevelType w:val="hybridMultilevel"/>
    <w:tmpl w:val="CAF227F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8">
    <w:nsid w:val="7B8D3211"/>
    <w:multiLevelType w:val="hybridMultilevel"/>
    <w:tmpl w:val="6F0A647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E2B1E"/>
    <w:rsid w:val="00037EA1"/>
    <w:rsid w:val="000A4351"/>
    <w:rsid w:val="000E2198"/>
    <w:rsid w:val="00117893"/>
    <w:rsid w:val="00125CAF"/>
    <w:rsid w:val="00173879"/>
    <w:rsid w:val="00181B9A"/>
    <w:rsid w:val="00184026"/>
    <w:rsid w:val="001A0DF1"/>
    <w:rsid w:val="001A339C"/>
    <w:rsid w:val="002600FE"/>
    <w:rsid w:val="00260E61"/>
    <w:rsid w:val="002F2241"/>
    <w:rsid w:val="00362CEA"/>
    <w:rsid w:val="003D19B7"/>
    <w:rsid w:val="003D6B23"/>
    <w:rsid w:val="00417BE3"/>
    <w:rsid w:val="00440C74"/>
    <w:rsid w:val="00487181"/>
    <w:rsid w:val="0049656F"/>
    <w:rsid w:val="004B6BBE"/>
    <w:rsid w:val="00501489"/>
    <w:rsid w:val="00572D1D"/>
    <w:rsid w:val="006A4FDB"/>
    <w:rsid w:val="006A7522"/>
    <w:rsid w:val="006F5793"/>
    <w:rsid w:val="00724406"/>
    <w:rsid w:val="007327B8"/>
    <w:rsid w:val="007361B2"/>
    <w:rsid w:val="007A7C0A"/>
    <w:rsid w:val="007C51E0"/>
    <w:rsid w:val="008353A6"/>
    <w:rsid w:val="0085300A"/>
    <w:rsid w:val="00876099"/>
    <w:rsid w:val="0088009F"/>
    <w:rsid w:val="008D710E"/>
    <w:rsid w:val="00910770"/>
    <w:rsid w:val="009439D0"/>
    <w:rsid w:val="009851E7"/>
    <w:rsid w:val="009A040D"/>
    <w:rsid w:val="009C2CD1"/>
    <w:rsid w:val="009D6A0D"/>
    <w:rsid w:val="00A049E8"/>
    <w:rsid w:val="00A07F44"/>
    <w:rsid w:val="00A208A1"/>
    <w:rsid w:val="00A523D6"/>
    <w:rsid w:val="00AA53B7"/>
    <w:rsid w:val="00AA5CFA"/>
    <w:rsid w:val="00AB31B4"/>
    <w:rsid w:val="00BB0D49"/>
    <w:rsid w:val="00BF7E79"/>
    <w:rsid w:val="00C774CF"/>
    <w:rsid w:val="00CF0214"/>
    <w:rsid w:val="00D47364"/>
    <w:rsid w:val="00D70051"/>
    <w:rsid w:val="00E74B16"/>
    <w:rsid w:val="00EE2B1E"/>
    <w:rsid w:val="00F00285"/>
    <w:rsid w:val="00F124F3"/>
    <w:rsid w:val="00FE3AB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B1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3D6"/>
    <w:pPr>
      <w:keepNext/>
      <w:keepLines/>
      <w:spacing w:before="480" w:after="0"/>
      <w:jc w:val="left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2"/>
    </w:pPr>
    <w:rPr>
      <w:rFonts w:ascii="Cambria" w:hAnsi="Cambria"/>
      <w:b/>
      <w:bCs/>
      <w:color w:val="4F81BD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3"/>
    </w:pPr>
    <w:rPr>
      <w:rFonts w:ascii="Cambria" w:hAnsi="Cambria"/>
      <w:b/>
      <w:bCs/>
      <w:i/>
      <w:iCs/>
      <w:color w:val="4F81BD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4"/>
    </w:pPr>
    <w:rPr>
      <w:rFonts w:ascii="Cambria" w:hAnsi="Cambria"/>
      <w:color w:val="243F6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5"/>
    </w:pPr>
    <w:rPr>
      <w:rFonts w:ascii="Cambria" w:hAnsi="Cambria"/>
      <w:i/>
      <w:iCs/>
      <w:color w:val="243F6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6"/>
    </w:pPr>
    <w:rPr>
      <w:rFonts w:ascii="Cambria" w:hAnsi="Cambria"/>
      <w:i/>
      <w:iCs/>
      <w:color w:val="40404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7"/>
    </w:pPr>
    <w:rPr>
      <w:rFonts w:ascii="Cambria" w:hAnsi="Cambria"/>
      <w:color w:val="4F81BD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8"/>
    </w:pPr>
    <w:rPr>
      <w:rFonts w:ascii="Cambria" w:hAnsi="Cambria"/>
      <w:i/>
      <w:iCs/>
      <w:color w:val="40404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A523D6"/>
    <w:rPr>
      <w:rFonts w:ascii="Cambria" w:hAnsi="Cambria" w:cs="Times New Roman"/>
      <w:b/>
      <w:bCs/>
      <w:color w:val="365F91"/>
      <w:sz w:val="28"/>
      <w:szCs w:val="28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A523D6"/>
    <w:rPr>
      <w:rFonts w:ascii="Cambria" w:hAnsi="Cambria" w:cs="Times New Roman"/>
      <w:b/>
      <w:bCs/>
      <w:color w:val="4F81BD"/>
      <w:sz w:val="26"/>
      <w:szCs w:val="26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523D6"/>
    <w:rPr>
      <w:rFonts w:ascii="Cambria" w:hAnsi="Cambria" w:cs="Times New Roman"/>
      <w:b/>
      <w:bCs/>
      <w:color w:val="4F81BD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523D6"/>
    <w:rPr>
      <w:rFonts w:ascii="Cambria" w:hAnsi="Cambria" w:cs="Times New Roman"/>
      <w:b/>
      <w:bCs/>
      <w:i/>
      <w:iCs/>
      <w:color w:val="4F81BD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523D6"/>
    <w:rPr>
      <w:rFonts w:ascii="Cambria" w:hAnsi="Cambria" w:cs="Times New Roman"/>
      <w:color w:val="243F60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523D6"/>
    <w:rPr>
      <w:rFonts w:ascii="Cambria" w:hAnsi="Cambria" w:cs="Times New Roman"/>
      <w:i/>
      <w:iCs/>
      <w:color w:val="243F60"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523D6"/>
    <w:rPr>
      <w:rFonts w:ascii="Cambria" w:hAnsi="Cambria" w:cs="Times New Roman"/>
      <w:i/>
      <w:iCs/>
      <w:color w:val="404040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A523D6"/>
    <w:rPr>
      <w:rFonts w:ascii="Cambria" w:hAnsi="Cambria" w:cs="Times New Roman"/>
      <w:color w:val="4F81BD"/>
      <w:sz w:val="20"/>
      <w:szCs w:val="20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A523D6"/>
    <w:rPr>
      <w:rFonts w:ascii="Cambria" w:hAnsi="Cambria" w:cs="Times New Roman"/>
      <w:i/>
      <w:iCs/>
      <w:color w:val="404040"/>
      <w:sz w:val="20"/>
      <w:szCs w:val="20"/>
      <w:rtl w:val="0"/>
      <w:cs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23D6"/>
    <w:pPr>
      <w:spacing w:line="240" w:lineRule="auto"/>
      <w:jc w:val="left"/>
    </w:pPr>
    <w:rPr>
      <w:b/>
      <w:bCs/>
      <w:color w:val="4F81BD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523D6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A523D6"/>
    <w:rPr>
      <w:rFonts w:ascii="Cambria" w:hAnsi="Cambria" w:cs="Times New Roman"/>
      <w:color w:val="17365D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3D6"/>
    <w:pPr>
      <w:numPr>
        <w:ilvl w:val="1"/>
      </w:numPr>
      <w:jc w:val="left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523D6"/>
    <w:rPr>
      <w:rFonts w:ascii="Cambria" w:hAnsi="Cambria" w:cs="Times New Roman"/>
      <w:i/>
      <w:iCs/>
      <w:color w:val="4F81BD"/>
      <w:spacing w:val="15"/>
      <w:sz w:val="24"/>
      <w:szCs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A523D6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uiPriority w:val="20"/>
    <w:qFormat/>
    <w:rsid w:val="00A523D6"/>
    <w:rPr>
      <w:rFonts w:cs="Times New Roman"/>
      <w:i/>
      <w:iCs/>
      <w:rtl w:val="0"/>
      <w:cs w:val="0"/>
    </w:rPr>
  </w:style>
  <w:style w:type="paragraph" w:styleId="NoSpacing">
    <w:name w:val="No Spacing"/>
    <w:uiPriority w:val="1"/>
    <w:qFormat/>
    <w:rsid w:val="00A523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523D6"/>
    <w:pPr>
      <w:ind w:left="720"/>
      <w:contextualSpacing/>
      <w:jc w:val="left"/>
    </w:pPr>
    <w:rPr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523D6"/>
    <w:pPr>
      <w:jc w:val="left"/>
    </w:pPr>
    <w:rPr>
      <w:i/>
      <w:iCs/>
      <w:color w:val="000000"/>
      <w:lang w:val="en-US"/>
    </w:rPr>
  </w:style>
  <w:style w:type="character" w:customStyle="1" w:styleId="QuoteChar">
    <w:name w:val="Quote Char"/>
    <w:basedOn w:val="DefaultParagraphFont"/>
    <w:link w:val="Quote"/>
    <w:uiPriority w:val="29"/>
    <w:locked/>
    <w:rsid w:val="00A523D6"/>
    <w:rPr>
      <w:rFonts w:cs="Times New Roman"/>
      <w:i/>
      <w:iCs/>
      <w:color w:val="000000"/>
      <w:rtl w:val="0"/>
      <w:cs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3D6"/>
    <w:pPr>
      <w:pBdr>
        <w:bottom w:val="single" w:sz="4" w:space="4" w:color="4F81BD"/>
      </w:pBdr>
      <w:spacing w:before="200" w:after="280"/>
      <w:ind w:left="936" w:right="936"/>
      <w:jc w:val="left"/>
    </w:pPr>
    <w:rPr>
      <w:b/>
      <w:bCs/>
      <w:i/>
      <w:iCs/>
      <w:color w:val="4F81BD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A523D6"/>
    <w:rPr>
      <w:rFonts w:cs="Times New Roman"/>
      <w:b/>
      <w:bCs/>
      <w:i/>
      <w:iCs/>
      <w:color w:val="4F81BD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A523D6"/>
    <w:rPr>
      <w:rFonts w:cs="Times New Roman"/>
      <w:i/>
      <w:iCs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A523D6"/>
    <w:rPr>
      <w:rFonts w:cs="Times New Roman"/>
      <w:b/>
      <w:bCs/>
      <w:i/>
      <w:iCs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A523D6"/>
    <w:rPr>
      <w:rFonts w:cs="Times New Roman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A523D6"/>
    <w:rPr>
      <w:rFonts w:cs="Times New Roman"/>
      <w:b/>
      <w:bCs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A523D6"/>
    <w:rPr>
      <w:rFonts w:cs="Times New Roman"/>
      <w:b/>
      <w:bCs/>
      <w:smallCaps/>
      <w:spacing w:val="5"/>
      <w:rtl w:val="0"/>
      <w:cs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23D6"/>
    <w:pPr>
      <w:spacing w:after="0"/>
      <w:jc w:val="left"/>
      <w:outlineLvl w:val="9"/>
    </w:pPr>
  </w:style>
  <w:style w:type="paragraph" w:styleId="NormalWeb">
    <w:name w:val="Normal (Web)"/>
    <w:basedOn w:val="Normal"/>
    <w:uiPriority w:val="99"/>
    <w:unhideWhenUsed/>
    <w:rsid w:val="00EE2B1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7327B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7B8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327B8"/>
    <w:rPr>
      <w:rFonts w:ascii="Calibri" w:hAnsi="Calibri" w:cs="Times New Roman"/>
      <w:sz w:val="20"/>
      <w:szCs w:val="20"/>
      <w:rtl w:val="0"/>
      <w:cs w:val="0"/>
      <w:lang w:val="sk-SK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7B8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327B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7B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27B8"/>
    <w:rPr>
      <w:rFonts w:ascii="Tahoma" w:hAnsi="Tahoma" w:cs="Tahoma"/>
      <w:sz w:val="16"/>
      <w:szCs w:val="16"/>
      <w:rtl w:val="0"/>
      <w:cs w:val="0"/>
      <w:lang w:val="sk-SK" w:eastAsia="x-non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133</Words>
  <Characters>759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Kalavsky</dc:creator>
  <cp:lastModifiedBy>Gašparíková, Jarmila</cp:lastModifiedBy>
  <cp:revision>2</cp:revision>
  <cp:lastPrinted>2011-08-12T12:08:00Z</cp:lastPrinted>
  <dcterms:created xsi:type="dcterms:W3CDTF">2011-08-19T15:31:00Z</dcterms:created>
  <dcterms:modified xsi:type="dcterms:W3CDTF">2011-08-19T15:31:00Z</dcterms:modified>
</cp:coreProperties>
</file>