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115F2" w:rsidP="002115F2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Vyhláška</w:t>
      </w:r>
    </w:p>
    <w:p w:rsidR="002115F2" w:rsidP="000925BC">
      <w:pPr>
        <w:bidi w:val="0"/>
        <w:rPr>
          <w:rFonts w:ascii="Times New Roman" w:hAnsi="Times New Roman"/>
          <w:b/>
          <w:sz w:val="28"/>
          <w:szCs w:val="28"/>
        </w:rPr>
      </w:pPr>
    </w:p>
    <w:p w:rsidR="002115F2" w:rsidP="002115F2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Ministerstva pôdohospodárstva a rozvoja vidieka Slovenskej republiky</w:t>
      </w:r>
    </w:p>
    <w:p w:rsidR="002115F2" w:rsidP="002115F2">
      <w:pPr>
        <w:bidi w:val="0"/>
        <w:rPr>
          <w:rFonts w:ascii="Times New Roman" w:hAnsi="Times New Roman"/>
          <w:b/>
          <w:sz w:val="28"/>
          <w:szCs w:val="28"/>
        </w:rPr>
      </w:pPr>
    </w:p>
    <w:p w:rsidR="002115F2" w:rsidP="002115F2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z ...................</w:t>
      </w:r>
      <w:r w:rsidR="000A2BD9">
        <w:rPr>
          <w:rFonts w:ascii="Times New Roman" w:hAnsi="Times New Roman"/>
          <w:b/>
          <w:sz w:val="28"/>
          <w:szCs w:val="28"/>
        </w:rPr>
        <w:t xml:space="preserve">2011, </w:t>
      </w:r>
    </w:p>
    <w:p w:rsidR="002115F2" w:rsidP="002115F2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2115F2" w:rsidP="002115F2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ktorou sa ustanovujú podrobnosti o podmienkach a postupoch</w:t>
      </w:r>
    </w:p>
    <w:p w:rsidR="002115F2" w:rsidP="002115F2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pri evidencii a kontrolách aplikačných zariadení</w:t>
      </w:r>
    </w:p>
    <w:p w:rsidR="002115F2" w:rsidP="002115F2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2115F2" w:rsidP="002115F2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2115F2" w:rsidP="002115F2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Ministerstvo pôdohospodárstva a rozvoja vidieka Slovenskej republiky (ďalej len „ministerstvo“) podľa § </w:t>
      </w:r>
      <w:r w:rsidR="00EC02EF">
        <w:rPr>
          <w:rFonts w:ascii="Times New Roman" w:hAnsi="Times New Roman"/>
        </w:rPr>
        <w:t>40</w:t>
      </w:r>
      <w:r>
        <w:rPr>
          <w:rFonts w:ascii="Times New Roman" w:hAnsi="Times New Roman"/>
        </w:rPr>
        <w:t xml:space="preserve"> </w:t>
      </w:r>
      <w:r w:rsidR="00995E6C">
        <w:rPr>
          <w:rFonts w:ascii="Times New Roman" w:hAnsi="Times New Roman"/>
        </w:rPr>
        <w:t xml:space="preserve">písm. f) </w:t>
      </w:r>
      <w:r>
        <w:rPr>
          <w:rFonts w:ascii="Times New Roman" w:hAnsi="Times New Roman"/>
        </w:rPr>
        <w:t xml:space="preserve">zákona č. ...../2011 Z. z., </w:t>
      </w:r>
      <w:r w:rsidRPr="008A3371" w:rsidR="00EC02EF">
        <w:rPr>
          <w:rFonts w:ascii="Times New Roman" w:hAnsi="Times New Roman"/>
          <w:lang w:eastAsia="x-none"/>
        </w:rPr>
        <w:t>o rastlinolekárskej starostlivosti a o zmene zákona Národnej rady Slovenskej republiky č. 145/1995 Z. z. o správnych poplatkoch v znení neskorších predpisov</w:t>
      </w:r>
      <w:r>
        <w:rPr>
          <w:rFonts w:ascii="Times New Roman" w:hAnsi="Times New Roman"/>
        </w:rPr>
        <w:t xml:space="preserve"> (ďalej len „zákon“) ustanovuje: </w:t>
      </w:r>
    </w:p>
    <w:p w:rsidR="002115F2" w:rsidP="002115F2">
      <w:pPr>
        <w:bidi w:val="0"/>
        <w:jc w:val="both"/>
        <w:rPr>
          <w:rFonts w:ascii="Times New Roman" w:hAnsi="Times New Roman"/>
        </w:rPr>
      </w:pPr>
    </w:p>
    <w:p w:rsidR="002115F2" w:rsidP="002115F2">
      <w:pPr>
        <w:bidi w:val="0"/>
        <w:jc w:val="center"/>
        <w:rPr>
          <w:rFonts w:ascii="Times New Roman" w:hAnsi="Times New Roman"/>
          <w:b/>
        </w:rPr>
      </w:pPr>
      <w:r w:rsidRPr="002115F2">
        <w:rPr>
          <w:rFonts w:ascii="Times New Roman" w:hAnsi="Times New Roman"/>
          <w:b/>
        </w:rPr>
        <w:t>§ 1</w:t>
      </w:r>
    </w:p>
    <w:p w:rsidR="002115F2" w:rsidP="002115F2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Predmet úpravy</w:t>
      </w:r>
    </w:p>
    <w:p w:rsidR="002115F2" w:rsidP="002115F2">
      <w:pPr>
        <w:bidi w:val="0"/>
        <w:jc w:val="center"/>
        <w:rPr>
          <w:rFonts w:ascii="Times New Roman" w:hAnsi="Times New Roman"/>
          <w:b/>
        </w:rPr>
      </w:pPr>
    </w:p>
    <w:p w:rsidR="002115F2" w:rsidP="002115F2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Táto vyhláška ustanovuje podrobnosti o:</w:t>
      </w:r>
    </w:p>
    <w:p w:rsidR="002115F2" w:rsidP="002115F2">
      <w:pPr>
        <w:bidi w:val="0"/>
        <w:rPr>
          <w:rFonts w:ascii="Times New Roman" w:hAnsi="Times New Roman"/>
        </w:rPr>
      </w:pPr>
    </w:p>
    <w:p w:rsidR="002115F2" w:rsidP="002115F2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a) podmienkach a postupoch pri evidencii aplikačných zariadení podľa § 15 zákona</w:t>
      </w:r>
    </w:p>
    <w:p w:rsidR="002115F2" w:rsidP="002115F2">
      <w:pPr>
        <w:bidi w:val="0"/>
        <w:rPr>
          <w:rFonts w:ascii="Times New Roman" w:hAnsi="Times New Roman"/>
        </w:rPr>
      </w:pPr>
    </w:p>
    <w:p w:rsidR="002115F2" w:rsidP="002115F2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b) podmienkach a postupoch pri kontrolách aplikačných zariadení podľa § 16 zákona</w:t>
      </w:r>
    </w:p>
    <w:p w:rsidR="00D27E26" w:rsidP="002115F2">
      <w:pPr>
        <w:bidi w:val="0"/>
        <w:rPr>
          <w:rFonts w:ascii="Times New Roman" w:hAnsi="Times New Roman"/>
        </w:rPr>
      </w:pPr>
    </w:p>
    <w:p w:rsidR="00D27E26" w:rsidP="002115F2">
      <w:pPr>
        <w:bidi w:val="0"/>
        <w:rPr>
          <w:rFonts w:ascii="Times New Roman" w:hAnsi="Times New Roman"/>
        </w:rPr>
      </w:pPr>
    </w:p>
    <w:p w:rsidR="00176031" w:rsidP="00176031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2</w:t>
      </w:r>
    </w:p>
    <w:p w:rsidR="00176031" w:rsidP="00176031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Procesné podmienky zápisu aplikačného zariadenia</w:t>
      </w:r>
    </w:p>
    <w:p w:rsidR="00176031" w:rsidP="00176031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do zoznamu evidovaných typov</w:t>
      </w:r>
    </w:p>
    <w:p w:rsidR="00176031" w:rsidP="00176031">
      <w:pPr>
        <w:bidi w:val="0"/>
        <w:jc w:val="center"/>
        <w:rPr>
          <w:rFonts w:ascii="Times New Roman" w:hAnsi="Times New Roman"/>
          <w:b/>
        </w:rPr>
      </w:pPr>
    </w:p>
    <w:p w:rsidR="00176031" w:rsidP="00176031">
      <w:pPr>
        <w:bidi w:val="0"/>
        <w:rPr>
          <w:rFonts w:ascii="Times New Roman" w:hAnsi="Times New Roman"/>
        </w:rPr>
      </w:pPr>
      <w:r w:rsidRPr="00176031">
        <w:rPr>
          <w:rFonts w:ascii="Times New Roman" w:hAnsi="Times New Roman"/>
        </w:rPr>
        <w:t>(1)</w:t>
      </w:r>
      <w:r>
        <w:rPr>
          <w:rFonts w:ascii="Times New Roman" w:hAnsi="Times New Roman"/>
        </w:rPr>
        <w:t xml:space="preserve"> Technické náležitosti žiadosti o zápis aplikačného zariadenia do zoznamu evidovaných</w:t>
      </w:r>
    </w:p>
    <w:p w:rsidR="00176031" w:rsidP="00176031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typov </w:t>
      </w:r>
      <w:r w:rsidR="00127C2C">
        <w:rPr>
          <w:rFonts w:ascii="Times New Roman" w:hAnsi="Times New Roman"/>
        </w:rPr>
        <w:t>(ďalej len „zoznam“)</w:t>
      </w:r>
    </w:p>
    <w:p w:rsidR="00176031" w:rsidP="00127C2C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Žiadosť o zapísanie aplikačného zariadenia do zoznamu  musí  obsahovať:</w:t>
      </w:r>
    </w:p>
    <w:p w:rsidR="00127C2C" w:rsidP="00176031">
      <w:pPr>
        <w:numPr>
          <w:numId w:val="1"/>
        </w:numPr>
        <w:tabs>
          <w:tab w:val="num" w:pos="360"/>
          <w:tab w:val="clear" w:pos="720"/>
        </w:tabs>
        <w:bidi w:val="0"/>
        <w:ind w:left="360" w:firstLine="0"/>
        <w:rPr>
          <w:rFonts w:ascii="Times New Roman" w:hAnsi="Times New Roman"/>
        </w:rPr>
      </w:pPr>
      <w:r w:rsidR="00176031">
        <w:rPr>
          <w:rFonts w:ascii="Times New Roman" w:hAnsi="Times New Roman"/>
        </w:rPr>
        <w:t xml:space="preserve">údaje o žiadateľovi (obchodné meno, sídlo, IČO, štatutárny orgán, miesto podnikania), b)  údaje o výrobcovi, dovozcovi, resp. distribútorovi </w:t>
      </w:r>
      <w:r>
        <w:rPr>
          <w:rFonts w:ascii="Times New Roman" w:hAnsi="Times New Roman"/>
        </w:rPr>
        <w:t>aplikačného zariadenia</w:t>
      </w:r>
      <w:r w:rsidR="00176031">
        <w:rPr>
          <w:rFonts w:ascii="Times New Roman" w:hAnsi="Times New Roman"/>
        </w:rPr>
        <w:t xml:space="preserve"> </w:t>
      </w:r>
    </w:p>
    <w:p w:rsidR="00176031" w:rsidP="00127C2C">
      <w:pPr>
        <w:bidi w:val="0"/>
        <w:ind w:left="360"/>
        <w:rPr>
          <w:rFonts w:ascii="Times New Roman" w:hAnsi="Times New Roman"/>
        </w:rPr>
      </w:pPr>
      <w:r w:rsidR="00127C2C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>(obchodné meno, sídlo, IČO, štatutárny orgán, miesto podnikania),</w:t>
      </w:r>
    </w:p>
    <w:p w:rsidR="00176031" w:rsidP="00176031">
      <w:pPr>
        <w:numPr>
          <w:numId w:val="2"/>
        </w:num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údaje o aplikačnom zariadení (druh a typové označenie vrátane výpisu prípadných výrobných variantov, výrobca a oblasť použitia aplikačného zariadenia),</w:t>
      </w:r>
    </w:p>
    <w:p w:rsidR="00176031" w:rsidP="00176031">
      <w:pPr>
        <w:numPr>
          <w:numId w:val="2"/>
        </w:num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u individuálne obstaraných (dovezených), individuálne vyrobených, alebo technicky rekonštruovaných aplikačných zariadení musí byť v žiadosti uvedené aj výrobné číslo a rok výroby predmetného aplikačného zariadenia,</w:t>
      </w:r>
    </w:p>
    <w:p w:rsidR="00176031" w:rsidP="00176031">
      <w:pPr>
        <w:numPr>
          <w:numId w:val="2"/>
        </w:num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dátum vypracovania žiadosti a podpis štatutárneho orgánu žiadateľa, ak ide o právnickú osobu, resp. podpis žiadateľa, ak ide o fyzickú osobu </w:t>
      </w:r>
      <w:r w:rsidR="00127C2C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podnikateľa</w:t>
      </w:r>
    </w:p>
    <w:p w:rsidR="00127C2C" w:rsidP="00127C2C">
      <w:pPr>
        <w:bidi w:val="0"/>
        <w:rPr>
          <w:rFonts w:ascii="Times New Roman" w:hAnsi="Times New Roman"/>
        </w:rPr>
      </w:pPr>
    </w:p>
    <w:p w:rsidR="000925BC" w:rsidP="00127C2C">
      <w:pPr>
        <w:bidi w:val="0"/>
        <w:rPr>
          <w:rFonts w:ascii="Times New Roman" w:hAnsi="Times New Roman"/>
        </w:rPr>
      </w:pPr>
    </w:p>
    <w:p w:rsidR="000A2BD9" w:rsidP="00127C2C">
      <w:pPr>
        <w:bidi w:val="0"/>
        <w:ind w:left="360" w:firstLine="60"/>
        <w:rPr>
          <w:rFonts w:ascii="Times New Roman" w:hAnsi="Times New Roman"/>
        </w:rPr>
      </w:pPr>
    </w:p>
    <w:p w:rsidR="000A2BD9" w:rsidP="00127C2C">
      <w:pPr>
        <w:bidi w:val="0"/>
        <w:ind w:left="360" w:firstLine="60"/>
        <w:rPr>
          <w:rFonts w:ascii="Times New Roman" w:hAnsi="Times New Roman"/>
        </w:rPr>
      </w:pPr>
    </w:p>
    <w:p w:rsidR="000A2BD9" w:rsidP="00127C2C">
      <w:pPr>
        <w:bidi w:val="0"/>
        <w:ind w:left="360" w:firstLine="60"/>
        <w:rPr>
          <w:rFonts w:ascii="Times New Roman" w:hAnsi="Times New Roman"/>
        </w:rPr>
      </w:pPr>
    </w:p>
    <w:p w:rsidR="000A2BD9" w:rsidP="00127C2C">
      <w:pPr>
        <w:bidi w:val="0"/>
        <w:ind w:left="360" w:firstLine="60"/>
        <w:rPr>
          <w:rFonts w:ascii="Times New Roman" w:hAnsi="Times New Roman"/>
        </w:rPr>
      </w:pPr>
    </w:p>
    <w:p w:rsidR="00127C2C" w:rsidP="00127C2C">
      <w:pPr>
        <w:bidi w:val="0"/>
        <w:ind w:left="360" w:firstLine="60"/>
        <w:rPr>
          <w:rFonts w:ascii="Times New Roman" w:hAnsi="Times New Roman"/>
        </w:rPr>
      </w:pPr>
      <w:r>
        <w:rPr>
          <w:rFonts w:ascii="Times New Roman" w:hAnsi="Times New Roman"/>
        </w:rPr>
        <w:t>Formulár žiadosti vydáva poverená organizácia (§ 24, písm. m) zákona)  je uvedený  v prílohe č. 1.</w:t>
      </w:r>
    </w:p>
    <w:p w:rsidR="00127C2C" w:rsidP="00127C2C">
      <w:pPr>
        <w:bidi w:val="0"/>
        <w:ind w:left="360" w:firstLine="60"/>
        <w:rPr>
          <w:rFonts w:ascii="Times New Roman" w:hAnsi="Times New Roman"/>
        </w:rPr>
      </w:pPr>
      <w:r>
        <w:rPr>
          <w:rFonts w:ascii="Times New Roman" w:hAnsi="Times New Roman"/>
        </w:rPr>
        <w:t>K žiadosti o zápis aplikačného zariadenia do zoznamu žiadateľ prikladá:</w:t>
      </w:r>
    </w:p>
    <w:p w:rsidR="00127C2C" w:rsidP="00127C2C">
      <w:pPr>
        <w:numPr>
          <w:numId w:val="3"/>
        </w:num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výpis z obchodného, resp. živnostenského registra,</w:t>
      </w:r>
    </w:p>
    <w:p w:rsidR="00127C2C" w:rsidP="00127C2C">
      <w:pPr>
        <w:numPr>
          <w:numId w:val="3"/>
        </w:num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návod na obsluhu aplikačného zariadenia v slovenskom, prípadne v českom jazyku,</w:t>
      </w:r>
    </w:p>
    <w:p w:rsidR="00127C2C" w:rsidRPr="00A71658" w:rsidP="00127C2C">
      <w:pPr>
        <w:numPr>
          <w:numId w:val="3"/>
        </w:num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popis typu aplikačného zariadenia v rozsahu podľa formulára </w:t>
      </w:r>
      <w:r w:rsidR="00A71658">
        <w:rPr>
          <w:rFonts w:ascii="Times New Roman" w:hAnsi="Times New Roman"/>
          <w:color w:val="000000"/>
        </w:rPr>
        <w:t xml:space="preserve"> uvedeného v prílohe č. 2,</w:t>
      </w:r>
    </w:p>
    <w:p w:rsidR="00A71658" w:rsidRPr="00A71658" w:rsidP="00127C2C">
      <w:pPr>
        <w:numPr>
          <w:numId w:val="3"/>
        </w:numPr>
        <w:bidi w:val="0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prehlásenie, že aplikačné zariadenie spĺňa technické a fytosanitárne požiadavky, ktoré sú uvedené v prílohe č. 3.,</w:t>
      </w:r>
    </w:p>
    <w:p w:rsidR="00A71658" w:rsidRPr="00A71658" w:rsidP="00127C2C">
      <w:pPr>
        <w:numPr>
          <w:numId w:val="3"/>
        </w:numPr>
        <w:bidi w:val="0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vyhlásenie o zhode podľa osobitného predpisu</w:t>
      </w:r>
      <w:r>
        <w:rPr>
          <w:rFonts w:ascii="Times New Roman" w:hAnsi="Times New Roman"/>
          <w:color w:val="000000"/>
          <w:vertAlign w:val="superscript"/>
        </w:rPr>
        <w:t>1</w:t>
      </w:r>
      <w:r>
        <w:rPr>
          <w:rFonts w:ascii="Times New Roman" w:hAnsi="Times New Roman"/>
          <w:color w:val="000000"/>
        </w:rPr>
        <w:t>),</w:t>
      </w:r>
    </w:p>
    <w:p w:rsidR="00127C2C" w:rsidP="00127C2C">
      <w:pPr>
        <w:numPr>
          <w:numId w:val="3"/>
        </w:numPr>
        <w:bidi w:val="0"/>
        <w:rPr>
          <w:rFonts w:ascii="Times New Roman" w:hAnsi="Times New Roman"/>
        </w:rPr>
      </w:pPr>
      <w:r w:rsidR="00A71658">
        <w:rPr>
          <w:rFonts w:ascii="Times New Roman" w:hAnsi="Times New Roman"/>
          <w:color w:val="000000"/>
        </w:rPr>
        <w:t>osvedčenie o typovom schválení vozidla</w:t>
      </w:r>
      <w:r w:rsidR="00A71658">
        <w:rPr>
          <w:rFonts w:ascii="Times New Roman" w:hAnsi="Times New Roman"/>
          <w:color w:val="000000"/>
          <w:vertAlign w:val="superscript"/>
        </w:rPr>
        <w:t>2</w:t>
      </w:r>
      <w:r w:rsidR="00A71658">
        <w:rPr>
          <w:rFonts w:ascii="Times New Roman" w:hAnsi="Times New Roman"/>
          <w:color w:val="000000"/>
        </w:rPr>
        <w:t xml:space="preserve">), ak aplikačné zariadenie možno zaradiť do kategórie zvláštnych vozidiel </w:t>
      </w:r>
    </w:p>
    <w:p w:rsidR="00127C2C" w:rsidP="00127C2C">
      <w:pPr>
        <w:bidi w:val="0"/>
        <w:ind w:firstLine="360"/>
        <w:rPr>
          <w:rFonts w:ascii="Times New Roman" w:hAnsi="Times New Roman"/>
        </w:rPr>
      </w:pPr>
    </w:p>
    <w:p w:rsidR="00756D41" w:rsidP="00756D41">
      <w:pPr>
        <w:bidi w:val="0"/>
        <w:ind w:firstLine="36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3</w:t>
      </w:r>
    </w:p>
    <w:p w:rsidR="00756D41" w:rsidP="00756D41">
      <w:pPr>
        <w:bidi w:val="0"/>
        <w:ind w:firstLine="36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Zapísanie aplikačného zariadenia </w:t>
      </w:r>
    </w:p>
    <w:p w:rsidR="00756D41" w:rsidP="00756D41">
      <w:pPr>
        <w:bidi w:val="0"/>
        <w:ind w:firstLine="36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do zoznamu evidovaných typov</w:t>
      </w:r>
    </w:p>
    <w:p w:rsidR="00756D41" w:rsidRPr="00756D41" w:rsidP="00756D41">
      <w:pPr>
        <w:bidi w:val="0"/>
        <w:ind w:firstLine="360"/>
        <w:jc w:val="center"/>
        <w:rPr>
          <w:rFonts w:ascii="Times New Roman" w:hAnsi="Times New Roman"/>
          <w:b/>
        </w:rPr>
      </w:pPr>
    </w:p>
    <w:p w:rsidR="00561136" w:rsidP="00561136">
      <w:pPr>
        <w:bidi w:val="0"/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Potvrdenie o z</w:t>
      </w:r>
      <w:r w:rsidR="00C95B34">
        <w:rPr>
          <w:rFonts w:ascii="Times New Roman" w:hAnsi="Times New Roman"/>
        </w:rPr>
        <w:t>apísaní</w:t>
      </w:r>
      <w:r>
        <w:rPr>
          <w:rFonts w:ascii="Times New Roman" w:hAnsi="Times New Roman"/>
        </w:rPr>
        <w:t xml:space="preserve"> aplikačného zariadenia do zoznamu:</w:t>
      </w:r>
    </w:p>
    <w:p w:rsidR="00C95B34" w:rsidP="00C95B34">
      <w:pPr>
        <w:bidi w:val="0"/>
        <w:ind w:left="360" w:hanging="360"/>
        <w:rPr>
          <w:rFonts w:ascii="Times New Roman" w:hAnsi="Times New Roman"/>
        </w:rPr>
      </w:pPr>
      <w:r w:rsidR="00561136">
        <w:rPr>
          <w:rFonts w:ascii="Times New Roman" w:hAnsi="Times New Roman"/>
        </w:rPr>
        <w:tab/>
        <w:t xml:space="preserve">a)   Dokladom </w:t>
      </w:r>
      <w:r>
        <w:rPr>
          <w:rFonts w:ascii="Times New Roman" w:hAnsi="Times New Roman"/>
        </w:rPr>
        <w:t xml:space="preserve">o zapísaní </w:t>
      </w:r>
      <w:r w:rsidR="00561136">
        <w:rPr>
          <w:rFonts w:ascii="Times New Roman" w:hAnsi="Times New Roman"/>
        </w:rPr>
        <w:t>aplikačného zariadenia</w:t>
      </w:r>
      <w:r>
        <w:rPr>
          <w:rFonts w:ascii="Times New Roman" w:hAnsi="Times New Roman"/>
        </w:rPr>
        <w:t xml:space="preserve"> do zoznamu evidovaných </w:t>
      </w:r>
    </w:p>
    <w:p w:rsidR="00C95B34" w:rsidP="00C95B34">
      <w:pPr>
        <w:bidi w:val="0"/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typov je potvrdenie </w:t>
      </w:r>
      <w:r w:rsidR="00561136">
        <w:rPr>
          <w:rFonts w:ascii="Times New Roman" w:hAnsi="Times New Roman"/>
        </w:rPr>
        <w:t xml:space="preserve">vydané poverenou organizáciou žiadateľovi o zápis po splnení </w:t>
      </w:r>
    </w:p>
    <w:p w:rsidR="00561136" w:rsidP="00C95B34">
      <w:pPr>
        <w:bidi w:val="0"/>
        <w:ind w:left="360" w:hanging="360"/>
        <w:rPr>
          <w:rFonts w:ascii="Times New Roman" w:hAnsi="Times New Roman"/>
        </w:rPr>
      </w:pPr>
      <w:r w:rsidR="00C95B34">
        <w:rPr>
          <w:rFonts w:ascii="Times New Roman" w:hAnsi="Times New Roman"/>
        </w:rPr>
        <w:t xml:space="preserve">            technických</w:t>
      </w:r>
      <w:r>
        <w:rPr>
          <w:rFonts w:ascii="Times New Roman" w:hAnsi="Times New Roman"/>
        </w:rPr>
        <w:t xml:space="preserve"> náležitosti, podľa</w:t>
      </w:r>
      <w:r w:rsidR="00C95B34">
        <w:rPr>
          <w:rFonts w:ascii="Times New Roman" w:hAnsi="Times New Roman"/>
        </w:rPr>
        <w:t xml:space="preserve"> § 2 </w:t>
      </w:r>
      <w:r>
        <w:rPr>
          <w:rFonts w:ascii="Times New Roman" w:hAnsi="Times New Roman"/>
        </w:rPr>
        <w:t xml:space="preserve"> čl. (1). Vzor tohto dokladu je v prílohe č. </w:t>
      </w:r>
      <w:r w:rsidR="00756D41">
        <w:rPr>
          <w:rFonts w:ascii="Times New Roman" w:hAnsi="Times New Roman"/>
        </w:rPr>
        <w:t>4</w:t>
      </w:r>
      <w:r>
        <w:rPr>
          <w:rFonts w:ascii="Times New Roman" w:hAnsi="Times New Roman"/>
        </w:rPr>
        <w:t>.</w:t>
      </w:r>
    </w:p>
    <w:p w:rsidR="00756D41" w:rsidP="00561136">
      <w:pPr>
        <w:numPr>
          <w:numId w:val="1"/>
        </w:numPr>
        <w:bidi w:val="0"/>
        <w:rPr>
          <w:rFonts w:ascii="Times New Roman" w:hAnsi="Times New Roman"/>
        </w:rPr>
      </w:pPr>
      <w:r w:rsidR="00561136">
        <w:rPr>
          <w:rFonts w:ascii="Times New Roman" w:hAnsi="Times New Roman"/>
        </w:rPr>
        <w:t>Potvrden</w:t>
      </w:r>
      <w:r w:rsidR="00C95B34">
        <w:rPr>
          <w:rFonts w:ascii="Times New Roman" w:hAnsi="Times New Roman"/>
        </w:rPr>
        <w:t>ím</w:t>
      </w:r>
      <w:r w:rsidR="00561136">
        <w:rPr>
          <w:rFonts w:ascii="Times New Roman" w:hAnsi="Times New Roman"/>
        </w:rPr>
        <w:t xml:space="preserve"> o evidencii aplikačného zariadenia</w:t>
      </w:r>
      <w:r w:rsidR="00C95B34">
        <w:rPr>
          <w:rFonts w:ascii="Times New Roman" w:hAnsi="Times New Roman"/>
        </w:rPr>
        <w:t xml:space="preserve"> </w:t>
      </w:r>
      <w:r w:rsidR="00561136">
        <w:rPr>
          <w:rFonts w:ascii="Times New Roman" w:hAnsi="Times New Roman"/>
        </w:rPr>
        <w:t xml:space="preserve"> jeho držiteľ </w:t>
      </w:r>
      <w:r>
        <w:rPr>
          <w:rFonts w:ascii="Times New Roman" w:hAnsi="Times New Roman"/>
        </w:rPr>
        <w:t>preukazuje splnenie podmienok stanovených § 15 zákona pred oprávnenými orgánmi rastlinolekárskej kontroly.</w:t>
      </w:r>
    </w:p>
    <w:p w:rsidR="00756D41" w:rsidP="00561136">
      <w:pPr>
        <w:numPr>
          <w:numId w:val="1"/>
        </w:num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Kópia potvrdenia o evidencii aplikačného zariadenia musí byť súčasťou sprievodnej dokumentácie dodanej výrobcom, predajcom alebo distribútorom majiteľovi (držiteľovi) aplikačného zariadenia.</w:t>
      </w:r>
    </w:p>
    <w:p w:rsidR="00561136" w:rsidP="00561136">
      <w:pPr>
        <w:numPr>
          <w:numId w:val="1"/>
        </w:numPr>
        <w:bidi w:val="0"/>
        <w:rPr>
          <w:rFonts w:ascii="Times New Roman" w:hAnsi="Times New Roman"/>
        </w:rPr>
      </w:pPr>
      <w:r w:rsidR="00756D41">
        <w:rPr>
          <w:rFonts w:ascii="Times New Roman" w:hAnsi="Times New Roman"/>
        </w:rPr>
        <w:t>Z</w:t>
      </w:r>
      <w:r w:rsidR="00C95B34">
        <w:rPr>
          <w:rFonts w:ascii="Times New Roman" w:hAnsi="Times New Roman"/>
        </w:rPr>
        <w:t>apísanie</w:t>
      </w:r>
      <w:r w:rsidR="00756D41">
        <w:rPr>
          <w:rFonts w:ascii="Times New Roman" w:hAnsi="Times New Roman"/>
        </w:rPr>
        <w:t xml:space="preserve"> do</w:t>
      </w:r>
      <w:r w:rsidR="00C95B34">
        <w:rPr>
          <w:rFonts w:ascii="Times New Roman" w:hAnsi="Times New Roman"/>
        </w:rPr>
        <w:t xml:space="preserve"> zoznamu nie je časovo obmedzené</w:t>
      </w:r>
      <w:r w:rsidR="00756D41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:rsidR="00176031" w:rsidP="00561136">
      <w:pPr>
        <w:bidi w:val="0"/>
        <w:ind w:left="360"/>
        <w:rPr>
          <w:rFonts w:ascii="Times New Roman" w:hAnsi="Times New Roman"/>
        </w:rPr>
      </w:pPr>
      <w:r w:rsidR="00561136">
        <w:rPr>
          <w:rFonts w:ascii="Times New Roman" w:hAnsi="Times New Roman"/>
        </w:rPr>
        <w:t xml:space="preserve">      </w:t>
      </w:r>
    </w:p>
    <w:p w:rsidR="00561136" w:rsidP="00176031">
      <w:pPr>
        <w:bidi w:val="0"/>
        <w:rPr>
          <w:rFonts w:ascii="Times New Roman" w:hAnsi="Times New Roman"/>
        </w:rPr>
      </w:pPr>
    </w:p>
    <w:p w:rsidR="00A71658" w:rsidP="00176031">
      <w:pPr>
        <w:bidi w:val="0"/>
        <w:rPr>
          <w:rFonts w:ascii="Times New Roman" w:hAnsi="Times New Roman"/>
        </w:rPr>
      </w:pPr>
    </w:p>
    <w:p w:rsidR="000925BC" w:rsidP="00176031">
      <w:pPr>
        <w:bidi w:val="0"/>
        <w:rPr>
          <w:rFonts w:ascii="Times New Roman" w:hAnsi="Times New Roman"/>
        </w:rPr>
      </w:pPr>
    </w:p>
    <w:p w:rsidR="000925BC" w:rsidP="00176031">
      <w:pPr>
        <w:bidi w:val="0"/>
        <w:rPr>
          <w:rFonts w:ascii="Times New Roman" w:hAnsi="Times New Roman"/>
        </w:rPr>
      </w:pPr>
    </w:p>
    <w:p w:rsidR="000925BC" w:rsidP="00176031">
      <w:pPr>
        <w:bidi w:val="0"/>
        <w:rPr>
          <w:rFonts w:ascii="Times New Roman" w:hAnsi="Times New Roman"/>
        </w:rPr>
      </w:pPr>
    </w:p>
    <w:p w:rsidR="000925BC" w:rsidP="00176031">
      <w:pPr>
        <w:bidi w:val="0"/>
        <w:rPr>
          <w:rFonts w:ascii="Times New Roman" w:hAnsi="Times New Roman"/>
        </w:rPr>
      </w:pPr>
    </w:p>
    <w:p w:rsidR="000925BC" w:rsidP="00176031">
      <w:pPr>
        <w:bidi w:val="0"/>
        <w:rPr>
          <w:rFonts w:ascii="Times New Roman" w:hAnsi="Times New Roman"/>
        </w:rPr>
      </w:pPr>
    </w:p>
    <w:p w:rsidR="000925BC" w:rsidP="00176031">
      <w:pPr>
        <w:bidi w:val="0"/>
        <w:rPr>
          <w:rFonts w:ascii="Times New Roman" w:hAnsi="Times New Roman"/>
        </w:rPr>
      </w:pPr>
    </w:p>
    <w:p w:rsidR="000925BC" w:rsidP="00176031">
      <w:pPr>
        <w:bidi w:val="0"/>
        <w:rPr>
          <w:rFonts w:ascii="Times New Roman" w:hAnsi="Times New Roman"/>
        </w:rPr>
      </w:pPr>
    </w:p>
    <w:p w:rsidR="000925BC" w:rsidP="00176031">
      <w:pPr>
        <w:bidi w:val="0"/>
        <w:rPr>
          <w:rFonts w:ascii="Times New Roman" w:hAnsi="Times New Roman"/>
        </w:rPr>
      </w:pPr>
    </w:p>
    <w:p w:rsidR="000925BC" w:rsidP="00176031">
      <w:pPr>
        <w:bidi w:val="0"/>
        <w:rPr>
          <w:rFonts w:ascii="Times New Roman" w:hAnsi="Times New Roman"/>
        </w:rPr>
      </w:pPr>
    </w:p>
    <w:p w:rsidR="000925BC" w:rsidP="00176031">
      <w:pPr>
        <w:bidi w:val="0"/>
        <w:rPr>
          <w:rFonts w:ascii="Times New Roman" w:hAnsi="Times New Roman"/>
        </w:rPr>
      </w:pPr>
    </w:p>
    <w:p w:rsidR="00A71658" w:rsidP="00176031">
      <w:pPr>
        <w:bidi w:val="0"/>
        <w:rPr>
          <w:rFonts w:ascii="Times New Roman" w:hAnsi="Times New Roman"/>
        </w:rPr>
      </w:pPr>
      <w:r w:rsidR="00561136">
        <w:rPr>
          <w:rFonts w:ascii="Times New Roman" w:hAnsi="Times New Roman"/>
        </w:rPr>
        <w:t>___________________________________________________________________________</w:t>
      </w:r>
    </w:p>
    <w:p w:rsidR="00561136" w:rsidP="00176031">
      <w:pPr>
        <w:bidi w:val="0"/>
        <w:rPr>
          <w:rFonts w:ascii="Times New Roman" w:hAnsi="Times New Roman"/>
          <w:sz w:val="22"/>
          <w:szCs w:val="22"/>
        </w:rPr>
      </w:pPr>
      <w:r w:rsidRPr="00A71658" w:rsidR="00A71658">
        <w:rPr>
          <w:rFonts w:ascii="Times New Roman" w:hAnsi="Times New Roman"/>
          <w:sz w:val="22"/>
          <w:szCs w:val="22"/>
        </w:rPr>
        <w:t xml:space="preserve">1) </w:t>
      </w:r>
      <w:r w:rsidR="00A71658">
        <w:rPr>
          <w:rFonts w:ascii="Times New Roman" w:hAnsi="Times New Roman"/>
          <w:sz w:val="22"/>
          <w:szCs w:val="22"/>
        </w:rPr>
        <w:t>zákon č. 264/1999 Z. z. o technických požiadavkách na výrobky a o posudzovaní zhody</w:t>
      </w:r>
      <w:r>
        <w:rPr>
          <w:rFonts w:ascii="Times New Roman" w:hAnsi="Times New Roman"/>
          <w:sz w:val="22"/>
          <w:szCs w:val="22"/>
        </w:rPr>
        <w:t xml:space="preserve"> a o zmene </w:t>
      </w:r>
    </w:p>
    <w:p w:rsidR="00A71658" w:rsidP="00176031">
      <w:pPr>
        <w:bidi w:val="0"/>
        <w:rPr>
          <w:rFonts w:ascii="Times New Roman" w:hAnsi="Times New Roman"/>
          <w:sz w:val="22"/>
          <w:szCs w:val="22"/>
        </w:rPr>
      </w:pPr>
      <w:r w:rsidR="00561136">
        <w:rPr>
          <w:rFonts w:ascii="Times New Roman" w:hAnsi="Times New Roman"/>
          <w:sz w:val="22"/>
          <w:szCs w:val="22"/>
        </w:rPr>
        <w:t xml:space="preserve">    a doplnení niektorých zákonov v znení neskorších predpisov</w:t>
      </w:r>
    </w:p>
    <w:p w:rsidR="00561136" w:rsidP="00176031">
      <w:pPr>
        <w:bidi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NV SR č. 140/2011 Z. z., ktorým sa mení a dopĺňa NV SR č. 436/2008 Z. z., ktorým sa ustanovujú </w:t>
      </w:r>
    </w:p>
    <w:p w:rsidR="00561136" w:rsidP="00176031">
      <w:pPr>
        <w:bidi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podrobnosti o technických požiadavkách a postupoch posudzovania zhody na strojové zariadenia</w:t>
      </w:r>
    </w:p>
    <w:p w:rsidR="00561136" w:rsidP="00176031">
      <w:pPr>
        <w:bidi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2) zákon č. 725/2004 Z. z. o podmienkach prevádzky vozidiel a v premávke na pozemných </w:t>
      </w:r>
    </w:p>
    <w:p w:rsidR="00561136" w:rsidP="00176031">
      <w:pPr>
        <w:bidi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komunikáciách a o zmene a doplnení niektorých zákonov v znení neskorších predpisov</w:t>
      </w:r>
    </w:p>
    <w:p w:rsidR="000925BC" w:rsidP="00176031">
      <w:pPr>
        <w:bidi w:val="0"/>
        <w:rPr>
          <w:rFonts w:ascii="Times New Roman" w:hAnsi="Times New Roman"/>
          <w:sz w:val="22"/>
          <w:szCs w:val="22"/>
        </w:rPr>
      </w:pPr>
    </w:p>
    <w:p w:rsidR="000925BC" w:rsidP="00910163">
      <w:pPr>
        <w:bidi w:val="0"/>
        <w:ind w:left="4500"/>
        <w:jc w:val="center"/>
        <w:rPr>
          <w:rFonts w:ascii="Times New Roman" w:hAnsi="Times New Roman"/>
          <w:sz w:val="22"/>
          <w:szCs w:val="22"/>
        </w:rPr>
      </w:pPr>
      <w:r w:rsidR="00AB486D">
        <w:rPr>
          <w:rFonts w:ascii="Times New Roman" w:hAnsi="Times New Roman"/>
          <w:sz w:val="22"/>
          <w:szCs w:val="22"/>
        </w:rPr>
        <w:t xml:space="preserve"> </w:t>
      </w:r>
    </w:p>
    <w:p w:rsidR="000925BC" w:rsidP="00176031">
      <w:pPr>
        <w:bidi w:val="0"/>
        <w:rPr>
          <w:rFonts w:ascii="Times New Roman" w:hAnsi="Times New Roman"/>
          <w:sz w:val="22"/>
          <w:szCs w:val="22"/>
        </w:rPr>
      </w:pPr>
    </w:p>
    <w:p w:rsidR="000925BC" w:rsidP="000925BC">
      <w:pPr>
        <w:bidi w:val="0"/>
        <w:ind w:left="780" w:hanging="780"/>
        <w:rPr>
          <w:rFonts w:ascii="Times New Roman" w:hAnsi="Times New Roman"/>
        </w:rPr>
      </w:pPr>
    </w:p>
    <w:p w:rsidR="000925BC" w:rsidP="000925BC">
      <w:pPr>
        <w:bidi w:val="0"/>
        <w:ind w:left="780" w:hanging="78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4</w:t>
      </w:r>
    </w:p>
    <w:p w:rsidR="000925BC" w:rsidP="000925BC">
      <w:pPr>
        <w:bidi w:val="0"/>
        <w:ind w:left="780" w:hanging="78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Náležitosti zoznamu aplikačných zariadení</w:t>
      </w:r>
    </w:p>
    <w:p w:rsidR="000925BC" w:rsidP="000925BC">
      <w:pPr>
        <w:bidi w:val="0"/>
        <w:ind w:left="780" w:hanging="780"/>
        <w:jc w:val="center"/>
        <w:rPr>
          <w:rFonts w:ascii="Times New Roman" w:hAnsi="Times New Roman"/>
          <w:b/>
        </w:rPr>
      </w:pPr>
    </w:p>
    <w:p w:rsidR="000925BC" w:rsidRPr="00C95B34" w:rsidP="000925BC">
      <w:pPr>
        <w:bidi w:val="0"/>
        <w:ind w:left="780" w:hanging="780"/>
        <w:rPr>
          <w:rFonts w:ascii="Times New Roman" w:hAnsi="Times New Roman"/>
        </w:rPr>
      </w:pPr>
      <w:r>
        <w:rPr>
          <w:rFonts w:ascii="Times New Roman" w:hAnsi="Times New Roman"/>
        </w:rPr>
        <w:t>(1)   Aplikačné zariadenia sú evidované a</w:t>
      </w:r>
      <w:r w:rsidR="00AB486D">
        <w:rPr>
          <w:rFonts w:ascii="Times New Roman" w:hAnsi="Times New Roman"/>
        </w:rPr>
        <w:t> </w:t>
      </w:r>
      <w:r>
        <w:rPr>
          <w:rFonts w:ascii="Times New Roman" w:hAnsi="Times New Roman"/>
        </w:rPr>
        <w:t>do zoznamu zapísané v</w:t>
      </w:r>
      <w:r w:rsidR="00AB486D">
        <w:rPr>
          <w:rFonts w:ascii="Times New Roman" w:hAnsi="Times New Roman"/>
        </w:rPr>
        <w:t> </w:t>
      </w:r>
      <w:r>
        <w:rPr>
          <w:rFonts w:ascii="Times New Roman" w:hAnsi="Times New Roman"/>
        </w:rPr>
        <w:t>nasledujúcich kategóriach:</w:t>
      </w:r>
    </w:p>
    <w:p w:rsidR="000925BC" w:rsidP="000925BC">
      <w:pPr>
        <w:bidi w:val="0"/>
        <w:ind w:left="540" w:hanging="540"/>
        <w:rPr>
          <w:rFonts w:ascii="Times New Roman" w:hAnsi="Times New Roman"/>
        </w:rPr>
      </w:pPr>
      <w:r>
        <w:rPr>
          <w:rFonts w:ascii="Times New Roman" w:hAnsi="Times New Roman"/>
        </w:rPr>
        <w:tab/>
        <w:t>a) ťahané plošné postrekovače</w:t>
      </w:r>
    </w:p>
    <w:p w:rsidR="000925BC" w:rsidP="000925BC">
      <w:pPr>
        <w:bidi w:val="0"/>
        <w:ind w:left="540" w:hanging="540"/>
        <w:rPr>
          <w:rFonts w:ascii="Times New Roman" w:hAnsi="Times New Roman"/>
        </w:rPr>
      </w:pPr>
      <w:r>
        <w:rPr>
          <w:rFonts w:ascii="Times New Roman" w:hAnsi="Times New Roman"/>
        </w:rPr>
        <w:tab/>
        <w:t>b) nesené plošné postrekovače</w:t>
      </w:r>
    </w:p>
    <w:p w:rsidR="000925BC" w:rsidP="000925BC">
      <w:pPr>
        <w:bidi w:val="0"/>
        <w:ind w:left="540" w:hanging="540"/>
        <w:rPr>
          <w:rFonts w:ascii="Times New Roman" w:hAnsi="Times New Roman"/>
        </w:rPr>
      </w:pPr>
      <w:r>
        <w:rPr>
          <w:rFonts w:ascii="Times New Roman" w:hAnsi="Times New Roman"/>
        </w:rPr>
        <w:tab/>
        <w:t>c) ťahané rosiče</w:t>
      </w:r>
    </w:p>
    <w:p w:rsidR="000925BC" w:rsidP="000925BC">
      <w:pPr>
        <w:bidi w:val="0"/>
        <w:ind w:left="540"/>
        <w:rPr>
          <w:rFonts w:ascii="Times New Roman" w:hAnsi="Times New Roman"/>
        </w:rPr>
      </w:pPr>
      <w:r>
        <w:rPr>
          <w:rFonts w:ascii="Times New Roman" w:hAnsi="Times New Roman"/>
        </w:rPr>
        <w:t>d) nesené rosiče</w:t>
      </w:r>
    </w:p>
    <w:p w:rsidR="000925BC" w:rsidP="000925BC">
      <w:pPr>
        <w:bidi w:val="0"/>
        <w:ind w:left="540"/>
        <w:rPr>
          <w:rFonts w:ascii="Times New Roman" w:hAnsi="Times New Roman"/>
        </w:rPr>
      </w:pPr>
      <w:r>
        <w:rPr>
          <w:rFonts w:ascii="Times New Roman" w:hAnsi="Times New Roman"/>
        </w:rPr>
        <w:t>e) nadstavbové plošné postrekovače a</w:t>
      </w:r>
      <w:r w:rsidR="00AB486D">
        <w:rPr>
          <w:rFonts w:ascii="Times New Roman" w:hAnsi="Times New Roman"/>
        </w:rPr>
        <w:t> </w:t>
      </w:r>
      <w:r>
        <w:rPr>
          <w:rFonts w:ascii="Times New Roman" w:hAnsi="Times New Roman"/>
        </w:rPr>
        <w:t>rosiče</w:t>
        <w:tab/>
        <w:tab/>
      </w:r>
    </w:p>
    <w:p w:rsidR="000925BC" w:rsidP="000925BC">
      <w:pPr>
        <w:bidi w:val="0"/>
        <w:ind w:left="540" w:hanging="540"/>
        <w:rPr>
          <w:rFonts w:ascii="Times New Roman" w:hAnsi="Times New Roman"/>
        </w:rPr>
      </w:pPr>
      <w:r>
        <w:rPr>
          <w:rFonts w:ascii="Times New Roman" w:hAnsi="Times New Roman"/>
        </w:rPr>
        <w:tab/>
        <w:t>f) samohybné plošné postrekovače a</w:t>
      </w:r>
      <w:r w:rsidR="00AB486D">
        <w:rPr>
          <w:rFonts w:ascii="Times New Roman" w:hAnsi="Times New Roman"/>
        </w:rPr>
        <w:t> </w:t>
      </w:r>
      <w:r>
        <w:rPr>
          <w:rFonts w:ascii="Times New Roman" w:hAnsi="Times New Roman"/>
        </w:rPr>
        <w:t>rosiče</w:t>
      </w:r>
    </w:p>
    <w:p w:rsidR="000925BC" w:rsidP="000925BC">
      <w:pPr>
        <w:bidi w:val="0"/>
        <w:ind w:left="540" w:hanging="540"/>
        <w:rPr>
          <w:rFonts w:ascii="Times New Roman" w:hAnsi="Times New Roman"/>
        </w:rPr>
      </w:pPr>
      <w:r>
        <w:rPr>
          <w:rFonts w:ascii="Times New Roman" w:hAnsi="Times New Roman"/>
        </w:rPr>
        <w:tab/>
        <w:t>g) chrbtové, fúrikové a</w:t>
      </w:r>
      <w:r w:rsidR="00AB486D">
        <w:rPr>
          <w:rFonts w:ascii="Times New Roman" w:hAnsi="Times New Roman"/>
        </w:rPr>
        <w:t> </w:t>
      </w:r>
      <w:r>
        <w:rPr>
          <w:rFonts w:ascii="Times New Roman" w:hAnsi="Times New Roman"/>
        </w:rPr>
        <w:t>pod. motorové postrekovače a</w:t>
      </w:r>
      <w:r w:rsidR="00AB486D">
        <w:rPr>
          <w:rFonts w:ascii="Times New Roman" w:hAnsi="Times New Roman"/>
        </w:rPr>
        <w:t> </w:t>
      </w:r>
      <w:r>
        <w:rPr>
          <w:rFonts w:ascii="Times New Roman" w:hAnsi="Times New Roman"/>
        </w:rPr>
        <w:t>rosiče</w:t>
      </w:r>
    </w:p>
    <w:p w:rsidR="000925BC" w:rsidP="000925BC">
      <w:pPr>
        <w:bidi w:val="0"/>
        <w:ind w:left="540" w:hanging="540"/>
        <w:rPr>
          <w:rFonts w:ascii="Times New Roman" w:hAnsi="Times New Roman"/>
        </w:rPr>
      </w:pPr>
      <w:r>
        <w:rPr>
          <w:rFonts w:ascii="Times New Roman" w:hAnsi="Times New Roman"/>
        </w:rPr>
        <w:tab/>
        <w:t>h) zariadenia pre leteckú aplikáciu</w:t>
      </w:r>
    </w:p>
    <w:p w:rsidR="000925BC" w:rsidP="000925BC">
      <w:pPr>
        <w:bidi w:val="0"/>
        <w:ind w:left="540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i) moričky osív a</w:t>
      </w:r>
      <w:r w:rsidR="00AB486D">
        <w:rPr>
          <w:rFonts w:ascii="Times New Roman" w:hAnsi="Times New Roman"/>
        </w:rPr>
        <w:t> </w:t>
      </w:r>
      <w:r>
        <w:rPr>
          <w:rFonts w:ascii="Times New Roman" w:hAnsi="Times New Roman"/>
        </w:rPr>
        <w:t>sadby</w:t>
      </w:r>
    </w:p>
    <w:p w:rsidR="00AB486D" w:rsidP="000925BC">
      <w:pPr>
        <w:bidi w:val="0"/>
        <w:ind w:left="540" w:hanging="54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j) aplikačné zariadenia pripevnené na vlak </w:t>
      </w:r>
    </w:p>
    <w:p w:rsidR="00AB486D" w:rsidP="000925BC">
      <w:pPr>
        <w:bidi w:val="0"/>
        <w:ind w:left="540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k) aplikátory  pripevnené na výsevné alebo sadiace zariadenia</w:t>
      </w:r>
    </w:p>
    <w:p w:rsidR="000925BC" w:rsidP="000925BC">
      <w:pPr>
        <w:bidi w:val="0"/>
        <w:ind w:left="540" w:hanging="54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AB486D">
        <w:rPr>
          <w:rFonts w:ascii="Times New Roman" w:hAnsi="Times New Roman"/>
        </w:rPr>
        <w:t>l</w:t>
      </w:r>
      <w:r>
        <w:rPr>
          <w:rFonts w:ascii="Times New Roman" w:hAnsi="Times New Roman"/>
        </w:rPr>
        <w:t>) ostatné aplikačné zariadenia</w:t>
      </w:r>
    </w:p>
    <w:p w:rsidR="000925BC" w:rsidP="000925BC">
      <w:pPr>
        <w:bidi w:val="0"/>
        <w:ind w:left="540" w:hanging="54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AB486D">
        <w:rPr>
          <w:rFonts w:ascii="Times New Roman" w:hAnsi="Times New Roman"/>
        </w:rPr>
        <w:t>m</w:t>
      </w:r>
      <w:r>
        <w:rPr>
          <w:rFonts w:ascii="Times New Roman" w:hAnsi="Times New Roman"/>
        </w:rPr>
        <w:t>) používané aplikačné zariadenia techniky rekonštruované a</w:t>
      </w:r>
      <w:r w:rsidR="00AB486D">
        <w:rPr>
          <w:rFonts w:ascii="Times New Roman" w:hAnsi="Times New Roman"/>
        </w:rPr>
        <w:t> </w:t>
      </w:r>
      <w:r>
        <w:rPr>
          <w:rFonts w:ascii="Times New Roman" w:hAnsi="Times New Roman"/>
        </w:rPr>
        <w:t>znovu uvedené na trh</w:t>
      </w:r>
    </w:p>
    <w:p w:rsidR="000925BC" w:rsidP="000925BC">
      <w:pPr>
        <w:bidi w:val="0"/>
        <w:ind w:left="540" w:hanging="540"/>
        <w:rPr>
          <w:rFonts w:ascii="Times New Roman" w:hAnsi="Times New Roman"/>
        </w:rPr>
      </w:pPr>
    </w:p>
    <w:p w:rsidR="000925BC" w:rsidP="000925BC">
      <w:pPr>
        <w:bidi w:val="0"/>
        <w:ind w:left="540" w:hanging="540"/>
        <w:rPr>
          <w:rFonts w:ascii="Times New Roman" w:hAnsi="Times New Roman"/>
        </w:rPr>
      </w:pPr>
      <w:r>
        <w:rPr>
          <w:rFonts w:ascii="Times New Roman" w:hAnsi="Times New Roman"/>
        </w:rPr>
        <w:t>(2)</w:t>
        <w:tab/>
        <w:t>Zoznam ďalej obsahuje u</w:t>
      </w:r>
      <w:r w:rsidR="00AB486D">
        <w:rPr>
          <w:rFonts w:ascii="Times New Roman" w:hAnsi="Times New Roman"/>
        </w:rPr>
        <w:t> </w:t>
      </w:r>
      <w:r>
        <w:rPr>
          <w:rFonts w:ascii="Times New Roman" w:hAnsi="Times New Roman"/>
        </w:rPr>
        <w:t>jednotlivých aplikačných zariadení nasledovné údaje:</w:t>
      </w:r>
    </w:p>
    <w:p w:rsidR="000925BC" w:rsidP="000925BC">
      <w:pPr>
        <w:bidi w:val="0"/>
        <w:ind w:left="540" w:hanging="540"/>
        <w:rPr>
          <w:rFonts w:ascii="Times New Roman" w:hAnsi="Times New Roman"/>
        </w:rPr>
      </w:pPr>
      <w:r>
        <w:rPr>
          <w:rFonts w:ascii="Times New Roman" w:hAnsi="Times New Roman"/>
        </w:rPr>
        <w:tab/>
        <w:t>a) poradové číslo zápisu</w:t>
      </w:r>
    </w:p>
    <w:p w:rsidR="000925BC" w:rsidP="000925BC">
      <w:pPr>
        <w:bidi w:val="0"/>
        <w:ind w:left="540" w:hanging="540"/>
        <w:rPr>
          <w:rFonts w:ascii="Times New Roman" w:hAnsi="Times New Roman"/>
        </w:rPr>
      </w:pPr>
      <w:r>
        <w:rPr>
          <w:rFonts w:ascii="Times New Roman" w:hAnsi="Times New Roman"/>
        </w:rPr>
        <w:tab/>
        <w:t>b) číslo a</w:t>
      </w:r>
      <w:r w:rsidR="00AB486D">
        <w:rPr>
          <w:rFonts w:ascii="Times New Roman" w:hAnsi="Times New Roman"/>
        </w:rPr>
        <w:t> </w:t>
      </w:r>
      <w:r>
        <w:rPr>
          <w:rFonts w:ascii="Times New Roman" w:hAnsi="Times New Roman"/>
        </w:rPr>
        <w:t>dátum vydaného potvrdenia o</w:t>
      </w:r>
      <w:r w:rsidR="00AB486D">
        <w:rPr>
          <w:rFonts w:ascii="Times New Roman" w:hAnsi="Times New Roman"/>
        </w:rPr>
        <w:t> </w:t>
      </w:r>
      <w:r>
        <w:rPr>
          <w:rFonts w:ascii="Times New Roman" w:hAnsi="Times New Roman"/>
        </w:rPr>
        <w:t>evidencii</w:t>
      </w:r>
    </w:p>
    <w:p w:rsidR="000925BC" w:rsidP="000925BC">
      <w:pPr>
        <w:bidi w:val="0"/>
        <w:ind w:left="540" w:hanging="540"/>
        <w:rPr>
          <w:rFonts w:ascii="Times New Roman" w:hAnsi="Times New Roman"/>
        </w:rPr>
      </w:pPr>
      <w:r>
        <w:rPr>
          <w:rFonts w:ascii="Times New Roman" w:hAnsi="Times New Roman"/>
        </w:rPr>
        <w:tab/>
        <w:t>c) dátum zápisu totožný s</w:t>
      </w:r>
      <w:r w:rsidR="00AB486D">
        <w:rPr>
          <w:rFonts w:ascii="Times New Roman" w:hAnsi="Times New Roman"/>
        </w:rPr>
        <w:t> </w:t>
      </w:r>
      <w:r>
        <w:rPr>
          <w:rFonts w:ascii="Times New Roman" w:hAnsi="Times New Roman"/>
        </w:rPr>
        <w:t>dátumom vydania potvrdenia o</w:t>
      </w:r>
      <w:r w:rsidR="00AB486D">
        <w:rPr>
          <w:rFonts w:ascii="Times New Roman" w:hAnsi="Times New Roman"/>
        </w:rPr>
        <w:t> </w:t>
      </w:r>
      <w:r>
        <w:rPr>
          <w:rFonts w:ascii="Times New Roman" w:hAnsi="Times New Roman"/>
        </w:rPr>
        <w:t xml:space="preserve">evidencii </w:t>
      </w:r>
      <w:r w:rsidR="00AB486D">
        <w:rPr>
          <w:rFonts w:ascii="Times New Roman" w:hAnsi="Times New Roman"/>
        </w:rPr>
        <w:t>(</w:t>
      </w:r>
      <w:r>
        <w:rPr>
          <w:rFonts w:ascii="Times New Roman" w:hAnsi="Times New Roman"/>
        </w:rPr>
        <w:t xml:space="preserve">pre aplikačné </w:t>
      </w:r>
    </w:p>
    <w:p w:rsidR="000925BC" w:rsidP="000925BC">
      <w:pPr>
        <w:bidi w:val="0"/>
        <w:ind w:left="540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zariadenia evidované od 01.06.2005</w:t>
      </w:r>
      <w:r w:rsidR="00AB486D">
        <w:rPr>
          <w:rFonts w:ascii="Times New Roman" w:hAnsi="Times New Roman"/>
        </w:rPr>
        <w:t>)</w:t>
      </w:r>
    </w:p>
    <w:p w:rsidR="000925BC" w:rsidP="000925BC">
      <w:pPr>
        <w:bidi w:val="0"/>
        <w:ind w:left="540" w:hanging="54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d) typové označenie aplikačných zariadení vrátane výpisu prípadných typových </w:t>
      </w:r>
    </w:p>
    <w:p w:rsidR="000925BC" w:rsidP="000925BC">
      <w:pPr>
        <w:bidi w:val="0"/>
        <w:ind w:left="540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variantov</w:t>
      </w:r>
    </w:p>
    <w:p w:rsidR="000925BC" w:rsidP="000925BC">
      <w:pPr>
        <w:bidi w:val="0"/>
        <w:ind w:left="540" w:hanging="540"/>
        <w:rPr>
          <w:rFonts w:ascii="Times New Roman" w:hAnsi="Times New Roman"/>
        </w:rPr>
      </w:pPr>
      <w:r>
        <w:rPr>
          <w:rFonts w:ascii="Times New Roman" w:hAnsi="Times New Roman"/>
        </w:rPr>
        <w:tab/>
        <w:t>e) výrobca aplikačného zariadenia</w:t>
      </w:r>
    </w:p>
    <w:p w:rsidR="000925BC" w:rsidP="000925BC">
      <w:pPr>
        <w:bidi w:val="0"/>
        <w:ind w:left="540" w:hanging="540"/>
        <w:rPr>
          <w:rFonts w:ascii="Times New Roman" w:hAnsi="Times New Roman"/>
        </w:rPr>
      </w:pPr>
      <w:r>
        <w:rPr>
          <w:rFonts w:ascii="Times New Roman" w:hAnsi="Times New Roman"/>
        </w:rPr>
        <w:tab/>
        <w:t>f) dovozca alebo distribútor aplikačného zariadenia</w:t>
      </w:r>
    </w:p>
    <w:p w:rsidR="000925BC" w:rsidP="000925BC">
      <w:pPr>
        <w:bidi w:val="0"/>
        <w:ind w:left="540" w:hanging="540"/>
        <w:rPr>
          <w:rFonts w:ascii="Times New Roman" w:hAnsi="Times New Roman"/>
        </w:rPr>
      </w:pPr>
      <w:r>
        <w:rPr>
          <w:rFonts w:ascii="Times New Roman" w:hAnsi="Times New Roman"/>
        </w:rPr>
        <w:tab/>
        <w:t>g) oblasť použitia aplikačného zariadenia</w:t>
      </w:r>
    </w:p>
    <w:p w:rsidR="000925BC" w:rsidP="000925BC">
      <w:pPr>
        <w:bidi w:val="0"/>
        <w:ind w:left="540" w:hanging="540"/>
        <w:rPr>
          <w:rFonts w:ascii="Times New Roman" w:hAnsi="Times New Roman"/>
        </w:rPr>
      </w:pPr>
      <w:r>
        <w:rPr>
          <w:rFonts w:ascii="Times New Roman" w:hAnsi="Times New Roman"/>
        </w:rPr>
        <w:tab/>
        <w:t>h) základné technické údaje (parametre) aplikačného zariadenia:</w:t>
      </w:r>
    </w:p>
    <w:p w:rsidR="00AB486D" w:rsidP="000925BC">
      <w:pPr>
        <w:bidi w:val="0"/>
        <w:ind w:left="540" w:hanging="540"/>
        <w:rPr>
          <w:rFonts w:ascii="Times New Roman" w:hAnsi="Times New Roman"/>
        </w:rPr>
      </w:pPr>
      <w:r w:rsidR="000925BC">
        <w:rPr>
          <w:rFonts w:ascii="Times New Roman" w:hAnsi="Times New Roman"/>
        </w:rPr>
        <w:tab/>
        <w:t xml:space="preserve">    - objem hlavnej nádrže (plošné postrekovače, rosiče, letecké aplikátory</w:t>
      </w:r>
      <w:r>
        <w:rPr>
          <w:rFonts w:ascii="Times New Roman" w:hAnsi="Times New Roman"/>
        </w:rPr>
        <w:t xml:space="preserve">, zariadenia </w:t>
      </w:r>
    </w:p>
    <w:p w:rsidR="000925BC" w:rsidP="000925BC">
      <w:pPr>
        <w:bidi w:val="0"/>
        <w:ind w:left="540" w:hanging="540"/>
        <w:rPr>
          <w:rFonts w:ascii="Times New Roman" w:hAnsi="Times New Roman"/>
        </w:rPr>
      </w:pPr>
      <w:r w:rsidR="00AB486D">
        <w:rPr>
          <w:rFonts w:ascii="Times New Roman" w:hAnsi="Times New Roman"/>
        </w:rPr>
        <w:t xml:space="preserve">                pripevnené na vlak, aplikátory pripevnené na výsevne alebo sadiace zariadenia</w:t>
      </w:r>
      <w:r>
        <w:rPr>
          <w:rFonts w:ascii="Times New Roman" w:hAnsi="Times New Roman"/>
        </w:rPr>
        <w:t>)</w:t>
      </w:r>
    </w:p>
    <w:p w:rsidR="00AB486D" w:rsidP="000925BC">
      <w:pPr>
        <w:bidi w:val="0"/>
        <w:ind w:left="540" w:hanging="540"/>
        <w:rPr>
          <w:rFonts w:ascii="Times New Roman" w:hAnsi="Times New Roman"/>
        </w:rPr>
      </w:pPr>
      <w:r w:rsidR="000925BC">
        <w:rPr>
          <w:rFonts w:ascii="Times New Roman" w:hAnsi="Times New Roman"/>
        </w:rPr>
        <w:tab/>
        <w:t xml:space="preserve">    -  pracovný záber (plošné postrekovače, rosiče, letecké aplikátory</w:t>
      </w:r>
      <w:r>
        <w:rPr>
          <w:rFonts w:ascii="Times New Roman" w:hAnsi="Times New Roman"/>
        </w:rPr>
        <w:t xml:space="preserve">, zariadenia </w:t>
      </w:r>
    </w:p>
    <w:p w:rsidR="000925BC" w:rsidP="000925BC">
      <w:pPr>
        <w:bidi w:val="0"/>
        <w:ind w:left="540" w:hanging="540"/>
        <w:rPr>
          <w:rFonts w:ascii="Times New Roman" w:hAnsi="Times New Roman"/>
        </w:rPr>
      </w:pPr>
      <w:r w:rsidR="00AB486D">
        <w:rPr>
          <w:rFonts w:ascii="Times New Roman" w:hAnsi="Times New Roman"/>
        </w:rPr>
        <w:t xml:space="preserve">                 pripevnené na vlak</w:t>
      </w:r>
      <w:r>
        <w:rPr>
          <w:rFonts w:ascii="Times New Roman" w:hAnsi="Times New Roman"/>
        </w:rPr>
        <w:t>)</w:t>
      </w:r>
    </w:p>
    <w:p w:rsidR="00AB486D" w:rsidP="000925BC">
      <w:pPr>
        <w:bidi w:val="0"/>
        <w:ind w:left="540" w:hanging="540"/>
        <w:rPr>
          <w:rFonts w:ascii="Times New Roman" w:hAnsi="Times New Roman"/>
        </w:rPr>
      </w:pPr>
      <w:r w:rsidR="000925BC">
        <w:rPr>
          <w:rFonts w:ascii="Times New Roman" w:hAnsi="Times New Roman"/>
        </w:rPr>
        <w:tab/>
        <w:t xml:space="preserve">    -  druh a</w:t>
      </w:r>
      <w:r>
        <w:rPr>
          <w:rFonts w:ascii="Times New Roman" w:hAnsi="Times New Roman"/>
        </w:rPr>
        <w:t> </w:t>
      </w:r>
      <w:r w:rsidR="000925BC">
        <w:rPr>
          <w:rFonts w:ascii="Times New Roman" w:hAnsi="Times New Roman"/>
        </w:rPr>
        <w:t>typ hlavného čerpadla (plošné postrekovače, rosiče, letecké aplikátory</w:t>
      </w:r>
      <w:r>
        <w:rPr>
          <w:rFonts w:ascii="Times New Roman" w:hAnsi="Times New Roman"/>
        </w:rPr>
        <w:t xml:space="preserve">, </w:t>
      </w:r>
    </w:p>
    <w:p w:rsidR="000925BC" w:rsidP="000925BC">
      <w:pPr>
        <w:bidi w:val="0"/>
        <w:ind w:left="540" w:hanging="540"/>
        <w:rPr>
          <w:rFonts w:ascii="Times New Roman" w:hAnsi="Times New Roman"/>
        </w:rPr>
      </w:pPr>
      <w:r w:rsidR="00AB486D">
        <w:rPr>
          <w:rFonts w:ascii="Times New Roman" w:hAnsi="Times New Roman"/>
        </w:rPr>
        <w:t xml:space="preserve">                 aplikátory pripevnené na vlak, výsevné alebo sadiace zariadenia</w:t>
      </w:r>
      <w:r>
        <w:rPr>
          <w:rFonts w:ascii="Times New Roman" w:hAnsi="Times New Roman"/>
        </w:rPr>
        <w:t>)</w:t>
      </w:r>
    </w:p>
    <w:p w:rsidR="000925BC" w:rsidP="000925BC">
      <w:pPr>
        <w:bidi w:val="0"/>
        <w:ind w:left="540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  <w:tab/>
        <w:t xml:space="preserve">    -  počet aplikačných dýz (rosiče, letecké aplikátory)</w:t>
      </w:r>
    </w:p>
    <w:p w:rsidR="000925BC" w:rsidP="000925BC">
      <w:pPr>
        <w:bidi w:val="0"/>
        <w:ind w:left="540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  <w:tab/>
        <w:t xml:space="preserve">    -  druh aplikačných dýz (u zariadení pre leteckú aplikáciu)</w:t>
      </w:r>
    </w:p>
    <w:p w:rsidR="000925BC" w:rsidP="000925BC">
      <w:pPr>
        <w:bidi w:val="0"/>
        <w:ind w:left="540" w:hanging="54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-  kompatibilný nosič aplikátora (lietadlo) </w:t>
      </w:r>
      <w:r w:rsidR="00AB486D">
        <w:rPr>
          <w:rFonts w:ascii="Times New Roman" w:hAnsi="Times New Roman"/>
        </w:rPr>
        <w:t>u </w:t>
      </w:r>
      <w:r>
        <w:rPr>
          <w:rFonts w:ascii="Times New Roman" w:hAnsi="Times New Roman"/>
        </w:rPr>
        <w:t>zariadení pre leteckú aplikáciu</w:t>
      </w:r>
    </w:p>
    <w:p w:rsidR="000925BC" w:rsidP="000925BC">
      <w:pPr>
        <w:bidi w:val="0"/>
        <w:ind w:left="540" w:hanging="54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-  priechodnosť/výkonnosť (u moričiek osív alebo sadby)</w:t>
      </w:r>
    </w:p>
    <w:p w:rsidR="000925BC" w:rsidP="000925BC">
      <w:pPr>
        <w:bidi w:val="0"/>
        <w:ind w:left="540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  <w:tab/>
        <w:t xml:space="preserve">    -  spôsob morenia (kontinuálny/nespojitý – suchý/mokrý)</w:t>
      </w:r>
    </w:p>
    <w:p w:rsidR="000925BC" w:rsidP="000925BC">
      <w:pPr>
        <w:bidi w:val="0"/>
        <w:ind w:left="540" w:hanging="54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-  výkonnosť dávkovacieho zariadenia moridla</w:t>
      </w:r>
    </w:p>
    <w:p w:rsidR="00AB486D" w:rsidP="000925BC">
      <w:pPr>
        <w:bidi w:val="0"/>
        <w:ind w:left="540" w:hanging="540"/>
        <w:rPr>
          <w:rFonts w:ascii="Times New Roman" w:hAnsi="Times New Roman"/>
        </w:rPr>
      </w:pPr>
    </w:p>
    <w:p w:rsidR="000925BC" w:rsidP="000925BC">
      <w:pPr>
        <w:bidi w:val="0"/>
        <w:ind w:left="540" w:hanging="540"/>
        <w:rPr>
          <w:rFonts w:ascii="Times New Roman" w:hAnsi="Times New Roman"/>
        </w:rPr>
      </w:pPr>
      <w:r w:rsidR="00AB486D">
        <w:rPr>
          <w:rFonts w:ascii="Times New Roman" w:hAnsi="Times New Roman"/>
        </w:rPr>
        <w:t>(3)</w:t>
        <w:tab/>
        <w:t xml:space="preserve">Zoznam individuálne obstaraných, vyrobených, alebo technicky rekonštruovaných aplikačných zariadení je vedený v samostatnom oddiele. Okrem údajov uvedených v bode (2) tento obsahuje aj výrobné číslo a rok výroby evidovaného aplikačného zariadenia. </w:t>
      </w:r>
    </w:p>
    <w:p w:rsidR="000925BC" w:rsidP="000925BC">
      <w:pPr>
        <w:bidi w:val="0"/>
        <w:ind w:left="540" w:hanging="54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AB486D" w:rsidP="00AB486D">
      <w:pPr>
        <w:bidi w:val="0"/>
        <w:jc w:val="center"/>
        <w:rPr>
          <w:rFonts w:ascii="Times New Roman" w:hAnsi="Times New Roman"/>
          <w:sz w:val="22"/>
          <w:szCs w:val="22"/>
        </w:rPr>
      </w:pPr>
    </w:p>
    <w:p w:rsidR="00AB486D" w:rsidP="00AB486D">
      <w:pPr>
        <w:bidi w:val="0"/>
        <w:jc w:val="center"/>
        <w:rPr>
          <w:rFonts w:ascii="Times New Roman" w:hAnsi="Times New Roman"/>
          <w:sz w:val="22"/>
          <w:szCs w:val="22"/>
        </w:rPr>
      </w:pPr>
    </w:p>
    <w:p w:rsidR="00AB486D" w:rsidP="00AB486D">
      <w:pPr>
        <w:bidi w:val="0"/>
        <w:jc w:val="center"/>
        <w:rPr>
          <w:rFonts w:ascii="Times New Roman" w:hAnsi="Times New Roman"/>
          <w:b/>
        </w:rPr>
      </w:pPr>
      <w:r w:rsidRPr="00AB486D">
        <w:rPr>
          <w:rFonts w:ascii="Times New Roman" w:hAnsi="Times New Roman"/>
          <w:b/>
        </w:rPr>
        <w:t>§ 5</w:t>
      </w:r>
    </w:p>
    <w:p w:rsidR="00AB486D" w:rsidP="00AB486D">
      <w:pPr>
        <w:bidi w:val="0"/>
        <w:jc w:val="center"/>
        <w:rPr>
          <w:rFonts w:ascii="Times New Roman" w:hAnsi="Times New Roman"/>
          <w:b/>
        </w:rPr>
      </w:pPr>
      <w:r w:rsidR="00910163">
        <w:rPr>
          <w:rFonts w:ascii="Times New Roman" w:hAnsi="Times New Roman"/>
          <w:b/>
        </w:rPr>
        <w:t>Podmienky a postupy pri kontrolách</w:t>
      </w:r>
    </w:p>
    <w:p w:rsidR="00910163" w:rsidP="00AB486D">
      <w:pPr>
        <w:bidi w:val="0"/>
        <w:jc w:val="center"/>
        <w:rPr>
          <w:rFonts w:ascii="Times New Roman" w:hAnsi="Times New Roman"/>
          <w:b/>
        </w:rPr>
      </w:pPr>
      <w:r w:rsidR="00550136">
        <w:rPr>
          <w:rFonts w:ascii="Times New Roman" w:hAnsi="Times New Roman"/>
          <w:b/>
        </w:rPr>
        <w:t xml:space="preserve">používaných </w:t>
      </w:r>
      <w:r>
        <w:rPr>
          <w:rFonts w:ascii="Times New Roman" w:hAnsi="Times New Roman"/>
          <w:b/>
        </w:rPr>
        <w:t>aplikačných zariadení</w:t>
      </w:r>
    </w:p>
    <w:p w:rsidR="00550136" w:rsidP="00AB486D">
      <w:pPr>
        <w:bidi w:val="0"/>
        <w:jc w:val="center"/>
        <w:rPr>
          <w:rFonts w:ascii="Times New Roman" w:hAnsi="Times New Roman"/>
          <w:b/>
        </w:rPr>
      </w:pPr>
    </w:p>
    <w:p w:rsidR="00550136" w:rsidP="00550136">
      <w:pPr>
        <w:bidi w:val="0"/>
        <w:rPr>
          <w:rFonts w:ascii="Times New Roman" w:hAnsi="Times New Roman"/>
        </w:rPr>
      </w:pPr>
    </w:p>
    <w:p w:rsidR="00550136" w:rsidP="00550136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Zariadenia na aplikáciu pesticídov musia fungovať spoľahlivo a riadne sa používať na účel, na ktorý sú určené, aby sa zabezpečilo, že sa pesticídy dávkujú a distribuujú presne. Zariadenie musí byť v takom stave, aby sa mohlo bezpečne, ľahko a úplne plniť a vyprázdňovať a aby sa zabránilo úniku pesticídov. Musí tiež umožňovať ľahké a dôkladné čistenie. Musí zabezpečovať aj bezpečné ovládanie a musí sa dať kontrolovať a okamžite zastaviť zo sedadla obsluhujúcej osoby. Potrebné úpravy musia byť jednoduché, presné a musí byť možné ich opakovanie. </w:t>
      </w:r>
    </w:p>
    <w:p w:rsidR="00550136" w:rsidP="00550136">
      <w:pPr>
        <w:bidi w:val="0"/>
        <w:jc w:val="both"/>
        <w:rPr>
          <w:rFonts w:ascii="Times New Roman" w:hAnsi="Times New Roman"/>
        </w:rPr>
      </w:pPr>
    </w:p>
    <w:p w:rsidR="00550136" w:rsidP="00550136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Osobitná pozornosť sa musí venovať týmto prvkom:</w:t>
      </w:r>
    </w:p>
    <w:p w:rsidR="00550136" w:rsidP="00550136">
      <w:pPr>
        <w:bidi w:val="0"/>
        <w:jc w:val="both"/>
        <w:rPr>
          <w:rFonts w:ascii="Times New Roman" w:hAnsi="Times New Roman"/>
        </w:rPr>
      </w:pPr>
    </w:p>
    <w:p w:rsidR="00550136" w:rsidP="00550136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 Hnacia sústava</w:t>
      </w:r>
    </w:p>
    <w:p w:rsidR="00550136" w:rsidP="00550136">
      <w:pPr>
        <w:bidi w:val="0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Ochranný kryt vývodového hnacieho hriadeľa a ochranný kryt pripojenia k hnaciemu zariadeniu musia byť dobre nasadené a v dobrom stave a fungovanie ochranných zariadení a všetkých pohyblivých alebo rotujúcich prenosových častí nesmie byť</w:t>
      </w:r>
      <w:r w:rsidR="009419F0">
        <w:rPr>
          <w:rFonts w:ascii="Times New Roman" w:hAnsi="Times New Roman"/>
        </w:rPr>
        <w:t xml:space="preserve"> narušené, aby sa zabezpečila ochrana obsluhujúceho pracovníka. </w:t>
      </w:r>
    </w:p>
    <w:p w:rsidR="009419F0" w:rsidP="00550136">
      <w:pPr>
        <w:bidi w:val="0"/>
        <w:ind w:left="360" w:hanging="360"/>
        <w:jc w:val="both"/>
        <w:rPr>
          <w:rFonts w:ascii="Times New Roman" w:hAnsi="Times New Roman"/>
        </w:rPr>
      </w:pPr>
    </w:p>
    <w:p w:rsidR="009419F0" w:rsidP="00550136">
      <w:pPr>
        <w:bidi w:val="0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  <w:tab/>
        <w:t>Čerpadlo</w:t>
      </w:r>
    </w:p>
    <w:p w:rsidR="009419F0" w:rsidP="00550136">
      <w:pPr>
        <w:bidi w:val="0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Kapacita čerpadla musí byť prispôsobená potrebám zariadenia a čerpadlo musí riadne fungovať, aby sa zabezpečila stála a spoľahlivá intenzita aplikácie. Nesmie dochádzať k únikom z čerpadla.</w:t>
      </w:r>
    </w:p>
    <w:p w:rsidR="009419F0" w:rsidP="00550136">
      <w:pPr>
        <w:bidi w:val="0"/>
        <w:ind w:left="360" w:hanging="360"/>
        <w:jc w:val="both"/>
        <w:rPr>
          <w:rFonts w:ascii="Times New Roman" w:hAnsi="Times New Roman"/>
        </w:rPr>
      </w:pPr>
    </w:p>
    <w:p w:rsidR="009419F0" w:rsidP="00550136">
      <w:pPr>
        <w:bidi w:val="0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</w:t>
        <w:tab/>
        <w:t>Premiešavanie</w:t>
      </w:r>
    </w:p>
    <w:p w:rsidR="009419F0" w:rsidP="00550136">
      <w:pPr>
        <w:bidi w:val="0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Premiešavacie zariadenia musia zabezpečovať riadnu cirkuláciu, aby sa dosiahla rovnomerná koncentrácia v celom objeme tekutej postrekovacej zmesi v nádrži.</w:t>
      </w:r>
    </w:p>
    <w:p w:rsidR="009419F0" w:rsidP="00550136">
      <w:pPr>
        <w:bidi w:val="0"/>
        <w:ind w:left="360" w:hanging="360"/>
        <w:jc w:val="both"/>
        <w:rPr>
          <w:rFonts w:ascii="Times New Roman" w:hAnsi="Times New Roman"/>
        </w:rPr>
      </w:pPr>
    </w:p>
    <w:p w:rsidR="009419F0" w:rsidP="00550136">
      <w:pPr>
        <w:bidi w:val="0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  <w:tab/>
        <w:t>Nádrž na postrek</w:t>
      </w:r>
    </w:p>
    <w:p w:rsidR="009419F0" w:rsidP="00550136">
      <w:pPr>
        <w:bidi w:val="0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Postrekovače nádrže vrátane ukazovateľa obsahu nádrže, plniace zariadenia, zachytávače nečistôt a filtre, systémy vyprázdňovania a vymývania a premiešavacie zariadenia musia fungovať tak, aby sa minimalizovalo neúmyselné rozliatie, nerovnomerná distribúcia koncentrácie, expozícia obsluhujúceho pracovníka a zvyškový obsah.</w:t>
      </w:r>
    </w:p>
    <w:p w:rsidR="009419F0" w:rsidP="00550136">
      <w:pPr>
        <w:bidi w:val="0"/>
        <w:ind w:left="360" w:hanging="360"/>
        <w:jc w:val="both"/>
        <w:rPr>
          <w:rFonts w:ascii="Times New Roman" w:hAnsi="Times New Roman"/>
        </w:rPr>
      </w:pPr>
    </w:p>
    <w:p w:rsidR="009419F0" w:rsidP="00550136">
      <w:pPr>
        <w:bidi w:val="0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</w:t>
        <w:tab/>
        <w:t>Meracie, kontrolné a regulačné systémy</w:t>
      </w:r>
    </w:p>
    <w:p w:rsidR="009419F0" w:rsidP="00550136">
      <w:pPr>
        <w:bidi w:val="0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Všetky prístroje na meranie, zapínanie a vypínanie a nastavovanie tlaku a/alebo rýchlosti prietoku musia byť riadne kalibrované a fungovať správne a nesmie dochádzať k únikom. Počas aplikácie musí byť možná jednoduchá kontrola tlaku a prevádzka prístrojov na nastavenie tlaku. Prístroje na nastavenie tlaku musia udržiavať stály pracovný tlak pri nemeniacich sa otáčkach čerpadla, aby sa zabezpečila stála a spoľahlivá intenzita aplikácie. </w:t>
      </w:r>
    </w:p>
    <w:p w:rsidR="009419F0" w:rsidP="00550136">
      <w:pPr>
        <w:bidi w:val="0"/>
        <w:ind w:left="360" w:hanging="360"/>
        <w:jc w:val="both"/>
        <w:rPr>
          <w:rFonts w:ascii="Times New Roman" w:hAnsi="Times New Roman"/>
        </w:rPr>
      </w:pPr>
    </w:p>
    <w:p w:rsidR="009419F0" w:rsidP="00550136">
      <w:pPr>
        <w:bidi w:val="0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</w:t>
        <w:tab/>
        <w:t>Rúry a hadice</w:t>
      </w:r>
    </w:p>
    <w:p w:rsidR="009419F0" w:rsidP="00550136">
      <w:pPr>
        <w:bidi w:val="0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Rúry a hadice musia byť v dobrom stav, aby sa zabránilo narušeniu toku kvapaliny alebo neúmyselnému rozliatiu v prípade poruchy. Počas prevádzky pod maximálnym dosiahnuteľným tlakom pre systém nesmie dochádzať k únikom z rúr a hadíc. </w:t>
      </w:r>
    </w:p>
    <w:p w:rsidR="009419F0" w:rsidP="00550136">
      <w:pPr>
        <w:bidi w:val="0"/>
        <w:ind w:left="360" w:hanging="360"/>
        <w:jc w:val="both"/>
        <w:rPr>
          <w:rFonts w:ascii="Times New Roman" w:hAnsi="Times New Roman"/>
        </w:rPr>
      </w:pPr>
    </w:p>
    <w:p w:rsidR="009419F0" w:rsidP="00550136">
      <w:pPr>
        <w:bidi w:val="0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</w:t>
        <w:tab/>
        <w:t>Filtrovanie</w:t>
      </w:r>
    </w:p>
    <w:p w:rsidR="009419F0" w:rsidP="00550136">
      <w:pPr>
        <w:bidi w:val="0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S cieľom zabrániť víreniu a nesúrodosti postreku, musia byť fil</w:t>
      </w:r>
      <w:r w:rsidR="001A51D0">
        <w:rPr>
          <w:rFonts w:ascii="Times New Roman" w:hAnsi="Times New Roman"/>
        </w:rPr>
        <w:t>tr</w:t>
      </w:r>
      <w:r>
        <w:rPr>
          <w:rFonts w:ascii="Times New Roman" w:hAnsi="Times New Roman"/>
        </w:rPr>
        <w:t xml:space="preserve">e v dobrom stave a veľkosť filtračnej plochy musí zodpovedať veľkosti dýz pripojených k postrekovaču. Systém signalizácie upchania filtra musí v príslušných prípadoch riadne fungovať. </w:t>
      </w:r>
    </w:p>
    <w:p w:rsidR="009419F0" w:rsidP="00550136">
      <w:pPr>
        <w:bidi w:val="0"/>
        <w:ind w:left="360" w:hanging="360"/>
        <w:jc w:val="both"/>
        <w:rPr>
          <w:rFonts w:ascii="Times New Roman" w:hAnsi="Times New Roman"/>
        </w:rPr>
      </w:pPr>
    </w:p>
    <w:p w:rsidR="009419F0" w:rsidP="00550136">
      <w:pPr>
        <w:bidi w:val="0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</w:t>
      </w:r>
      <w:r w:rsidR="001A51D0">
        <w:rPr>
          <w:rFonts w:ascii="Times New Roman" w:hAnsi="Times New Roman"/>
        </w:rPr>
        <w:tab/>
        <w:t>Rameno postrekovača (pre zariadenia, ktoré rozstrekujú pesticídy prostredníctvom horizontálneho ramena umiestneného blízko plodín alebo postrekovaného materiálu)</w:t>
      </w:r>
    </w:p>
    <w:p w:rsidR="001A51D0" w:rsidP="00550136">
      <w:pPr>
        <w:bidi w:val="0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Rameno postrekovača musí byť v dobrom stave a stabilné vo všetkých smeroch. Fixačné a nastavovacie systémy a prístroje na tlmenie nechcených pohybov a vyrovnávanie sklonu musia fungovať správne.</w:t>
      </w:r>
    </w:p>
    <w:p w:rsidR="001A51D0" w:rsidP="00550136">
      <w:pPr>
        <w:bidi w:val="0"/>
        <w:ind w:left="360" w:hanging="360"/>
        <w:jc w:val="both"/>
        <w:rPr>
          <w:rFonts w:ascii="Times New Roman" w:hAnsi="Times New Roman"/>
        </w:rPr>
      </w:pPr>
    </w:p>
    <w:p w:rsidR="001A51D0" w:rsidP="00550136">
      <w:pPr>
        <w:bidi w:val="0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9.</w:t>
        <w:tab/>
        <w:t>Dýzy</w:t>
      </w:r>
    </w:p>
    <w:p w:rsidR="001A51D0" w:rsidP="00550136">
      <w:pPr>
        <w:bidi w:val="0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Dýzy musia riadne fungovať tak, aby sa obmedzilo kvapkanie po skončení postrekovania. Na zabezpečenie homogenity postreku sa prietoková rýchlosť žiadnej jednotlivej dýzy nesmie výrazne odchýliť od údajov uvedených v tabuľke prietokovej rýchlosti, ktorú poskytol výrobca. </w:t>
      </w:r>
    </w:p>
    <w:p w:rsidR="001A51D0" w:rsidP="00550136">
      <w:pPr>
        <w:bidi w:val="0"/>
        <w:ind w:left="360" w:hanging="360"/>
        <w:jc w:val="both"/>
        <w:rPr>
          <w:rFonts w:ascii="Times New Roman" w:hAnsi="Times New Roman"/>
        </w:rPr>
      </w:pPr>
    </w:p>
    <w:p w:rsidR="001A51D0" w:rsidP="00550136">
      <w:pPr>
        <w:bidi w:val="0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10.</w:t>
        <w:tab/>
        <w:t>Distribúcia</w:t>
      </w:r>
    </w:p>
    <w:p w:rsidR="001A51D0" w:rsidP="00550136">
      <w:pPr>
        <w:bidi w:val="0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Priečna a vertikálna (v prípade aplikácie na vertikálne plodiny) distribúcia postrekovacej zmesi v cieľovej oblasti musí byť v prípade potreby rovnomerná.</w:t>
      </w:r>
    </w:p>
    <w:p w:rsidR="001A51D0" w:rsidP="00550136">
      <w:pPr>
        <w:bidi w:val="0"/>
        <w:ind w:left="360" w:hanging="360"/>
        <w:jc w:val="both"/>
        <w:rPr>
          <w:rFonts w:ascii="Times New Roman" w:hAnsi="Times New Roman"/>
        </w:rPr>
      </w:pPr>
    </w:p>
    <w:p w:rsidR="001A51D0" w:rsidP="00550136">
      <w:pPr>
        <w:bidi w:val="0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11.</w:t>
        <w:tab/>
        <w:t>Ventilátor (pre zariadenia, ktoré rozprašujú pesticídy prúdom vzduchu)</w:t>
      </w:r>
    </w:p>
    <w:p w:rsidR="001A51D0" w:rsidP="00550136">
      <w:pPr>
        <w:bidi w:val="0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Ventilátor musí byť v dobrom stave a musí zabezpečovať stály a spoľahlivý prúd vzduchu. </w:t>
      </w:r>
    </w:p>
    <w:p w:rsidR="009419F0" w:rsidP="00550136">
      <w:pPr>
        <w:bidi w:val="0"/>
        <w:ind w:left="360" w:hanging="360"/>
        <w:jc w:val="both"/>
        <w:rPr>
          <w:rFonts w:ascii="Times New Roman" w:hAnsi="Times New Roman"/>
        </w:rPr>
      </w:pPr>
    </w:p>
    <w:p w:rsidR="009419F0" w:rsidRPr="00550136" w:rsidP="00550136">
      <w:pPr>
        <w:bidi w:val="0"/>
        <w:ind w:left="360" w:hanging="360"/>
        <w:jc w:val="both"/>
        <w:rPr>
          <w:rFonts w:ascii="Times New Roman" w:hAnsi="Times New Roman"/>
        </w:rPr>
      </w:pPr>
    </w:p>
    <w:p w:rsidR="00E6609F" w:rsidP="00AB486D">
      <w:pPr>
        <w:bidi w:val="0"/>
        <w:jc w:val="center"/>
        <w:rPr>
          <w:rFonts w:ascii="Times New Roman" w:hAnsi="Times New Roman"/>
          <w:b/>
        </w:rPr>
      </w:pPr>
    </w:p>
    <w:p w:rsidR="00E6609F" w:rsidRPr="00AB486D" w:rsidP="00AB486D">
      <w:pPr>
        <w:bidi w:val="0"/>
        <w:jc w:val="center"/>
        <w:rPr>
          <w:rFonts w:ascii="Times New Roman" w:hAnsi="Times New Roman"/>
          <w:b/>
        </w:rPr>
      </w:pPr>
    </w:p>
    <w:sectPr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BD9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375573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  <w:p w:rsidR="000A2BD9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26658"/>
    <w:multiLevelType w:val="hybridMultilevel"/>
    <w:tmpl w:val="E97248D2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  <w:rtl w:val="0"/>
        <w:cs w:val="0"/>
      </w:rPr>
    </w:lvl>
  </w:abstractNum>
  <w:abstractNum w:abstractNumId="1">
    <w:nsid w:val="4CDF5090"/>
    <w:multiLevelType w:val="hybridMultilevel"/>
    <w:tmpl w:val="8472AA64"/>
    <w:lvl w:ilvl="0">
      <w:start w:val="3"/>
      <w:numFmt w:val="decimal"/>
      <w:lvlText w:val="(%1)"/>
      <w:lvlJc w:val="left"/>
      <w:pPr>
        <w:tabs>
          <w:tab w:val="num" w:pos="4860"/>
        </w:tabs>
        <w:ind w:left="4860" w:hanging="360"/>
      </w:pPr>
      <w:rPr>
        <w:rFonts w:cs="Times New Roman" w:hint="default"/>
        <w:sz w:val="24"/>
        <w:rtl w:val="0"/>
        <w:cs w:val="0"/>
      </w:rPr>
    </w:lvl>
    <w:lvl w:ilvl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9180"/>
        </w:tabs>
        <w:ind w:left="91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9900"/>
        </w:tabs>
        <w:ind w:left="99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10620"/>
        </w:tabs>
        <w:ind w:left="10620" w:hanging="360"/>
      </w:pPr>
      <w:rPr>
        <w:rFonts w:ascii="Wingdings" w:hAnsi="Wingdings" w:hint="default"/>
      </w:rPr>
    </w:lvl>
  </w:abstractNum>
  <w:abstractNum w:abstractNumId="2">
    <w:nsid w:val="5E856543"/>
    <w:multiLevelType w:val="hybridMultilevel"/>
    <w:tmpl w:val="E104ECF8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75451DC3"/>
    <w:multiLevelType w:val="hybridMultilevel"/>
    <w:tmpl w:val="19DE993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2115F2"/>
    <w:rsid w:val="000925BC"/>
    <w:rsid w:val="000A2BD9"/>
    <w:rsid w:val="00127C2C"/>
    <w:rsid w:val="00134F09"/>
    <w:rsid w:val="00176031"/>
    <w:rsid w:val="001A51D0"/>
    <w:rsid w:val="002115F2"/>
    <w:rsid w:val="00375573"/>
    <w:rsid w:val="00550136"/>
    <w:rsid w:val="00561136"/>
    <w:rsid w:val="00756D41"/>
    <w:rsid w:val="00781DEF"/>
    <w:rsid w:val="008A3371"/>
    <w:rsid w:val="00910163"/>
    <w:rsid w:val="009419F0"/>
    <w:rsid w:val="00995E6C"/>
    <w:rsid w:val="00A71658"/>
    <w:rsid w:val="00A90CCF"/>
    <w:rsid w:val="00AA7CA4"/>
    <w:rsid w:val="00AB486D"/>
    <w:rsid w:val="00B76D0D"/>
    <w:rsid w:val="00BD4D83"/>
    <w:rsid w:val="00C13427"/>
    <w:rsid w:val="00C71AEC"/>
    <w:rsid w:val="00C95B34"/>
    <w:rsid w:val="00CD4BF3"/>
    <w:rsid w:val="00D0144D"/>
    <w:rsid w:val="00D06DD6"/>
    <w:rsid w:val="00D27E26"/>
    <w:rsid w:val="00E6609F"/>
    <w:rsid w:val="00E74F7E"/>
    <w:rsid w:val="00EC02EF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0A2BD9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link w:val="Header"/>
    <w:locked/>
    <w:rsid w:val="000A2BD9"/>
    <w:rPr>
      <w:sz w:val="24"/>
    </w:rPr>
  </w:style>
  <w:style w:type="paragraph" w:styleId="Footer">
    <w:name w:val="footer"/>
    <w:basedOn w:val="Normal"/>
    <w:link w:val="FooterChar"/>
    <w:uiPriority w:val="99"/>
    <w:rsid w:val="000A2BD9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link w:val="Footer"/>
    <w:uiPriority w:val="99"/>
    <w:locked/>
    <w:rsid w:val="000A2BD9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1496</Words>
  <Characters>8530</Characters>
  <Application>Microsoft Office Word</Application>
  <DocSecurity>0</DocSecurity>
  <Lines>0</Lines>
  <Paragraphs>0</Paragraphs>
  <ScaleCrop>false</ScaleCrop>
  <Company>SKTC-106</Company>
  <LinksUpToDate>false</LinksUpToDate>
  <CharactersWithSpaces>10006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Gašparíková, Jarmila</cp:lastModifiedBy>
  <cp:revision>2</cp:revision>
  <cp:lastPrinted>2011-08-09T12:11:00Z</cp:lastPrinted>
  <dcterms:created xsi:type="dcterms:W3CDTF">2011-08-19T15:04:00Z</dcterms:created>
  <dcterms:modified xsi:type="dcterms:W3CDTF">2011-08-19T15:04:00Z</dcterms:modified>
</cp:coreProperties>
</file>