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3C3D19">
        <w:rPr>
          <w:b/>
          <w:bCs/>
          <w:sz w:val="28"/>
          <w:szCs w:val="28"/>
        </w:rPr>
        <w:t>V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L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Á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D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A</w:t>
      </w:r>
      <w:r w:rsidR="003C3D19">
        <w:rPr>
          <w:b/>
          <w:bCs/>
          <w:sz w:val="28"/>
          <w:szCs w:val="28"/>
        </w:rPr>
        <w:t xml:space="preserve">      </w:t>
      </w:r>
      <w:r w:rsidRPr="003C3D19" w:rsidR="003C3D19">
        <w:rPr>
          <w:b/>
          <w:bCs/>
          <w:sz w:val="28"/>
          <w:szCs w:val="28"/>
        </w:rPr>
        <w:t>S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L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O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V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E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N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S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K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E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J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 xml:space="preserve"> </w:t>
      </w:r>
      <w:r w:rsidR="003C3D19">
        <w:rPr>
          <w:b/>
          <w:bCs/>
          <w:sz w:val="28"/>
          <w:szCs w:val="28"/>
        </w:rPr>
        <w:t xml:space="preserve">    </w:t>
      </w:r>
      <w:r w:rsidRPr="003C3D19" w:rsidR="003C3D19">
        <w:rPr>
          <w:b/>
          <w:bCs/>
          <w:sz w:val="28"/>
          <w:szCs w:val="28"/>
        </w:rPr>
        <w:t>R</w:t>
      </w:r>
      <w:r w:rsidR="003C3D19">
        <w:rPr>
          <w:b/>
          <w:bCs/>
          <w:sz w:val="28"/>
          <w:szCs w:val="28"/>
        </w:rPr>
        <w:t xml:space="preserve">  </w:t>
      </w:r>
      <w:r w:rsidRPr="003C3D19" w:rsidR="003C3D19">
        <w:rPr>
          <w:b/>
          <w:bCs/>
          <w:sz w:val="28"/>
          <w:szCs w:val="28"/>
        </w:rPr>
        <w:t>E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P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U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B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L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I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K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Y</w:t>
      </w:r>
    </w:p>
    <w:p w:rsidR="003C3D19" w:rsidRPr="0008580D" w:rsidP="003E5FAF">
      <w:pPr>
        <w:rPr>
          <w:bCs/>
        </w:rPr>
      </w:pPr>
    </w:p>
    <w:p w:rsidR="007D2A1F" w:rsidP="003E5FAF"/>
    <w:p w:rsidR="007D2A1F" w:rsidRPr="009F7C45" w:rsidP="003E5FAF">
      <w:r w:rsidRPr="00B770F4" w:rsidR="003C3D19">
        <w:t>N</w:t>
      </w:r>
      <w:r w:rsidRPr="00B770F4">
        <w:t>a rokovanie</w:t>
      </w:r>
      <w:r w:rsidRPr="00B770F4" w:rsidR="003C3D19">
        <w:tab/>
        <w:tab/>
        <w:tab/>
        <w:tab/>
        <w:tab/>
        <w:tab/>
        <w:tab/>
        <w:tab/>
      </w:r>
      <w:r w:rsidRPr="009F7C45" w:rsidR="003C3D19">
        <w:t xml:space="preserve">Číslo: </w:t>
      </w:r>
      <w:r w:rsidR="00097B74">
        <w:t>UV-</w:t>
      </w:r>
      <w:r w:rsidR="004356AF">
        <w:t>26607</w:t>
      </w:r>
      <w:r w:rsidR="002B0F8F">
        <w:t>/</w:t>
      </w:r>
      <w:r w:rsidR="004356AF">
        <w:t>2011</w:t>
      </w:r>
    </w:p>
    <w:p w:rsidR="007D2A1F" w:rsidP="003E5FAF">
      <w:r w:rsidR="003C3D19">
        <w:t>Národnej rady Slovenskej republiky</w:t>
      </w:r>
    </w:p>
    <w:p w:rsidR="007D2A1F" w:rsidP="003E5FAF"/>
    <w:p w:rsidR="007D2A1F" w:rsidP="003E5FAF"/>
    <w:p w:rsidR="007D2A1F" w:rsidP="003E5FAF"/>
    <w:p w:rsidR="007D2A1F" w:rsidP="003E5FAF"/>
    <w:p w:rsidR="00910212" w:rsidP="003E5FAF"/>
    <w:p w:rsidR="00910212" w:rsidP="003E5FAF"/>
    <w:p w:rsidR="007D2A1F" w:rsidP="003E5FAF"/>
    <w:p w:rsidR="003C3D19" w:rsidP="003E5FAF"/>
    <w:p w:rsidR="003C3D19" w:rsidRPr="00F8000F" w:rsidP="003E5FAF">
      <w:pPr>
        <w:jc w:val="center"/>
        <w:rPr>
          <w:b/>
          <w:sz w:val="32"/>
          <w:szCs w:val="32"/>
        </w:rPr>
      </w:pPr>
      <w:r w:rsidR="004925C1">
        <w:rPr>
          <w:b/>
          <w:sz w:val="32"/>
          <w:szCs w:val="32"/>
        </w:rPr>
        <w:t>477</w:t>
      </w:r>
    </w:p>
    <w:p w:rsidR="003C3D19" w:rsidP="003E5FAF"/>
    <w:p w:rsidR="007D2A1F" w:rsidP="003E5FAF"/>
    <w:p w:rsidR="007D2A1F" w:rsidRPr="0008580D" w:rsidP="003E5FAF">
      <w:pPr>
        <w:rPr>
          <w:bCs/>
        </w:rPr>
      </w:pPr>
    </w:p>
    <w:p w:rsidR="007D2A1F" w:rsidP="003E5FAF">
      <w:pPr>
        <w:jc w:val="center"/>
        <w:rPr>
          <w:b/>
          <w:bCs/>
        </w:rPr>
      </w:pPr>
      <w:r w:rsidR="003C3D19">
        <w:rPr>
          <w:b/>
          <w:bCs/>
        </w:rPr>
        <w:t>VLÁDNY  NÁVRH</w:t>
      </w:r>
    </w:p>
    <w:p w:rsidR="007D2A1F" w:rsidP="003E5FAF">
      <w:pPr>
        <w:rPr>
          <w:b/>
          <w:bCs/>
        </w:rPr>
      </w:pPr>
    </w:p>
    <w:p w:rsidR="007D2A1F" w:rsidRPr="00A531FE" w:rsidP="009A5136">
      <w:pPr>
        <w:pStyle w:val="Heading2"/>
        <w:pBdr>
          <w:bottom w:val="single" w:sz="4" w:space="1" w:color="auto"/>
        </w:pBdr>
      </w:pPr>
      <w:r w:rsidRPr="00A531FE" w:rsidR="00DE4977">
        <w:t>z</w:t>
      </w:r>
      <w:r w:rsidRPr="00A531FE">
        <w:t>ákon</w:t>
      </w:r>
      <w:r w:rsidRPr="00A531FE" w:rsidR="00DE4977">
        <w:t>a</w:t>
      </w:r>
      <w:r w:rsidR="007A2219">
        <w:t xml:space="preserve"> </w:t>
      </w:r>
      <w:r w:rsidRPr="008A3371" w:rsidR="007A2219">
        <w:rPr>
          <w:lang w:eastAsia="x-none"/>
        </w:rPr>
        <w:t>o rastlinolekárskej starostlivosti a o zmene zákona Národnej rady Slovenskej republiky č. 145/1995 Z. z. o správnych poplatkoch v znení neskorších predpisov</w:t>
      </w:r>
    </w:p>
    <w:p w:rsidR="003C3D19" w:rsidP="003E5FAF">
      <w:pPr>
        <w:jc w:val="both"/>
      </w:pPr>
    </w:p>
    <w:p w:rsidR="00910212" w:rsidP="003E5FAF">
      <w:pPr>
        <w:ind w:left="5220"/>
        <w:jc w:val="both"/>
        <w:rPr>
          <w:u w:val="single"/>
        </w:rPr>
      </w:pPr>
    </w:p>
    <w:p w:rsidR="003C3D19" w:rsidP="007A2219">
      <w:pPr>
        <w:ind w:left="4962"/>
        <w:jc w:val="both"/>
        <w:rPr>
          <w:u w:val="single"/>
        </w:rPr>
      </w:pPr>
      <w:r>
        <w:rPr>
          <w:u w:val="single"/>
        </w:rPr>
        <w:t>Návrh uznesenia:</w:t>
      </w:r>
    </w:p>
    <w:p w:rsidR="00910212" w:rsidP="007A2219">
      <w:pPr>
        <w:ind w:left="4962"/>
        <w:jc w:val="both"/>
      </w:pPr>
    </w:p>
    <w:p w:rsidR="003C3D19" w:rsidP="007A2219">
      <w:pPr>
        <w:ind w:left="4962"/>
        <w:jc w:val="both"/>
      </w:pPr>
      <w:r>
        <w:t>Národná rada Slovenskej republiky</w:t>
      </w:r>
    </w:p>
    <w:p w:rsidR="003C3D19" w:rsidP="007A2219">
      <w:pPr>
        <w:ind w:left="4962"/>
        <w:jc w:val="both"/>
        <w:rPr>
          <w:b/>
          <w:bCs/>
        </w:rPr>
      </w:pPr>
      <w:r>
        <w:rPr>
          <w:b/>
          <w:bCs/>
        </w:rPr>
        <w:t xml:space="preserve">s c h v a ľ u j e </w:t>
      </w:r>
    </w:p>
    <w:p w:rsidR="000F521A" w:rsidRPr="00B770F4" w:rsidP="007A2219">
      <w:pPr>
        <w:keepNext/>
        <w:ind w:left="4962"/>
        <w:jc w:val="both"/>
      </w:pPr>
      <w:r w:rsidRPr="003E5FAF">
        <w:t xml:space="preserve">vládny </w:t>
      </w:r>
      <w:r w:rsidRPr="00B770F4">
        <w:t xml:space="preserve">návrh </w:t>
      </w:r>
      <w:r w:rsidRPr="00097B74" w:rsidR="00B770F4">
        <w:t>zákona</w:t>
      </w:r>
      <w:r w:rsidR="007A2219">
        <w:t xml:space="preserve"> </w:t>
      </w:r>
      <w:r w:rsidRPr="008A3371" w:rsidR="007A2219">
        <w:rPr>
          <w:lang w:eastAsia="x-none"/>
        </w:rPr>
        <w:t>o rastlinolekárskej starostlivosti a o zmene zákona Národnej rady Slovenskej republiky č</w:t>
      </w:r>
      <w:r w:rsidRPr="008A3371" w:rsidR="007A2219">
        <w:rPr>
          <w:lang w:eastAsia="x-none"/>
        </w:rPr>
        <w:t>. 145/1995 Z. z. o správnych poplatkoch v znení neskorších predpisov</w:t>
      </w:r>
    </w:p>
    <w:p w:rsidR="003C3D19" w:rsidP="003E5FAF">
      <w:pPr>
        <w:ind w:left="5664" w:firstLine="12"/>
        <w:jc w:val="both"/>
        <w:outlineLvl w:val="1"/>
      </w:pPr>
    </w:p>
    <w:p w:rsidR="003E5FAF" w:rsidP="003E5FAF">
      <w:pPr>
        <w:ind w:left="5664" w:firstLine="12"/>
        <w:jc w:val="both"/>
        <w:outlineLvl w:val="1"/>
      </w:pPr>
    </w:p>
    <w:p w:rsidR="003E5FAF" w:rsidP="003E5FAF">
      <w:pPr>
        <w:ind w:left="5664" w:firstLine="12"/>
        <w:jc w:val="both"/>
        <w:outlineLvl w:val="1"/>
      </w:pPr>
    </w:p>
    <w:p w:rsidR="007D2A1F" w:rsidP="003E5FAF">
      <w:pPr>
        <w:jc w:val="both"/>
        <w:rPr>
          <w:u w:val="single"/>
        </w:rPr>
      </w:pPr>
      <w:r>
        <w:rPr>
          <w:u w:val="single"/>
        </w:rPr>
        <w:t>Predkladá:</w:t>
      </w:r>
    </w:p>
    <w:p w:rsidR="007D2A1F" w:rsidP="003E5FAF">
      <w:pPr>
        <w:jc w:val="both"/>
        <w:rPr>
          <w:b/>
          <w:bCs/>
          <w:u w:val="single"/>
        </w:rPr>
      </w:pPr>
    </w:p>
    <w:p w:rsidR="007D2A1F" w:rsidP="003E5FAF">
      <w:pPr>
        <w:jc w:val="both"/>
      </w:pPr>
      <w:r w:rsidR="009A5136">
        <w:t xml:space="preserve">Iveta  R a d i č o v á </w:t>
      </w:r>
    </w:p>
    <w:p w:rsidR="003C3D19" w:rsidP="003E5FAF">
      <w:pPr>
        <w:jc w:val="both"/>
      </w:pPr>
      <w:r w:rsidR="009A5136">
        <w:t>predsedníčka</w:t>
      </w:r>
      <w:r w:rsidR="0008580D">
        <w:t xml:space="preserve"> vlády</w:t>
      </w:r>
    </w:p>
    <w:p w:rsidR="003C3D19" w:rsidP="003E5FAF">
      <w:pPr>
        <w:jc w:val="both"/>
      </w:pPr>
      <w:r>
        <w:t>Slovenskej republiky</w:t>
      </w:r>
    </w:p>
    <w:p w:rsidR="00910212" w:rsidP="003E5FAF">
      <w:pPr>
        <w:jc w:val="both"/>
      </w:pPr>
    </w:p>
    <w:p w:rsidR="00910212" w:rsidP="003E5FAF">
      <w:pPr>
        <w:jc w:val="both"/>
      </w:pPr>
    </w:p>
    <w:p w:rsidR="003E5FAF" w:rsidP="003E5FAF">
      <w:pPr>
        <w:jc w:val="both"/>
      </w:pPr>
    </w:p>
    <w:p w:rsidR="003E5FAF" w:rsidP="003E5FAF">
      <w:pPr>
        <w:jc w:val="both"/>
      </w:pPr>
    </w:p>
    <w:p w:rsidR="002A7BB3" w:rsidP="003E5FAF">
      <w:pPr>
        <w:jc w:val="both"/>
      </w:pPr>
    </w:p>
    <w:p w:rsidR="007D2A1F" w:rsidP="003E5FAF">
      <w:pPr>
        <w:jc w:val="center"/>
      </w:pPr>
      <w:r w:rsidR="00DE4977">
        <w:t>Bratislava</w:t>
      </w:r>
      <w:r w:rsidR="00910212">
        <w:t xml:space="preserve">, </w:t>
      </w:r>
      <w:r w:rsidR="007A2219">
        <w:t xml:space="preserve">august </w:t>
      </w:r>
      <w:r w:rsidR="00097B74">
        <w:t>2011</w:t>
      </w:r>
    </w:p>
    <w:p w:rsidR="00DD6268" w:rsidRPr="00AD1BEB" w:rsidP="00DD6268">
      <w:pPr>
        <w:keepLines/>
        <w:ind w:left="5954" w:hanging="1559"/>
        <w:rPr>
          <w:sz w:val="20"/>
          <w:szCs w:val="20"/>
        </w:rPr>
      </w:pPr>
      <w:r w:rsidR="00DE4977">
        <w:rPr>
          <w:sz w:val="20"/>
          <w:szCs w:val="20"/>
        </w:rPr>
        <w:br w:type="page"/>
      </w:r>
      <w:r w:rsidRPr="00AD1BEB">
        <w:rPr>
          <w:sz w:val="20"/>
          <w:szCs w:val="20"/>
        </w:rPr>
        <w:t xml:space="preserve">Za bezchybnosť - za Ministerstvo pôdohospodárstva a rozvoja vidieka SR: </w:t>
      </w:r>
    </w:p>
    <w:p w:rsidR="00DD6268" w:rsidRPr="00AD1BEB" w:rsidP="00DD6268">
      <w:pPr>
        <w:keepLines/>
        <w:ind w:left="5954"/>
        <w:rPr>
          <w:sz w:val="20"/>
          <w:szCs w:val="20"/>
        </w:rPr>
      </w:pPr>
      <w:r>
        <w:rPr>
          <w:sz w:val="20"/>
          <w:szCs w:val="20"/>
        </w:rPr>
        <w:t>JUDr. Pavol Ňuňuk</w:t>
      </w:r>
      <w:r>
        <w:rPr>
          <w:sz w:val="20"/>
        </w:rPr>
        <w:t xml:space="preserve"> </w:t>
      </w:r>
    </w:p>
    <w:p w:rsidR="00DD6268" w:rsidRPr="00AD1BEB" w:rsidP="00DD6268">
      <w:pPr>
        <w:keepLines/>
        <w:ind w:left="5954" w:hanging="142"/>
        <w:rPr>
          <w:sz w:val="20"/>
          <w:szCs w:val="20"/>
        </w:rPr>
      </w:pPr>
      <w:r w:rsidRPr="00AD1BEB">
        <w:rPr>
          <w:sz w:val="20"/>
          <w:szCs w:val="20"/>
        </w:rPr>
        <w:t xml:space="preserve">- za sekciu vládnej legislatívy: </w:t>
      </w:r>
    </w:p>
    <w:p w:rsidR="00DD6268" w:rsidRPr="00AD1BEB" w:rsidP="00DD6268">
      <w:pPr>
        <w:keepLines/>
        <w:ind w:left="5954"/>
        <w:rPr>
          <w:sz w:val="20"/>
          <w:szCs w:val="20"/>
        </w:rPr>
      </w:pPr>
      <w:r w:rsidR="004356AF">
        <w:rPr>
          <w:sz w:val="20"/>
          <w:szCs w:val="20"/>
        </w:rPr>
        <w:t>JUDr. Andrea Hroncová</w:t>
      </w:r>
    </w:p>
    <w:p w:rsidR="00DD6268" w:rsidRPr="00AD1BEB" w:rsidP="00DD6268">
      <w:pPr>
        <w:keepNext/>
        <w:keepLines/>
        <w:numPr>
          <w:ilvl w:val="0"/>
          <w:numId w:val="1"/>
        </w:numPr>
        <w:tabs>
          <w:tab w:val="clear" w:pos="6480"/>
        </w:tabs>
        <w:ind w:left="5954" w:hanging="120"/>
        <w:jc w:val="both"/>
        <w:rPr>
          <w:sz w:val="20"/>
          <w:szCs w:val="20"/>
        </w:rPr>
      </w:pPr>
      <w:r w:rsidRPr="00AD1BEB">
        <w:rPr>
          <w:sz w:val="20"/>
        </w:rPr>
        <w:t xml:space="preserve">poverený zastupovaním generálneho </w:t>
      </w:r>
      <w:r w:rsidRPr="00AD1BEB">
        <w:rPr>
          <w:sz w:val="20"/>
          <w:szCs w:val="20"/>
        </w:rPr>
        <w:t>riaditeľ</w:t>
      </w:r>
      <w:r w:rsidRPr="00AD1BEB">
        <w:rPr>
          <w:sz w:val="20"/>
        </w:rPr>
        <w:t>a</w:t>
      </w:r>
      <w:r w:rsidRPr="00AD1BEB">
        <w:rPr>
          <w:sz w:val="20"/>
          <w:szCs w:val="20"/>
        </w:rPr>
        <w:t xml:space="preserve"> sekcie vládnej legislatívy:</w:t>
      </w:r>
    </w:p>
    <w:p w:rsidR="00DD6268" w:rsidRPr="00AD1BEB" w:rsidP="00DD6268">
      <w:pPr>
        <w:keepLines/>
        <w:ind w:left="5954"/>
        <w:rPr>
          <w:sz w:val="20"/>
          <w:szCs w:val="20"/>
        </w:rPr>
      </w:pPr>
      <w:r w:rsidRPr="00AD1BEB">
        <w:rPr>
          <w:sz w:val="20"/>
          <w:szCs w:val="20"/>
        </w:rPr>
        <w:t>JUDr.</w:t>
      </w:r>
      <w:r>
        <w:rPr>
          <w:sz w:val="20"/>
        </w:rPr>
        <w:t xml:space="preserve"> Peter Rohaľ</w:t>
      </w:r>
    </w:p>
    <w:p w:rsidR="00B770F4" w:rsidRPr="00F014F5" w:rsidP="00DD6268">
      <w:pPr>
        <w:ind w:left="5940" w:hanging="1566"/>
        <w:jc w:val="both"/>
      </w:pPr>
    </w:p>
    <w:p w:rsidR="003156F5" w:rsidP="00B770F4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B770F4">
        <w:rPr>
          <w:b/>
          <w:bCs/>
          <w:sz w:val="28"/>
          <w:szCs w:val="28"/>
        </w:rPr>
        <w:t>V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L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Á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D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A</w:t>
      </w:r>
      <w:r w:rsidR="00B770F4">
        <w:rPr>
          <w:b/>
          <w:bCs/>
          <w:sz w:val="28"/>
          <w:szCs w:val="28"/>
        </w:rPr>
        <w:t xml:space="preserve">      </w:t>
      </w:r>
      <w:r w:rsidRPr="003C3D19" w:rsidR="00B770F4">
        <w:rPr>
          <w:b/>
          <w:bCs/>
          <w:sz w:val="28"/>
          <w:szCs w:val="28"/>
        </w:rPr>
        <w:t>S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L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O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V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E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N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S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K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E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J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 xml:space="preserve"> </w:t>
      </w:r>
      <w:r w:rsidR="00B770F4">
        <w:rPr>
          <w:b/>
          <w:bCs/>
          <w:sz w:val="28"/>
          <w:szCs w:val="28"/>
        </w:rPr>
        <w:t xml:space="preserve">    </w:t>
      </w:r>
      <w:r w:rsidRPr="003C3D19" w:rsidR="00B770F4">
        <w:rPr>
          <w:b/>
          <w:bCs/>
          <w:sz w:val="28"/>
          <w:szCs w:val="28"/>
        </w:rPr>
        <w:t>R</w:t>
      </w:r>
      <w:r w:rsidR="00B770F4">
        <w:rPr>
          <w:b/>
          <w:bCs/>
          <w:sz w:val="28"/>
          <w:szCs w:val="28"/>
        </w:rPr>
        <w:t xml:space="preserve">  </w:t>
      </w:r>
      <w:r w:rsidRPr="003C3D19" w:rsidR="00B770F4">
        <w:rPr>
          <w:b/>
          <w:bCs/>
          <w:sz w:val="28"/>
          <w:szCs w:val="28"/>
        </w:rPr>
        <w:t>E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P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U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B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L</w:t>
      </w:r>
      <w:r w:rsidR="00B770F4">
        <w:rPr>
          <w:b/>
          <w:bCs/>
          <w:sz w:val="28"/>
          <w:szCs w:val="28"/>
        </w:rPr>
        <w:t xml:space="preserve"> </w:t>
      </w:r>
      <w:r w:rsidRPr="003C3D19" w:rsidR="00B770F4">
        <w:rPr>
          <w:b/>
          <w:bCs/>
          <w:sz w:val="28"/>
          <w:szCs w:val="28"/>
        </w:rPr>
        <w:t>I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K</w:t>
      </w:r>
      <w:r w:rsidR="00B770F4">
        <w:rPr>
          <w:b/>
          <w:bCs/>
          <w:sz w:val="28"/>
          <w:szCs w:val="28"/>
        </w:rPr>
        <w:t> </w:t>
      </w:r>
      <w:r w:rsidRPr="003C3D19" w:rsidR="00B770F4">
        <w:rPr>
          <w:b/>
          <w:bCs/>
          <w:sz w:val="28"/>
          <w:szCs w:val="28"/>
        </w:rPr>
        <w:t>Y</w:t>
      </w:r>
    </w:p>
    <w:p w:rsidR="00B770F4" w:rsidP="00B770F4"/>
    <w:p w:rsidR="00B770F4" w:rsidP="00B770F4"/>
    <w:p w:rsidR="00F04B2D" w:rsidRPr="009F7C45" w:rsidP="00F04B2D">
      <w:r w:rsidRPr="00B770F4">
        <w:t>Na rokovanie</w:t>
        <w:tab/>
        <w:tab/>
        <w:tab/>
        <w:tab/>
        <w:tab/>
        <w:tab/>
        <w:tab/>
        <w:tab/>
      </w:r>
      <w:r w:rsidRPr="009F7C45">
        <w:t xml:space="preserve">Číslo: </w:t>
      </w:r>
      <w:r>
        <w:t>UV-</w:t>
      </w:r>
      <w:r w:rsidR="004356AF">
        <w:t>2660</w:t>
      </w:r>
      <w:r w:rsidR="004356AF">
        <w:t>7/2011</w:t>
      </w:r>
    </w:p>
    <w:p w:rsidR="00F04B2D" w:rsidP="00F04B2D">
      <w:r>
        <w:t>Národnej rady Slovenskej republiky</w:t>
      </w:r>
    </w:p>
    <w:p w:rsidR="00F04B2D" w:rsidP="00F04B2D"/>
    <w:p w:rsidR="00F04B2D" w:rsidP="00F04B2D"/>
    <w:p w:rsidR="00F04B2D" w:rsidP="00F04B2D"/>
    <w:p w:rsidR="00F04B2D" w:rsidP="00F04B2D"/>
    <w:p w:rsidR="00F04B2D" w:rsidP="00F04B2D"/>
    <w:p w:rsidR="00F04B2D" w:rsidP="00F04B2D"/>
    <w:p w:rsidR="00F04B2D" w:rsidRPr="00F8000F" w:rsidP="00F04B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XXX</w:t>
      </w:r>
    </w:p>
    <w:p w:rsidR="00F04B2D" w:rsidP="00F04B2D"/>
    <w:p w:rsidR="00F04B2D" w:rsidP="00F04B2D"/>
    <w:p w:rsidR="00F04B2D" w:rsidRPr="0008580D" w:rsidP="00F04B2D">
      <w:pPr>
        <w:rPr>
          <w:bCs/>
        </w:rPr>
      </w:pPr>
    </w:p>
    <w:p w:rsidR="00F04B2D" w:rsidP="00F04B2D">
      <w:pPr>
        <w:jc w:val="center"/>
        <w:rPr>
          <w:b/>
          <w:bCs/>
        </w:rPr>
      </w:pPr>
      <w:r>
        <w:rPr>
          <w:b/>
          <w:bCs/>
        </w:rPr>
        <w:t>VLÁDNY  NÁVRH</w:t>
      </w:r>
    </w:p>
    <w:p w:rsidR="00F04B2D" w:rsidP="00F04B2D">
      <w:pPr>
        <w:rPr>
          <w:b/>
          <w:bCs/>
        </w:rPr>
      </w:pPr>
    </w:p>
    <w:p w:rsidR="00F04B2D" w:rsidRPr="00A531FE" w:rsidP="00F04B2D">
      <w:pPr>
        <w:pStyle w:val="Heading2"/>
        <w:pBdr>
          <w:bottom w:val="single" w:sz="4" w:space="1" w:color="auto"/>
        </w:pBdr>
      </w:pPr>
      <w:r w:rsidRPr="00A531FE">
        <w:t>zákona</w:t>
      </w:r>
      <w:r>
        <w:t xml:space="preserve"> </w:t>
      </w:r>
      <w:r w:rsidRPr="008A3371">
        <w:rPr>
          <w:lang w:eastAsia="x-none"/>
        </w:rPr>
        <w:t>o rastlinolekárskej starostlivosti a o zmene zákona Národnej rady Slovenskej republiky č. 145/1995 Z. z. o správnych poplatkoch v znení neskorších predpisov</w:t>
      </w:r>
    </w:p>
    <w:p w:rsidR="00F04B2D" w:rsidP="00F04B2D">
      <w:pPr>
        <w:jc w:val="both"/>
      </w:pPr>
    </w:p>
    <w:p w:rsidR="00F04B2D" w:rsidP="00F04B2D">
      <w:pPr>
        <w:ind w:left="5220"/>
        <w:jc w:val="both"/>
        <w:rPr>
          <w:u w:val="single"/>
        </w:rPr>
      </w:pPr>
    </w:p>
    <w:p w:rsidR="00F04B2D" w:rsidP="00F04B2D">
      <w:pPr>
        <w:ind w:left="4962"/>
        <w:jc w:val="both"/>
        <w:rPr>
          <w:u w:val="single"/>
        </w:rPr>
      </w:pPr>
      <w:r>
        <w:rPr>
          <w:u w:val="single"/>
        </w:rPr>
        <w:t>Návrh uznesenia:</w:t>
      </w:r>
    </w:p>
    <w:p w:rsidR="00F04B2D" w:rsidP="00F04B2D">
      <w:pPr>
        <w:ind w:left="4962"/>
        <w:jc w:val="both"/>
      </w:pPr>
    </w:p>
    <w:p w:rsidR="00F04B2D" w:rsidP="00F04B2D">
      <w:pPr>
        <w:ind w:left="4962"/>
        <w:jc w:val="both"/>
      </w:pPr>
      <w:r>
        <w:t>Národná rada Slovenskej republiky</w:t>
      </w:r>
    </w:p>
    <w:p w:rsidR="00F04B2D" w:rsidP="00F04B2D">
      <w:pPr>
        <w:ind w:left="4962"/>
        <w:jc w:val="both"/>
        <w:rPr>
          <w:b/>
          <w:bCs/>
        </w:rPr>
      </w:pPr>
      <w:r>
        <w:rPr>
          <w:b/>
          <w:bCs/>
        </w:rPr>
        <w:t xml:space="preserve">s c h v a ľ u j e </w:t>
      </w:r>
    </w:p>
    <w:p w:rsidR="00F04B2D" w:rsidRPr="00B770F4" w:rsidP="00F04B2D">
      <w:pPr>
        <w:keepNext/>
        <w:ind w:left="4962"/>
        <w:jc w:val="both"/>
      </w:pPr>
      <w:r w:rsidRPr="003E5FAF">
        <w:t xml:space="preserve">vládny </w:t>
      </w:r>
      <w:r w:rsidRPr="00B770F4">
        <w:t xml:space="preserve">návrh </w:t>
      </w:r>
      <w:r w:rsidRPr="00097B74">
        <w:t>zákona</w:t>
      </w:r>
      <w:r>
        <w:t xml:space="preserve"> </w:t>
      </w:r>
      <w:r w:rsidRPr="008A3371">
        <w:rPr>
          <w:lang w:eastAsia="x-none"/>
        </w:rPr>
        <w:t>o rastlinolekárskej starostlivosti a o zmene zákona Národnej rady Slovenskej republiky č. 145/1995 Z. z. o správnych poplatkoch v znení neskorších predpisov</w:t>
      </w:r>
    </w:p>
    <w:p w:rsidR="00F04B2D" w:rsidP="00F04B2D">
      <w:pPr>
        <w:ind w:left="5664" w:firstLine="12"/>
        <w:jc w:val="both"/>
        <w:outlineLvl w:val="1"/>
      </w:pPr>
    </w:p>
    <w:p w:rsidR="00F04B2D" w:rsidP="00F04B2D">
      <w:pPr>
        <w:ind w:left="5664" w:firstLine="12"/>
        <w:jc w:val="both"/>
        <w:outlineLvl w:val="1"/>
      </w:pPr>
    </w:p>
    <w:p w:rsidR="00F04B2D" w:rsidP="00F04B2D">
      <w:pPr>
        <w:jc w:val="both"/>
        <w:rPr>
          <w:u w:val="single"/>
        </w:rPr>
      </w:pPr>
      <w:r>
        <w:rPr>
          <w:u w:val="single"/>
        </w:rPr>
        <w:t>Predkladá:</w:t>
      </w:r>
    </w:p>
    <w:p w:rsidR="00F04B2D" w:rsidP="00F04B2D">
      <w:pPr>
        <w:jc w:val="both"/>
        <w:rPr>
          <w:b/>
          <w:bCs/>
          <w:u w:val="single"/>
        </w:rPr>
      </w:pPr>
    </w:p>
    <w:p w:rsidR="00F04B2D" w:rsidP="00F04B2D">
      <w:pPr>
        <w:jc w:val="both"/>
      </w:pPr>
      <w:r>
        <w:t xml:space="preserve">Iveta  R a d i č o v á </w:t>
      </w:r>
    </w:p>
    <w:p w:rsidR="00F04B2D" w:rsidP="00F04B2D">
      <w:pPr>
        <w:jc w:val="both"/>
      </w:pPr>
      <w:r>
        <w:t>predsedníčka vlády</w:t>
      </w:r>
    </w:p>
    <w:p w:rsidR="00F04B2D" w:rsidP="00F04B2D">
      <w:pPr>
        <w:jc w:val="both"/>
      </w:pPr>
      <w:r>
        <w:t>Slovenskej republiky</w:t>
      </w:r>
    </w:p>
    <w:p w:rsidR="00F04B2D" w:rsidP="00F04B2D">
      <w:pPr>
        <w:jc w:val="both"/>
      </w:pPr>
    </w:p>
    <w:p w:rsidR="00F04B2D" w:rsidP="00F04B2D">
      <w:pPr>
        <w:jc w:val="both"/>
      </w:pPr>
    </w:p>
    <w:p w:rsidR="00F04B2D" w:rsidP="00F04B2D">
      <w:pPr>
        <w:jc w:val="both"/>
      </w:pPr>
    </w:p>
    <w:p w:rsidR="00910212" w:rsidP="00F04B2D">
      <w:pPr>
        <w:jc w:val="center"/>
      </w:pPr>
      <w:r w:rsidR="00F04B2D">
        <w:t>Bratislava, august 2011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7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EmbedSmartTags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1F"/>
    <w:rsid w:val="0008580D"/>
    <w:rsid w:val="00097B74"/>
    <w:rsid w:val="000F521A"/>
    <w:rsid w:val="002A7BB3"/>
    <w:rsid w:val="002B0F8F"/>
    <w:rsid w:val="003156F5"/>
    <w:rsid w:val="003219A4"/>
    <w:rsid w:val="003C3D19"/>
    <w:rsid w:val="003E5FAF"/>
    <w:rsid w:val="0041224C"/>
    <w:rsid w:val="0042138D"/>
    <w:rsid w:val="004356AF"/>
    <w:rsid w:val="004925C1"/>
    <w:rsid w:val="00585293"/>
    <w:rsid w:val="005C31D7"/>
    <w:rsid w:val="00621F83"/>
    <w:rsid w:val="00693363"/>
    <w:rsid w:val="00746D8E"/>
    <w:rsid w:val="0077247C"/>
    <w:rsid w:val="007906CD"/>
    <w:rsid w:val="007A2219"/>
    <w:rsid w:val="007D2A1F"/>
    <w:rsid w:val="00873E6F"/>
    <w:rsid w:val="008A3371"/>
    <w:rsid w:val="00910212"/>
    <w:rsid w:val="009310A0"/>
    <w:rsid w:val="00975C36"/>
    <w:rsid w:val="009A5136"/>
    <w:rsid w:val="009C4396"/>
    <w:rsid w:val="009F7C45"/>
    <w:rsid w:val="00A275BD"/>
    <w:rsid w:val="00A531FE"/>
    <w:rsid w:val="00A54232"/>
    <w:rsid w:val="00A831F2"/>
    <w:rsid w:val="00AD1BEB"/>
    <w:rsid w:val="00B770F4"/>
    <w:rsid w:val="00C13CF2"/>
    <w:rsid w:val="00CA1C50"/>
    <w:rsid w:val="00D12B5D"/>
    <w:rsid w:val="00D16DA3"/>
    <w:rsid w:val="00DC1005"/>
    <w:rsid w:val="00DD6268"/>
    <w:rsid w:val="00DE4977"/>
    <w:rsid w:val="00ED5AD7"/>
    <w:rsid w:val="00ED6164"/>
    <w:rsid w:val="00EE6B18"/>
    <w:rsid w:val="00EF7EFB"/>
    <w:rsid w:val="00F014F5"/>
    <w:rsid w:val="00F04B2D"/>
    <w:rsid w:val="00F8000F"/>
    <w:rsid w:val="00F91398"/>
    <w:rsid w:val="00FD6969"/>
    <w:rsid w:val="00FF1AF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C50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Char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 Char"/>
    <w:basedOn w:val="Normal"/>
    <w:rsid w:val="009102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">
    <w:name w:val=" Char Char"/>
    <w:link w:val="Heading2"/>
    <w:rsid w:val="00B770F4"/>
    <w:rPr>
      <w:rFonts w:cs="Arial"/>
      <w:b/>
      <w:bCs/>
      <w:iCs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9A5136"/>
  </w:style>
  <w:style w:type="character" w:customStyle="1" w:styleId="columnr">
    <w:name w:val="column_r"/>
    <w:basedOn w:val="DefaultParagraphFont"/>
    <w:rsid w:val="005852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PÔDOHOSPODÁRSTVA</vt:lpstr>
    </vt:vector>
  </TitlesOfParts>
  <Company>MP SR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-</cp:lastModifiedBy>
  <cp:revision>32</cp:revision>
  <cp:lastPrinted>2011-06-09T06:31:00Z</cp:lastPrinted>
  <dcterms:created xsi:type="dcterms:W3CDTF">2007-08-22T11:53:00Z</dcterms:created>
  <dcterms:modified xsi:type="dcterms:W3CDTF">2011-08-19T07:09:00Z</dcterms:modified>
</cp:coreProperties>
</file>