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70"/>
        <w:gridCol w:w="4190"/>
        <w:gridCol w:w="567"/>
        <w:gridCol w:w="1134"/>
        <w:gridCol w:w="1134"/>
        <w:gridCol w:w="4495"/>
        <w:gridCol w:w="900"/>
        <w:gridCol w:w="1409"/>
      </w:tblGrid>
      <w:tr>
        <w:tblPrEx>
          <w:tblW w:w="147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47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F03172" w:rsidRPr="001A3BC3" w:rsidP="009A4006">
            <w:pPr>
              <w:pStyle w:val="Heading5"/>
              <w:bidi w:val="0"/>
              <w:rPr>
                <w:rFonts w:ascii="Times New Roman" w:hAnsi="Times New Roman"/>
              </w:rPr>
            </w:pPr>
            <w:r w:rsidRPr="001A3BC3">
              <w:rPr>
                <w:rFonts w:ascii="Times New Roman" w:hAnsi="Times New Roman"/>
              </w:rPr>
              <w:t>TABUĽKA ZHODY</w:t>
            </w:r>
          </w:p>
          <w:p w:rsidR="00F03172" w:rsidP="009A4006">
            <w:pPr>
              <w:bidi w:val="0"/>
              <w:jc w:val="center"/>
              <w:rPr>
                <w:rFonts w:ascii="Times New Roman" w:hAnsi="Times New Roman"/>
                <w:b/>
                <w:i w:val="0"/>
                <w:sz w:val="16"/>
              </w:rPr>
            </w:pPr>
            <w:r w:rsidRPr="001A3BC3">
              <w:rPr>
                <w:rFonts w:ascii="Times New Roman" w:hAnsi="Times New Roman"/>
                <w:b/>
                <w:i w:val="0"/>
                <w:sz w:val="16"/>
              </w:rPr>
              <w:t xml:space="preserve">právneho predpisu </w:t>
            </w:r>
          </w:p>
          <w:p w:rsidR="00F03172" w:rsidRPr="001A3BC3" w:rsidP="009A4006">
            <w:pPr>
              <w:bidi w:val="0"/>
              <w:jc w:val="center"/>
              <w:rPr>
                <w:rFonts w:ascii="Times New Roman" w:hAnsi="Times New Roman"/>
                <w:b/>
                <w:i w:val="0"/>
                <w:sz w:val="16"/>
              </w:rPr>
            </w:pPr>
          </w:p>
          <w:p w:rsidR="00F03172" w:rsidRPr="001A3BC3" w:rsidP="009A4006">
            <w:pPr>
              <w:bidi w:val="0"/>
              <w:jc w:val="center"/>
              <w:rPr>
                <w:rFonts w:ascii="Times New Roman" w:hAnsi="Times New Roman"/>
                <w:b/>
                <w:sz w:val="16"/>
              </w:rPr>
            </w:pPr>
            <w:r w:rsidRPr="001A3BC3">
              <w:rPr>
                <w:rFonts w:ascii="Times New Roman" w:hAnsi="Times New Roman"/>
                <w:b/>
                <w:i w:val="0"/>
                <w:sz w:val="16"/>
              </w:rPr>
              <w:t>s  právom Európskej únie</w:t>
            </w:r>
          </w:p>
          <w:p w:rsidR="00F03172" w:rsidRPr="001A3BC3" w:rsidP="009A4006">
            <w:pPr>
              <w:bidi w:val="0"/>
              <w:rPr>
                <w:rFonts w:ascii="Times New Roman" w:hAnsi="Times New Roman"/>
                <w:sz w:val="16"/>
              </w:rPr>
            </w:pPr>
          </w:p>
        </w:tc>
      </w:tr>
      <w:tr>
        <w:tblPrEx>
          <w:tblW w:w="1479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3172" w:rsidRPr="00480DAD" w:rsidP="009A4006">
            <w:pPr>
              <w:pStyle w:val="BodyText"/>
              <w:bidi w:val="0"/>
              <w:jc w:val="both"/>
              <w:rPr>
                <w:rStyle w:val="Strong"/>
                <w:rFonts w:ascii="Times New Roman" w:hAnsi="Times New Roman"/>
                <w:bCs/>
                <w:sz w:val="16"/>
                <w:szCs w:val="16"/>
              </w:rPr>
            </w:pPr>
            <w:r w:rsidRPr="00480DAD">
              <w:rPr>
                <w:rFonts w:ascii="Times New Roman" w:hAnsi="Times New Roman"/>
                <w:b/>
                <w:sz w:val="16"/>
                <w:szCs w:val="16"/>
              </w:rPr>
              <w:t xml:space="preserve">SMERNICA RADY </w:t>
            </w:r>
            <w:r w:rsidRPr="00480DAD">
              <w:rPr>
                <w:rStyle w:val="Strong"/>
                <w:rFonts w:ascii="Times New Roman" w:hAnsi="Times New Roman"/>
                <w:bCs/>
                <w:sz w:val="16"/>
                <w:szCs w:val="16"/>
              </w:rPr>
              <w:t>92/85/EHS z 19. októbra 1992 o zavedení opatrení na podporu zlepšenia bezpečnosti a ochrany zdravia pri práci tehotných pracovníčok a pracovníčok krátko po pôrode alebo dojčiacich pracovníčok (desiata samostatná smernica v zmysle článku 16 ods. 1 smernice 89/391/EHS)</w:t>
            </w:r>
          </w:p>
          <w:p w:rsidR="00F03172" w:rsidRPr="00480DAD" w:rsidP="009A4006">
            <w:pPr>
              <w:pStyle w:val="BodyText"/>
              <w:bidi w:val="0"/>
              <w:jc w:val="both"/>
              <w:rPr>
                <w:rStyle w:val="Strong"/>
                <w:rFonts w:ascii="Times New Roman" w:hAnsi="Times New Roman"/>
                <w:bCs/>
                <w:sz w:val="16"/>
                <w:szCs w:val="16"/>
              </w:rPr>
            </w:pPr>
          </w:p>
          <w:p w:rsidR="00F03172" w:rsidRPr="00480DAD" w:rsidP="009A4006">
            <w:pPr>
              <w:pStyle w:val="BodyText"/>
              <w:bidi w:val="0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3172" w:rsidRPr="00480DAD" w:rsidP="009A4006">
            <w:pPr>
              <w:numPr>
                <w:numId w:val="1"/>
              </w:numPr>
              <w:bidi w:val="0"/>
              <w:jc w:val="both"/>
              <w:rPr>
                <w:rFonts w:ascii="Times New Roman" w:hAnsi="Times New Roman"/>
                <w:b/>
                <w:i w:val="0"/>
                <w:sz w:val="16"/>
              </w:rPr>
            </w:pPr>
            <w:r w:rsidRPr="00480DAD">
              <w:rPr>
                <w:rFonts w:ascii="Times New Roman" w:hAnsi="Times New Roman"/>
                <w:b/>
                <w:i w:val="0"/>
                <w:sz w:val="16"/>
                <w:szCs w:val="16"/>
              </w:rPr>
              <w:t>zákon č. 315/2001 Z. z. o Hasičskom a záchrannom zbore v znení neskorších predpisov</w:t>
            </w:r>
          </w:p>
          <w:p w:rsidR="00F03172" w:rsidRPr="00480DAD" w:rsidP="009A4006">
            <w:pPr>
              <w:numPr>
                <w:numId w:val="1"/>
              </w:numPr>
              <w:bidi w:val="0"/>
              <w:jc w:val="both"/>
              <w:rPr>
                <w:rFonts w:ascii="Times New Roman" w:hAnsi="Times New Roman"/>
                <w:b/>
                <w:i w:val="0"/>
                <w:sz w:val="16"/>
              </w:rPr>
            </w:pPr>
            <w:r w:rsidRPr="00480DAD">
              <w:rPr>
                <w:rFonts w:ascii="Times New Roman" w:hAnsi="Times New Roman"/>
                <w:b/>
                <w:i w:val="0"/>
                <w:sz w:val="16"/>
              </w:rPr>
              <w:t>návrh zákona, ktorým sa mení a </w:t>
            </w:r>
            <w:r w:rsidRPr="00480DAD" w:rsidR="00763C57">
              <w:rPr>
                <w:rFonts w:ascii="Times New Roman" w:hAnsi="Times New Roman"/>
                <w:b/>
                <w:i w:val="0"/>
                <w:sz w:val="16"/>
              </w:rPr>
              <w:t>dopĺňa</w:t>
            </w:r>
            <w:r w:rsidRPr="00480DAD">
              <w:rPr>
                <w:rFonts w:ascii="Times New Roman" w:hAnsi="Times New Roman"/>
                <w:b/>
                <w:i w:val="0"/>
                <w:sz w:val="16"/>
              </w:rPr>
              <w:t xml:space="preserve"> zákon č</w:t>
            </w:r>
            <w:r w:rsidRPr="00480DAD">
              <w:rPr>
                <w:rFonts w:ascii="Times New Roman" w:hAnsi="Times New Roman"/>
                <w:b/>
                <w:i w:val="0"/>
                <w:sz w:val="16"/>
                <w:szCs w:val="16"/>
              </w:rPr>
              <w:t>. 315/2001 Z. z. o Hasičskom a záchrannom zbore v znení neskorších predpisov</w:t>
            </w:r>
            <w:r w:rsidRPr="00480DAD">
              <w:rPr>
                <w:rFonts w:ascii="Times New Roman" w:hAnsi="Times New Roman"/>
                <w:b/>
                <w:i w:val="0"/>
                <w:sz w:val="16"/>
              </w:rPr>
              <w:t xml:space="preserve"> </w:t>
            </w:r>
            <w:r w:rsidRPr="00480DAD">
              <w:rPr>
                <w:rFonts w:ascii="Times New Roman" w:hAnsi="Times New Roman"/>
                <w:i w:val="0"/>
                <w:sz w:val="16"/>
              </w:rPr>
              <w:t>(ďalej len „návrh novely“)</w:t>
            </w:r>
          </w:p>
          <w:p w:rsidR="00F03172" w:rsidRPr="00480DAD" w:rsidP="009A4006">
            <w:pPr>
              <w:bidi w:val="0"/>
              <w:jc w:val="both"/>
              <w:rPr>
                <w:rFonts w:ascii="Times New Roman" w:hAnsi="Times New Roman"/>
                <w:b/>
                <w:i w:val="0"/>
                <w:sz w:val="16"/>
              </w:rPr>
            </w:pPr>
          </w:p>
          <w:p w:rsidR="00F03172" w:rsidRPr="00480DAD" w:rsidP="009A4006">
            <w:pPr>
              <w:bidi w:val="0"/>
              <w:jc w:val="both"/>
              <w:rPr>
                <w:rFonts w:ascii="Times New Roman" w:hAnsi="Times New Roman"/>
                <w:i w:val="0"/>
                <w:sz w:val="16"/>
              </w:rPr>
            </w:pPr>
          </w:p>
          <w:p w:rsidR="00F03172" w:rsidRPr="00480DAD" w:rsidP="009A4006">
            <w:pPr>
              <w:bidi w:val="0"/>
              <w:jc w:val="both"/>
              <w:rPr>
                <w:rFonts w:ascii="Times New Roman" w:hAnsi="Times New Roman"/>
                <w:i w:val="0"/>
                <w:sz w:val="16"/>
              </w:rPr>
            </w:pPr>
          </w:p>
        </w:tc>
      </w:tr>
      <w:tr>
        <w:tblPrEx>
          <w:tblW w:w="1479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4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3172" w:rsidRPr="00480DAD" w:rsidP="009A4006">
            <w:pPr>
              <w:bidi w:val="0"/>
              <w:jc w:val="center"/>
              <w:rPr>
                <w:rFonts w:ascii="Times New Roman" w:hAnsi="Times New Roman"/>
                <w:sz w:val="16"/>
              </w:rPr>
            </w:pPr>
            <w:r w:rsidRPr="00480DAD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3172" w:rsidRPr="00480DAD" w:rsidP="009A4006">
            <w:pPr>
              <w:bidi w:val="0"/>
              <w:jc w:val="center"/>
              <w:rPr>
                <w:rFonts w:ascii="Times New Roman" w:hAnsi="Times New Roman"/>
                <w:sz w:val="16"/>
              </w:rPr>
            </w:pPr>
            <w:r w:rsidRPr="00480DAD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3172" w:rsidRPr="00480DAD" w:rsidP="009A4006">
            <w:pPr>
              <w:bidi w:val="0"/>
              <w:jc w:val="center"/>
              <w:rPr>
                <w:rFonts w:ascii="Times New Roman" w:hAnsi="Times New Roman"/>
                <w:sz w:val="16"/>
              </w:rPr>
            </w:pPr>
            <w:r w:rsidRPr="00480DAD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3172" w:rsidRPr="00480DAD" w:rsidP="009A4006">
            <w:pPr>
              <w:bidi w:val="0"/>
              <w:jc w:val="center"/>
              <w:rPr>
                <w:rFonts w:ascii="Times New Roman" w:hAnsi="Times New Roman"/>
                <w:sz w:val="16"/>
              </w:rPr>
            </w:pPr>
            <w:r w:rsidRPr="00480DAD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3172" w:rsidRPr="00480DAD" w:rsidP="009A4006">
            <w:pPr>
              <w:bidi w:val="0"/>
              <w:jc w:val="center"/>
              <w:rPr>
                <w:rFonts w:ascii="Times New Roman" w:hAnsi="Times New Roman"/>
                <w:sz w:val="16"/>
              </w:rPr>
            </w:pPr>
            <w:r w:rsidRPr="00480DAD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3172" w:rsidRPr="00480DAD" w:rsidP="009A4006">
            <w:pPr>
              <w:bidi w:val="0"/>
              <w:jc w:val="center"/>
              <w:rPr>
                <w:rFonts w:ascii="Times New Roman" w:hAnsi="Times New Roman"/>
                <w:sz w:val="16"/>
              </w:rPr>
            </w:pPr>
            <w:r w:rsidRPr="00480DAD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3172" w:rsidRPr="001A3BC3" w:rsidP="009A4006">
            <w:pPr>
              <w:bidi w:val="0"/>
              <w:jc w:val="center"/>
              <w:rPr>
                <w:rFonts w:ascii="Times New Roman" w:hAnsi="Times New Roman"/>
                <w:sz w:val="16"/>
              </w:rPr>
            </w:pPr>
            <w:r w:rsidRPr="001A3BC3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3172" w:rsidRPr="001A3BC3" w:rsidP="009A4006">
            <w:pPr>
              <w:bidi w:val="0"/>
              <w:jc w:val="center"/>
              <w:rPr>
                <w:rFonts w:ascii="Times New Roman" w:hAnsi="Times New Roman"/>
                <w:sz w:val="16"/>
              </w:rPr>
            </w:pPr>
            <w:r w:rsidRPr="001A3BC3">
              <w:rPr>
                <w:rFonts w:ascii="Times New Roman" w:hAnsi="Times New Roman"/>
                <w:sz w:val="16"/>
              </w:rPr>
              <w:t>8</w:t>
            </w:r>
          </w:p>
        </w:tc>
      </w:tr>
      <w:tr>
        <w:tblPrEx>
          <w:tblW w:w="1479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3172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  <w:r w:rsidRPr="00480DAD">
              <w:rPr>
                <w:rFonts w:ascii="Times New Roman" w:hAnsi="Times New Roman"/>
                <w:b/>
                <w:i w:val="0"/>
                <w:sz w:val="16"/>
              </w:rPr>
              <w:t>Č: 6</w:t>
            </w:r>
          </w:p>
          <w:p w:rsidR="00F87B5D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  <w:p w:rsidR="00F87B5D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  <w:p w:rsidR="00F87B5D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  <w:p w:rsidR="00F03172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  <w:r w:rsidRPr="00480DAD">
              <w:rPr>
                <w:rFonts w:ascii="Times New Roman" w:hAnsi="Times New Roman"/>
                <w:b/>
                <w:i w:val="0"/>
                <w:sz w:val="16"/>
              </w:rPr>
              <w:t>O: 1</w:t>
            </w:r>
          </w:p>
          <w:p w:rsidR="00F87B5D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  <w:p w:rsidR="00F87B5D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  <w:p w:rsidR="00F87B5D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  <w:p w:rsidR="00F87B5D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  <w:p w:rsidR="00F03172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  <w:r w:rsidRPr="00480DAD" w:rsidR="00F87B5D">
              <w:rPr>
                <w:rFonts w:ascii="Times New Roman" w:hAnsi="Times New Roman"/>
                <w:b/>
                <w:i w:val="0"/>
                <w:sz w:val="16"/>
              </w:rPr>
              <w:t>O: 2</w:t>
            </w:r>
          </w:p>
          <w:p w:rsidR="00F03172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  <w:p w:rsidR="00F03172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  <w:p w:rsidR="00F03172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  <w:p w:rsidR="00F03172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7B5D" w:rsidRPr="00480DAD" w:rsidP="009A4006">
            <w:pPr>
              <w:autoSpaceDE w:val="0"/>
              <w:autoSpaceDN w:val="0"/>
              <w:bidi w:val="0"/>
              <w:adjustRightInd w:val="0"/>
              <w:spacing w:line="0" w:lineRule="atLeast"/>
              <w:jc w:val="both"/>
              <w:rPr>
                <w:rFonts w:ascii="Times New Roman" w:hAnsi="Times New Roman"/>
                <w:bCs/>
                <w:i w:val="0"/>
                <w:sz w:val="16"/>
                <w:szCs w:val="16"/>
              </w:rPr>
            </w:pPr>
            <w:r w:rsidRPr="00480DAD">
              <w:rPr>
                <w:rFonts w:ascii="Times New Roman" w:hAnsi="Times New Roman"/>
                <w:bCs/>
                <w:i w:val="0"/>
                <w:sz w:val="16"/>
                <w:szCs w:val="16"/>
              </w:rPr>
              <w:t>Prípady, v ktorých platí zákaz vystavenia riziku</w:t>
            </w:r>
          </w:p>
          <w:p w:rsidR="00F87B5D" w:rsidRPr="00480DAD" w:rsidP="009A4006">
            <w:pPr>
              <w:autoSpaceDE w:val="0"/>
              <w:autoSpaceDN w:val="0"/>
              <w:bidi w:val="0"/>
              <w:adjustRightInd w:val="0"/>
              <w:spacing w:line="0" w:lineRule="atLeast"/>
              <w:jc w:val="both"/>
              <w:rPr>
                <w:rFonts w:ascii="Times New Roman" w:hAnsi="Times New Roman"/>
                <w:bCs/>
                <w:i w:val="0"/>
                <w:sz w:val="16"/>
                <w:szCs w:val="16"/>
              </w:rPr>
            </w:pPr>
            <w:r w:rsidRPr="00480DAD">
              <w:rPr>
                <w:rFonts w:ascii="Times New Roman" w:hAnsi="Times New Roman"/>
                <w:bCs/>
                <w:i w:val="0"/>
                <w:sz w:val="16"/>
                <w:szCs w:val="16"/>
              </w:rPr>
              <w:t>Okrem všeobecných ustanovení týkajúcich sa ochrany pracovníkov, najmä limitov prípustného vystavenia rizikám pri výkone práce:</w:t>
            </w:r>
          </w:p>
          <w:p w:rsidR="00F87B5D" w:rsidRPr="00480DAD" w:rsidP="009A4006">
            <w:pPr>
              <w:autoSpaceDE w:val="0"/>
              <w:autoSpaceDN w:val="0"/>
              <w:bidi w:val="0"/>
              <w:adjustRightInd w:val="0"/>
              <w:spacing w:line="0" w:lineRule="atLeast"/>
              <w:jc w:val="both"/>
              <w:rPr>
                <w:rFonts w:ascii="Times New Roman" w:hAnsi="Times New Roman"/>
                <w:bCs/>
                <w:i w:val="0"/>
                <w:sz w:val="16"/>
                <w:szCs w:val="16"/>
              </w:rPr>
            </w:pPr>
            <w:r w:rsidRPr="00480DAD">
              <w:rPr>
                <w:rFonts w:ascii="Times New Roman" w:hAnsi="Times New Roman"/>
                <w:bCs/>
                <w:i w:val="0"/>
                <w:sz w:val="16"/>
                <w:szCs w:val="16"/>
              </w:rPr>
              <w:t>1. tehotné pracovníčky v zmysle článku 2 písm. a) nemožno za žiadnych okolností nútiť, aby vykonávali práce, pri ktorých hodnotení sa zistilo riziko vystavenia vplyvom a látkam a pracovným podmienkam ohrozujúcim bezpečnosť a zdravie, uvedeným v prílohe II, časť A;</w:t>
            </w:r>
          </w:p>
          <w:p w:rsidR="00F87B5D" w:rsidRPr="00480DAD" w:rsidP="009A4006">
            <w:pPr>
              <w:autoSpaceDE w:val="0"/>
              <w:autoSpaceDN w:val="0"/>
              <w:bidi w:val="0"/>
              <w:adjustRightInd w:val="0"/>
              <w:spacing w:line="0" w:lineRule="atLeast"/>
              <w:jc w:val="both"/>
              <w:rPr>
                <w:rFonts w:ascii="Times New Roman" w:hAnsi="Times New Roman"/>
                <w:bCs/>
                <w:i w:val="0"/>
                <w:sz w:val="16"/>
                <w:szCs w:val="16"/>
              </w:rPr>
            </w:pPr>
            <w:r w:rsidRPr="00480DAD">
              <w:rPr>
                <w:rFonts w:ascii="Times New Roman" w:hAnsi="Times New Roman"/>
                <w:bCs/>
                <w:i w:val="0"/>
                <w:sz w:val="16"/>
                <w:szCs w:val="16"/>
              </w:rPr>
              <w:t>2. dojčiace pracovníčky v zmysle článku 2 písm. c) nemožno za žiadnych okolností nútiť, aby vykonávali práce, pri ktorých hodnotení sa zistilo riziko vystavenia vplyvom a látkam a pracovným podmienkam ohrozujúcim bezpečnosť a zdravie, uvedeným v prílohe II, časť B.</w:t>
            </w:r>
          </w:p>
          <w:p w:rsidR="00F03172" w:rsidRPr="00480DAD" w:rsidP="009A4006">
            <w:pPr>
              <w:autoSpaceDE w:val="0"/>
              <w:autoSpaceDN w:val="0"/>
              <w:bidi w:val="0"/>
              <w:adjustRightInd w:val="0"/>
              <w:spacing w:line="0" w:lineRule="atLeast"/>
              <w:jc w:val="both"/>
              <w:rPr>
                <w:rFonts w:ascii="Times New Roman" w:hAnsi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3172" w:rsidRPr="00480DAD" w:rsidP="009A4006">
            <w:pPr>
              <w:pStyle w:val="Heading4"/>
              <w:bidi w:val="0"/>
              <w:spacing w:line="0" w:lineRule="atLeast"/>
              <w:rPr>
                <w:rFonts w:ascii="Times New Roman" w:hAnsi="Times New Roman"/>
                <w:sz w:val="16"/>
              </w:rPr>
            </w:pPr>
            <w:r w:rsidRPr="00480DAD"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3172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  <w:p w:rsidR="00F03172" w:rsidRPr="00480DAD" w:rsidP="009A4006">
            <w:pPr>
              <w:bidi w:val="0"/>
              <w:spacing w:line="0" w:lineRule="atLeast"/>
              <w:rPr>
                <w:rFonts w:ascii="Times New Roman" w:hAnsi="Times New Roman"/>
                <w:sz w:val="16"/>
              </w:rPr>
            </w:pPr>
          </w:p>
          <w:p w:rsidR="00F87B5D" w:rsidRPr="00480DAD" w:rsidP="009A4006">
            <w:pPr>
              <w:bidi w:val="0"/>
              <w:spacing w:line="0" w:lineRule="atLeast"/>
              <w:jc w:val="center"/>
              <w:rPr>
                <w:rFonts w:ascii="Times New Roman" w:hAnsi="Times New Roman"/>
                <w:b/>
                <w:i w:val="0"/>
                <w:sz w:val="16"/>
              </w:rPr>
            </w:pPr>
            <w:r w:rsidRPr="00480DAD">
              <w:rPr>
                <w:rFonts w:ascii="Times New Roman" w:hAnsi="Times New Roman"/>
                <w:b/>
                <w:i w:val="0"/>
                <w:sz w:val="16"/>
              </w:rPr>
              <w:t>315/2001 Z. z.</w:t>
            </w:r>
          </w:p>
          <w:p w:rsidR="00F87B5D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  <w:p w:rsidR="00F87B5D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  <w:r w:rsidRPr="00480DAD">
              <w:rPr>
                <w:rFonts w:ascii="Times New Roman" w:hAnsi="Times New Roman"/>
                <w:b/>
                <w:i w:val="0"/>
                <w:sz w:val="16"/>
              </w:rPr>
              <w:t>návrh novely</w:t>
            </w:r>
          </w:p>
          <w:p w:rsidR="00F03172" w:rsidRPr="00480DAD" w:rsidP="009A4006">
            <w:pPr>
              <w:bidi w:val="0"/>
              <w:spacing w:line="0" w:lineRule="atLeast"/>
              <w:rPr>
                <w:rFonts w:ascii="Times New Roman" w:hAnsi="Times New Roman"/>
                <w:sz w:val="16"/>
              </w:rPr>
            </w:pPr>
          </w:p>
          <w:p w:rsidR="00F03172" w:rsidRPr="00480DAD" w:rsidP="009A4006">
            <w:pPr>
              <w:bidi w:val="0"/>
              <w:spacing w:line="0" w:lineRule="atLeast"/>
              <w:rPr>
                <w:rFonts w:ascii="Times New Roman" w:hAnsi="Times New Roman"/>
                <w:sz w:val="16"/>
              </w:rPr>
            </w:pPr>
          </w:p>
          <w:p w:rsidR="00F03172" w:rsidRPr="00480DAD" w:rsidP="009A4006">
            <w:pPr>
              <w:bidi w:val="0"/>
              <w:spacing w:line="0" w:lineRule="atLeast"/>
              <w:rPr>
                <w:rFonts w:ascii="Times New Roman" w:hAnsi="Times New Roman"/>
                <w:sz w:val="16"/>
              </w:rPr>
            </w:pPr>
          </w:p>
          <w:p w:rsidR="00F03172" w:rsidRPr="00480DAD" w:rsidP="009A4006">
            <w:pPr>
              <w:bidi w:val="0"/>
              <w:spacing w:line="0" w:lineRule="atLeast"/>
              <w:rPr>
                <w:rFonts w:ascii="Times New Roman" w:hAnsi="Times New Roman"/>
                <w:sz w:val="16"/>
              </w:rPr>
            </w:pPr>
          </w:p>
          <w:p w:rsidR="00F03172" w:rsidRPr="00480DAD" w:rsidP="009A4006">
            <w:pPr>
              <w:bidi w:val="0"/>
              <w:spacing w:line="0" w:lineRule="atLeast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3172" w:rsidRPr="00480DAD" w:rsidP="009A4006">
            <w:pPr>
              <w:bidi w:val="0"/>
              <w:spacing w:line="0" w:lineRule="atLeast"/>
              <w:rPr>
                <w:rFonts w:ascii="Times New Roman" w:hAnsi="Times New Roman"/>
                <w:i w:val="0"/>
                <w:sz w:val="16"/>
              </w:rPr>
            </w:pPr>
          </w:p>
          <w:p w:rsidR="00F03172" w:rsidRPr="00480DAD" w:rsidP="009A4006">
            <w:pPr>
              <w:bidi w:val="0"/>
              <w:spacing w:line="0" w:lineRule="atLeast"/>
              <w:rPr>
                <w:rFonts w:ascii="Times New Roman" w:hAnsi="Times New Roman"/>
                <w:i w:val="0"/>
                <w:sz w:val="16"/>
              </w:rPr>
            </w:pPr>
          </w:p>
          <w:p w:rsidR="00F87B5D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  <w:r w:rsidRPr="00480DAD">
              <w:rPr>
                <w:rFonts w:ascii="Times New Roman" w:hAnsi="Times New Roman"/>
                <w:b/>
                <w:i w:val="0"/>
                <w:sz w:val="16"/>
              </w:rPr>
              <w:t>§ 102</w:t>
            </w:r>
          </w:p>
          <w:p w:rsidR="00F87B5D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  <w:r w:rsidRPr="00480DAD">
              <w:rPr>
                <w:rFonts w:ascii="Times New Roman" w:hAnsi="Times New Roman"/>
                <w:b/>
                <w:i w:val="0"/>
                <w:sz w:val="16"/>
              </w:rPr>
              <w:t>O: 2</w:t>
            </w:r>
          </w:p>
          <w:p w:rsidR="00F87B5D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  <w:r w:rsidRPr="00480DAD">
              <w:rPr>
                <w:rFonts w:ascii="Times New Roman" w:hAnsi="Times New Roman"/>
                <w:b/>
                <w:i w:val="0"/>
                <w:sz w:val="16"/>
              </w:rPr>
              <w:t>V: 2</w:t>
            </w:r>
          </w:p>
          <w:p w:rsidR="00F03172" w:rsidRPr="00480DAD" w:rsidP="009A4006">
            <w:pPr>
              <w:bidi w:val="0"/>
              <w:spacing w:line="0" w:lineRule="atLeast"/>
              <w:rPr>
                <w:rFonts w:ascii="Times New Roman" w:hAnsi="Times New Roman"/>
                <w:i w:val="0"/>
                <w:sz w:val="16"/>
              </w:rPr>
            </w:pPr>
          </w:p>
          <w:p w:rsidR="00F03172" w:rsidRPr="00480DAD" w:rsidP="009A4006">
            <w:pPr>
              <w:bidi w:val="0"/>
              <w:spacing w:line="0" w:lineRule="atLeast"/>
              <w:rPr>
                <w:rFonts w:ascii="Times New Roman" w:hAnsi="Times New Roman"/>
                <w:i w:val="0"/>
                <w:sz w:val="16"/>
              </w:rPr>
            </w:pPr>
          </w:p>
          <w:p w:rsidR="00F03172" w:rsidRPr="00480DAD" w:rsidP="009A4006">
            <w:pPr>
              <w:pStyle w:val="Heading3"/>
              <w:bidi w:val="0"/>
              <w:spacing w:line="0" w:lineRule="atLeast"/>
              <w:rPr>
                <w:rFonts w:ascii="Times New Roman" w:hAnsi="Times New Roman"/>
                <w:sz w:val="16"/>
              </w:rPr>
            </w:pPr>
          </w:p>
          <w:p w:rsidR="00F03172" w:rsidRPr="00480DAD" w:rsidP="009A4006">
            <w:pPr>
              <w:bidi w:val="0"/>
              <w:spacing w:line="0" w:lineRule="atLeast"/>
              <w:rPr>
                <w:rFonts w:ascii="Times New Roman" w:hAnsi="Times New Roman"/>
                <w:sz w:val="16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3172" w:rsidRPr="00480DAD" w:rsidP="009A4006">
            <w:pPr>
              <w:bidi w:val="0"/>
              <w:spacing w:line="0" w:lineRule="atLeast"/>
              <w:jc w:val="both"/>
              <w:rPr>
                <w:rFonts w:ascii="Times New Roman" w:hAnsi="Times New Roman"/>
                <w:i w:val="0"/>
                <w:sz w:val="16"/>
              </w:rPr>
            </w:pPr>
          </w:p>
          <w:p w:rsidR="009A6065" w:rsidRPr="00480DAD" w:rsidP="009A4006">
            <w:pPr>
              <w:autoSpaceDE w:val="0"/>
              <w:autoSpaceDN w:val="0"/>
              <w:bidi w:val="0"/>
              <w:adjustRightInd w:val="0"/>
              <w:spacing w:line="0" w:lineRule="atLeast"/>
              <w:jc w:val="both"/>
              <w:rPr>
                <w:rFonts w:ascii="Times New Roman" w:hAnsi="Times New Roman"/>
                <w:bCs/>
                <w:i w:val="0"/>
                <w:sz w:val="16"/>
                <w:szCs w:val="16"/>
              </w:rPr>
            </w:pPr>
          </w:p>
          <w:p w:rsidR="009A6065" w:rsidRPr="00480DAD" w:rsidP="009A4006">
            <w:pPr>
              <w:autoSpaceDE w:val="0"/>
              <w:autoSpaceDN w:val="0"/>
              <w:bidi w:val="0"/>
              <w:adjustRightInd w:val="0"/>
              <w:spacing w:line="0" w:lineRule="atLeast"/>
              <w:jc w:val="both"/>
              <w:rPr>
                <w:rFonts w:ascii="Times New Roman" w:hAnsi="Times New Roman"/>
                <w:bCs/>
                <w:i w:val="0"/>
                <w:sz w:val="16"/>
                <w:szCs w:val="16"/>
              </w:rPr>
            </w:pPr>
            <w:r w:rsidRPr="00480DAD">
              <w:rPr>
                <w:rFonts w:ascii="Times New Roman" w:hAnsi="Times New Roman"/>
                <w:bCs/>
                <w:i w:val="0"/>
                <w:sz w:val="16"/>
                <w:szCs w:val="16"/>
              </w:rPr>
              <w:t>(2) Tehotná príslušníčka nesmie byť vymenovaná do funkcie ani preradená alebo preložená na výkon štátnej služby, ktoré podľa lekárskeho posudku ohrozujú jej tehotnosť zo zdravotných dôvodov, ktoré spočívajú v jej osobe; to platí primerane o matke do konca deviateho mesiaca po pôrode</w:t>
            </w:r>
            <w:r w:rsidRPr="00480DAD">
              <w:rPr>
                <w:rFonts w:ascii="Times New Roman" w:hAnsi="Times New Roman"/>
                <w:b/>
                <w:bCs/>
                <w:i w:val="0"/>
                <w:sz w:val="16"/>
                <w:szCs w:val="16"/>
              </w:rPr>
              <w:t xml:space="preserve"> a dojčiacej príslušníčke.</w:t>
            </w:r>
          </w:p>
          <w:p w:rsidR="009A6065" w:rsidRPr="00480DAD" w:rsidP="009A4006">
            <w:pPr>
              <w:bidi w:val="0"/>
              <w:spacing w:line="0" w:lineRule="atLeast"/>
              <w:jc w:val="both"/>
              <w:rPr>
                <w:rFonts w:ascii="Times New Roman" w:hAnsi="Times New Roman"/>
                <w:i w:val="0"/>
                <w:sz w:val="16"/>
              </w:rPr>
            </w:pPr>
          </w:p>
          <w:p w:rsidR="009A4006" w:rsidRPr="00480DAD" w:rsidP="009A4006">
            <w:pPr>
              <w:bidi w:val="0"/>
              <w:spacing w:before="75" w:after="150"/>
              <w:ind w:right="675"/>
              <w:rPr>
                <w:rFonts w:ascii="Times New Roman" w:hAnsi="Times New Roman"/>
                <w:i w:val="0"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3172" w:rsidRPr="001A3BC3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3172" w:rsidRPr="001A3BC3" w:rsidP="009A4006">
            <w:pPr>
              <w:bidi w:val="0"/>
              <w:spacing w:line="0" w:lineRule="atLeast"/>
              <w:rPr>
                <w:rFonts w:ascii="Times New Roman" w:hAnsi="Times New Roman"/>
                <w:i w:val="0"/>
                <w:sz w:val="16"/>
              </w:rPr>
            </w:pPr>
          </w:p>
          <w:p w:rsidR="00F03172" w:rsidRPr="001A3BC3" w:rsidP="009A4006">
            <w:pPr>
              <w:bidi w:val="0"/>
              <w:spacing w:line="0" w:lineRule="atLeast"/>
              <w:rPr>
                <w:rFonts w:ascii="Times New Roman" w:hAnsi="Times New Roman"/>
                <w:i w:val="0"/>
                <w:sz w:val="16"/>
              </w:rPr>
            </w:pPr>
          </w:p>
          <w:p w:rsidR="00F03172" w:rsidRPr="001A3BC3" w:rsidP="009A4006">
            <w:pPr>
              <w:bidi w:val="0"/>
              <w:spacing w:line="0" w:lineRule="atLeast"/>
              <w:rPr>
                <w:rFonts w:ascii="Times New Roman" w:hAnsi="Times New Roman"/>
                <w:i w:val="0"/>
                <w:sz w:val="16"/>
              </w:rPr>
            </w:pPr>
          </w:p>
          <w:p w:rsidR="00F03172" w:rsidRPr="00560C80" w:rsidP="009A4006">
            <w:pPr>
              <w:bidi w:val="0"/>
              <w:spacing w:line="0" w:lineRule="atLeast"/>
              <w:rPr>
                <w:rFonts w:ascii="Times New Roman" w:hAnsi="Times New Roman"/>
                <w:sz w:val="16"/>
              </w:rPr>
            </w:pPr>
          </w:p>
        </w:tc>
      </w:tr>
      <w:tr>
        <w:tblPrEx>
          <w:tblW w:w="1479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6065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  <w:p w:rsidR="00F03172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  <w:r w:rsidRPr="00480DAD">
              <w:rPr>
                <w:rFonts w:ascii="Times New Roman" w:hAnsi="Times New Roman"/>
                <w:b/>
                <w:i w:val="0"/>
                <w:sz w:val="16"/>
              </w:rPr>
              <w:t xml:space="preserve">Č: </w:t>
            </w:r>
            <w:r w:rsidRPr="00480DAD" w:rsidR="00F87B5D">
              <w:rPr>
                <w:rFonts w:ascii="Times New Roman" w:hAnsi="Times New Roman"/>
                <w:b/>
                <w:i w:val="0"/>
                <w:sz w:val="16"/>
              </w:rPr>
              <w:t>10</w:t>
            </w:r>
          </w:p>
          <w:p w:rsidR="009A6065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  <w:p w:rsidR="009A6065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  <w:p w:rsidR="009A6065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  <w:p w:rsidR="009A6065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  <w:r w:rsidRPr="00480DAD">
              <w:rPr>
                <w:rFonts w:ascii="Times New Roman" w:hAnsi="Times New Roman"/>
                <w:b/>
                <w:i w:val="0"/>
                <w:sz w:val="16"/>
              </w:rPr>
              <w:t>O: 1</w:t>
            </w:r>
          </w:p>
          <w:p w:rsidR="009A6065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  <w:p w:rsidR="009A6065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  <w:p w:rsidR="009A6065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  <w:p w:rsidR="009A6065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  <w:p w:rsidR="009A6065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  <w:p w:rsidR="009A6065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  <w:p w:rsidR="009A6065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  <w:r w:rsidRPr="00480DAD">
              <w:rPr>
                <w:rFonts w:ascii="Times New Roman" w:hAnsi="Times New Roman"/>
                <w:b/>
                <w:i w:val="0"/>
                <w:sz w:val="16"/>
              </w:rPr>
              <w:t>O: 2</w:t>
            </w:r>
          </w:p>
          <w:p w:rsidR="009A6065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  <w:p w:rsidR="009A6065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  <w:p w:rsidR="009A6065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  <w:r w:rsidRPr="00480DAD">
              <w:rPr>
                <w:rFonts w:ascii="Times New Roman" w:hAnsi="Times New Roman"/>
                <w:b/>
                <w:i w:val="0"/>
                <w:sz w:val="16"/>
              </w:rPr>
              <w:t>O: 3</w:t>
            </w:r>
          </w:p>
          <w:p w:rsidR="009A6065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3172" w:rsidRPr="00480DAD" w:rsidP="009A4006">
            <w:pPr>
              <w:autoSpaceDE w:val="0"/>
              <w:autoSpaceDN w:val="0"/>
              <w:bidi w:val="0"/>
              <w:adjustRightInd w:val="0"/>
              <w:spacing w:line="0" w:lineRule="atLeast"/>
              <w:jc w:val="both"/>
              <w:rPr>
                <w:rFonts w:ascii="Times New Roman" w:hAnsi="Times New Roman"/>
                <w:bCs/>
                <w:i w:val="0"/>
                <w:sz w:val="16"/>
                <w:szCs w:val="16"/>
              </w:rPr>
            </w:pPr>
          </w:p>
          <w:p w:rsidR="009A6065" w:rsidRPr="00480DAD" w:rsidP="009A4006">
            <w:pPr>
              <w:autoSpaceDE w:val="0"/>
              <w:autoSpaceDN w:val="0"/>
              <w:bidi w:val="0"/>
              <w:adjustRightInd w:val="0"/>
              <w:spacing w:line="0" w:lineRule="atLeast"/>
              <w:jc w:val="both"/>
              <w:rPr>
                <w:rFonts w:ascii="Times New Roman" w:hAnsi="Times New Roman"/>
                <w:bCs/>
                <w:i w:val="0"/>
                <w:sz w:val="16"/>
                <w:szCs w:val="16"/>
              </w:rPr>
            </w:pPr>
            <w:r w:rsidRPr="00480DAD">
              <w:rPr>
                <w:rFonts w:ascii="Times New Roman" w:hAnsi="Times New Roman"/>
                <w:bCs/>
                <w:i w:val="0"/>
                <w:sz w:val="16"/>
                <w:szCs w:val="16"/>
              </w:rPr>
              <w:t>Zákaz prepustenia</w:t>
            </w:r>
          </w:p>
          <w:p w:rsidR="009A6065" w:rsidRPr="00480DAD" w:rsidP="009A4006">
            <w:pPr>
              <w:autoSpaceDE w:val="0"/>
              <w:autoSpaceDN w:val="0"/>
              <w:bidi w:val="0"/>
              <w:adjustRightInd w:val="0"/>
              <w:spacing w:line="0" w:lineRule="atLeast"/>
              <w:jc w:val="both"/>
              <w:rPr>
                <w:rFonts w:ascii="Times New Roman" w:hAnsi="Times New Roman"/>
                <w:bCs/>
                <w:i w:val="0"/>
                <w:sz w:val="16"/>
                <w:szCs w:val="16"/>
              </w:rPr>
            </w:pPr>
            <w:r w:rsidRPr="00480DAD">
              <w:rPr>
                <w:rFonts w:ascii="Times New Roman" w:hAnsi="Times New Roman"/>
                <w:bCs/>
                <w:i w:val="0"/>
                <w:sz w:val="16"/>
                <w:szCs w:val="16"/>
              </w:rPr>
              <w:t>Aby sa pracovníčkam v zmysle článku 2 zaručilo uplatňovanie ich práv na ochranu zdravia a bezpečnosť, ako ich ustanovuje uvedený článok, zabezpečí sa, že:</w:t>
            </w:r>
          </w:p>
          <w:p w:rsidR="009A6065" w:rsidRPr="00480DAD" w:rsidP="009A4006">
            <w:pPr>
              <w:autoSpaceDE w:val="0"/>
              <w:autoSpaceDN w:val="0"/>
              <w:bidi w:val="0"/>
              <w:adjustRightInd w:val="0"/>
              <w:spacing w:line="0" w:lineRule="atLeast"/>
              <w:jc w:val="both"/>
              <w:rPr>
                <w:rFonts w:ascii="Times New Roman" w:hAnsi="Times New Roman"/>
                <w:bCs/>
                <w:i w:val="0"/>
                <w:sz w:val="16"/>
                <w:szCs w:val="16"/>
              </w:rPr>
            </w:pPr>
            <w:r w:rsidRPr="00480DAD">
              <w:rPr>
                <w:rFonts w:ascii="Times New Roman" w:hAnsi="Times New Roman"/>
                <w:bCs/>
                <w:i w:val="0"/>
                <w:sz w:val="16"/>
                <w:szCs w:val="16"/>
              </w:rPr>
              <w:t>1. členské štáty prijmú potrebné opatrenia na zákaz prepustenia pracovníčok v zmysle článku 2 počas obdobia od začiatku tehotenstva do konca materskej dovolenky stanovenej v článku 8 ods. 1 okrem výnimočných prípadov nesúvisiacich s ich stavom, ktoré povoľujú vnútroštátne právne predpisy a/alebo vnútroštátna prax a kde to je uplatniteľné, pod podmienkou, že na to dá súhlas príslušný orgán;</w:t>
            </w:r>
          </w:p>
          <w:p w:rsidR="009A6065" w:rsidRPr="00480DAD" w:rsidP="009A4006">
            <w:pPr>
              <w:autoSpaceDE w:val="0"/>
              <w:autoSpaceDN w:val="0"/>
              <w:bidi w:val="0"/>
              <w:adjustRightInd w:val="0"/>
              <w:spacing w:line="0" w:lineRule="atLeast"/>
              <w:jc w:val="both"/>
              <w:rPr>
                <w:rFonts w:ascii="Times New Roman" w:hAnsi="Times New Roman"/>
                <w:bCs/>
                <w:i w:val="0"/>
                <w:sz w:val="16"/>
                <w:szCs w:val="16"/>
              </w:rPr>
            </w:pPr>
            <w:r w:rsidRPr="00480DAD">
              <w:rPr>
                <w:rFonts w:ascii="Times New Roman" w:hAnsi="Times New Roman"/>
                <w:bCs/>
                <w:i w:val="0"/>
                <w:sz w:val="16"/>
                <w:szCs w:val="16"/>
              </w:rPr>
              <w:t>2. ak zamestnávateľ prepustí pracovníčku v zmysle článku 2 v období uvedenom v bode 1, musí písomne uviesť riadne opodstatnené dôvody jej prepustenia;</w:t>
            </w:r>
          </w:p>
          <w:p w:rsidR="009A6065" w:rsidRPr="00480DAD" w:rsidP="009A4006">
            <w:pPr>
              <w:autoSpaceDE w:val="0"/>
              <w:autoSpaceDN w:val="0"/>
              <w:bidi w:val="0"/>
              <w:adjustRightInd w:val="0"/>
              <w:spacing w:line="0" w:lineRule="atLeast"/>
              <w:jc w:val="both"/>
              <w:rPr>
                <w:rFonts w:ascii="Times New Roman" w:hAnsi="Times New Roman"/>
                <w:bCs/>
                <w:i w:val="0"/>
                <w:sz w:val="16"/>
                <w:szCs w:val="16"/>
              </w:rPr>
            </w:pPr>
            <w:r w:rsidRPr="00480DAD">
              <w:rPr>
                <w:rFonts w:ascii="Times New Roman" w:hAnsi="Times New Roman"/>
                <w:bCs/>
                <w:i w:val="0"/>
                <w:sz w:val="16"/>
                <w:szCs w:val="16"/>
              </w:rPr>
              <w:t>3. členské štáty prijmú potrebné opatrenia na ochranu pracovníčok v zmysle článku 2 pred dôsledkami prepustenia, ktoré je v zmysle bodu 1 protiprávne.</w:t>
            </w:r>
          </w:p>
          <w:p w:rsidR="00F87B5D" w:rsidRPr="00480DAD" w:rsidP="009A4006">
            <w:pPr>
              <w:autoSpaceDE w:val="0"/>
              <w:autoSpaceDN w:val="0"/>
              <w:bidi w:val="0"/>
              <w:adjustRightInd w:val="0"/>
              <w:spacing w:line="0" w:lineRule="atLeast"/>
              <w:jc w:val="both"/>
              <w:rPr>
                <w:rFonts w:ascii="Times New Roman" w:hAnsi="Times New Roman"/>
                <w:bCs/>
                <w:i w:val="0"/>
                <w:sz w:val="16"/>
                <w:szCs w:val="16"/>
              </w:rPr>
            </w:pPr>
          </w:p>
          <w:p w:rsidR="00F87B5D" w:rsidRPr="00480DAD" w:rsidP="009A4006">
            <w:pPr>
              <w:autoSpaceDE w:val="0"/>
              <w:autoSpaceDN w:val="0"/>
              <w:bidi w:val="0"/>
              <w:adjustRightInd w:val="0"/>
              <w:spacing w:line="0" w:lineRule="atLeast"/>
              <w:jc w:val="both"/>
              <w:rPr>
                <w:rFonts w:ascii="Times New Roman" w:hAnsi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3172" w:rsidRPr="00480DAD" w:rsidP="009A4006">
            <w:pPr>
              <w:bidi w:val="0"/>
              <w:spacing w:line="0" w:lineRule="atLeast"/>
              <w:jc w:val="center"/>
              <w:rPr>
                <w:rFonts w:ascii="Times New Roman" w:hAnsi="Times New Roman"/>
                <w:b/>
                <w:i w:val="0"/>
                <w:sz w:val="16"/>
              </w:rPr>
            </w:pPr>
            <w:r w:rsidRPr="00480DAD">
              <w:rPr>
                <w:rFonts w:ascii="Times New Roman" w:hAnsi="Times New Roman"/>
                <w:b/>
                <w:i w:val="0"/>
                <w:sz w:val="16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7B5D" w:rsidRPr="00480DAD" w:rsidP="009A4006">
            <w:pPr>
              <w:bidi w:val="0"/>
              <w:spacing w:line="0" w:lineRule="atLeast"/>
              <w:jc w:val="center"/>
              <w:rPr>
                <w:rFonts w:ascii="Times New Roman" w:hAnsi="Times New Roman"/>
                <w:b/>
                <w:i w:val="0"/>
                <w:sz w:val="16"/>
              </w:rPr>
            </w:pPr>
            <w:r w:rsidRPr="00480DAD">
              <w:rPr>
                <w:rFonts w:ascii="Times New Roman" w:hAnsi="Times New Roman"/>
                <w:b/>
                <w:i w:val="0"/>
                <w:sz w:val="16"/>
              </w:rPr>
              <w:t>315/2001 Z. z.</w:t>
            </w:r>
          </w:p>
          <w:p w:rsidR="00F87B5D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  <w:p w:rsidR="00F87B5D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  <w:r w:rsidRPr="00480DAD">
              <w:rPr>
                <w:rFonts w:ascii="Times New Roman" w:hAnsi="Times New Roman"/>
                <w:b/>
                <w:i w:val="0"/>
                <w:sz w:val="16"/>
              </w:rPr>
              <w:t>návrh novely</w:t>
            </w:r>
          </w:p>
          <w:p w:rsidR="00F03172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3172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  <w:r w:rsidRPr="00480DAD" w:rsidR="009A6065">
              <w:rPr>
                <w:rFonts w:ascii="Times New Roman" w:hAnsi="Times New Roman"/>
                <w:b/>
                <w:i w:val="0"/>
                <w:sz w:val="16"/>
              </w:rPr>
              <w:t>§ 62</w:t>
            </w:r>
          </w:p>
          <w:p w:rsidR="009A6065" w:rsidRPr="00480DAD" w:rsidP="009A4006">
            <w:pPr>
              <w:bidi w:val="0"/>
              <w:spacing w:line="0" w:lineRule="atLeast"/>
              <w:rPr>
                <w:rFonts w:ascii="Times New Roman" w:hAnsi="Times New Roman"/>
                <w:b/>
                <w:i w:val="0"/>
                <w:sz w:val="16"/>
              </w:rPr>
            </w:pPr>
            <w:r w:rsidRPr="00480DAD">
              <w:rPr>
                <w:rFonts w:ascii="Times New Roman" w:hAnsi="Times New Roman"/>
                <w:b/>
                <w:i w:val="0"/>
                <w:sz w:val="16"/>
              </w:rPr>
              <w:t>V: 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3172" w:rsidRPr="00480DAD" w:rsidP="009A400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b/>
                <w:i w:val="0"/>
                <w:color w:val="231F20"/>
                <w:sz w:val="16"/>
                <w:szCs w:val="16"/>
              </w:rPr>
            </w:pPr>
            <w:r w:rsidRPr="00480DAD" w:rsidR="009A6065">
              <w:rPr>
                <w:rFonts w:ascii="Times New Roman" w:hAnsi="Times New Roman"/>
                <w:b/>
                <w:i w:val="0"/>
                <w:color w:val="231F20"/>
                <w:sz w:val="16"/>
                <w:szCs w:val="16"/>
              </w:rPr>
              <w:t>Služobný úrad môže skončiť služobný pomer v skúšobnej dobe s tehotnou pracovníčkou, príslušníčkou po skončení materskej dovolenky do konca deviateho mesiaca po pôrode a dojčiacou príslušníčku len písomne, vo výnimočných prípadoch, ktoré nesúvisia s jej tehotenstvom alebo materstvom, a musí ho náležite písomne odôvodniť, inak je neplatné.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3172" w:rsidRPr="001A3BC3" w:rsidP="009A4006">
            <w:pPr>
              <w:bidi w:val="0"/>
              <w:spacing w:line="0" w:lineRule="atLeast"/>
              <w:jc w:val="center"/>
              <w:rPr>
                <w:rFonts w:ascii="Times New Roman" w:hAnsi="Times New Roman"/>
                <w:b/>
                <w:i w:val="0"/>
                <w:sz w:val="16"/>
              </w:rPr>
            </w:pPr>
            <w:r>
              <w:rPr>
                <w:rFonts w:ascii="Times New Roman" w:hAnsi="Times New Roman"/>
                <w:b/>
                <w:i w:val="0"/>
                <w:sz w:val="16"/>
              </w:rPr>
              <w:t>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F03172" w:rsidRPr="001A3BC3" w:rsidP="009A4006">
            <w:pPr>
              <w:bidi w:val="0"/>
              <w:spacing w:line="0" w:lineRule="atLeast"/>
              <w:rPr>
                <w:rFonts w:ascii="Times New Roman" w:hAnsi="Times New Roman"/>
                <w:sz w:val="16"/>
              </w:rPr>
            </w:pPr>
          </w:p>
        </w:tc>
      </w:tr>
    </w:tbl>
    <w:p w:rsidR="00F03172" w:rsidP="009A4006">
      <w:pPr>
        <w:bidi w:val="0"/>
        <w:spacing w:line="0" w:lineRule="atLeast"/>
        <w:rPr>
          <w:rFonts w:ascii="Times New Roman" w:hAnsi="Times New Roman"/>
          <w:i w:val="0"/>
          <w:iCs/>
        </w:rPr>
      </w:pPr>
    </w:p>
    <w:p w:rsidR="00F03172" w:rsidP="009A4006">
      <w:pPr>
        <w:bidi w:val="0"/>
        <w:rPr>
          <w:rFonts w:ascii="Times New Roman" w:hAnsi="Times New Roman"/>
        </w:rPr>
      </w:pPr>
    </w:p>
    <w:sectPr w:rsidSect="009A6065">
      <w:footerReference w:type="even" r:id="rId4"/>
      <w:footerReference w:type="default" r:id="rId5"/>
      <w:pgSz w:w="16838" w:h="11906" w:orient="landscape" w:code="9"/>
      <w:pgMar w:top="1418" w:right="1418" w:bottom="141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065">
    <w:pPr>
      <w:pStyle w:val="BodyText3"/>
      <w:framePr w:wrap="around" w:vAnchor="text" w:hAnchor="margin" w:xAlign="right"/>
      <w:bidi w:val="0"/>
      <w:rPr>
        <w:rStyle w:val="DefaultParagraphFont"/>
        <w:rFonts w:ascii="Times New Roman" w:hAnsi="Times New Roman"/>
      </w:rPr>
    </w:pPr>
    <w:r>
      <w:rPr>
        <w:rStyle w:val="DefaultParagraphFont"/>
        <w:rFonts w:ascii="Times New Roman" w:hAnsi="Times New Roman"/>
      </w:rPr>
      <w:fldChar w:fldCharType="begin"/>
    </w:r>
    <w:r>
      <w:rPr>
        <w:rStyle w:val="DefaultParagraphFont"/>
        <w:rFonts w:ascii="Times New Roman" w:hAnsi="Times New Roman"/>
      </w:rPr>
      <w:instrText xml:space="preserve">PAGE  </w:instrText>
    </w:r>
    <w:r>
      <w:rPr>
        <w:rStyle w:val="DefaultParagraphFont"/>
        <w:rFonts w:ascii="Times New Roman" w:hAnsi="Times New Roman"/>
      </w:rPr>
      <w:fldChar w:fldCharType="separate"/>
    </w:r>
    <w:r>
      <w:rPr>
        <w:rStyle w:val="DefaultParagraphFont"/>
        <w:rFonts w:ascii="Times New Roman" w:hAnsi="Times New Roman"/>
        <w:noProof/>
      </w:rPr>
      <w:t>15</w:t>
    </w:r>
    <w:r>
      <w:rPr>
        <w:rStyle w:val="DefaultParagraphFont"/>
        <w:rFonts w:ascii="Times New Roman" w:hAnsi="Times New Roman"/>
      </w:rPr>
      <w:fldChar w:fldCharType="end"/>
    </w:r>
  </w:p>
  <w:p w:rsidR="009A6065">
    <w:pPr>
      <w:pStyle w:val="BodyText3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065">
    <w:pPr>
      <w:pStyle w:val="BodyText3"/>
      <w:framePr w:wrap="around" w:vAnchor="text" w:hAnchor="margin" w:xAlign="right"/>
      <w:bidi w:val="0"/>
      <w:rPr>
        <w:rStyle w:val="DefaultParagraphFont"/>
        <w:rFonts w:ascii="Times New Roman" w:hAnsi="Times New Roman"/>
        <w:b w:val="0"/>
        <w:sz w:val="18"/>
      </w:rPr>
    </w:pPr>
    <w:r>
      <w:rPr>
        <w:rStyle w:val="DefaultParagraphFont"/>
        <w:rFonts w:ascii="Times New Roman" w:hAnsi="Times New Roman"/>
        <w:b w:val="0"/>
        <w:sz w:val="18"/>
      </w:rPr>
      <w:fldChar w:fldCharType="begin"/>
    </w:r>
    <w:r>
      <w:rPr>
        <w:rStyle w:val="DefaultParagraphFont"/>
        <w:rFonts w:ascii="Times New Roman" w:hAnsi="Times New Roman"/>
        <w:b w:val="0"/>
        <w:sz w:val="18"/>
      </w:rPr>
      <w:instrText xml:space="preserve">PAGE  </w:instrText>
    </w:r>
    <w:r>
      <w:rPr>
        <w:rStyle w:val="DefaultParagraphFont"/>
        <w:rFonts w:ascii="Times New Roman" w:hAnsi="Times New Roman"/>
        <w:b w:val="0"/>
        <w:sz w:val="18"/>
      </w:rPr>
      <w:fldChar w:fldCharType="separate"/>
    </w:r>
    <w:r w:rsidR="001E6157">
      <w:rPr>
        <w:rStyle w:val="DefaultParagraphFont"/>
        <w:rFonts w:ascii="Times New Roman" w:hAnsi="Times New Roman"/>
        <w:b w:val="0"/>
        <w:noProof/>
        <w:sz w:val="18"/>
      </w:rPr>
      <w:t>1</w:t>
    </w:r>
    <w:r>
      <w:rPr>
        <w:rStyle w:val="DefaultParagraphFont"/>
        <w:rFonts w:ascii="Times New Roman" w:hAnsi="Times New Roman"/>
        <w:b w:val="0"/>
        <w:sz w:val="18"/>
      </w:rPr>
      <w:fldChar w:fldCharType="end"/>
    </w:r>
  </w:p>
  <w:p w:rsidR="009A6065">
    <w:pPr>
      <w:pStyle w:val="BodyText3"/>
      <w:bidi w:val="0"/>
      <w:ind w:right="360"/>
      <w:rPr>
        <w:rFonts w:ascii="Times New Roman" w:hAnsi="Times New Roman"/>
        <w:b w:val="0"/>
        <w:sz w:val="18"/>
      </w:rPr>
    </w:pPr>
    <w:r>
      <w:rPr>
        <w:rFonts w:ascii="Times New Roman" w:hAnsi="Times New Roman"/>
        <w:b w:val="0"/>
        <w:sz w:val="18"/>
      </w:rPr>
      <w:t xml:space="preserve">2010/18/EÚ 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6780"/>
    <w:multiLevelType w:val="hybridMultilevel"/>
    <w:tmpl w:val="B2D8B070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Cambria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4C2D1DAB"/>
    <w:multiLevelType w:val="hybridMultilevel"/>
    <w:tmpl w:val="E26CF64C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Cambria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52B826EC"/>
    <w:multiLevelType w:val="singleLevel"/>
    <w:tmpl w:val="ECCA9B8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03172"/>
    <w:rsid w:val="001A3BC3"/>
    <w:rsid w:val="001E6157"/>
    <w:rsid w:val="004116D1"/>
    <w:rsid w:val="00480DAD"/>
    <w:rsid w:val="00560C80"/>
    <w:rsid w:val="00634FC8"/>
    <w:rsid w:val="006D5E2C"/>
    <w:rsid w:val="00763C57"/>
    <w:rsid w:val="00990878"/>
    <w:rsid w:val="009A4006"/>
    <w:rsid w:val="009A6065"/>
    <w:rsid w:val="00A5062C"/>
    <w:rsid w:val="00AF50A3"/>
    <w:rsid w:val="00B67B7D"/>
    <w:rsid w:val="00C35ED6"/>
    <w:rsid w:val="00D928E8"/>
    <w:rsid w:val="00DE46B2"/>
    <w:rsid w:val="00E958A1"/>
    <w:rsid w:val="00EB6F93"/>
    <w:rsid w:val="00F03172"/>
    <w:rsid w:val="00F87B5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17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i/>
      <w:sz w:val="24"/>
      <w:szCs w:val="20"/>
      <w:rtl w:val="0"/>
      <w:cs w:val="0"/>
      <w:lang w:val="sk-SK" w:eastAsia="en-US" w:bidi="ar-SA"/>
    </w:rPr>
  </w:style>
  <w:style w:type="paragraph" w:styleId="Heading3">
    <w:name w:val="heading 3"/>
    <w:basedOn w:val="Normal"/>
    <w:next w:val="Normal"/>
    <w:qFormat/>
    <w:rsid w:val="00F03172"/>
    <w:pPr>
      <w:keepNext/>
      <w:jc w:val="left"/>
      <w:outlineLvl w:val="2"/>
    </w:pPr>
    <w:rPr>
      <w:b/>
      <w:i w:val="0"/>
      <w:sz w:val="18"/>
    </w:rPr>
  </w:style>
  <w:style w:type="paragraph" w:styleId="Heading4">
    <w:name w:val="heading 4"/>
    <w:basedOn w:val="Normal"/>
    <w:next w:val="Normal"/>
    <w:qFormat/>
    <w:rsid w:val="00F03172"/>
    <w:pPr>
      <w:keepNext/>
      <w:jc w:val="center"/>
      <w:outlineLvl w:val="3"/>
    </w:pPr>
    <w:rPr>
      <w:b/>
      <w:i w:val="0"/>
      <w:sz w:val="18"/>
    </w:rPr>
  </w:style>
  <w:style w:type="paragraph" w:styleId="Heading5">
    <w:name w:val="heading 5"/>
    <w:basedOn w:val="Normal"/>
    <w:next w:val="Normal"/>
    <w:qFormat/>
    <w:rsid w:val="00F03172"/>
    <w:pPr>
      <w:keepNext/>
      <w:jc w:val="center"/>
      <w:outlineLvl w:val="4"/>
    </w:pPr>
    <w:rPr>
      <w:b/>
      <w:i w:val="0"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03172"/>
    <w:pPr>
      <w:jc w:val="left"/>
    </w:pPr>
    <w:rPr>
      <w:i w:val="0"/>
      <w:sz w:val="20"/>
    </w:rPr>
  </w:style>
  <w:style w:type="paragraph" w:styleId="BodyText2">
    <w:name w:val="Body Text 2"/>
    <w:basedOn w:val="Normal"/>
    <w:rsid w:val="00F03172"/>
    <w:pPr>
      <w:jc w:val="both"/>
    </w:pPr>
    <w:rPr>
      <w:b/>
      <w:i w:val="0"/>
      <w:sz w:val="22"/>
      <w:szCs w:val="24"/>
    </w:rPr>
  </w:style>
  <w:style w:type="paragraph" w:styleId="BodyText3">
    <w:name w:val="Body Text 3"/>
    <w:basedOn w:val="Normal"/>
    <w:rsid w:val="00F03172"/>
    <w:pPr>
      <w:jc w:val="left"/>
    </w:pPr>
    <w:rPr>
      <w:b/>
      <w:i w:val="0"/>
      <w:sz w:val="20"/>
    </w:rPr>
  </w:style>
  <w:style w:type="character" w:styleId="Strong">
    <w:name w:val="Strong"/>
    <w:qFormat/>
    <w:rsid w:val="00F03172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448</Words>
  <Characters>2558</Characters>
  <Application>Microsoft Office Word</Application>
  <DocSecurity>0</DocSecurity>
  <Lines>0</Lines>
  <Paragraphs>0</Paragraphs>
  <ScaleCrop>false</ScaleCrop>
  <Company>HP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Ivka</dc:creator>
  <cp:lastModifiedBy>Gašparíková, Jarmila</cp:lastModifiedBy>
  <cp:revision>2</cp:revision>
  <dcterms:created xsi:type="dcterms:W3CDTF">2011-08-19T14:10:00Z</dcterms:created>
  <dcterms:modified xsi:type="dcterms:W3CDTF">2011-08-19T14:10:00Z</dcterms:modified>
</cp:coreProperties>
</file>