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1D70" w:rsidRPr="00A532AF" w:rsidP="00481D70">
      <w:pPr>
        <w:bidi w:val="0"/>
        <w:ind w:left="0" w:firstLine="0"/>
        <w:jc w:val="center"/>
        <w:outlineLvl w:val="1"/>
        <w:rPr>
          <w:rFonts w:ascii="Times New Roman" w:hAnsi="Times New Roman"/>
          <w:bCs/>
        </w:rPr>
      </w:pPr>
      <w:r w:rsidRPr="00A532AF" w:rsidR="00573A92">
        <w:rPr>
          <w:rFonts w:ascii="Times New Roman" w:hAnsi="Times New Roman"/>
          <w:bCs/>
        </w:rPr>
        <w:t xml:space="preserve"> </w:t>
      </w:r>
      <w:r w:rsidRPr="00A532AF">
        <w:rPr>
          <w:rFonts w:ascii="Times New Roman" w:hAnsi="Times New Roman"/>
          <w:bCs/>
        </w:rPr>
        <w:t xml:space="preserve">(Návrh) </w:t>
      </w:r>
    </w:p>
    <w:p w:rsidR="00481D70" w:rsidRPr="00C259AC" w:rsidP="00481D70">
      <w:pPr>
        <w:bidi w:val="0"/>
        <w:ind w:left="0" w:firstLine="0"/>
        <w:jc w:val="center"/>
        <w:outlineLvl w:val="1"/>
        <w:rPr>
          <w:rFonts w:ascii="Times New Roman" w:hAnsi="Times New Roman"/>
          <w:b/>
          <w:bCs/>
        </w:rPr>
      </w:pPr>
      <w:r w:rsidRPr="00C259AC">
        <w:rPr>
          <w:rFonts w:ascii="Times New Roman" w:hAnsi="Times New Roman"/>
          <w:b/>
          <w:bCs/>
        </w:rPr>
        <w:t xml:space="preserve">VYHLÁŠKA </w:t>
      </w:r>
    </w:p>
    <w:p w:rsidR="00481D70" w:rsidRPr="00C259AC" w:rsidP="00481D70">
      <w:pPr>
        <w:bidi w:val="0"/>
        <w:ind w:left="0" w:firstLine="0"/>
        <w:jc w:val="center"/>
        <w:outlineLvl w:val="1"/>
        <w:rPr>
          <w:rFonts w:ascii="Times New Roman" w:hAnsi="Times New Roman"/>
          <w:b/>
          <w:bCs/>
        </w:rPr>
      </w:pPr>
      <w:r w:rsidRPr="00C259AC">
        <w:rPr>
          <w:rFonts w:ascii="Times New Roman" w:hAnsi="Times New Roman"/>
          <w:b/>
          <w:bCs/>
        </w:rPr>
        <w:t>Ministerstva obrany Slovenskej republiky</w:t>
      </w:r>
    </w:p>
    <w:p w:rsidR="00481D70" w:rsidRPr="00F51B0F" w:rsidP="00481D70">
      <w:pPr>
        <w:bidi w:val="0"/>
        <w:ind w:left="0" w:firstLine="0"/>
        <w:jc w:val="center"/>
        <w:outlineLvl w:val="1"/>
        <w:rPr>
          <w:rFonts w:ascii="Times New Roman" w:hAnsi="Times New Roman"/>
          <w:bCs/>
        </w:rPr>
      </w:pPr>
    </w:p>
    <w:p w:rsidR="00481D70" w:rsidRPr="00211E38" w:rsidP="00481D70">
      <w:pPr>
        <w:bidi w:val="0"/>
        <w:ind w:left="0" w:firstLine="0"/>
        <w:jc w:val="center"/>
        <w:rPr>
          <w:rFonts w:ascii="Times New Roman" w:hAnsi="Times New Roman"/>
        </w:rPr>
      </w:pPr>
      <w:r w:rsidRPr="00211E38">
        <w:rPr>
          <w:rFonts w:ascii="Times New Roman" w:hAnsi="Times New Roman"/>
          <w:b/>
        </w:rPr>
        <w:t>z .... .... 2011,</w:t>
      </w:r>
    </w:p>
    <w:p w:rsidR="00481D70" w:rsidRPr="00F51B0F" w:rsidP="00481D70">
      <w:pPr>
        <w:bidi w:val="0"/>
        <w:ind w:left="0" w:firstLine="0"/>
        <w:jc w:val="center"/>
        <w:rPr>
          <w:rFonts w:ascii="Times New Roman" w:hAnsi="Times New Roman"/>
        </w:rPr>
      </w:pPr>
    </w:p>
    <w:p w:rsidR="00481D70" w:rsidRPr="002176DC" w:rsidP="00481D70">
      <w:pPr>
        <w:bidi w:val="0"/>
        <w:ind w:left="0" w:firstLine="0"/>
        <w:rPr>
          <w:rFonts w:ascii="Times New Roman" w:hAnsi="Times New Roman"/>
          <w:b/>
          <w:bCs/>
          <w:i/>
          <w:strike/>
          <w:color w:val="FF6600"/>
        </w:rPr>
      </w:pPr>
      <w:r w:rsidRPr="002176DC">
        <w:rPr>
          <w:rFonts w:ascii="Times New Roman" w:hAnsi="Times New Roman"/>
          <w:b/>
          <w:bCs/>
        </w:rPr>
        <w:t xml:space="preserve">ktorou sa ustanovujú podrobnosti </w:t>
      </w:r>
      <w:r w:rsidRPr="002176DC">
        <w:rPr>
          <w:rFonts w:ascii="Times New Roman" w:hAnsi="Times New Roman"/>
          <w:b/>
        </w:rPr>
        <w:t xml:space="preserve">o metodike spracúvania návrhu kodifikačných údajov, o programovom vybavení na spracúvanie návrhov kodifikačných údajov, </w:t>
      </w:r>
      <w:r w:rsidRPr="002176DC">
        <w:rPr>
          <w:rFonts w:ascii="Times New Roman" w:hAnsi="Times New Roman"/>
          <w:b/>
          <w:bCs/>
        </w:rPr>
        <w:t xml:space="preserve">o návrhu kodifikačných údajov a o povinnostiach </w:t>
      </w:r>
      <w:r w:rsidRPr="002176DC">
        <w:rPr>
          <w:rFonts w:ascii="Times New Roman" w:hAnsi="Times New Roman"/>
          <w:b/>
          <w:bCs/>
          <w:color w:val="000000"/>
        </w:rPr>
        <w:t xml:space="preserve">dodávateľa </w:t>
      </w:r>
      <w:r w:rsidRPr="002176DC" w:rsidR="00BA64EE">
        <w:rPr>
          <w:rFonts w:ascii="Times New Roman" w:hAnsi="Times New Roman"/>
          <w:b/>
          <w:bCs/>
        </w:rPr>
        <w:t>produktu</w:t>
      </w:r>
      <w:r w:rsidRPr="002176DC" w:rsidR="00BA64EE">
        <w:rPr>
          <w:rFonts w:ascii="Times New Roman" w:hAnsi="Times New Roman"/>
          <w:b/>
          <w:bCs/>
          <w:color w:val="FF0000"/>
        </w:rPr>
        <w:t xml:space="preserve"> </w:t>
      </w:r>
    </w:p>
    <w:p w:rsidR="00481D70" w:rsidRPr="00211E38" w:rsidP="00481D70">
      <w:pPr>
        <w:bidi w:val="0"/>
        <w:ind w:left="0" w:firstLine="0"/>
        <w:rPr>
          <w:rFonts w:ascii="Times New Roman" w:hAnsi="Times New Roman"/>
          <w:bCs/>
          <w:color w:val="FF6600"/>
        </w:rPr>
      </w:pPr>
    </w:p>
    <w:p w:rsidR="00481D70" w:rsidRPr="00C259AC" w:rsidP="00481D70">
      <w:pPr>
        <w:bidi w:val="0"/>
        <w:ind w:left="0" w:firstLine="0"/>
        <w:rPr>
          <w:rFonts w:ascii="Times New Roman" w:hAnsi="Times New Roman"/>
          <w:color w:val="000000"/>
        </w:rPr>
      </w:pPr>
    </w:p>
    <w:p w:rsidR="00481D70" w:rsidP="00481D70">
      <w:pPr>
        <w:bidi w:val="0"/>
        <w:ind w:left="0" w:firstLine="709"/>
        <w:rPr>
          <w:rFonts w:ascii="Times New Roman" w:hAnsi="Times New Roman"/>
          <w:color w:val="000000"/>
        </w:rPr>
      </w:pPr>
      <w:r w:rsidRPr="00C259AC">
        <w:rPr>
          <w:rFonts w:ascii="Times New Roman" w:hAnsi="Times New Roman"/>
          <w:color w:val="000000"/>
        </w:rPr>
        <w:t xml:space="preserve">Ministerstvo obrany Slovenskej republiky podľa </w:t>
      </w:r>
      <w:r w:rsidRPr="000710CA">
        <w:rPr>
          <w:rFonts w:ascii="Times New Roman" w:hAnsi="Times New Roman"/>
          <w:color w:val="000000"/>
        </w:rPr>
        <w:t xml:space="preserve">§ 21 ods. 2 písm. a) až </w:t>
      </w:r>
      <w:r>
        <w:rPr>
          <w:rFonts w:ascii="Times New Roman" w:hAnsi="Times New Roman"/>
          <w:color w:val="000000"/>
        </w:rPr>
        <w:t>d</w:t>
      </w:r>
      <w:r w:rsidRPr="000710CA">
        <w:rPr>
          <w:rFonts w:ascii="Times New Roman" w:hAnsi="Times New Roman"/>
          <w:color w:val="000000"/>
        </w:rPr>
        <w:t xml:space="preserve">) </w:t>
      </w:r>
      <w:r w:rsidRPr="000710CA">
        <w:rPr>
          <w:rFonts w:ascii="Times New Roman" w:hAnsi="Times New Roman"/>
        </w:rPr>
        <w:t xml:space="preserve">zákona č. 11/2004 Z. z. </w:t>
      </w:r>
      <w:r w:rsidRPr="00C259AC">
        <w:rPr>
          <w:rFonts w:ascii="Times New Roman" w:hAnsi="Times New Roman"/>
          <w:color w:val="000000"/>
        </w:rPr>
        <w:t xml:space="preserve">o obrannej štandardizácii, kodifikácii a štátnom overovaní kvality výrobkov a služieb na účely obrany </w:t>
      </w:r>
      <w:r>
        <w:rPr>
          <w:rFonts w:ascii="Times New Roman" w:hAnsi="Times New Roman"/>
          <w:color w:val="000000"/>
        </w:rPr>
        <w:t xml:space="preserve">v znení zákona č. .../2011 Z. z. </w:t>
      </w:r>
      <w:r w:rsidRPr="00C259AC">
        <w:rPr>
          <w:rFonts w:ascii="Times New Roman" w:hAnsi="Times New Roman"/>
          <w:color w:val="000000"/>
        </w:rPr>
        <w:t>(ďalej len „zákon“) ustanovuje:</w:t>
      </w:r>
    </w:p>
    <w:p w:rsidR="00481D70" w:rsidRPr="00C259AC" w:rsidP="00481D70">
      <w:pPr>
        <w:bidi w:val="0"/>
        <w:ind w:left="0" w:firstLine="0"/>
        <w:rPr>
          <w:rFonts w:ascii="Times New Roman" w:hAnsi="Times New Roman"/>
          <w:color w:val="000000"/>
        </w:rPr>
      </w:pPr>
    </w:p>
    <w:p w:rsidR="009D1488" w:rsidP="00481D70">
      <w:pPr>
        <w:bidi w:val="0"/>
        <w:ind w:left="0" w:firstLine="0"/>
        <w:jc w:val="center"/>
        <w:outlineLvl w:val="4"/>
        <w:rPr>
          <w:rFonts w:ascii="Times New Roman" w:hAnsi="Times New Roman"/>
          <w:b/>
          <w:bCs/>
          <w:color w:val="000000"/>
        </w:rPr>
      </w:pPr>
      <w:r w:rsidRPr="00C259AC" w:rsidR="00481D70">
        <w:rPr>
          <w:rFonts w:ascii="Times New Roman" w:hAnsi="Times New Roman"/>
          <w:b/>
          <w:bCs/>
          <w:color w:val="000000"/>
        </w:rPr>
        <w:t>§ 1</w:t>
      </w:r>
    </w:p>
    <w:p w:rsidR="00481D70" w:rsidRPr="003D6086" w:rsidP="00481D70">
      <w:pPr>
        <w:bidi w:val="0"/>
        <w:ind w:left="0" w:firstLine="0"/>
        <w:jc w:val="center"/>
        <w:outlineLvl w:val="4"/>
        <w:rPr>
          <w:rFonts w:ascii="Times New Roman" w:hAnsi="Times New Roman"/>
          <w:b/>
        </w:rPr>
      </w:pPr>
      <w:r w:rsidRPr="003D6086">
        <w:rPr>
          <w:rFonts w:ascii="Times New Roman" w:hAnsi="Times New Roman"/>
          <w:b/>
          <w:bCs/>
        </w:rPr>
        <w:t>Podrobnosti o </w:t>
      </w:r>
      <w:r w:rsidRPr="003D6086">
        <w:rPr>
          <w:rFonts w:ascii="Times New Roman" w:hAnsi="Times New Roman"/>
          <w:b/>
        </w:rPr>
        <w:t>metodike spracúvania návrhu kodifikačných údajov</w:t>
      </w:r>
    </w:p>
    <w:p w:rsidR="00481D70" w:rsidRPr="003D6086" w:rsidP="00481D70">
      <w:pPr>
        <w:bidi w:val="0"/>
        <w:ind w:left="0" w:firstLine="0"/>
        <w:jc w:val="center"/>
        <w:outlineLvl w:val="4"/>
        <w:rPr>
          <w:rFonts w:ascii="Times New Roman" w:hAnsi="Times New Roman"/>
          <w:b/>
        </w:rPr>
      </w:pPr>
    </w:p>
    <w:p w:rsidR="00481D70" w:rsidRPr="00957B2A" w:rsidP="00481D70">
      <w:pPr>
        <w:bidi w:val="0"/>
        <w:ind w:left="0" w:firstLine="709"/>
        <w:rPr>
          <w:rFonts w:ascii="Times New Roman" w:hAnsi="Times New Roman"/>
        </w:rPr>
      </w:pPr>
      <w:r w:rsidRPr="00D30D8A">
        <w:rPr>
          <w:rFonts w:ascii="Times New Roman" w:hAnsi="Times New Roman"/>
        </w:rPr>
        <w:t>Metodika spracúvania návrhu kodifikačných údajov obsahuje chronologický opis jednotlivých činností vykonávaných pri spracúvaní návrhu kodifikačných údajov</w:t>
      </w:r>
      <w:r>
        <w:rPr>
          <w:rFonts w:ascii="Times New Roman" w:hAnsi="Times New Roman"/>
        </w:rPr>
        <w:t xml:space="preserve">. </w:t>
      </w:r>
      <w:r w:rsidRPr="00957B2A">
        <w:rPr>
          <w:rFonts w:ascii="Times New Roman" w:hAnsi="Times New Roman"/>
        </w:rPr>
        <w:t xml:space="preserve">Metodika spracúvania návrhu kodifikačných údajov musí obsahovať opis aspoň týchto činností: </w:t>
      </w:r>
    </w:p>
    <w:p w:rsidR="00481D70" w:rsidRPr="00957B2A" w:rsidP="00481D70">
      <w:pPr>
        <w:numPr>
          <w:numId w:val="4"/>
        </w:numPr>
        <w:bidi w:val="0"/>
        <w:ind w:left="357" w:hanging="244"/>
        <w:rPr>
          <w:rFonts w:ascii="Times New Roman" w:hAnsi="Times New Roman"/>
        </w:rPr>
      </w:pPr>
      <w:r w:rsidRPr="00957B2A">
        <w:rPr>
          <w:rFonts w:ascii="Times New Roman" w:hAnsi="Times New Roman"/>
        </w:rPr>
        <w:t xml:space="preserve">opis postupu zisťovania, či výrobok alebo služba na účely obrany (ďalej len „produkt“) je zaradený do kodifikačného systému Slovenskej republiky a do kodifikačného systému aliancie, </w:t>
      </w:r>
    </w:p>
    <w:p w:rsidR="00481D70" w:rsidRPr="00957B2A" w:rsidP="00481D70">
      <w:pPr>
        <w:numPr>
          <w:numId w:val="4"/>
        </w:numPr>
        <w:bidi w:val="0"/>
        <w:ind w:left="357" w:hanging="244"/>
        <w:rPr>
          <w:rFonts w:ascii="Times New Roman" w:hAnsi="Times New Roman"/>
        </w:rPr>
      </w:pPr>
      <w:r w:rsidRPr="00957B2A">
        <w:rPr>
          <w:rFonts w:ascii="Times New Roman" w:hAnsi="Times New Roman"/>
        </w:rPr>
        <w:t>opis postupu ide</w:t>
      </w:r>
      <w:r w:rsidRPr="00957B2A">
        <w:rPr>
          <w:rFonts w:ascii="Times New Roman" w:hAnsi="Times New Roman"/>
        </w:rPr>
        <w:t>n</w:t>
      </w:r>
      <w:r w:rsidRPr="00957B2A">
        <w:rPr>
          <w:rFonts w:ascii="Times New Roman" w:hAnsi="Times New Roman"/>
        </w:rPr>
        <w:t>tifikácie, pomenovania a klasifikácie produktu a postup priradenia kodifikačných</w:t>
      </w:r>
      <w:r w:rsidRPr="00957B2A">
        <w:rPr>
          <w:rFonts w:ascii="Times New Roman" w:hAnsi="Times New Roman"/>
          <w:sz w:val="20"/>
          <w:szCs w:val="20"/>
        </w:rPr>
        <w:t xml:space="preserve"> </w:t>
      </w:r>
      <w:r w:rsidRPr="00957B2A">
        <w:rPr>
          <w:rFonts w:ascii="Times New Roman" w:hAnsi="Times New Roman"/>
        </w:rPr>
        <w:t>údajov k produktu v rozsahu, ktorý zodpovedá opisnej metóde uvedenej v slovenskom obrannom štandarde,</w:t>
      </w:r>
      <w:r w:rsidRPr="00957B2A">
        <w:rPr>
          <w:rFonts w:ascii="Times New Roman" w:hAnsi="Times New Roman"/>
          <w:vertAlign w:val="superscript"/>
        </w:rPr>
        <w:t>1</w:t>
      </w:r>
      <w:r w:rsidRPr="00957B2A">
        <w:rPr>
          <w:rFonts w:ascii="Times New Roman" w:hAnsi="Times New Roman"/>
        </w:rPr>
        <w:t xml:space="preserve">) </w:t>
      </w:r>
    </w:p>
    <w:p w:rsidR="00481D70" w:rsidRPr="00E37260" w:rsidP="00481D70">
      <w:pPr>
        <w:numPr>
          <w:numId w:val="4"/>
        </w:numPr>
        <w:bidi w:val="0"/>
        <w:ind w:left="357" w:hanging="244"/>
        <w:rPr>
          <w:rFonts w:ascii="Times New Roman" w:hAnsi="Times New Roman"/>
        </w:rPr>
      </w:pPr>
      <w:r w:rsidRPr="00957B2A">
        <w:rPr>
          <w:rFonts w:ascii="Times New Roman" w:hAnsi="Times New Roman"/>
        </w:rPr>
        <w:t xml:space="preserve">opis funkcií programového vybavenia na spracúvanie návrhov kodifikačných údajov (ďalej len „programové vybavenie“) a opis postupu spracúvania elektronických </w:t>
      </w:r>
      <w:r w:rsidRPr="003D6086">
        <w:rPr>
          <w:rFonts w:ascii="Times New Roman" w:hAnsi="Times New Roman"/>
        </w:rPr>
        <w:t xml:space="preserve">výstupov </w:t>
      </w:r>
      <w:r>
        <w:rPr>
          <w:rFonts w:ascii="Times New Roman" w:hAnsi="Times New Roman"/>
        </w:rPr>
        <w:t>návrhov kodifikačných údajov</w:t>
      </w:r>
      <w:r w:rsidRPr="00E37260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i/>
          <w:color w:val="FF6600"/>
          <w:sz w:val="20"/>
          <w:szCs w:val="20"/>
        </w:rPr>
        <w:t xml:space="preserve"> </w:t>
      </w:r>
    </w:p>
    <w:p w:rsidR="00481D70" w:rsidRPr="003D6086" w:rsidP="00481D70">
      <w:pPr>
        <w:numPr>
          <w:numId w:val="4"/>
        </w:numPr>
        <w:bidi w:val="0"/>
        <w:ind w:left="357" w:hanging="2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opis </w:t>
      </w:r>
      <w:r w:rsidRPr="003D6086">
        <w:rPr>
          <w:rFonts w:ascii="Times New Roman" w:hAnsi="Times New Roman"/>
        </w:rPr>
        <w:t>spôsob</w:t>
      </w:r>
      <w:r>
        <w:rPr>
          <w:rFonts w:ascii="Times New Roman" w:hAnsi="Times New Roman"/>
        </w:rPr>
        <w:t>u</w:t>
      </w:r>
      <w:r w:rsidRPr="003D6086">
        <w:rPr>
          <w:rFonts w:ascii="Times New Roman" w:hAnsi="Times New Roman"/>
        </w:rPr>
        <w:t xml:space="preserve"> udržiavania a aktualizácie programového vybavenia a číselníkov pomocných údajov potrebných na spracúvanie návrhov kodifikačných údajov,</w:t>
      </w:r>
    </w:p>
    <w:p w:rsidR="00481D70" w:rsidRPr="00D30D8A" w:rsidP="00481D70">
      <w:pPr>
        <w:numPr>
          <w:numId w:val="4"/>
        </w:numPr>
        <w:bidi w:val="0"/>
        <w:ind w:left="357" w:hanging="244"/>
        <w:rPr>
          <w:rFonts w:ascii="Times New Roman" w:hAnsi="Times New Roman"/>
          <w:dstrike/>
        </w:rPr>
      </w:pPr>
      <w:r>
        <w:rPr>
          <w:rFonts w:ascii="Times New Roman" w:hAnsi="Times New Roman"/>
        </w:rPr>
        <w:t xml:space="preserve">opis </w:t>
      </w:r>
      <w:r w:rsidRPr="003D6086">
        <w:rPr>
          <w:rFonts w:ascii="Times New Roman" w:hAnsi="Times New Roman"/>
        </w:rPr>
        <w:t>procesov kontroly, ktoré nie sú súčasťou programového vybavenia na spracúvanie návrhov kodifikačných  úda</w:t>
      </w:r>
      <w:r w:rsidRPr="003D6086">
        <w:rPr>
          <w:rFonts w:ascii="Times New Roman" w:hAnsi="Times New Roman"/>
        </w:rPr>
        <w:softHyphen/>
        <w:t>jov.</w:t>
      </w:r>
    </w:p>
    <w:p w:rsidR="00481D70" w:rsidRPr="00D30D8A" w:rsidP="00481D70">
      <w:pPr>
        <w:bidi w:val="0"/>
        <w:rPr>
          <w:rFonts w:ascii="Times New Roman" w:hAnsi="Times New Roman"/>
          <w:dstrike/>
        </w:rPr>
      </w:pPr>
    </w:p>
    <w:p w:rsidR="00481D70" w:rsidP="00481D70">
      <w:pPr>
        <w:bidi w:val="0"/>
        <w:ind w:left="0" w:firstLine="0"/>
        <w:jc w:val="center"/>
        <w:outlineLvl w:val="4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 2</w:t>
      </w:r>
    </w:p>
    <w:p w:rsidR="00481D70" w:rsidRPr="003D6086" w:rsidP="00481D70">
      <w:pPr>
        <w:bidi w:val="0"/>
        <w:ind w:left="0" w:firstLine="0"/>
        <w:jc w:val="center"/>
        <w:rPr>
          <w:rFonts w:ascii="Times New Roman" w:hAnsi="Times New Roman"/>
          <w:b/>
        </w:rPr>
      </w:pPr>
      <w:r w:rsidRPr="003D6086">
        <w:rPr>
          <w:rFonts w:ascii="Times New Roman" w:hAnsi="Times New Roman"/>
          <w:b/>
        </w:rPr>
        <w:t xml:space="preserve">Podrobnosti o programovom vybavení </w:t>
      </w:r>
    </w:p>
    <w:p w:rsidR="00481D70" w:rsidRPr="003D6086" w:rsidP="00481D70">
      <w:pPr>
        <w:bidi w:val="0"/>
        <w:ind w:left="0" w:firstLine="0"/>
        <w:rPr>
          <w:rFonts w:ascii="Times New Roman" w:hAnsi="Times New Roman"/>
          <w:b/>
        </w:rPr>
      </w:pPr>
    </w:p>
    <w:p w:rsidR="00481D70" w:rsidRPr="00AF3BAB" w:rsidP="00481D70">
      <w:pPr>
        <w:bidi w:val="0"/>
        <w:ind w:left="0" w:firstLine="357"/>
        <w:rPr>
          <w:rFonts w:ascii="Times New Roman" w:hAnsi="Times New Roman"/>
        </w:rPr>
      </w:pPr>
      <w:r w:rsidRPr="00D140BC">
        <w:rPr>
          <w:rFonts w:ascii="Times New Roman" w:hAnsi="Times New Roman"/>
        </w:rPr>
        <w:t xml:space="preserve">Programové vybavenie musí byť určené výlučne na účel </w:t>
      </w:r>
      <w:r w:rsidRPr="00AF3BAB" w:rsidR="00456ACD">
        <w:rPr>
          <w:rFonts w:ascii="Times New Roman" w:hAnsi="Times New Roman"/>
        </w:rPr>
        <w:t xml:space="preserve">spracúvania návrhu kodifikačných údajov </w:t>
      </w:r>
      <w:r w:rsidRPr="00AF3BAB">
        <w:rPr>
          <w:rFonts w:ascii="Times New Roman" w:hAnsi="Times New Roman"/>
        </w:rPr>
        <w:t>a musí umožňovať tieto funkcie:</w:t>
      </w:r>
    </w:p>
    <w:p w:rsidR="00481D70" w:rsidRPr="00AF3BAB" w:rsidP="003E10A7">
      <w:pPr>
        <w:numPr>
          <w:numId w:val="6"/>
        </w:numPr>
        <w:bidi w:val="0"/>
        <w:ind w:left="357" w:hanging="244"/>
        <w:rPr>
          <w:rFonts w:ascii="Times New Roman" w:hAnsi="Times New Roman"/>
          <w:sz w:val="20"/>
          <w:szCs w:val="20"/>
        </w:rPr>
      </w:pPr>
      <w:r w:rsidRPr="00AF3BAB">
        <w:rPr>
          <w:rFonts w:ascii="Times New Roman" w:hAnsi="Times New Roman"/>
        </w:rPr>
        <w:t xml:space="preserve">overenie, či produkt je zaradený do kodifikačného systému Slovenskej republiky a do kodifikačného systému aliancie využitím oprávnenia na prístup do týchto systémov, </w:t>
      </w:r>
    </w:p>
    <w:p w:rsidR="00481D70" w:rsidRPr="00AF3BAB" w:rsidP="00481D70">
      <w:pPr>
        <w:numPr>
          <w:numId w:val="6"/>
        </w:numPr>
        <w:bidi w:val="0"/>
        <w:ind w:left="357" w:hanging="244"/>
        <w:rPr>
          <w:rFonts w:ascii="Times New Roman" w:hAnsi="Times New Roman"/>
        </w:rPr>
      </w:pPr>
      <w:r w:rsidRPr="00AF3BAB">
        <w:rPr>
          <w:rFonts w:ascii="Times New Roman" w:hAnsi="Times New Roman"/>
        </w:rPr>
        <w:t xml:space="preserve">vkladanie </w:t>
      </w:r>
      <w:r w:rsidRPr="00AF3BAB" w:rsidR="00AF3BAB">
        <w:rPr>
          <w:rFonts w:ascii="Times New Roman" w:hAnsi="Times New Roman"/>
        </w:rPr>
        <w:t xml:space="preserve">a aktualizáciu </w:t>
      </w:r>
      <w:r w:rsidRPr="00AF3BAB">
        <w:rPr>
          <w:rFonts w:ascii="Times New Roman" w:hAnsi="Times New Roman"/>
        </w:rPr>
        <w:t>číselníkov pomocných údajov potrebných na spracúvanie návrhov kodifikačných údajov,</w:t>
      </w:r>
    </w:p>
    <w:p w:rsidR="00481D70" w:rsidRPr="00AF3BAB" w:rsidP="00481D70">
      <w:pPr>
        <w:numPr>
          <w:numId w:val="6"/>
        </w:numPr>
        <w:bidi w:val="0"/>
        <w:ind w:left="357" w:hanging="244"/>
        <w:rPr>
          <w:rFonts w:ascii="Times New Roman" w:hAnsi="Times New Roman"/>
          <w:dstrike/>
        </w:rPr>
      </w:pPr>
      <w:r w:rsidRPr="00AF3BAB">
        <w:rPr>
          <w:rFonts w:ascii="Times New Roman" w:hAnsi="Times New Roman"/>
        </w:rPr>
        <w:t>spracovanie návrhu kodifikačných údajov opisnou metódou identifikácie podľa slovenského obranného štandardu</w:t>
      </w:r>
      <w:r w:rsidRPr="00AF3BAB" w:rsidR="00BA64EE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Pr="00AF3BAB">
        <w:rPr>
          <w:rFonts w:ascii="Times New Roman" w:hAnsi="Times New Roman"/>
        </w:rPr>
        <w:t xml:space="preserve">) </w:t>
      </w:r>
    </w:p>
    <w:p w:rsidR="00481D70" w:rsidRPr="00957B2A" w:rsidP="009D1488">
      <w:pPr>
        <w:numPr>
          <w:numId w:val="6"/>
        </w:numPr>
        <w:bidi w:val="0"/>
        <w:ind w:left="284" w:hanging="284"/>
        <w:rPr>
          <w:rFonts w:ascii="Times New Roman" w:hAnsi="Times New Roman"/>
          <w:i/>
          <w:dstrike/>
        </w:rPr>
      </w:pPr>
      <w:r w:rsidRPr="00AF3BAB">
        <w:rPr>
          <w:rFonts w:ascii="Times New Roman" w:hAnsi="Times New Roman"/>
        </w:rPr>
        <w:t xml:space="preserve">výstup </w:t>
      </w:r>
      <w:r w:rsidRPr="00AF3BAB" w:rsidR="00AF3BAB">
        <w:rPr>
          <w:rFonts w:ascii="Times New Roman" w:hAnsi="Times New Roman"/>
        </w:rPr>
        <w:t xml:space="preserve">návrhu </w:t>
      </w:r>
      <w:r w:rsidRPr="00AF3BAB">
        <w:rPr>
          <w:rFonts w:ascii="Times New Roman" w:hAnsi="Times New Roman"/>
        </w:rPr>
        <w:t>kodifikačných</w:t>
      </w:r>
      <w:r w:rsidRPr="00AF3BAB">
        <w:rPr>
          <w:rFonts w:ascii="Times New Roman" w:hAnsi="Times New Roman"/>
          <w:sz w:val="20"/>
          <w:szCs w:val="20"/>
        </w:rPr>
        <w:t xml:space="preserve"> </w:t>
      </w:r>
      <w:r w:rsidRPr="00AF3BAB">
        <w:rPr>
          <w:rFonts w:ascii="Times New Roman" w:hAnsi="Times New Roman"/>
        </w:rPr>
        <w:t>údajov v tlačenej a elektronickej p</w:t>
      </w:r>
      <w:r w:rsidRPr="00957B2A">
        <w:rPr>
          <w:rFonts w:ascii="Times New Roman" w:hAnsi="Times New Roman"/>
        </w:rPr>
        <w:t>odobe podľa slovenského obranného štandardu.</w:t>
      </w:r>
      <w:r w:rsidRPr="00957B2A">
        <w:rPr>
          <w:rFonts w:ascii="Times New Roman" w:hAnsi="Times New Roman"/>
          <w:vertAlign w:val="superscript"/>
        </w:rPr>
        <w:t>1</w:t>
      </w:r>
      <w:r w:rsidRPr="00957B2A">
        <w:rPr>
          <w:rFonts w:ascii="Times New Roman" w:hAnsi="Times New Roman"/>
        </w:rPr>
        <w:t xml:space="preserve">) </w:t>
      </w:r>
    </w:p>
    <w:p w:rsidR="00481D70" w:rsidP="00481D70">
      <w:pPr>
        <w:bidi w:val="0"/>
        <w:ind w:left="0" w:firstLine="0"/>
        <w:jc w:val="center"/>
        <w:outlineLvl w:val="4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 3</w:t>
      </w:r>
    </w:p>
    <w:p w:rsidR="00481D70" w:rsidRPr="00C259AC" w:rsidP="00481D70">
      <w:pPr>
        <w:bidi w:val="0"/>
        <w:ind w:left="0" w:firstLine="0"/>
        <w:jc w:val="center"/>
        <w:outlineLvl w:val="4"/>
        <w:rPr>
          <w:rFonts w:ascii="Times New Roman" w:hAnsi="Times New Roman"/>
          <w:b/>
          <w:bCs/>
          <w:color w:val="000000"/>
        </w:rPr>
      </w:pPr>
      <w:r w:rsidRPr="00C259AC">
        <w:rPr>
          <w:rFonts w:ascii="Times New Roman" w:hAnsi="Times New Roman"/>
          <w:b/>
          <w:bCs/>
          <w:color w:val="000000"/>
        </w:rPr>
        <w:t>Podrobnosti o návrhu kodifikačných údajov</w:t>
      </w:r>
    </w:p>
    <w:p w:rsidR="00481D70" w:rsidP="00481D70">
      <w:pPr>
        <w:bidi w:val="0"/>
        <w:ind w:left="0" w:firstLine="0"/>
        <w:outlineLvl w:val="4"/>
        <w:rPr>
          <w:rFonts w:ascii="Times New Roman" w:hAnsi="Times New Roman"/>
          <w:bCs/>
          <w:color w:val="000000"/>
        </w:rPr>
      </w:pPr>
    </w:p>
    <w:p w:rsidR="00481D70" w:rsidRPr="00C259AC" w:rsidP="003E10A7">
      <w:pPr>
        <w:numPr>
          <w:numId w:val="11"/>
        </w:numPr>
        <w:bidi w:val="0"/>
        <w:rPr>
          <w:rFonts w:ascii="Times New Roman" w:hAnsi="Times New Roman"/>
          <w:color w:val="000000"/>
        </w:rPr>
      </w:pPr>
      <w:r w:rsidRPr="00C259AC">
        <w:rPr>
          <w:rFonts w:ascii="Times New Roman" w:hAnsi="Times New Roman"/>
          <w:color w:val="000000"/>
        </w:rPr>
        <w:t>Návrh kodifikačných údajov obsahuje</w:t>
      </w:r>
    </w:p>
    <w:p w:rsidR="00481D70" w:rsidRPr="00D140BC" w:rsidP="00481D70">
      <w:pPr>
        <w:numPr>
          <w:numId w:val="8"/>
        </w:numPr>
        <w:bidi w:val="0"/>
        <w:ind w:left="426" w:hanging="426"/>
        <w:rPr>
          <w:rFonts w:ascii="Times New Roman" w:hAnsi="Times New Roman"/>
        </w:rPr>
      </w:pPr>
      <w:r w:rsidRPr="00CB7ED6">
        <w:rPr>
          <w:rFonts w:ascii="Times New Roman" w:hAnsi="Times New Roman"/>
          <w:color w:val="000000"/>
        </w:rPr>
        <w:t>údaje o  produkte v rozsahu, ktorý zodpovedá opisnej metóde identifikácie podľa</w:t>
      </w:r>
      <w:r w:rsidRPr="00D140BC">
        <w:rPr>
          <w:rFonts w:ascii="Times New Roman" w:hAnsi="Times New Roman"/>
        </w:rPr>
        <w:t xml:space="preserve"> slovenského obranného štandardu</w:t>
      </w:r>
      <w:r w:rsidRPr="00E37260">
        <w:rPr>
          <w:rFonts w:ascii="Times New Roman" w:hAnsi="Times New Roman"/>
        </w:rPr>
        <w:t>,</w:t>
      </w:r>
      <w:r w:rsidRPr="00CB7ED6">
        <w:rPr>
          <w:rFonts w:ascii="Times New Roman" w:hAnsi="Times New Roman"/>
          <w:vertAlign w:val="superscript"/>
        </w:rPr>
        <w:t>1</w:t>
      </w:r>
      <w:r w:rsidRPr="00D140B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CB7ED6">
        <w:rPr>
          <w:rFonts w:ascii="Times New Roman" w:hAnsi="Times New Roman"/>
          <w:color w:val="FF6600"/>
        </w:rPr>
        <w:t xml:space="preserve"> </w:t>
      </w:r>
    </w:p>
    <w:p w:rsidR="00481D70" w:rsidRPr="00C259AC" w:rsidP="00481D70">
      <w:pPr>
        <w:numPr>
          <w:numId w:val="8"/>
        </w:numPr>
        <w:bidi w:val="0"/>
        <w:ind w:left="426" w:hanging="426"/>
        <w:rPr>
          <w:rFonts w:ascii="Times New Roman" w:hAnsi="Times New Roman"/>
          <w:color w:val="000000"/>
        </w:rPr>
      </w:pPr>
      <w:r w:rsidRPr="00C259AC">
        <w:rPr>
          <w:rFonts w:ascii="Times New Roman" w:hAnsi="Times New Roman"/>
          <w:color w:val="000000"/>
        </w:rPr>
        <w:t>údaje o</w:t>
      </w:r>
      <w:r>
        <w:rPr>
          <w:rFonts w:ascii="Times New Roman" w:hAnsi="Times New Roman"/>
          <w:color w:val="000000"/>
        </w:rPr>
        <w:t> </w:t>
      </w:r>
      <w:r w:rsidRPr="00C259AC">
        <w:rPr>
          <w:rFonts w:ascii="Times New Roman" w:hAnsi="Times New Roman"/>
          <w:color w:val="000000"/>
        </w:rPr>
        <w:t>výrobcovi</w:t>
      </w:r>
      <w:r>
        <w:rPr>
          <w:rFonts w:ascii="Times New Roman" w:hAnsi="Times New Roman"/>
          <w:color w:val="000000"/>
        </w:rPr>
        <w:t xml:space="preserve"> </w:t>
      </w:r>
      <w:r w:rsidRPr="00CB7ED6">
        <w:rPr>
          <w:rFonts w:ascii="Times New Roman" w:hAnsi="Times New Roman"/>
          <w:color w:val="000000"/>
        </w:rPr>
        <w:t xml:space="preserve">alebo poskytovateľovi produktu (ďalej len „výrobca produktu“) </w:t>
      </w:r>
      <w:r w:rsidRPr="00320B52">
        <w:rPr>
          <w:rFonts w:ascii="Times New Roman" w:hAnsi="Times New Roman"/>
          <w:color w:val="000000"/>
        </w:rPr>
        <w:t>a</w:t>
      </w:r>
      <w:r w:rsidRPr="008B1495">
        <w:rPr>
          <w:rFonts w:ascii="Times New Roman" w:hAnsi="Times New Roman"/>
          <w:i/>
          <w:color w:val="FF6600"/>
        </w:rPr>
        <w:t> </w:t>
      </w:r>
      <w:r w:rsidRPr="00CB7ED6">
        <w:rPr>
          <w:rFonts w:ascii="Times New Roman" w:hAnsi="Times New Roman"/>
          <w:color w:val="000000"/>
        </w:rPr>
        <w:t>o dodávateľovi produktu,</w:t>
      </w:r>
      <w:r w:rsidRPr="00C259AC">
        <w:rPr>
          <w:rFonts w:ascii="Times New Roman" w:hAnsi="Times New Roman"/>
          <w:color w:val="000000"/>
        </w:rPr>
        <w:t xml:space="preserve"> ktorými sú názov alebo obchodné meno, sídlo alebo miesto podnikania, identifikačné číslo, telefónne číslo, faxové číslo, adresa elektronickej pošty a internetová adresa</w:t>
      </w:r>
      <w:r>
        <w:rPr>
          <w:rFonts w:ascii="Times New Roman" w:hAnsi="Times New Roman"/>
          <w:color w:val="000000"/>
        </w:rPr>
        <w:t>.</w:t>
      </w:r>
    </w:p>
    <w:p w:rsidR="003E10A7" w:rsidP="003E10A7">
      <w:pPr>
        <w:bidi w:val="0"/>
        <w:rPr>
          <w:rFonts w:ascii="Times New Roman" w:hAnsi="Times New Roman"/>
          <w:color w:val="000000"/>
        </w:rPr>
      </w:pPr>
    </w:p>
    <w:p w:rsidR="00481D70" w:rsidRPr="003E10A7" w:rsidP="003E10A7">
      <w:pPr>
        <w:bidi w:val="0"/>
        <w:ind w:left="0" w:firstLine="397"/>
        <w:rPr>
          <w:rFonts w:ascii="Times New Roman" w:hAnsi="Times New Roman"/>
        </w:rPr>
      </w:pPr>
      <w:r w:rsidR="003E10A7">
        <w:rPr>
          <w:rFonts w:ascii="Times New Roman" w:hAnsi="Times New Roman"/>
        </w:rPr>
        <w:t xml:space="preserve">(2) </w:t>
      </w:r>
      <w:r w:rsidRPr="003E10A7">
        <w:rPr>
          <w:rFonts w:ascii="Times New Roman" w:hAnsi="Times New Roman"/>
        </w:rPr>
        <w:t>Návrh kodifikačných údajov môže obsahovať aj ďal</w:t>
      </w:r>
      <w:r w:rsidRPr="003E10A7" w:rsidR="003E10A7">
        <w:rPr>
          <w:rFonts w:ascii="Times New Roman" w:hAnsi="Times New Roman"/>
        </w:rPr>
        <w:t xml:space="preserve">šie údaje, ktoré sú potrebné na </w:t>
      </w:r>
      <w:r w:rsidRPr="003E10A7">
        <w:rPr>
          <w:rFonts w:ascii="Times New Roman" w:hAnsi="Times New Roman"/>
        </w:rPr>
        <w:t>prepravu, skladovanie a manipuláciu s produktom, ako aj údaje, ktoré sú potrebné na používanie produktu, a logistické údaje o produkte vyžadované používateľom produktu (ďalej len „používateľ“).</w:t>
      </w:r>
    </w:p>
    <w:p w:rsidR="00481D70" w:rsidRPr="00CB7ED6" w:rsidP="00481D70">
      <w:pPr>
        <w:bidi w:val="0"/>
        <w:ind w:left="357"/>
        <w:rPr>
          <w:rFonts w:ascii="Times New Roman" w:hAnsi="Times New Roman"/>
        </w:rPr>
      </w:pPr>
    </w:p>
    <w:p w:rsidR="00481D70" w:rsidRPr="00660F53" w:rsidP="003E10A7">
      <w:pPr>
        <w:bidi w:val="0"/>
        <w:ind w:left="0" w:firstLine="397"/>
        <w:rPr>
          <w:rFonts w:ascii="Times New Roman" w:hAnsi="Times New Roman"/>
        </w:rPr>
      </w:pPr>
      <w:r w:rsidRPr="00957B2A">
        <w:rPr>
          <w:rFonts w:ascii="Times New Roman" w:hAnsi="Times New Roman"/>
        </w:rPr>
        <w:t>(3)</w:t>
      </w:r>
      <w:r w:rsidRPr="003E10A7">
        <w:rPr>
          <w:rFonts w:ascii="Times New Roman" w:hAnsi="Times New Roman"/>
        </w:rPr>
        <w:t xml:space="preserve"> </w:t>
      </w:r>
      <w:r w:rsidRPr="00957B2A">
        <w:rPr>
          <w:rFonts w:ascii="Times New Roman" w:hAnsi="Times New Roman"/>
        </w:rPr>
        <w:t>Štruktúra</w:t>
      </w:r>
      <w:r w:rsidRPr="003E10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CB7ED6">
        <w:rPr>
          <w:rFonts w:ascii="Times New Roman" w:hAnsi="Times New Roman"/>
        </w:rPr>
        <w:t>ávrh</w:t>
      </w:r>
      <w:r>
        <w:rPr>
          <w:rFonts w:ascii="Times New Roman" w:hAnsi="Times New Roman"/>
        </w:rPr>
        <w:t>u</w:t>
      </w:r>
      <w:r w:rsidRPr="00CB7ED6">
        <w:rPr>
          <w:rFonts w:ascii="Times New Roman" w:hAnsi="Times New Roman"/>
        </w:rPr>
        <w:t xml:space="preserve"> kodifikačných údajov </w:t>
      </w:r>
      <w:r>
        <w:rPr>
          <w:rFonts w:ascii="Times New Roman" w:hAnsi="Times New Roman"/>
        </w:rPr>
        <w:t>v</w:t>
      </w:r>
      <w:r w:rsidRPr="00CB7ED6">
        <w:rPr>
          <w:rFonts w:ascii="Times New Roman" w:hAnsi="Times New Roman"/>
        </w:rPr>
        <w:t xml:space="preserve"> elektronických súboro</w:t>
      </w:r>
      <w:r>
        <w:rPr>
          <w:rFonts w:ascii="Times New Roman" w:hAnsi="Times New Roman"/>
        </w:rPr>
        <w:t xml:space="preserve">ch </w:t>
      </w:r>
      <w:r w:rsidRPr="00CB7ED6">
        <w:rPr>
          <w:rFonts w:ascii="Times New Roman" w:hAnsi="Times New Roman"/>
        </w:rPr>
        <w:t xml:space="preserve">a forma zápisu </w:t>
      </w:r>
      <w:r>
        <w:rPr>
          <w:rFonts w:ascii="Times New Roman" w:hAnsi="Times New Roman"/>
        </w:rPr>
        <w:t>súborov na</w:t>
      </w:r>
      <w:r w:rsidRPr="00CB7E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predkladané </w:t>
      </w:r>
      <w:r w:rsidRPr="00CB7ED6">
        <w:rPr>
          <w:rFonts w:ascii="Times New Roman" w:hAnsi="Times New Roman"/>
        </w:rPr>
        <w:t>médiu</w:t>
      </w:r>
      <w:r>
        <w:rPr>
          <w:rFonts w:ascii="Times New Roman" w:hAnsi="Times New Roman"/>
        </w:rPr>
        <w:t>m</w:t>
      </w:r>
      <w:r w:rsidRPr="00CB7ED6">
        <w:rPr>
          <w:rFonts w:ascii="Times New Roman" w:hAnsi="Times New Roman"/>
        </w:rPr>
        <w:t xml:space="preserve"> sú uvedené v prílohe</w:t>
      </w:r>
      <w:r w:rsidRPr="00660F53">
        <w:rPr>
          <w:rFonts w:ascii="Times New Roman" w:hAnsi="Times New Roman"/>
        </w:rPr>
        <w:t xml:space="preserve">. </w:t>
      </w:r>
    </w:p>
    <w:p w:rsidR="00481D70" w:rsidP="00481D70">
      <w:pPr>
        <w:bidi w:val="0"/>
        <w:ind w:left="0" w:firstLine="0"/>
        <w:jc w:val="center"/>
        <w:outlineLvl w:val="4"/>
        <w:rPr>
          <w:rFonts w:ascii="Times New Roman" w:hAnsi="Times New Roman"/>
          <w:b/>
          <w:bCs/>
          <w:color w:val="000000"/>
        </w:rPr>
      </w:pPr>
    </w:p>
    <w:p w:rsidR="009D1488" w:rsidP="00481D70">
      <w:pPr>
        <w:bidi w:val="0"/>
        <w:ind w:left="0" w:firstLine="0"/>
        <w:jc w:val="center"/>
        <w:outlineLvl w:val="4"/>
        <w:rPr>
          <w:rFonts w:ascii="Times New Roman" w:hAnsi="Times New Roman"/>
          <w:b/>
          <w:bCs/>
          <w:color w:val="000000"/>
        </w:rPr>
      </w:pPr>
      <w:r w:rsidR="00481D70">
        <w:rPr>
          <w:rFonts w:ascii="Times New Roman" w:hAnsi="Times New Roman"/>
          <w:b/>
          <w:bCs/>
          <w:color w:val="000000"/>
        </w:rPr>
        <w:t>§ 4</w:t>
      </w:r>
    </w:p>
    <w:p w:rsidR="00481D70" w:rsidRPr="00C259AC" w:rsidP="00481D70">
      <w:pPr>
        <w:bidi w:val="0"/>
        <w:ind w:left="0" w:firstLine="0"/>
        <w:jc w:val="center"/>
        <w:outlineLvl w:val="4"/>
        <w:rPr>
          <w:rFonts w:ascii="Times New Roman" w:hAnsi="Times New Roman"/>
          <w:b/>
          <w:bCs/>
          <w:color w:val="000000"/>
        </w:rPr>
      </w:pPr>
      <w:r w:rsidRPr="00C259AC">
        <w:rPr>
          <w:rFonts w:ascii="Times New Roman" w:hAnsi="Times New Roman"/>
          <w:b/>
          <w:bCs/>
          <w:color w:val="000000"/>
        </w:rPr>
        <w:t>Podrobnosti o povinnostiach dodávateľa produktu</w:t>
      </w:r>
    </w:p>
    <w:p w:rsidR="00481D70" w:rsidRPr="00C259AC" w:rsidP="00481D70">
      <w:pPr>
        <w:bidi w:val="0"/>
        <w:ind w:left="0" w:firstLine="0"/>
        <w:jc w:val="center"/>
        <w:outlineLvl w:val="4"/>
        <w:rPr>
          <w:rFonts w:ascii="Times New Roman" w:hAnsi="Times New Roman"/>
          <w:b/>
          <w:bCs/>
          <w:color w:val="000000"/>
        </w:rPr>
      </w:pPr>
    </w:p>
    <w:p w:rsidR="00481D70" w:rsidRPr="003E10A7" w:rsidP="003E10A7">
      <w:pPr>
        <w:bidi w:val="0"/>
        <w:ind w:left="0" w:firstLine="397"/>
        <w:rPr>
          <w:rFonts w:ascii="Times New Roman" w:hAnsi="Times New Roman"/>
        </w:rPr>
      </w:pPr>
      <w:r w:rsidR="003E10A7">
        <w:rPr>
          <w:rFonts w:ascii="Times New Roman" w:hAnsi="Times New Roman"/>
        </w:rPr>
        <w:t xml:space="preserve">(1) </w:t>
      </w:r>
      <w:r w:rsidRPr="003E10A7">
        <w:rPr>
          <w:rFonts w:ascii="Times New Roman" w:hAnsi="Times New Roman"/>
        </w:rPr>
        <w:t xml:space="preserve">Dodávateľ produktu dodá </w:t>
      </w:r>
      <w:r w:rsidRPr="00660F53">
        <w:rPr>
          <w:rFonts w:ascii="Times New Roman" w:hAnsi="Times New Roman"/>
        </w:rPr>
        <w:t xml:space="preserve">používateľovi </w:t>
      </w:r>
      <w:r w:rsidRPr="003E10A7">
        <w:rPr>
          <w:rFonts w:ascii="Times New Roman" w:hAnsi="Times New Roman"/>
        </w:rPr>
        <w:t xml:space="preserve">návrh kodifikačných údajov v elektronickej podobe </w:t>
      </w:r>
      <w:r w:rsidRPr="00D140BC">
        <w:rPr>
          <w:rFonts w:ascii="Times New Roman" w:hAnsi="Times New Roman"/>
        </w:rPr>
        <w:t>v</w:t>
      </w:r>
      <w:r w:rsidR="00EB5EA1">
        <w:rPr>
          <w:rFonts w:ascii="Times New Roman" w:hAnsi="Times New Roman"/>
        </w:rPr>
        <w:t> </w:t>
      </w:r>
      <w:r w:rsidRPr="00D140BC">
        <w:rPr>
          <w:rFonts w:ascii="Times New Roman" w:hAnsi="Times New Roman"/>
        </w:rPr>
        <w:t>rozsahu</w:t>
      </w:r>
      <w:r w:rsidR="00EB5EA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013828">
        <w:rPr>
          <w:rFonts w:ascii="Times New Roman" w:hAnsi="Times New Roman"/>
        </w:rPr>
        <w:t>členení a vo forme,</w:t>
      </w:r>
      <w:r w:rsidRPr="003E10A7">
        <w:rPr>
          <w:rFonts w:ascii="Times New Roman" w:hAnsi="Times New Roman"/>
        </w:rPr>
        <w:t xml:space="preserve"> </w:t>
      </w:r>
      <w:r w:rsidRPr="00D140BC">
        <w:rPr>
          <w:rFonts w:ascii="Times New Roman" w:hAnsi="Times New Roman"/>
        </w:rPr>
        <w:t>ktoré sú ustanovené v § 3</w:t>
      </w:r>
      <w:r>
        <w:rPr>
          <w:rFonts w:ascii="Times New Roman" w:hAnsi="Times New Roman"/>
        </w:rPr>
        <w:t xml:space="preserve"> a v prílohe, </w:t>
      </w:r>
      <w:r w:rsidRPr="00D140BC">
        <w:rPr>
          <w:rFonts w:ascii="Times New Roman" w:hAnsi="Times New Roman"/>
        </w:rPr>
        <w:t>ak produkt nebol zaradený do kodifikačného systému Slovenskej republiky</w:t>
      </w:r>
      <w:r w:rsidRPr="003E10A7">
        <w:rPr>
          <w:rFonts w:ascii="Times New Roman" w:hAnsi="Times New Roman"/>
        </w:rPr>
        <w:t xml:space="preserve">. </w:t>
      </w:r>
    </w:p>
    <w:p w:rsidR="00481D70" w:rsidRPr="003E10A7" w:rsidP="00481D70">
      <w:pPr>
        <w:bidi w:val="0"/>
        <w:ind w:left="357" w:firstLine="0"/>
        <w:rPr>
          <w:rFonts w:ascii="Times New Roman" w:hAnsi="Times New Roman"/>
        </w:rPr>
      </w:pPr>
    </w:p>
    <w:p w:rsidR="00481D70" w:rsidRPr="003E10A7" w:rsidP="003E10A7">
      <w:pPr>
        <w:bidi w:val="0"/>
        <w:ind w:left="0" w:firstLine="397"/>
        <w:rPr>
          <w:rFonts w:ascii="Times New Roman" w:hAnsi="Times New Roman"/>
        </w:rPr>
      </w:pPr>
      <w:r w:rsidR="003E10A7">
        <w:rPr>
          <w:rFonts w:ascii="Times New Roman" w:hAnsi="Times New Roman"/>
        </w:rPr>
        <w:t xml:space="preserve">(2) </w:t>
      </w:r>
      <w:r w:rsidRPr="00694E6C">
        <w:rPr>
          <w:rFonts w:ascii="Times New Roman" w:hAnsi="Times New Roman"/>
        </w:rPr>
        <w:t>Dodávateľ produktu pri dodaní návrhu kodifikačných údajov sprístupní používateľovi dokumentáciu o produkte na overenie správnosti návrhu kodifikačných údajov podľa § 3 ods. 1 a 2, ak produkt nebol zaradený do kodifikačného systému Slovenskej republiky</w:t>
      </w:r>
      <w:r>
        <w:rPr>
          <w:rFonts w:ascii="Times New Roman" w:hAnsi="Times New Roman"/>
        </w:rPr>
        <w:t>,</w:t>
      </w:r>
      <w:r w:rsidRPr="00320B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na aktualizáciu kodifikačných údajov, ak bolo pridelené skladové číslo NATO.</w:t>
      </w:r>
    </w:p>
    <w:p w:rsidR="00481D70" w:rsidRPr="00CB7ED6" w:rsidP="00481D70">
      <w:pPr>
        <w:bidi w:val="0"/>
        <w:ind w:left="357" w:firstLine="0"/>
        <w:rPr>
          <w:rFonts w:ascii="Times New Roman" w:hAnsi="Times New Roman"/>
          <w:color w:val="FF0000"/>
        </w:rPr>
      </w:pPr>
    </w:p>
    <w:p w:rsidR="00481D70" w:rsidRPr="003E10A7" w:rsidP="003E10A7">
      <w:pPr>
        <w:bidi w:val="0"/>
        <w:ind w:left="0" w:firstLine="397"/>
        <w:rPr>
          <w:rFonts w:ascii="Times New Roman" w:hAnsi="Times New Roman"/>
        </w:rPr>
      </w:pPr>
      <w:r w:rsidR="003E10A7">
        <w:rPr>
          <w:rFonts w:ascii="Times New Roman" w:hAnsi="Times New Roman"/>
        </w:rPr>
        <w:t xml:space="preserve">(3) </w:t>
      </w:r>
      <w:r w:rsidRPr="003E10A7">
        <w:rPr>
          <w:rFonts w:ascii="Times New Roman" w:hAnsi="Times New Roman"/>
        </w:rPr>
        <w:t xml:space="preserve">Dodávateľ oznámi </w:t>
      </w:r>
      <w:r w:rsidRPr="00694E6C">
        <w:rPr>
          <w:rFonts w:ascii="Times New Roman" w:hAnsi="Times New Roman"/>
        </w:rPr>
        <w:t>používateľovi</w:t>
      </w:r>
      <w:r w:rsidRPr="003E10A7">
        <w:rPr>
          <w:rFonts w:ascii="Times New Roman" w:hAnsi="Times New Roman"/>
        </w:rPr>
        <w:t xml:space="preserve"> podľa § 13 ods. 1 písm. c) zákona zmeny v dokumentácii o produkte, ktoré majú vplyv na schválené kodifikačné údaje. </w:t>
      </w:r>
    </w:p>
    <w:p w:rsidR="00481D70" w:rsidRPr="00CB7ED6" w:rsidP="00481D70">
      <w:pPr>
        <w:bidi w:val="0"/>
        <w:ind w:left="0" w:firstLine="0"/>
        <w:rPr>
          <w:rFonts w:ascii="Times New Roman" w:hAnsi="Times New Roman"/>
          <w:color w:val="000000"/>
        </w:rPr>
      </w:pPr>
    </w:p>
    <w:p w:rsidR="00481D70" w:rsidRPr="003E10A7" w:rsidP="003E10A7">
      <w:pPr>
        <w:bidi w:val="0"/>
        <w:ind w:left="0" w:firstLine="397"/>
        <w:rPr>
          <w:rFonts w:ascii="Times New Roman" w:hAnsi="Times New Roman"/>
        </w:rPr>
      </w:pPr>
      <w:r w:rsidR="003E10A7">
        <w:rPr>
          <w:rFonts w:ascii="Times New Roman" w:hAnsi="Times New Roman"/>
        </w:rPr>
        <w:t xml:space="preserve">(4) </w:t>
      </w:r>
      <w:r w:rsidRPr="00D140BC">
        <w:rPr>
          <w:rFonts w:ascii="Times New Roman" w:hAnsi="Times New Roman"/>
        </w:rPr>
        <w:t xml:space="preserve">Dodávateľ </w:t>
      </w:r>
      <w:r>
        <w:rPr>
          <w:rFonts w:ascii="Times New Roman" w:hAnsi="Times New Roman"/>
        </w:rPr>
        <w:t xml:space="preserve">produktu </w:t>
      </w:r>
      <w:r w:rsidRPr="00D140BC">
        <w:rPr>
          <w:rFonts w:ascii="Times New Roman" w:hAnsi="Times New Roman"/>
        </w:rPr>
        <w:t>používateľovi pri dodaní návrhu kodifikačných údajov, ak produkt nebol zaradený do kodifikačného systému Slovenskej republiky, oznámi</w:t>
      </w:r>
    </w:p>
    <w:p w:rsidR="00481D70" w:rsidRPr="00694E6C" w:rsidP="003E10A7">
      <w:pPr>
        <w:bidi w:val="0"/>
        <w:ind w:left="0" w:firstLine="0"/>
        <w:rPr>
          <w:rFonts w:ascii="Times New Roman" w:hAnsi="Times New Roman"/>
        </w:rPr>
      </w:pPr>
      <w:r w:rsidR="003E10A7">
        <w:rPr>
          <w:rFonts w:ascii="Times New Roman" w:hAnsi="Times New Roman"/>
        </w:rPr>
        <w:t xml:space="preserve">a) </w:t>
      </w:r>
      <w:r w:rsidRPr="00D140BC">
        <w:rPr>
          <w:rFonts w:ascii="Times New Roman" w:hAnsi="Times New Roman"/>
        </w:rPr>
        <w:t xml:space="preserve">svoje identifikačné údaje uvedené </w:t>
      </w:r>
      <w:r w:rsidRPr="00694E6C">
        <w:rPr>
          <w:rFonts w:ascii="Times New Roman" w:hAnsi="Times New Roman"/>
        </w:rPr>
        <w:t>v § 3 ods. 1 písm. b),</w:t>
      </w:r>
      <w:r>
        <w:rPr>
          <w:rFonts w:ascii="Times New Roman" w:hAnsi="Times New Roman"/>
          <w:color w:val="FF6600"/>
        </w:rPr>
        <w:t xml:space="preserve"> </w:t>
      </w:r>
    </w:p>
    <w:p w:rsidR="00481D70" w:rsidRPr="00D140BC" w:rsidP="003E10A7">
      <w:pPr>
        <w:bidi w:val="0"/>
        <w:ind w:left="0" w:firstLine="0"/>
        <w:rPr>
          <w:rFonts w:ascii="Times New Roman" w:hAnsi="Times New Roman"/>
        </w:rPr>
      </w:pPr>
      <w:r w:rsidR="003E10A7">
        <w:rPr>
          <w:rFonts w:ascii="Times New Roman" w:hAnsi="Times New Roman"/>
        </w:rPr>
        <w:t xml:space="preserve">b) </w:t>
      </w:r>
      <w:r w:rsidRPr="00D140BC">
        <w:rPr>
          <w:rFonts w:ascii="Times New Roman" w:hAnsi="Times New Roman"/>
        </w:rPr>
        <w:t>údaje o produkte:</w:t>
      </w:r>
    </w:p>
    <w:p w:rsidR="00481D70" w:rsidRPr="00D140BC" w:rsidP="00481D70">
      <w:pPr>
        <w:pStyle w:val="ListParagraph"/>
        <w:numPr>
          <w:numId w:val="3"/>
        </w:numPr>
        <w:bidi w:val="0"/>
        <w:spacing w:after="0" w:line="240" w:lineRule="auto"/>
        <w:ind w:left="714" w:hanging="357"/>
        <w:contextualSpacing w:val="0"/>
        <w:jc w:val="left"/>
        <w:rPr>
          <w:rFonts w:ascii="Times New Roman" w:hAnsi="Times New Roman" w:hint="default"/>
          <w:sz w:val="24"/>
          <w:szCs w:val="24"/>
        </w:rPr>
      </w:pPr>
      <w:r w:rsidRPr="00D140BC">
        <w:rPr>
          <w:rFonts w:ascii="Times New Roman" w:hAnsi="Times New Roman" w:hint="default"/>
          <w:sz w:val="24"/>
          <w:szCs w:val="24"/>
        </w:rPr>
        <w:t>ná</w:t>
      </w:r>
      <w:r w:rsidRPr="00D140BC">
        <w:rPr>
          <w:rFonts w:ascii="Times New Roman" w:hAnsi="Times New Roman" w:hint="default"/>
          <w:sz w:val="24"/>
          <w:szCs w:val="24"/>
        </w:rPr>
        <w:t>zov produktu,</w:t>
      </w:r>
    </w:p>
    <w:p w:rsidR="00481D70" w:rsidP="00481D70">
      <w:pPr>
        <w:pStyle w:val="ListParagraph"/>
        <w:numPr>
          <w:numId w:val="3"/>
        </w:numPr>
        <w:bidi w:val="0"/>
        <w:spacing w:after="0" w:line="240" w:lineRule="auto"/>
        <w:ind w:left="714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D140BC">
        <w:rPr>
          <w:rFonts w:ascii="Times New Roman" w:hAnsi="Times New Roman" w:hint="default"/>
          <w:sz w:val="24"/>
          <w:szCs w:val="24"/>
        </w:rPr>
        <w:t>vý</w:t>
      </w:r>
      <w:r w:rsidRPr="00D140BC">
        <w:rPr>
          <w:rFonts w:ascii="Times New Roman" w:hAnsi="Times New Roman" w:hint="default"/>
          <w:sz w:val="24"/>
          <w:szCs w:val="24"/>
        </w:rPr>
        <w:t>robcom produktu pri</w:t>
      </w:r>
      <w:r w:rsidRPr="00D140BC">
        <w:rPr>
          <w:rFonts w:ascii="Times New Roman" w:hAnsi="Times New Roman" w:hint="default"/>
          <w:sz w:val="24"/>
          <w:szCs w:val="24"/>
        </w:rPr>
        <w:t>delené</w:t>
      </w:r>
      <w:r w:rsidRPr="00D140BC">
        <w:rPr>
          <w:rFonts w:ascii="Times New Roman" w:hAnsi="Times New Roman" w:hint="default"/>
          <w:sz w:val="24"/>
          <w:szCs w:val="24"/>
        </w:rPr>
        <w:t xml:space="preserve"> čí</w:t>
      </w:r>
      <w:r w:rsidRPr="00D140BC">
        <w:rPr>
          <w:rFonts w:ascii="Times New Roman" w:hAnsi="Times New Roman" w:hint="default"/>
          <w:sz w:val="24"/>
          <w:szCs w:val="24"/>
        </w:rPr>
        <w:t>slo produktu, ktoré</w:t>
      </w:r>
      <w:r w:rsidRPr="00D140BC">
        <w:rPr>
          <w:rFonts w:ascii="Times New Roman" w:hAnsi="Times New Roman" w:hint="default"/>
          <w:sz w:val="24"/>
          <w:szCs w:val="24"/>
        </w:rPr>
        <w:t xml:space="preserve"> ho jednoznač</w:t>
      </w:r>
      <w:r w:rsidRPr="00D140BC">
        <w:rPr>
          <w:rFonts w:ascii="Times New Roman" w:hAnsi="Times New Roman" w:hint="default"/>
          <w:sz w:val="24"/>
          <w:szCs w:val="24"/>
        </w:rPr>
        <w:t>ne identifikuje a </w:t>
      </w:r>
      <w:r w:rsidRPr="00D140BC">
        <w:rPr>
          <w:rFonts w:ascii="Times New Roman" w:hAnsi="Times New Roman" w:hint="default"/>
          <w:sz w:val="24"/>
          <w:szCs w:val="24"/>
        </w:rPr>
        <w:t>odliš</w:t>
      </w:r>
      <w:r w:rsidRPr="00D140BC">
        <w:rPr>
          <w:rFonts w:ascii="Times New Roman" w:hAnsi="Times New Roman" w:hint="default"/>
          <w:sz w:val="24"/>
          <w:szCs w:val="24"/>
        </w:rPr>
        <w:t>uje od iný</w:t>
      </w:r>
      <w:r w:rsidRPr="00D140BC">
        <w:rPr>
          <w:rFonts w:ascii="Times New Roman" w:hAnsi="Times New Roman" w:hint="default"/>
          <w:sz w:val="24"/>
          <w:szCs w:val="24"/>
        </w:rPr>
        <w:t>ch produktov, najmä</w:t>
      </w:r>
      <w:r w:rsidRPr="00D140BC">
        <w:rPr>
          <w:rFonts w:ascii="Times New Roman" w:hAnsi="Times New Roman" w:hint="default"/>
          <w:sz w:val="24"/>
          <w:szCs w:val="24"/>
        </w:rPr>
        <w:t xml:space="preserve"> čí</w:t>
      </w:r>
      <w:r w:rsidRPr="00D140BC">
        <w:rPr>
          <w:rFonts w:ascii="Times New Roman" w:hAnsi="Times New Roman" w:hint="default"/>
          <w:sz w:val="24"/>
          <w:szCs w:val="24"/>
        </w:rPr>
        <w:t>slo vý</w:t>
      </w:r>
      <w:r w:rsidRPr="00D140BC">
        <w:rPr>
          <w:rFonts w:ascii="Times New Roman" w:hAnsi="Times New Roman" w:hint="default"/>
          <w:sz w:val="24"/>
          <w:szCs w:val="24"/>
        </w:rPr>
        <w:t>kresu, čí</w:t>
      </w:r>
      <w:r w:rsidRPr="00D140BC">
        <w:rPr>
          <w:rFonts w:ascii="Times New Roman" w:hAnsi="Times New Roman" w:hint="default"/>
          <w:sz w:val="24"/>
          <w:szCs w:val="24"/>
        </w:rPr>
        <w:t>slo a </w:t>
      </w:r>
      <w:r w:rsidRPr="00D140BC">
        <w:rPr>
          <w:rFonts w:ascii="Times New Roman" w:hAnsi="Times New Roman" w:hint="default"/>
          <w:sz w:val="24"/>
          <w:szCs w:val="24"/>
        </w:rPr>
        <w:t>ná</w:t>
      </w:r>
      <w:r w:rsidRPr="00D140BC">
        <w:rPr>
          <w:rFonts w:ascii="Times New Roman" w:hAnsi="Times New Roman" w:hint="default"/>
          <w:sz w:val="24"/>
          <w:szCs w:val="24"/>
        </w:rPr>
        <w:t>zov technický</w:t>
      </w:r>
      <w:r w:rsidRPr="00D140BC">
        <w:rPr>
          <w:rFonts w:ascii="Times New Roman" w:hAnsi="Times New Roman" w:hint="default"/>
          <w:sz w:val="24"/>
          <w:szCs w:val="24"/>
        </w:rPr>
        <w:t>ch podmienok, identifikač</w:t>
      </w:r>
      <w:r w:rsidRPr="00D140BC">
        <w:rPr>
          <w:rFonts w:ascii="Times New Roman" w:hAnsi="Times New Roman" w:hint="default"/>
          <w:sz w:val="24"/>
          <w:szCs w:val="24"/>
        </w:rPr>
        <w:t>né</w:t>
      </w:r>
      <w:r w:rsidRPr="00D140BC">
        <w:rPr>
          <w:rFonts w:ascii="Times New Roman" w:hAnsi="Times New Roman" w:hint="default"/>
          <w:sz w:val="24"/>
          <w:szCs w:val="24"/>
        </w:rPr>
        <w:t xml:space="preserve"> čí</w:t>
      </w:r>
      <w:r w:rsidRPr="00D140BC">
        <w:rPr>
          <w:rFonts w:ascii="Times New Roman" w:hAnsi="Times New Roman" w:hint="default"/>
          <w:sz w:val="24"/>
          <w:szCs w:val="24"/>
        </w:rPr>
        <w:t>slo z </w:t>
      </w:r>
      <w:r w:rsidRPr="00D140BC">
        <w:rPr>
          <w:rFonts w:ascii="Times New Roman" w:hAnsi="Times New Roman" w:hint="default"/>
          <w:sz w:val="24"/>
          <w:szCs w:val="24"/>
        </w:rPr>
        <w:t>kataló</w:t>
      </w:r>
      <w:r w:rsidRPr="00D140BC">
        <w:rPr>
          <w:rFonts w:ascii="Times New Roman" w:hAnsi="Times New Roman" w:hint="default"/>
          <w:sz w:val="24"/>
          <w:szCs w:val="24"/>
        </w:rPr>
        <w:t>gu produktov a </w:t>
      </w:r>
      <w:r w:rsidRPr="00D140BC">
        <w:rPr>
          <w:rFonts w:ascii="Times New Roman" w:hAnsi="Times New Roman" w:hint="default"/>
          <w:sz w:val="24"/>
          <w:szCs w:val="24"/>
        </w:rPr>
        <w:t>čí</w:t>
      </w:r>
      <w:r w:rsidRPr="00D140BC">
        <w:rPr>
          <w:rFonts w:ascii="Times New Roman" w:hAnsi="Times New Roman" w:hint="default"/>
          <w:sz w:val="24"/>
          <w:szCs w:val="24"/>
        </w:rPr>
        <w:t>slo modelu</w:t>
      </w:r>
      <w:r w:rsidRPr="0087268D">
        <w:rPr>
          <w:rFonts w:ascii="Times New Roman" w:hAnsi="Times New Roman"/>
          <w:color w:val="000000"/>
          <w:sz w:val="24"/>
          <w:szCs w:val="24"/>
        </w:rPr>
        <w:t>.</w:t>
      </w:r>
    </w:p>
    <w:p w:rsidR="00481D70" w:rsidRPr="00243234" w:rsidP="00481D70">
      <w:pPr>
        <w:pStyle w:val="ListParagraph"/>
        <w:bidi w:val="0"/>
        <w:spacing w:after="0" w:line="240" w:lineRule="auto"/>
        <w:ind w:left="714" w:firstLine="0"/>
        <w:contextualSpacing w:val="0"/>
        <w:rPr>
          <w:rFonts w:ascii="Times New Roman" w:hAnsi="Times New Roman"/>
          <w:i/>
          <w:color w:val="FF0000"/>
        </w:rPr>
      </w:pPr>
    </w:p>
    <w:p w:rsidR="00481D70" w:rsidP="00481D70">
      <w:pPr>
        <w:bidi w:val="0"/>
        <w:ind w:left="357"/>
        <w:jc w:val="center"/>
        <w:outlineLvl w:val="4"/>
        <w:rPr>
          <w:rFonts w:ascii="Times New Roman" w:hAnsi="Times New Roman"/>
          <w:b/>
          <w:bCs/>
          <w:color w:val="000000"/>
        </w:rPr>
      </w:pPr>
      <w:r w:rsidRPr="00C259AC">
        <w:rPr>
          <w:rFonts w:ascii="Times New Roman" w:hAnsi="Times New Roman"/>
          <w:b/>
          <w:bCs/>
          <w:color w:val="000000"/>
        </w:rPr>
        <w:t xml:space="preserve">§ </w:t>
      </w:r>
      <w:r>
        <w:rPr>
          <w:rFonts w:ascii="Times New Roman" w:hAnsi="Times New Roman"/>
          <w:b/>
          <w:bCs/>
          <w:color w:val="000000"/>
        </w:rPr>
        <w:t>5</w:t>
      </w:r>
    </w:p>
    <w:p w:rsidR="00481D70" w:rsidP="00481D70">
      <w:pPr>
        <w:bidi w:val="0"/>
        <w:ind w:left="357"/>
        <w:jc w:val="center"/>
        <w:outlineLvl w:val="4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Zrušovacie ustanovenie</w:t>
      </w:r>
    </w:p>
    <w:p w:rsidR="00481D70" w:rsidP="00481D70">
      <w:pPr>
        <w:bidi w:val="0"/>
        <w:ind w:left="357"/>
        <w:jc w:val="center"/>
        <w:outlineLvl w:val="4"/>
        <w:rPr>
          <w:rFonts w:ascii="Times New Roman" w:hAnsi="Times New Roman"/>
          <w:b/>
          <w:bCs/>
          <w:color w:val="000000"/>
        </w:rPr>
      </w:pPr>
    </w:p>
    <w:p w:rsidR="00481D70" w:rsidRPr="00FE748A" w:rsidP="00EB5EA1">
      <w:pPr>
        <w:bidi w:val="0"/>
        <w:ind w:left="0" w:firstLine="357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000000"/>
        </w:rPr>
        <w:t xml:space="preserve">Zrušuje sa </w:t>
      </w:r>
      <w:r w:rsidRPr="00FE748A">
        <w:rPr>
          <w:rFonts w:ascii="Times New Roman" w:hAnsi="Times New Roman"/>
        </w:rPr>
        <w:t>vyhláška Ministerstva obrany Slovenskej republiky č. 570/2004 Z. z., ktorou sa ustanovujú podrobnosti o návrhu kodifikačných údajov a o povinnostiach dodávateľa produktu.</w:t>
      </w:r>
    </w:p>
    <w:p w:rsidR="00481D70" w:rsidP="00481D70">
      <w:pPr>
        <w:bidi w:val="0"/>
        <w:ind w:left="357"/>
        <w:jc w:val="center"/>
        <w:outlineLvl w:val="4"/>
        <w:rPr>
          <w:rFonts w:ascii="Times New Roman" w:hAnsi="Times New Roman"/>
          <w:b/>
          <w:bCs/>
          <w:color w:val="000000"/>
        </w:rPr>
      </w:pPr>
    </w:p>
    <w:p w:rsidR="00481D70" w:rsidP="00481D70">
      <w:pPr>
        <w:bidi w:val="0"/>
        <w:ind w:left="357"/>
        <w:jc w:val="center"/>
        <w:outlineLvl w:val="4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 6</w:t>
      </w:r>
    </w:p>
    <w:p w:rsidR="00481D70" w:rsidRPr="00F51B0F" w:rsidP="00481D70">
      <w:pPr>
        <w:bidi w:val="0"/>
        <w:ind w:left="357"/>
        <w:jc w:val="center"/>
        <w:outlineLvl w:val="4"/>
        <w:rPr>
          <w:rFonts w:ascii="Times New Roman" w:hAnsi="Times New Roman"/>
          <w:b/>
          <w:bCs/>
          <w:color w:val="000000"/>
        </w:rPr>
      </w:pPr>
      <w:r w:rsidRPr="00F51B0F">
        <w:rPr>
          <w:rFonts w:ascii="Times New Roman" w:hAnsi="Times New Roman"/>
          <w:b/>
          <w:bCs/>
          <w:color w:val="000000"/>
        </w:rPr>
        <w:t>Účinnosť</w:t>
      </w:r>
    </w:p>
    <w:p w:rsidR="00481D70" w:rsidP="00481D70">
      <w:pPr>
        <w:bidi w:val="0"/>
        <w:ind w:left="357"/>
        <w:jc w:val="left"/>
        <w:rPr>
          <w:rFonts w:ascii="Times New Roman" w:hAnsi="Times New Roman"/>
        </w:rPr>
      </w:pPr>
    </w:p>
    <w:p w:rsidR="00481D70" w:rsidRPr="00CB7ED6" w:rsidP="00481D70">
      <w:pPr>
        <w:bidi w:val="0"/>
        <w:ind w:left="357" w:firstLine="0"/>
        <w:jc w:val="left"/>
        <w:rPr>
          <w:rFonts w:ascii="Times New Roman" w:hAnsi="Times New Roman"/>
        </w:rPr>
      </w:pPr>
      <w:r w:rsidRPr="00CB7ED6">
        <w:rPr>
          <w:rFonts w:ascii="Times New Roman" w:hAnsi="Times New Roman"/>
        </w:rPr>
        <w:t>Táto vyhláška nadobúda účinnosť 1. januára 2012.</w:t>
      </w:r>
    </w:p>
    <w:p w:rsidR="00481D70" w:rsidRPr="00CB7ED6" w:rsidP="00481D70">
      <w:pPr>
        <w:bidi w:val="0"/>
        <w:ind w:left="357"/>
        <w:rPr>
          <w:rFonts w:ascii="Times New Roman" w:hAnsi="Times New Roman"/>
        </w:rPr>
      </w:pPr>
    </w:p>
    <w:p w:rsidR="00481D70" w:rsidP="00481D70">
      <w:pPr>
        <w:bidi w:val="0"/>
        <w:ind w:left="0" w:firstLine="0"/>
        <w:rPr>
          <w:rFonts w:ascii="Times New Roman" w:hAnsi="Times New Roman"/>
          <w:color w:val="FF0000"/>
          <w:sz w:val="20"/>
          <w:szCs w:val="20"/>
        </w:rPr>
      </w:pPr>
    </w:p>
    <w:p w:rsidR="00481D70" w:rsidP="00481D70">
      <w:pPr>
        <w:bidi w:val="0"/>
        <w:ind w:left="0" w:firstLine="0"/>
        <w:rPr>
          <w:rFonts w:ascii="Times New Roman" w:hAnsi="Times New Roman"/>
          <w:color w:val="FF0000"/>
          <w:sz w:val="20"/>
          <w:szCs w:val="20"/>
        </w:rPr>
      </w:pPr>
    </w:p>
    <w:p w:rsidR="00481D70" w:rsidP="00481D70">
      <w:pPr>
        <w:bidi w:val="0"/>
        <w:ind w:left="0" w:firstLine="0"/>
        <w:rPr>
          <w:rFonts w:ascii="Times New Roman" w:hAnsi="Times New Roman"/>
          <w:color w:val="FF0000"/>
          <w:sz w:val="20"/>
          <w:szCs w:val="20"/>
        </w:rPr>
      </w:pPr>
    </w:p>
    <w:p w:rsidR="00481D70" w:rsidP="00481D70">
      <w:pPr>
        <w:pStyle w:val="Heading1"/>
        <w:numPr>
          <w:numId w:val="0"/>
        </w:numPr>
        <w:bidi w:val="0"/>
        <w:spacing w:before="0" w:after="0"/>
        <w:ind w:left="708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</w:t>
      </w:r>
    </w:p>
    <w:p w:rsidR="00481D70" w:rsidRPr="00957B2A" w:rsidP="00481D70">
      <w:pPr>
        <w:bidi w:val="0"/>
        <w:jc w:val="right"/>
        <w:rPr>
          <w:rFonts w:ascii="Times New Roman" w:hAnsi="Times New Roman"/>
          <w:b/>
          <w:lang w:eastAsia="en-US"/>
        </w:rPr>
      </w:pPr>
      <w:r w:rsidRPr="00957B2A">
        <w:rPr>
          <w:rFonts w:ascii="Times New Roman" w:hAnsi="Times New Roman"/>
          <w:b/>
          <w:lang w:eastAsia="en-US"/>
        </w:rPr>
        <w:t>k vyhláške</w:t>
      </w:r>
    </w:p>
    <w:p w:rsidR="00481D70" w:rsidRPr="00957B2A" w:rsidP="00481D70">
      <w:pPr>
        <w:bidi w:val="0"/>
        <w:jc w:val="right"/>
        <w:rPr>
          <w:rFonts w:ascii="Times New Roman" w:hAnsi="Times New Roman"/>
          <w:b/>
          <w:lang w:eastAsia="en-US"/>
        </w:rPr>
      </w:pPr>
      <w:r w:rsidRPr="00957B2A">
        <w:rPr>
          <w:rFonts w:ascii="Times New Roman" w:hAnsi="Times New Roman"/>
          <w:b/>
          <w:lang w:eastAsia="en-US"/>
        </w:rPr>
        <w:t>č. ..../2011 Z. z.</w:t>
      </w:r>
    </w:p>
    <w:p w:rsidR="00481D70" w:rsidRPr="00CB7ED6" w:rsidP="00481D70">
      <w:pPr>
        <w:pStyle w:val="Heading1"/>
        <w:numPr>
          <w:numId w:val="0"/>
        </w:numPr>
        <w:bidi w:val="0"/>
        <w:ind w:left="7090" w:firstLine="709"/>
        <w:rPr>
          <w:rFonts w:ascii="Times New Roman" w:hAnsi="Times New Roman"/>
          <w:sz w:val="24"/>
          <w:szCs w:val="24"/>
        </w:rPr>
      </w:pPr>
      <w:r w:rsidRPr="00CB7ED6">
        <w:rPr>
          <w:rFonts w:ascii="Times New Roman" w:hAnsi="Times New Roman"/>
          <w:sz w:val="24"/>
          <w:szCs w:val="24"/>
        </w:rPr>
        <w:t xml:space="preserve"> </w:t>
      </w:r>
    </w:p>
    <w:p w:rsidR="00481D70" w:rsidRPr="00957B2A" w:rsidP="00481D70">
      <w:pPr>
        <w:bidi w:val="0"/>
        <w:ind w:left="0" w:firstLine="0"/>
        <w:jc w:val="center"/>
        <w:rPr>
          <w:rFonts w:ascii="Times New Roman" w:hAnsi="Times New Roman"/>
          <w:b/>
        </w:rPr>
      </w:pPr>
      <w:r w:rsidRPr="00957B2A">
        <w:rPr>
          <w:rFonts w:ascii="Times New Roman" w:hAnsi="Times New Roman"/>
          <w:b/>
        </w:rPr>
        <w:t xml:space="preserve">Štruktúra návrhu kodifikačných údajov v elektronických súboroch </w:t>
      </w:r>
    </w:p>
    <w:p w:rsidR="00481D70" w:rsidRPr="00957B2A" w:rsidP="00481D70">
      <w:pPr>
        <w:bidi w:val="0"/>
        <w:ind w:left="0" w:firstLine="0"/>
        <w:jc w:val="center"/>
        <w:rPr>
          <w:rFonts w:ascii="Times New Roman" w:hAnsi="Times New Roman"/>
          <w:b/>
        </w:rPr>
      </w:pPr>
      <w:r w:rsidRPr="00957B2A">
        <w:rPr>
          <w:rFonts w:ascii="Times New Roman" w:hAnsi="Times New Roman"/>
          <w:b/>
        </w:rPr>
        <w:t xml:space="preserve">a forma zápisu súborov na predkladané médium </w:t>
      </w:r>
    </w:p>
    <w:p w:rsidR="00481D70" w:rsidRPr="00CB7ED6" w:rsidP="00481D70">
      <w:pPr>
        <w:bidi w:val="0"/>
        <w:jc w:val="center"/>
        <w:rPr>
          <w:rFonts w:ascii="Times New Roman" w:hAnsi="Times New Roman"/>
        </w:rPr>
      </w:pPr>
    </w:p>
    <w:p w:rsidR="00481D70" w:rsidRPr="00CB7ED6" w:rsidP="00481D70">
      <w:pPr>
        <w:bidi w:val="0"/>
        <w:ind w:left="0" w:firstLine="0"/>
        <w:jc w:val="left"/>
        <w:rPr>
          <w:rFonts w:ascii="Times New Roman" w:hAnsi="Times New Roman"/>
        </w:rPr>
      </w:pPr>
      <w:r w:rsidRPr="00CB7ED6">
        <w:rPr>
          <w:rFonts w:ascii="Times New Roman" w:hAnsi="Times New Roman"/>
        </w:rPr>
        <w:t>Návrh kodifikačných údajov sa člení do elektronických súborov</w:t>
      </w:r>
      <w:r>
        <w:rPr>
          <w:rFonts w:ascii="Times New Roman" w:hAnsi="Times New Roman"/>
        </w:rPr>
        <w:t xml:space="preserve">, </w:t>
      </w:r>
      <w:r w:rsidRPr="00C67B36">
        <w:rPr>
          <w:rFonts w:ascii="Times New Roman" w:hAnsi="Times New Roman"/>
        </w:rPr>
        <w:t>príp. priečinkov</w:t>
      </w:r>
      <w:r w:rsidRPr="00CB7ED6">
        <w:rPr>
          <w:rFonts w:ascii="Times New Roman" w:hAnsi="Times New Roman"/>
        </w:rPr>
        <w:t xml:space="preserve"> s týmto názvom:</w:t>
      </w:r>
    </w:p>
    <w:p w:rsidR="00481D70" w:rsidRPr="00CB7ED6" w:rsidP="00481D70">
      <w:pPr>
        <w:numPr>
          <w:numId w:val="7"/>
        </w:num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súbor „</w:t>
      </w:r>
      <w:r w:rsidRPr="00CB7ED6">
        <w:rPr>
          <w:rFonts w:ascii="Times New Roman" w:hAnsi="Times New Roman"/>
        </w:rPr>
        <w:t>základné údaje</w:t>
      </w:r>
      <w:r>
        <w:rPr>
          <w:rFonts w:ascii="Times New Roman" w:hAnsi="Times New Roman"/>
        </w:rPr>
        <w:t>“</w:t>
      </w:r>
      <w:r w:rsidRPr="00CB7ED6">
        <w:rPr>
          <w:rFonts w:ascii="Times New Roman" w:hAnsi="Times New Roman"/>
        </w:rPr>
        <w:t>,</w:t>
      </w:r>
    </w:p>
    <w:p w:rsidR="00481D70" w:rsidRPr="00CB7ED6" w:rsidP="00481D70">
      <w:pPr>
        <w:numPr>
          <w:numId w:val="7"/>
        </w:num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súbor „</w:t>
      </w:r>
      <w:r w:rsidRPr="00CB7ED6">
        <w:rPr>
          <w:rFonts w:ascii="Times New Roman" w:hAnsi="Times New Roman"/>
        </w:rPr>
        <w:t>produkty</w:t>
      </w:r>
      <w:r>
        <w:rPr>
          <w:rFonts w:ascii="Times New Roman" w:hAnsi="Times New Roman"/>
        </w:rPr>
        <w:t>“</w:t>
      </w:r>
      <w:r w:rsidRPr="00CB7ED6">
        <w:rPr>
          <w:rFonts w:ascii="Times New Roman" w:hAnsi="Times New Roman"/>
        </w:rPr>
        <w:t>,</w:t>
      </w:r>
    </w:p>
    <w:p w:rsidR="00481D70" w:rsidRPr="00CB7ED6" w:rsidP="00481D70">
      <w:pPr>
        <w:numPr>
          <w:numId w:val="7"/>
        </w:num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súbor „</w:t>
      </w:r>
      <w:r w:rsidRPr="00CB7ED6">
        <w:rPr>
          <w:rFonts w:ascii="Times New Roman" w:hAnsi="Times New Roman"/>
        </w:rPr>
        <w:t>žiadosti</w:t>
      </w:r>
      <w:r>
        <w:rPr>
          <w:rFonts w:ascii="Times New Roman" w:hAnsi="Times New Roman"/>
        </w:rPr>
        <w:t>“</w:t>
      </w:r>
      <w:r w:rsidRPr="00CB7ED6">
        <w:rPr>
          <w:rFonts w:ascii="Times New Roman" w:hAnsi="Times New Roman"/>
        </w:rPr>
        <w:t>,</w:t>
      </w:r>
    </w:p>
    <w:p w:rsidR="00481D70" w:rsidRPr="00CB7ED6" w:rsidP="00481D70">
      <w:pPr>
        <w:numPr>
          <w:numId w:val="7"/>
        </w:numPr>
        <w:bidi w:val="0"/>
        <w:jc w:val="left"/>
        <w:rPr>
          <w:rFonts w:ascii="Times New Roman" w:hAnsi="Times New Roman"/>
        </w:rPr>
      </w:pPr>
      <w:r w:rsidRPr="00C67B36">
        <w:rPr>
          <w:rFonts w:ascii="Times New Roman" w:hAnsi="Times New Roman"/>
        </w:rPr>
        <w:t>priečinok</w:t>
      </w:r>
      <w:r>
        <w:rPr>
          <w:rFonts w:ascii="Times New Roman" w:hAnsi="Times New Roman"/>
        </w:rPr>
        <w:t xml:space="preserve"> „</w:t>
      </w:r>
      <w:r w:rsidRPr="00CB7ED6">
        <w:rPr>
          <w:rFonts w:ascii="Times New Roman" w:hAnsi="Times New Roman"/>
        </w:rPr>
        <w:t>plnenie</w:t>
      </w:r>
      <w:r>
        <w:rPr>
          <w:rFonts w:ascii="Times New Roman" w:hAnsi="Times New Roman"/>
        </w:rPr>
        <w:t>“</w:t>
      </w:r>
      <w:r w:rsidRPr="00CB7ED6">
        <w:rPr>
          <w:rFonts w:ascii="Times New Roman" w:hAnsi="Times New Roman"/>
        </w:rPr>
        <w:t>.</w:t>
      </w:r>
    </w:p>
    <w:p w:rsidR="00481D70" w:rsidRPr="00CB7ED6" w:rsidP="00481D70">
      <w:pPr>
        <w:bidi w:val="0"/>
        <w:ind w:left="360" w:firstLine="0"/>
        <w:jc w:val="left"/>
        <w:rPr>
          <w:rFonts w:ascii="Times New Roman" w:hAnsi="Times New Roman"/>
        </w:rPr>
      </w:pPr>
    </w:p>
    <w:p w:rsidR="00481D70" w:rsidP="00481D70">
      <w:pPr>
        <w:pStyle w:val="Heading2"/>
        <w:numPr>
          <w:ilvl w:val="0"/>
          <w:numId w:val="0"/>
        </w:numPr>
        <w:bidi w:val="0"/>
        <w:ind w:firstLine="0"/>
        <w:rPr>
          <w:rFonts w:ascii="Times New Roman" w:hAnsi="Times New Roman"/>
          <w:b w:val="0"/>
          <w:color w:val="000000"/>
          <w:sz w:val="24"/>
          <w:szCs w:val="24"/>
        </w:rPr>
      </w:pPr>
      <w:r w:rsidRPr="00CA3928">
        <w:rPr>
          <w:rFonts w:ascii="Times New Roman" w:hAnsi="Times New Roman"/>
          <w:color w:val="000000"/>
          <w:sz w:val="24"/>
          <w:szCs w:val="24"/>
        </w:rPr>
        <w:t>ČASŤ A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481D70" w:rsidP="00481D70">
      <w:pPr>
        <w:pStyle w:val="Heading2"/>
        <w:numPr>
          <w:ilvl w:val="0"/>
          <w:numId w:val="0"/>
        </w:numPr>
        <w:bidi w:val="0"/>
        <w:ind w:firstLine="0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Súbor „z</w:t>
      </w:r>
      <w:r w:rsidRPr="008C197C">
        <w:rPr>
          <w:rFonts w:ascii="Times New Roman" w:hAnsi="Times New Roman"/>
          <w:b w:val="0"/>
          <w:color w:val="000000"/>
          <w:sz w:val="24"/>
          <w:szCs w:val="24"/>
        </w:rPr>
        <w:t>ákladné údaje</w:t>
      </w:r>
      <w:r>
        <w:rPr>
          <w:rFonts w:ascii="Times New Roman" w:hAnsi="Times New Roman"/>
          <w:b w:val="0"/>
          <w:color w:val="000000"/>
          <w:sz w:val="24"/>
          <w:szCs w:val="24"/>
        </w:rPr>
        <w:t>“ je vo formáte textového súboru .</w:t>
      </w:r>
      <w:r w:rsidRPr="002866D6">
        <w:rPr>
          <w:rFonts w:ascii="Times New Roman" w:hAnsi="Times New Roman"/>
          <w:b w:val="0"/>
          <w:color w:val="000000"/>
          <w:sz w:val="24"/>
          <w:szCs w:val="24"/>
        </w:rPr>
        <w:t>doc alebo .xls a obsahuje</w:t>
      </w:r>
    </w:p>
    <w:p w:rsidR="00481D70" w:rsidP="00481D70">
      <w:pPr>
        <w:numPr>
          <w:numId w:val="10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identifikáci</w:t>
      </w:r>
      <w:r w:rsidR="00EB5EA1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podnetu </w:t>
      </w:r>
      <w:r w:rsidRPr="00AB1C26">
        <w:rPr>
          <w:rFonts w:ascii="Times New Roman" w:hAnsi="Times New Roman"/>
        </w:rPr>
        <w:t>na kodifikáciu</w:t>
      </w:r>
      <w:r>
        <w:rPr>
          <w:rFonts w:ascii="Times New Roman" w:hAnsi="Times New Roman"/>
        </w:rPr>
        <w:t>,</w:t>
      </w:r>
      <w:r w:rsidRPr="00AB1C26">
        <w:rPr>
          <w:rFonts w:ascii="Times New Roman" w:hAnsi="Times New Roman"/>
        </w:rPr>
        <w:t xml:space="preserve"> </w:t>
      </w:r>
      <w:r w:rsidRPr="00013828">
        <w:rPr>
          <w:rFonts w:ascii="Times New Roman" w:hAnsi="Times New Roman"/>
        </w:rPr>
        <w:t>najmä</w:t>
      </w:r>
      <w:r w:rsidRPr="00AB1C26">
        <w:rPr>
          <w:rFonts w:ascii="Times New Roman" w:hAnsi="Times New Roman"/>
        </w:rPr>
        <w:t xml:space="preserve"> číslo zmluvy</w:t>
      </w:r>
      <w:r>
        <w:rPr>
          <w:rFonts w:ascii="Times New Roman" w:hAnsi="Times New Roman"/>
        </w:rPr>
        <w:t xml:space="preserve"> výrobcu produktu s používateľom </w:t>
      </w:r>
      <w:r w:rsidRPr="00013828">
        <w:rPr>
          <w:rFonts w:ascii="Times New Roman" w:hAnsi="Times New Roman"/>
        </w:rPr>
        <w:t>alebo zmluvy dodávateľa produktu s používateľom produktu</w:t>
      </w:r>
      <w:r>
        <w:rPr>
          <w:rFonts w:ascii="Times New Roman" w:hAnsi="Times New Roman"/>
        </w:rPr>
        <w:t xml:space="preserve"> alebo</w:t>
      </w:r>
      <w:r w:rsidRPr="000138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číslo objednávky používateľa produktu,</w:t>
      </w:r>
    </w:p>
    <w:p w:rsidR="00481D70" w:rsidP="00481D70">
      <w:pPr>
        <w:numPr>
          <w:numId w:val="10"/>
        </w:numPr>
        <w:bidi w:val="0"/>
        <w:rPr>
          <w:rFonts w:ascii="Times New Roman" w:hAnsi="Times New Roman"/>
        </w:rPr>
      </w:pPr>
      <w:r w:rsidRPr="00AB1C26">
        <w:rPr>
          <w:rFonts w:ascii="Times New Roman" w:hAnsi="Times New Roman"/>
        </w:rPr>
        <w:t xml:space="preserve">údaje o výrobcovi produktu a dodávateľovi produktu </w:t>
      </w:r>
      <w:r w:rsidRPr="00013828">
        <w:rPr>
          <w:rFonts w:ascii="Times New Roman" w:hAnsi="Times New Roman"/>
        </w:rPr>
        <w:t>podľa odseku 1 písm. b)</w:t>
      </w:r>
      <w:r w:rsidRPr="00957B2A">
        <w:rPr>
          <w:rFonts w:ascii="Times New Roman" w:hAnsi="Times New Roman"/>
        </w:rPr>
        <w:t xml:space="preserve"> </w:t>
      </w:r>
      <w:r w:rsidRPr="00AB1C26"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 w:rsidRPr="00957B2A">
        <w:rPr>
          <w:rFonts w:ascii="Times New Roman" w:hAnsi="Times New Roman"/>
        </w:rPr>
        <w:t xml:space="preserve">kód výrobcu produktu a dodávateľa produktu, </w:t>
      </w:r>
    </w:p>
    <w:p w:rsidR="00481D70" w:rsidP="00481D70">
      <w:pPr>
        <w:numPr>
          <w:numId w:val="10"/>
        </w:numPr>
        <w:bidi w:val="0"/>
        <w:rPr>
          <w:rFonts w:ascii="Times New Roman" w:hAnsi="Times New Roman"/>
        </w:rPr>
      </w:pPr>
      <w:r w:rsidRPr="003F4DCF">
        <w:rPr>
          <w:rFonts w:ascii="Times New Roman" w:hAnsi="Times New Roman"/>
        </w:rPr>
        <w:t>názov alebo obchodné meno a sídlo agentúry pre kodifikáciu alebo používateľa produktu, ktorý spracoval návrh kodifikačných údajov</w:t>
      </w:r>
      <w:r>
        <w:rPr>
          <w:rFonts w:ascii="Times New Roman" w:hAnsi="Times New Roman"/>
        </w:rPr>
        <w:t xml:space="preserve"> (ďalej len „spracovateľ“)</w:t>
      </w:r>
      <w:r w:rsidRPr="00957B2A">
        <w:rPr>
          <w:rFonts w:ascii="Times New Roman" w:hAnsi="Times New Roman"/>
        </w:rPr>
        <w:t xml:space="preserve">,  </w:t>
      </w:r>
    </w:p>
    <w:p w:rsidR="00481D70" w:rsidRPr="00AB1C26" w:rsidP="00481D70">
      <w:pPr>
        <w:numPr>
          <w:numId w:val="10"/>
        </w:numPr>
        <w:bidi w:val="0"/>
        <w:rPr>
          <w:rFonts w:ascii="Times New Roman" w:hAnsi="Times New Roman"/>
        </w:rPr>
      </w:pPr>
      <w:r w:rsidRPr="003F4DCF">
        <w:rPr>
          <w:rFonts w:ascii="Times New Roman" w:hAnsi="Times New Roman"/>
        </w:rPr>
        <w:t>základné</w:t>
      </w:r>
      <w:r w:rsidRPr="00957B2A">
        <w:rPr>
          <w:rFonts w:ascii="Times New Roman" w:hAnsi="Times New Roman"/>
        </w:rPr>
        <w:t xml:space="preserve"> údaje o </w:t>
      </w:r>
      <w:r w:rsidRPr="003F4DCF">
        <w:rPr>
          <w:rFonts w:ascii="Times New Roman" w:hAnsi="Times New Roman"/>
        </w:rPr>
        <w:t>produkte</w:t>
      </w:r>
      <w:r w:rsidRPr="00957B2A">
        <w:rPr>
          <w:rFonts w:ascii="Times New Roman" w:hAnsi="Times New Roman"/>
        </w:rPr>
        <w:t xml:space="preserve"> </w:t>
      </w:r>
      <w:r w:rsidRPr="00390C22">
        <w:rPr>
          <w:rFonts w:ascii="Times New Roman" w:hAnsi="Times New Roman"/>
        </w:rPr>
        <w:t>potrebné na jeho jednoznačnú identifikáciu</w:t>
      </w:r>
      <w:r>
        <w:rPr>
          <w:rFonts w:ascii="Times New Roman" w:hAnsi="Times New Roman"/>
        </w:rPr>
        <w:t>,</w:t>
      </w:r>
      <w:r w:rsidRPr="00390C22">
        <w:rPr>
          <w:rFonts w:ascii="Times New Roman" w:hAnsi="Times New Roman"/>
        </w:rPr>
        <w:t xml:space="preserve"> najmä</w:t>
      </w:r>
      <w:r w:rsidRPr="003F4DCF">
        <w:rPr>
          <w:rFonts w:ascii="Times New Roman" w:hAnsi="Times New Roman"/>
        </w:rPr>
        <w:t xml:space="preserve"> </w:t>
      </w:r>
      <w:r w:rsidRPr="00957B2A">
        <w:rPr>
          <w:rFonts w:ascii="Times New Roman" w:hAnsi="Times New Roman"/>
        </w:rPr>
        <w:t>názov, výkresové číslo určené v </w:t>
      </w:r>
      <w:r w:rsidRPr="003F4DCF">
        <w:rPr>
          <w:rFonts w:ascii="Times New Roman" w:hAnsi="Times New Roman"/>
        </w:rPr>
        <w:t>dokumentácii produktu</w:t>
      </w:r>
      <w:r>
        <w:rPr>
          <w:rFonts w:ascii="Times New Roman" w:hAnsi="Times New Roman"/>
        </w:rPr>
        <w:t xml:space="preserve"> a</w:t>
      </w:r>
      <w:r w:rsidRPr="00957B2A">
        <w:rPr>
          <w:rFonts w:ascii="Times New Roman" w:hAnsi="Times New Roman"/>
        </w:rPr>
        <w:t xml:space="preserve"> </w:t>
      </w:r>
      <w:r w:rsidRPr="00390C22">
        <w:rPr>
          <w:rFonts w:ascii="Times New Roman" w:hAnsi="Times New Roman"/>
        </w:rPr>
        <w:t>ak boli pridelené, aj</w:t>
      </w:r>
      <w:r w:rsidRPr="00957B2A">
        <w:rPr>
          <w:rFonts w:ascii="Times New Roman" w:hAnsi="Times New Roman"/>
        </w:rPr>
        <w:t xml:space="preserve"> </w:t>
      </w:r>
      <w:r w:rsidRPr="00390C22">
        <w:rPr>
          <w:rFonts w:ascii="Times New Roman" w:hAnsi="Times New Roman"/>
        </w:rPr>
        <w:t>vojenské číslo materiálu a skladové číslo NATO;</w:t>
      </w:r>
      <w:r w:rsidRPr="00957B2A">
        <w:rPr>
          <w:rFonts w:ascii="Times New Roman" w:hAnsi="Times New Roman"/>
        </w:rPr>
        <w:t xml:space="preserve"> v prípade viacerých produktov sa údaje uvádzajú v nasledujúcej tabuľke:  </w:t>
      </w:r>
    </w:p>
    <w:p w:rsidR="00481D70" w:rsidRPr="00390C22" w:rsidP="00481D70">
      <w:pPr>
        <w:bidi w:val="0"/>
        <w:ind w:left="0" w:firstLine="0"/>
        <w:rPr>
          <w:rFonts w:ascii="Times New Roman" w:hAnsi="Times New Roman"/>
          <w:dstrike/>
        </w:rPr>
      </w:pPr>
    </w:p>
    <w:p w:rsidR="00481D70" w:rsidRPr="00AD3F8F" w:rsidP="00481D70">
      <w:pPr>
        <w:bidi w:val="0"/>
        <w:ind w:left="0" w:firstLine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 w:rsidRPr="00AD3F8F">
        <w:rPr>
          <w:rFonts w:ascii="Times New Roman" w:hAnsi="Times New Roman"/>
          <w:i/>
        </w:rPr>
        <w:t xml:space="preserve">                        </w:t>
      </w:r>
      <w:r>
        <w:rPr>
          <w:rFonts w:ascii="Times New Roman" w:hAnsi="Times New Roman"/>
          <w:i/>
        </w:rPr>
        <w:t xml:space="preserve">                                                                                                      </w:t>
      </w:r>
      <w:r w:rsidRPr="00CA3928">
        <w:rPr>
          <w:rFonts w:ascii="Times New Roman" w:hAnsi="Times New Roman"/>
        </w:rPr>
        <w:t>T</w:t>
      </w:r>
      <w:r>
        <w:rPr>
          <w:rFonts w:ascii="Times New Roman" w:hAnsi="Times New Roman"/>
        </w:rPr>
        <w:t>ab. č. 1</w:t>
      </w:r>
    </w:p>
    <w:p w:rsidR="00481D70" w:rsidRPr="00AD3F8F" w:rsidP="00481D70">
      <w:pPr>
        <w:tabs>
          <w:tab w:val="left" w:pos="2700"/>
          <w:tab w:val="left" w:pos="2835"/>
          <w:tab w:val="left" w:pos="2880"/>
        </w:tabs>
        <w:bidi w:val="0"/>
        <w:spacing w:line="240" w:lineRule="atLeast"/>
        <w:rPr>
          <w:rFonts w:ascii="Times New Roman" w:hAnsi="Times New Roman"/>
          <w:b/>
          <w:i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1743"/>
        <w:gridCol w:w="2222"/>
        <w:gridCol w:w="1003"/>
        <w:gridCol w:w="2523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1D70" w:rsidRPr="00AD3F8F" w:rsidP="001F6A37">
            <w:pPr>
              <w:bidi w:val="0"/>
              <w:ind w:left="0" w:firstLine="0"/>
              <w:jc w:val="center"/>
              <w:rPr>
                <w:rFonts w:ascii="Times New Roman" w:hAnsi="Times New Roman"/>
                <w:i/>
              </w:rPr>
            </w:pPr>
            <w:bookmarkStart w:id="0" w:name="_Hlt442680822"/>
            <w:bookmarkStart w:id="1" w:name="_Hlt442682505"/>
            <w:bookmarkEnd w:id="0"/>
            <w:bookmarkEnd w:id="1"/>
            <w:r w:rsidRPr="00AD3F8F">
              <w:rPr>
                <w:rFonts w:ascii="Times New Roman" w:hAnsi="Times New Roman"/>
                <w:i/>
              </w:rPr>
              <w:t>P.č.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1D70" w:rsidRPr="00AD3F8F" w:rsidP="001F6A37">
            <w:pPr>
              <w:bidi w:val="0"/>
              <w:ind w:left="0" w:firstLine="0"/>
              <w:jc w:val="center"/>
              <w:rPr>
                <w:rFonts w:ascii="Times New Roman" w:hAnsi="Times New Roman"/>
                <w:i/>
              </w:rPr>
            </w:pPr>
            <w:r w:rsidRPr="00AD3F8F">
              <w:rPr>
                <w:rFonts w:ascii="Times New Roman" w:hAnsi="Times New Roman"/>
                <w:i/>
              </w:rPr>
              <w:t>Názov produktu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1D70" w:rsidRPr="00AD3F8F" w:rsidP="001F6A37">
            <w:pPr>
              <w:bidi w:val="0"/>
              <w:ind w:left="0" w:firstLine="0"/>
              <w:jc w:val="center"/>
              <w:rPr>
                <w:rFonts w:ascii="Times New Roman" w:hAnsi="Times New Roman"/>
                <w:i/>
              </w:rPr>
            </w:pPr>
            <w:r w:rsidRPr="00AD3F8F">
              <w:rPr>
                <w:rFonts w:ascii="Times New Roman" w:hAnsi="Times New Roman"/>
                <w:i/>
              </w:rPr>
              <w:t>RN - Výkresové číslo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1D70" w:rsidRPr="00AD3F8F" w:rsidP="001F6A37">
            <w:pPr>
              <w:bidi w:val="0"/>
              <w:ind w:left="0" w:firstLine="0"/>
              <w:jc w:val="center"/>
              <w:rPr>
                <w:rFonts w:ascii="Times New Roman" w:hAnsi="Times New Roman"/>
                <w:i/>
              </w:rPr>
            </w:pPr>
            <w:r w:rsidRPr="00AD3F8F">
              <w:rPr>
                <w:rFonts w:ascii="Times New Roman" w:hAnsi="Times New Roman"/>
                <w:i/>
              </w:rPr>
              <w:t>NCAGE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1D70" w:rsidRPr="00AD3F8F" w:rsidP="001F6A37">
            <w:pPr>
              <w:bidi w:val="0"/>
              <w:ind w:left="0" w:firstLine="0"/>
              <w:jc w:val="center"/>
              <w:rPr>
                <w:rFonts w:ascii="Times New Roman" w:hAnsi="Times New Roman"/>
                <w:i/>
              </w:rPr>
            </w:pPr>
            <w:r w:rsidRPr="00AD3F8F">
              <w:rPr>
                <w:rFonts w:ascii="Times New Roman" w:hAnsi="Times New Roman"/>
                <w:i/>
              </w:rPr>
              <w:t>Poznámky spracovateľa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1D70" w:rsidRPr="00AD3F8F" w:rsidP="001F6A37">
            <w:pPr>
              <w:bidi w:val="0"/>
              <w:ind w:left="0" w:firstLine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1D70" w:rsidRPr="00AD3F8F" w:rsidP="001F6A37">
            <w:pPr>
              <w:bidi w:val="0"/>
              <w:ind w:left="0" w:firstLine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1D70" w:rsidRPr="00AD3F8F" w:rsidP="001F6A37">
            <w:pPr>
              <w:bidi w:val="0"/>
              <w:ind w:left="0" w:firstLine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1D70" w:rsidRPr="00AD3F8F" w:rsidP="001F6A37">
            <w:pPr>
              <w:bidi w:val="0"/>
              <w:ind w:left="0" w:firstLine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1D70" w:rsidRPr="00AD3F8F" w:rsidP="001F6A37">
            <w:pPr>
              <w:bidi w:val="0"/>
              <w:ind w:left="0" w:firstLine="0"/>
              <w:jc w:val="center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1D70" w:rsidRPr="00AD3F8F" w:rsidP="001F6A37">
            <w:pPr>
              <w:bidi w:val="0"/>
              <w:ind w:left="0" w:firstLine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1D70" w:rsidRPr="00AD3F8F" w:rsidP="001F6A37">
            <w:pPr>
              <w:bidi w:val="0"/>
              <w:ind w:left="0" w:firstLine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1D70" w:rsidRPr="00AD3F8F" w:rsidP="001F6A37">
            <w:pPr>
              <w:bidi w:val="0"/>
              <w:ind w:left="0" w:firstLine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1D70" w:rsidRPr="00AD3F8F" w:rsidP="001F6A37">
            <w:pPr>
              <w:bidi w:val="0"/>
              <w:ind w:left="0" w:firstLine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1D70" w:rsidRPr="00AD3F8F" w:rsidP="001F6A37">
            <w:pPr>
              <w:bidi w:val="0"/>
              <w:ind w:left="0" w:firstLine="0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481D70" w:rsidP="00481D70">
      <w:pPr>
        <w:pStyle w:val="Heading2"/>
        <w:numPr>
          <w:ilvl w:val="0"/>
          <w:numId w:val="0"/>
        </w:numPr>
        <w:bidi w:val="0"/>
        <w:spacing w:before="0" w:after="0"/>
        <w:ind w:left="578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481D70" w:rsidP="00481D70">
      <w:pPr>
        <w:pStyle w:val="Heading2"/>
        <w:numPr>
          <w:ilvl w:val="0"/>
          <w:numId w:val="0"/>
        </w:numPr>
        <w:bidi w:val="0"/>
        <w:spacing w:before="0" w:after="0"/>
        <w:ind w:left="578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84C01">
        <w:rPr>
          <w:rFonts w:ascii="Times New Roman" w:hAnsi="Times New Roman"/>
          <w:b w:val="0"/>
          <w:sz w:val="24"/>
          <w:szCs w:val="24"/>
        </w:rPr>
        <w:t xml:space="preserve">Vysvetlenie skratiek v tabuľke:  </w:t>
      </w:r>
    </w:p>
    <w:p w:rsidR="00481D70" w:rsidP="00481D70">
      <w:pPr>
        <w:pStyle w:val="Heading2"/>
        <w:numPr>
          <w:ilvl w:val="0"/>
          <w:numId w:val="0"/>
        </w:numPr>
        <w:bidi w:val="0"/>
        <w:spacing w:before="0" w:after="0"/>
        <w:ind w:left="578" w:firstLine="0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P. č. – poradové číslo, </w:t>
      </w:r>
    </w:p>
    <w:p w:rsidR="00481D70" w:rsidP="00481D70">
      <w:pPr>
        <w:pStyle w:val="Heading2"/>
        <w:numPr>
          <w:ilvl w:val="0"/>
          <w:numId w:val="0"/>
        </w:numPr>
        <w:bidi w:val="0"/>
        <w:spacing w:before="0" w:after="0"/>
        <w:ind w:left="578" w:firstLine="0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C84C01">
        <w:rPr>
          <w:rFonts w:ascii="Times New Roman" w:hAnsi="Times New Roman"/>
          <w:b w:val="0"/>
          <w:bCs w:val="0"/>
          <w:color w:val="000000"/>
          <w:sz w:val="24"/>
          <w:szCs w:val="24"/>
        </w:rPr>
        <w:t>NCAGE – kód výrobcu produktu alebo dodávateľa produktu</w:t>
      </w:r>
    </w:p>
    <w:p w:rsidR="00481D70" w:rsidP="00481D70">
      <w:pPr>
        <w:pStyle w:val="Heading2"/>
        <w:numPr>
          <w:ilvl w:val="0"/>
          <w:numId w:val="0"/>
        </w:numPr>
        <w:bidi w:val="0"/>
        <w:ind w:firstLine="0"/>
        <w:rPr>
          <w:rFonts w:ascii="Times New Roman" w:hAnsi="Times New Roman"/>
          <w:b w:val="0"/>
          <w:color w:val="000000"/>
          <w:sz w:val="24"/>
          <w:szCs w:val="24"/>
        </w:rPr>
      </w:pPr>
      <w:r w:rsidRPr="00CA3928">
        <w:rPr>
          <w:rFonts w:ascii="Times New Roman" w:hAnsi="Times New Roman"/>
          <w:color w:val="000000"/>
          <w:sz w:val="24"/>
          <w:szCs w:val="24"/>
        </w:rPr>
        <w:t xml:space="preserve">ČASŤ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481D70" w:rsidP="00481D70">
      <w:pPr>
        <w:bidi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Súbor s názvom „p</w:t>
      </w:r>
      <w:r w:rsidRPr="008C197C">
        <w:rPr>
          <w:rFonts w:ascii="Times New Roman" w:hAnsi="Times New Roman"/>
        </w:rPr>
        <w:t>rodukty</w:t>
      </w:r>
      <w:r>
        <w:rPr>
          <w:rFonts w:ascii="Times New Roman" w:hAnsi="Times New Roman"/>
        </w:rPr>
        <w:t>“ je v</w:t>
      </w:r>
      <w:r w:rsidRPr="008C197C">
        <w:rPr>
          <w:rFonts w:ascii="Times New Roman" w:hAnsi="Times New Roman"/>
        </w:rPr>
        <w:t>o formáte .csv, .txt alebo .xls</w:t>
      </w:r>
      <w:r w:rsidRPr="00AD3F8F">
        <w:rPr>
          <w:rFonts w:ascii="Times New Roman" w:hAnsi="Times New Roman"/>
        </w:rPr>
        <w:t xml:space="preserve"> </w:t>
      </w:r>
      <w:r w:rsidRPr="008C197C">
        <w:rPr>
          <w:rFonts w:ascii="Times New Roman" w:hAnsi="Times New Roman"/>
        </w:rPr>
        <w:t>s údajmi</w:t>
      </w:r>
      <w:r>
        <w:rPr>
          <w:rFonts w:ascii="Times New Roman" w:hAnsi="Times New Roman"/>
        </w:rPr>
        <w:t xml:space="preserve"> </w:t>
      </w:r>
      <w:r w:rsidRPr="008C197C">
        <w:rPr>
          <w:rFonts w:ascii="Times New Roman" w:hAnsi="Times New Roman"/>
        </w:rPr>
        <w:t>uvedenými</w:t>
      </w:r>
      <w:r>
        <w:rPr>
          <w:rFonts w:ascii="Times New Roman" w:hAnsi="Times New Roman"/>
        </w:rPr>
        <w:t xml:space="preserve"> v príslušnom poradí v nasledujúcej tabuľke: </w:t>
      </w:r>
    </w:p>
    <w:p w:rsidR="00481D70" w:rsidP="00481D70">
      <w:pPr>
        <w:bidi w:val="0"/>
        <w:ind w:left="7804" w:firstLine="0"/>
        <w:rPr>
          <w:rFonts w:ascii="Times New Roman" w:hAnsi="Times New Roman"/>
        </w:rPr>
      </w:pPr>
    </w:p>
    <w:p w:rsidR="00481D70" w:rsidRPr="008C197C" w:rsidP="00481D70">
      <w:pPr>
        <w:bidi w:val="0"/>
        <w:ind w:left="7804" w:firstLine="0"/>
        <w:rPr>
          <w:rFonts w:ascii="Times New Roman" w:hAnsi="Times New Roman"/>
        </w:rPr>
      </w:pPr>
      <w:r>
        <w:rPr>
          <w:rFonts w:ascii="Times New Roman" w:hAnsi="Times New Roman"/>
        </w:rPr>
        <w:t>Tab. č. 2</w:t>
      </w:r>
    </w:p>
    <w:p w:rsidR="00481D70" w:rsidRPr="00B33340" w:rsidP="00481D70">
      <w:pPr>
        <w:bidi w:val="0"/>
        <w:rPr>
          <w:rFonts w:ascii="Times New Roman" w:hAnsi="Times New Roman"/>
          <w:lang w:eastAsia="en-US"/>
        </w:rPr>
      </w:pPr>
    </w:p>
    <w:tbl>
      <w:tblPr>
        <w:tblStyle w:val="TableNormal"/>
        <w:tblW w:w="0" w:type="auto"/>
        <w:jc w:val="center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5857"/>
        <w:gridCol w:w="1866"/>
      </w:tblGrid>
      <w:tr>
        <w:tblPrEx>
          <w:tblW w:w="0" w:type="auto"/>
          <w:jc w:val="center"/>
          <w:tblInd w:w="5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Poradie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O</w:t>
            </w:r>
            <w:r w:rsidRPr="00B33340">
              <w:rPr>
                <w:rFonts w:ascii="Times New Roman" w:hAnsi="Times New Roman"/>
                <w:bCs/>
                <w:color w:val="000000"/>
              </w:rPr>
              <w:t>pis</w:t>
            </w:r>
            <w:r>
              <w:rPr>
                <w:rFonts w:ascii="Times New Roman" w:hAnsi="Times New Roman"/>
                <w:bCs/>
                <w:color w:val="000000"/>
              </w:rPr>
              <w:t xml:space="preserve"> produktu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664374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Povaha údajov</w:t>
            </w:r>
            <w:r>
              <w:rPr>
                <w:rFonts w:ascii="Times New Roman" w:hAnsi="Times New Roman"/>
                <w:bCs/>
                <w:color w:val="000000"/>
                <w:vertAlign w:val="superscript"/>
              </w:rPr>
              <w:t>*</w:t>
            </w:r>
            <w:r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56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P="001F6A37">
            <w:pPr>
              <w:bidi w:val="0"/>
              <w:ind w:left="147"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</w:t>
            </w:r>
            <w:r w:rsidRPr="00B33340">
              <w:rPr>
                <w:rFonts w:ascii="Times New Roman" w:hAnsi="Times New Roman"/>
                <w:bCs/>
                <w:color w:val="000000"/>
              </w:rPr>
              <w:t xml:space="preserve">oradové číslo  </w:t>
            </w:r>
          </w:p>
          <w:p w:rsidR="00481D70" w:rsidRPr="002866D6" w:rsidP="001F6A37">
            <w:pPr>
              <w:bidi w:val="0"/>
              <w:ind w:left="147"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66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(totožné s poradovým číslom v zmluve, ak ho obsahuje)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A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292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 xml:space="preserve">VČM – </w:t>
            </w:r>
            <w:r>
              <w:rPr>
                <w:rFonts w:ascii="Times New Roman" w:hAnsi="Times New Roman"/>
                <w:bCs/>
                <w:color w:val="000000"/>
              </w:rPr>
              <w:t>v</w:t>
            </w:r>
            <w:r w:rsidRPr="00B33340">
              <w:rPr>
                <w:rFonts w:ascii="Times New Roman" w:hAnsi="Times New Roman"/>
                <w:bCs/>
                <w:color w:val="000000"/>
              </w:rPr>
              <w:t>ojenské číslo materiálu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540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3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P="001F6A37">
            <w:pPr>
              <w:bidi w:val="0"/>
              <w:ind w:left="169"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 xml:space="preserve">NSN – </w:t>
            </w:r>
            <w:r>
              <w:rPr>
                <w:rFonts w:ascii="Times New Roman" w:hAnsi="Times New Roman"/>
                <w:bCs/>
                <w:color w:val="000000"/>
              </w:rPr>
              <w:t xml:space="preserve">skladové číslo NATO </w:t>
            </w:r>
          </w:p>
          <w:p w:rsidR="00481D70" w:rsidRPr="002866D6" w:rsidP="001F6A37">
            <w:pPr>
              <w:bidi w:val="0"/>
              <w:ind w:left="169"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2866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(ak je produkt zaradený do kodifikačného informačného systému)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A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262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4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Schválený n</w:t>
            </w:r>
            <w:r w:rsidRPr="00B33340">
              <w:rPr>
                <w:rFonts w:ascii="Times New Roman" w:hAnsi="Times New Roman"/>
                <w:bCs/>
                <w:color w:val="000000"/>
              </w:rPr>
              <w:t>ázov</w:t>
            </w:r>
            <w:r>
              <w:rPr>
                <w:rFonts w:ascii="Times New Roman" w:hAnsi="Times New Roman"/>
                <w:bCs/>
                <w:color w:val="000000"/>
              </w:rPr>
              <w:t xml:space="preserve"> podľa príručky NATO 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280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5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INC – kód schváleného názvu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285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 xml:space="preserve">NSC – </w:t>
            </w:r>
            <w:r>
              <w:rPr>
                <w:rFonts w:ascii="Times New Roman" w:hAnsi="Times New Roman"/>
                <w:bCs/>
                <w:color w:val="000000"/>
              </w:rPr>
              <w:t xml:space="preserve">kód </w:t>
            </w:r>
            <w:r w:rsidRPr="00B33340">
              <w:rPr>
                <w:rFonts w:ascii="Times New Roman" w:hAnsi="Times New Roman"/>
                <w:bCs/>
                <w:color w:val="000000"/>
              </w:rPr>
              <w:t>zásobovac</w:t>
            </w:r>
            <w:r>
              <w:rPr>
                <w:rFonts w:ascii="Times New Roman" w:hAnsi="Times New Roman"/>
                <w:bCs/>
                <w:color w:val="000000"/>
              </w:rPr>
              <w:t>ej</w:t>
            </w:r>
            <w:r w:rsidRPr="00B33340">
              <w:rPr>
                <w:rFonts w:ascii="Times New Roman" w:hAnsi="Times New Roman"/>
                <w:bCs/>
                <w:color w:val="000000"/>
              </w:rPr>
              <w:t xml:space="preserve"> tried</w:t>
            </w:r>
            <w:r>
              <w:rPr>
                <w:rFonts w:ascii="Times New Roman" w:hAnsi="Times New Roman"/>
                <w:bCs/>
                <w:color w:val="000000"/>
              </w:rPr>
              <w:t>y</w:t>
            </w:r>
            <w:r w:rsidRPr="00B33340">
              <w:rPr>
                <w:rFonts w:ascii="Times New Roman" w:hAnsi="Times New Roman"/>
                <w:bCs/>
                <w:color w:val="000000"/>
              </w:rPr>
              <w:t xml:space="preserve"> NATO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274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7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DF4D2B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 xml:space="preserve">RN – </w:t>
            </w:r>
            <w:r>
              <w:rPr>
                <w:rFonts w:ascii="Times New Roman" w:hAnsi="Times New Roman"/>
                <w:bCs/>
                <w:color w:val="000000"/>
              </w:rPr>
              <w:t>r</w:t>
            </w:r>
            <w:r w:rsidRPr="00B33340">
              <w:rPr>
                <w:rFonts w:ascii="Times New Roman" w:hAnsi="Times New Roman"/>
                <w:bCs/>
                <w:color w:val="000000"/>
              </w:rPr>
              <w:t>eferenčné číslo uvedené v</w:t>
            </w:r>
            <w:r>
              <w:rPr>
                <w:rFonts w:ascii="Times New Roman" w:hAnsi="Times New Roman"/>
                <w:bCs/>
                <w:color w:val="000000"/>
              </w:rPr>
              <w:t xml:space="preserve"> príslušnej </w:t>
            </w:r>
            <w:r w:rsidRPr="00B33340">
              <w:rPr>
                <w:rFonts w:ascii="Times New Roman" w:hAnsi="Times New Roman"/>
                <w:bCs/>
                <w:color w:val="000000"/>
              </w:rPr>
              <w:t>zmluve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A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578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8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left="147"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NCAGE</w:t>
            </w:r>
            <w:r>
              <w:rPr>
                <w:rFonts w:ascii="Times New Roman" w:hAnsi="Times New Roman"/>
                <w:bCs/>
                <w:color w:val="000000"/>
              </w:rPr>
              <w:t xml:space="preserve"> – kód výrobcu produktu alebo dodávateľa produktu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A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268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9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 xml:space="preserve">Názov </w:t>
            </w:r>
            <w:r>
              <w:rPr>
                <w:rFonts w:ascii="Times New Roman" w:hAnsi="Times New Roman"/>
                <w:bCs/>
                <w:color w:val="000000"/>
              </w:rPr>
              <w:t>podľa príslušnej</w:t>
            </w:r>
            <w:r w:rsidRPr="00B33340">
              <w:rPr>
                <w:rFonts w:ascii="Times New Roman" w:hAnsi="Times New Roman"/>
                <w:bCs/>
                <w:color w:val="000000"/>
              </w:rPr>
              <w:t xml:space="preserve"> zmluvy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A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273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635D5A">
              <w:rPr>
                <w:rFonts w:ascii="Times New Roman" w:hAnsi="Times New Roman"/>
                <w:bCs/>
                <w:color w:val="000000"/>
              </w:rPr>
              <w:t>DIC – kód dostupnosti</w:t>
            </w:r>
            <w:r w:rsidRPr="00B33340">
              <w:rPr>
                <w:rFonts w:ascii="Times New Roman" w:hAnsi="Times New Roman"/>
                <w:bCs/>
                <w:color w:val="000000"/>
              </w:rPr>
              <w:t xml:space="preserve"> dokumentácie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276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11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UIC – k</w:t>
            </w:r>
            <w:r w:rsidRPr="00635D5A">
              <w:rPr>
                <w:rFonts w:ascii="Times New Roman" w:hAnsi="Times New Roman"/>
                <w:bCs/>
                <w:color w:val="000000"/>
              </w:rPr>
              <w:t>ód m</w:t>
            </w:r>
            <w:r w:rsidRPr="00B33340">
              <w:rPr>
                <w:rFonts w:ascii="Times New Roman" w:hAnsi="Times New Roman"/>
                <w:bCs/>
                <w:color w:val="000000"/>
              </w:rPr>
              <w:t>ernej jednotky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225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12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PMIC</w:t>
            </w:r>
            <w:r>
              <w:rPr>
                <w:rFonts w:ascii="Times New Roman" w:hAnsi="Times New Roman"/>
                <w:bCs/>
                <w:color w:val="000000"/>
              </w:rPr>
              <w:t xml:space="preserve"> – </w:t>
            </w:r>
            <w:r w:rsidRPr="00635D5A">
              <w:rPr>
                <w:rFonts w:ascii="Times New Roman" w:hAnsi="Times New Roman"/>
                <w:bCs/>
                <w:color w:val="000000"/>
              </w:rPr>
              <w:t xml:space="preserve">kód </w:t>
            </w:r>
            <w:r>
              <w:rPr>
                <w:rFonts w:ascii="Times New Roman" w:hAnsi="Times New Roman"/>
                <w:bCs/>
                <w:color w:val="000000"/>
              </w:rPr>
              <w:t>obsahu vzácneho kovu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270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13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Cena v</w:t>
            </w:r>
            <w:r>
              <w:rPr>
                <w:rFonts w:ascii="Times New Roman" w:hAnsi="Times New Roman"/>
                <w:bCs/>
                <w:color w:val="000000"/>
              </w:rPr>
              <w:t xml:space="preserve"> eurách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340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14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99037B">
              <w:rPr>
                <w:rFonts w:ascii="Times New Roman" w:hAnsi="Times New Roman"/>
                <w:bCs/>
                <w:color w:val="000000"/>
              </w:rPr>
              <w:t>Kód s</w:t>
            </w:r>
            <w:r w:rsidRPr="00B33340">
              <w:rPr>
                <w:rFonts w:ascii="Times New Roman" w:hAnsi="Times New Roman"/>
                <w:bCs/>
                <w:color w:val="000000"/>
              </w:rPr>
              <w:t>kladovateľnos</w:t>
            </w:r>
            <w:r>
              <w:rPr>
                <w:rFonts w:ascii="Times New Roman" w:hAnsi="Times New Roman"/>
                <w:bCs/>
                <w:color w:val="000000"/>
              </w:rPr>
              <w:t>ti  a trvanlivosti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340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15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99037B">
              <w:rPr>
                <w:rFonts w:ascii="Times New Roman" w:hAnsi="Times New Roman"/>
                <w:bCs/>
                <w:color w:val="000000"/>
              </w:rPr>
              <w:t>Kód m</w:t>
            </w:r>
            <w:r w:rsidRPr="00B33340">
              <w:rPr>
                <w:rFonts w:ascii="Times New Roman" w:hAnsi="Times New Roman"/>
                <w:bCs/>
                <w:color w:val="000000"/>
              </w:rPr>
              <w:t>ernej jednotky dĺžky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340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16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Dĺžka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340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17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Šírka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340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18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Výška</w:t>
            </w:r>
            <w:r>
              <w:rPr>
                <w:rFonts w:ascii="Times New Roman" w:hAnsi="Times New Roman"/>
                <w:bCs/>
                <w:color w:val="000000"/>
              </w:rPr>
              <w:t xml:space="preserve"> 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340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19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99037B">
              <w:rPr>
                <w:rFonts w:ascii="Times New Roman" w:hAnsi="Times New Roman"/>
                <w:bCs/>
                <w:color w:val="000000"/>
              </w:rPr>
              <w:t>Kód m</w:t>
            </w:r>
            <w:r w:rsidRPr="00B33340">
              <w:rPr>
                <w:rFonts w:ascii="Times New Roman" w:hAnsi="Times New Roman"/>
                <w:bCs/>
                <w:color w:val="000000"/>
              </w:rPr>
              <w:t>ernej jednotky hmotnosti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340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20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Hmotnosť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340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21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99037B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99037B">
              <w:rPr>
                <w:rFonts w:ascii="Times New Roman" w:hAnsi="Times New Roman"/>
                <w:bCs/>
                <w:color w:val="000000"/>
              </w:rPr>
              <w:t xml:space="preserve">CPV </w:t>
            </w:r>
            <w:r>
              <w:rPr>
                <w:rFonts w:ascii="Times New Roman" w:hAnsi="Times New Roman"/>
                <w:bCs/>
                <w:color w:val="000000"/>
              </w:rPr>
              <w:t>–</w:t>
            </w:r>
            <w:r w:rsidRPr="0099037B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kód zo spoločného nákupného slovníka EÚ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340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22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635D5A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635D5A">
              <w:rPr>
                <w:rFonts w:ascii="Times New Roman" w:hAnsi="Times New Roman"/>
                <w:bCs/>
                <w:color w:val="000000"/>
              </w:rPr>
              <w:t>Rozpad</w:t>
            </w:r>
            <w:r>
              <w:rPr>
                <w:rFonts w:ascii="Times New Roman" w:hAnsi="Times New Roman"/>
                <w:bCs/>
                <w:color w:val="000000"/>
              </w:rPr>
              <w:t xml:space="preserve"> celku na náhradné dielce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340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23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635D5A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635D5A">
              <w:rPr>
                <w:rFonts w:ascii="Times New Roman" w:hAnsi="Times New Roman"/>
                <w:bCs/>
                <w:color w:val="000000"/>
              </w:rPr>
              <w:t>Spracovateľ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F4DCF">
              <w:rPr>
                <w:rFonts w:ascii="Times New Roman" w:hAnsi="Times New Roman"/>
              </w:rPr>
              <w:t>návrh</w:t>
            </w:r>
            <w:r>
              <w:rPr>
                <w:rFonts w:ascii="Times New Roman" w:hAnsi="Times New Roman"/>
              </w:rPr>
              <w:t>u</w:t>
            </w:r>
            <w:r w:rsidRPr="003F4DCF">
              <w:rPr>
                <w:rFonts w:ascii="Times New Roman" w:hAnsi="Times New Roman"/>
              </w:rPr>
              <w:t xml:space="preserve"> kodifikačných údajov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</w:t>
            </w:r>
          </w:p>
        </w:tc>
      </w:tr>
      <w:tr>
        <w:tblPrEx>
          <w:tblW w:w="0" w:type="auto"/>
          <w:jc w:val="center"/>
          <w:tblInd w:w="588" w:type="dxa"/>
          <w:tblLook w:val="04A0"/>
        </w:tblPrEx>
        <w:trPr>
          <w:trHeight w:hRule="exact" w:val="340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24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Poznámka (doplňujúce informácie)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714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</w:t>
            </w:r>
          </w:p>
        </w:tc>
      </w:tr>
    </w:tbl>
    <w:p w:rsidR="00481D70" w:rsidP="00481D70">
      <w:pPr>
        <w:bidi w:val="0"/>
        <w:jc w:val="left"/>
        <w:rPr>
          <w:rFonts w:ascii="Times New Roman" w:hAnsi="Times New Roman"/>
          <w:color w:val="FF0000"/>
        </w:rPr>
      </w:pPr>
    </w:p>
    <w:p w:rsidR="00481D70" w:rsidP="00481D70">
      <w:pPr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*) Údajové pole s n</w:t>
      </w:r>
      <w:r w:rsidRPr="00DC235F">
        <w:rPr>
          <w:rFonts w:ascii="Times New Roman" w:hAnsi="Times New Roman"/>
          <w:color w:val="000000"/>
        </w:rPr>
        <w:t>evyplnený</w:t>
      </w:r>
      <w:r>
        <w:rPr>
          <w:rFonts w:ascii="Times New Roman" w:hAnsi="Times New Roman"/>
          <w:color w:val="000000"/>
        </w:rPr>
        <w:t>m</w:t>
      </w:r>
      <w:r w:rsidRPr="00DC23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nepovinným údajom v riadku zostáva prázdne.</w:t>
      </w:r>
    </w:p>
    <w:p w:rsidR="00481D70" w:rsidRPr="00DC235F" w:rsidP="00481D70">
      <w:pPr>
        <w:bidi w:val="0"/>
        <w:jc w:val="left"/>
        <w:rPr>
          <w:rFonts w:ascii="Times New Roman" w:hAnsi="Times New Roman"/>
          <w:color w:val="000000"/>
        </w:rPr>
      </w:pPr>
    </w:p>
    <w:p w:rsidR="00481D70" w:rsidRPr="00664374" w:rsidP="00481D70">
      <w:pPr>
        <w:bidi w:val="0"/>
        <w:jc w:val="left"/>
        <w:rPr>
          <w:rFonts w:ascii="Times New Roman" w:hAnsi="Times New Roman"/>
        </w:rPr>
      </w:pPr>
      <w:r w:rsidRPr="00664374">
        <w:rPr>
          <w:rFonts w:ascii="Times New Roman" w:hAnsi="Times New Roman"/>
        </w:rPr>
        <w:t xml:space="preserve">Vysvetlenie skratiek v tabuľke: </w:t>
      </w:r>
    </w:p>
    <w:p w:rsidR="00481D70" w:rsidP="00481D70">
      <w:pPr>
        <w:bidi w:val="0"/>
        <w:jc w:val="left"/>
        <w:rPr>
          <w:rFonts w:ascii="Times New Roman" w:hAnsi="Times New Roman"/>
        </w:rPr>
      </w:pPr>
    </w:p>
    <w:p w:rsidR="00481D70" w:rsidP="00481D70">
      <w:pPr>
        <w:bidi w:val="0"/>
        <w:jc w:val="left"/>
        <w:rPr>
          <w:rFonts w:ascii="Times New Roman" w:hAnsi="Times New Roman"/>
        </w:rPr>
      </w:pPr>
      <w:r w:rsidRPr="00CB7ED6">
        <w:rPr>
          <w:rFonts w:ascii="Times New Roman" w:hAnsi="Times New Roman"/>
        </w:rPr>
        <w:t>A –</w:t>
      </w:r>
      <w:r>
        <w:rPr>
          <w:rFonts w:ascii="Times New Roman" w:hAnsi="Times New Roman"/>
        </w:rPr>
        <w:t xml:space="preserve"> </w:t>
      </w:r>
      <w:r w:rsidRPr="00CB7ED6">
        <w:rPr>
          <w:rFonts w:ascii="Times New Roman" w:hAnsi="Times New Roman"/>
        </w:rPr>
        <w:t>povinný údaj</w:t>
      </w:r>
      <w:r>
        <w:rPr>
          <w:rFonts w:ascii="Times New Roman" w:hAnsi="Times New Roman"/>
        </w:rPr>
        <w:t xml:space="preserve">,  </w:t>
      </w:r>
    </w:p>
    <w:p w:rsidR="00481D70" w:rsidP="00481D70">
      <w:p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 – nepovinný údaj.</w:t>
      </w:r>
    </w:p>
    <w:p w:rsidR="00481D70" w:rsidRPr="00E27411" w:rsidP="00481D70">
      <w:pPr>
        <w:bidi w:val="0"/>
        <w:jc w:val="left"/>
        <w:rPr>
          <w:rFonts w:ascii="Times New Roman" w:hAnsi="Times New Roman"/>
          <w:color w:val="000000"/>
        </w:rPr>
      </w:pPr>
    </w:p>
    <w:p w:rsidR="00481D70" w:rsidRPr="00E27411" w:rsidP="00481D70">
      <w:pPr>
        <w:bidi w:val="0"/>
        <w:ind w:left="0" w:firstLine="0"/>
        <w:jc w:val="left"/>
        <w:rPr>
          <w:rFonts w:ascii="Times New Roman" w:hAnsi="Times New Roman"/>
          <w:b/>
          <w:color w:val="000000"/>
        </w:rPr>
      </w:pPr>
      <w:r w:rsidRPr="00E27411">
        <w:rPr>
          <w:rFonts w:ascii="Times New Roman" w:hAnsi="Times New Roman"/>
          <w:b/>
          <w:color w:val="000000"/>
        </w:rPr>
        <w:t xml:space="preserve">ČASŤ C </w:t>
      </w:r>
    </w:p>
    <w:p w:rsidR="00481D70" w:rsidRPr="00E27411" w:rsidP="00481D70">
      <w:pPr>
        <w:bidi w:val="0"/>
        <w:jc w:val="left"/>
        <w:rPr>
          <w:rFonts w:ascii="Times New Roman" w:hAnsi="Times New Roman"/>
          <w:color w:val="000000"/>
        </w:rPr>
      </w:pPr>
    </w:p>
    <w:p w:rsidR="00481D70" w:rsidRPr="00E27411" w:rsidP="00481D70">
      <w:pPr>
        <w:pStyle w:val="Heading2"/>
        <w:numPr>
          <w:ilvl w:val="0"/>
          <w:numId w:val="0"/>
        </w:numPr>
        <w:bidi w:val="0"/>
        <w:spacing w:before="0" w:after="0"/>
        <w:ind w:firstLin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27411">
        <w:rPr>
          <w:rFonts w:ascii="Times New Roman" w:hAnsi="Times New Roman"/>
          <w:b w:val="0"/>
          <w:color w:val="000000"/>
          <w:sz w:val="24"/>
          <w:szCs w:val="24"/>
        </w:rPr>
        <w:t xml:space="preserve">Súbor s názvom „žiadosti“ je vo formáte .txt a obsahuje návrhy jednotlivých druhov žiadostí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spracovateľa </w:t>
      </w:r>
      <w:r w:rsidRPr="00E27411">
        <w:rPr>
          <w:rFonts w:ascii="Times New Roman" w:hAnsi="Times New Roman"/>
          <w:b w:val="0"/>
          <w:color w:val="000000"/>
          <w:sz w:val="24"/>
          <w:szCs w:val="24"/>
        </w:rPr>
        <w:t xml:space="preserve">pod označením: </w:t>
      </w:r>
    </w:p>
    <w:p w:rsidR="00481D70" w:rsidRPr="003B4DE5" w:rsidP="00481D70">
      <w:pPr>
        <w:numPr>
          <w:ilvl w:val="1"/>
          <w:numId w:val="9"/>
        </w:numPr>
        <w:tabs>
          <w:tab w:val="num" w:pos="360"/>
        </w:tabs>
        <w:bidi w:val="0"/>
        <w:ind w:left="360"/>
        <w:rPr>
          <w:rFonts w:ascii="Times New Roman" w:hAnsi="Times New Roman"/>
          <w:color w:val="000000"/>
          <w:lang w:eastAsia="en-US"/>
        </w:rPr>
      </w:pPr>
      <w:r w:rsidRPr="003B4DE5">
        <w:rPr>
          <w:rFonts w:ascii="Times New Roman" w:hAnsi="Times New Roman"/>
          <w:color w:val="000000"/>
        </w:rPr>
        <w:t>LNC – žiadosť o kodifikáciu v </w:t>
      </w:r>
      <w:r w:rsidRPr="003B4DE5">
        <w:rPr>
          <w:rFonts w:ascii="Times New Roman" w:hAnsi="Times New Roman"/>
          <w:color w:val="000000"/>
          <w:lang w:eastAsia="en-US"/>
        </w:rPr>
        <w:t>Slovenskej republike</w:t>
      </w:r>
      <w:r w:rsidRPr="003B4DE5">
        <w:rPr>
          <w:rFonts w:ascii="Times New Roman" w:hAnsi="Times New Roman"/>
          <w:color w:val="000000"/>
        </w:rPr>
        <w:t xml:space="preserve"> na produkty</w:t>
      </w:r>
      <w:r w:rsidRPr="003B4DE5">
        <w:rPr>
          <w:rFonts w:ascii="Times New Roman" w:hAnsi="Times New Roman"/>
          <w:color w:val="000000"/>
          <w:lang w:eastAsia="en-US"/>
        </w:rPr>
        <w:t xml:space="preserve"> vyrábané alebo poskytované na území Slovenskej republiky,</w:t>
      </w:r>
    </w:p>
    <w:p w:rsidR="00481D70" w:rsidRPr="003B4DE5" w:rsidP="00481D70">
      <w:pPr>
        <w:numPr>
          <w:ilvl w:val="1"/>
          <w:numId w:val="9"/>
        </w:numPr>
        <w:tabs>
          <w:tab w:val="num" w:pos="360"/>
        </w:tabs>
        <w:bidi w:val="0"/>
        <w:ind w:left="360"/>
        <w:rPr>
          <w:rFonts w:ascii="Times New Roman" w:hAnsi="Times New Roman"/>
          <w:color w:val="000000"/>
          <w:lang w:eastAsia="en-US"/>
        </w:rPr>
      </w:pPr>
      <w:r w:rsidRPr="003B4DE5">
        <w:rPr>
          <w:rFonts w:ascii="Times New Roman" w:hAnsi="Times New Roman"/>
          <w:color w:val="000000"/>
        </w:rPr>
        <w:t xml:space="preserve">LSA </w:t>
      </w:r>
      <w:r w:rsidRPr="003B4DE5">
        <w:rPr>
          <w:rFonts w:ascii="Times New Roman" w:hAnsi="Times New Roman"/>
          <w:color w:val="000000"/>
          <w:lang w:eastAsia="en-US"/>
        </w:rPr>
        <w:t>– žiadosť o kodifikáciu produktu vyrábaného alebo poskytovaného v zahraničí,</w:t>
      </w:r>
    </w:p>
    <w:p w:rsidR="00481D70" w:rsidRPr="003B4DE5" w:rsidP="00481D70">
      <w:pPr>
        <w:numPr>
          <w:ilvl w:val="1"/>
          <w:numId w:val="9"/>
        </w:numPr>
        <w:tabs>
          <w:tab w:val="num" w:pos="360"/>
        </w:tabs>
        <w:bidi w:val="0"/>
        <w:ind w:left="360"/>
        <w:rPr>
          <w:rFonts w:ascii="Times New Roman" w:hAnsi="Times New Roman"/>
          <w:color w:val="000000"/>
          <w:lang w:eastAsia="en-US"/>
        </w:rPr>
      </w:pPr>
      <w:r w:rsidRPr="003B4DE5">
        <w:rPr>
          <w:rFonts w:ascii="Times New Roman" w:hAnsi="Times New Roman"/>
          <w:color w:val="000000"/>
        </w:rPr>
        <w:t xml:space="preserve">LAU </w:t>
      </w:r>
      <w:r w:rsidRPr="003B4DE5">
        <w:rPr>
          <w:rFonts w:ascii="Times New Roman" w:hAnsi="Times New Roman"/>
          <w:color w:val="000000"/>
          <w:lang w:eastAsia="en-US"/>
        </w:rPr>
        <w:t>– žiadosť o registráciu používateľa produktu,</w:t>
      </w:r>
    </w:p>
    <w:p w:rsidR="00481D70" w:rsidRPr="00E27411" w:rsidP="00481D70">
      <w:pPr>
        <w:numPr>
          <w:ilvl w:val="1"/>
          <w:numId w:val="9"/>
        </w:numPr>
        <w:tabs>
          <w:tab w:val="num" w:pos="360"/>
        </w:tabs>
        <w:bidi w:val="0"/>
        <w:ind w:left="360"/>
        <w:rPr>
          <w:rFonts w:ascii="Times New Roman" w:hAnsi="Times New Roman"/>
          <w:color w:val="000000"/>
          <w:lang w:eastAsia="en-US"/>
        </w:rPr>
      </w:pPr>
      <w:r w:rsidRPr="003B4DE5">
        <w:rPr>
          <w:rFonts w:ascii="Times New Roman" w:hAnsi="Times New Roman"/>
          <w:color w:val="000000"/>
          <w:lang w:eastAsia="en-US"/>
        </w:rPr>
        <w:t>LAR – žiadosť</w:t>
      </w:r>
      <w:r>
        <w:rPr>
          <w:rFonts w:ascii="Times New Roman" w:hAnsi="Times New Roman"/>
          <w:color w:val="000000"/>
          <w:lang w:eastAsia="en-US"/>
        </w:rPr>
        <w:t xml:space="preserve"> o doplnenie výrobcu k produktu,</w:t>
      </w:r>
    </w:p>
    <w:p w:rsidR="00481D70" w:rsidRPr="00E27411" w:rsidP="00481D70">
      <w:pPr>
        <w:bidi w:val="0"/>
        <w:rPr>
          <w:rFonts w:ascii="Times New Roman" w:hAnsi="Times New Roman"/>
          <w:color w:val="000000"/>
          <w:lang w:eastAsia="en-US"/>
        </w:rPr>
      </w:pPr>
    </w:p>
    <w:p w:rsidR="00481D70" w:rsidP="00481D70">
      <w:pPr>
        <w:bidi w:val="0"/>
        <w:ind w:left="0" w:firstLine="0"/>
        <w:rPr>
          <w:rFonts w:ascii="Times New Roman" w:hAnsi="Times New Roman"/>
          <w:lang w:eastAsia="en-US"/>
        </w:rPr>
      </w:pPr>
    </w:p>
    <w:p w:rsidR="00481D70" w:rsidRPr="003729F4" w:rsidP="00481D70">
      <w:pPr>
        <w:bidi w:val="0"/>
        <w:ind w:left="0" w:firstLine="0"/>
        <w:rPr>
          <w:rFonts w:ascii="Times New Roman" w:hAnsi="Times New Roman"/>
          <w:b/>
          <w:lang w:eastAsia="en-US"/>
        </w:rPr>
      </w:pPr>
      <w:r w:rsidRPr="003729F4">
        <w:rPr>
          <w:rFonts w:ascii="Times New Roman" w:hAnsi="Times New Roman"/>
          <w:b/>
          <w:lang w:eastAsia="en-US"/>
        </w:rPr>
        <w:t xml:space="preserve">ČASŤ D </w:t>
      </w:r>
    </w:p>
    <w:p w:rsidR="00481D70" w:rsidRPr="00B33340" w:rsidP="00481D70">
      <w:pPr>
        <w:bidi w:val="0"/>
        <w:rPr>
          <w:rFonts w:ascii="Times New Roman" w:hAnsi="Times New Roman"/>
          <w:lang w:eastAsia="en-US"/>
        </w:rPr>
      </w:pPr>
    </w:p>
    <w:p w:rsidR="00481D70" w:rsidP="00481D70">
      <w:pPr>
        <w:pStyle w:val="Heading2"/>
        <w:numPr>
          <w:ilvl w:val="0"/>
          <w:numId w:val="0"/>
        </w:numPr>
        <w:bidi w:val="0"/>
        <w:spacing w:before="0" w:after="0" w:line="240" w:lineRule="auto"/>
        <w:ind w:firstLine="0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Priečinok s názvom „plnenie“ </w:t>
      </w:r>
      <w:r w:rsidRPr="002828A2">
        <w:rPr>
          <w:rFonts w:ascii="Times New Roman" w:hAnsi="Times New Roman"/>
          <w:b w:val="0"/>
          <w:sz w:val="24"/>
          <w:szCs w:val="24"/>
        </w:rPr>
        <w:t xml:space="preserve">je </w:t>
      </w:r>
      <w:r w:rsidRPr="002828A2">
        <w:rPr>
          <w:rFonts w:ascii="Times New Roman" w:hAnsi="Times New Roman"/>
          <w:b w:val="0"/>
          <w:color w:val="000000"/>
          <w:sz w:val="24"/>
          <w:szCs w:val="24"/>
        </w:rPr>
        <w:t xml:space="preserve">vo formáte .zip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a obsahuje nasledujúce súbory:</w:t>
      </w:r>
    </w:p>
    <w:p w:rsidR="00481D70" w:rsidP="00481D70">
      <w:pPr>
        <w:pStyle w:val="Heading2"/>
        <w:numPr>
          <w:ilvl w:val="0"/>
          <w:numId w:val="0"/>
        </w:numPr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a)  </w:t>
      </w:r>
      <w:r>
        <w:rPr>
          <w:rFonts w:ascii="Times New Roman" w:hAnsi="Times New Roman"/>
          <w:b w:val="0"/>
          <w:sz w:val="24"/>
          <w:szCs w:val="24"/>
        </w:rPr>
        <w:t>súbor s názvom „plnenie“</w:t>
      </w:r>
      <w:r w:rsidRPr="0035702C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2828A2">
        <w:rPr>
          <w:rFonts w:ascii="Times New Roman" w:hAnsi="Times New Roman"/>
          <w:b w:val="0"/>
          <w:bCs w:val="0"/>
          <w:color w:val="000000"/>
          <w:sz w:val="24"/>
          <w:szCs w:val="24"/>
        </w:rPr>
        <w:t>vo formáte .csv, .xls alebo .txt</w:t>
      </w:r>
      <w:r>
        <w:rPr>
          <w:rFonts w:ascii="Times New Roman" w:hAnsi="Times New Roman"/>
          <w:b w:val="0"/>
          <w:sz w:val="24"/>
          <w:szCs w:val="24"/>
        </w:rPr>
        <w:t xml:space="preserve">“, ktorý obsahuje údaje uvedené v nasledujúcej tabuľke: </w:t>
      </w:r>
    </w:p>
    <w:p w:rsidR="00481D70" w:rsidP="00481D70">
      <w:pPr>
        <w:bidi w:val="0"/>
        <w:rPr>
          <w:rFonts w:ascii="Times New Roman" w:hAnsi="Times New Roman"/>
          <w:lang w:eastAsia="en-US"/>
        </w:rPr>
      </w:pPr>
    </w:p>
    <w:p w:rsidR="00481D70" w:rsidRPr="008C197C" w:rsidP="00481D70">
      <w:pPr>
        <w:bidi w:val="0"/>
        <w:ind w:left="7804" w:firstLine="0"/>
        <w:rPr>
          <w:rFonts w:ascii="Times New Roman" w:hAnsi="Times New Roman"/>
        </w:rPr>
      </w:pPr>
      <w:r>
        <w:rPr>
          <w:rFonts w:ascii="Times New Roman" w:hAnsi="Times New Roman"/>
        </w:rPr>
        <w:t>Tab. č. 3</w:t>
      </w:r>
    </w:p>
    <w:p w:rsidR="00481D70" w:rsidP="00481D70">
      <w:pPr>
        <w:bidi w:val="0"/>
        <w:rPr>
          <w:rFonts w:ascii="Times New Roman" w:hAnsi="Times New Roman"/>
          <w:lang w:eastAsia="en-US"/>
        </w:rPr>
      </w:pPr>
    </w:p>
    <w:tbl>
      <w:tblPr>
        <w:tblStyle w:val="TableNormal"/>
        <w:tblW w:w="0" w:type="auto"/>
        <w:jc w:val="center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2"/>
        <w:gridCol w:w="7214"/>
      </w:tblGrid>
      <w:tr>
        <w:tblPrEx>
          <w:tblW w:w="0" w:type="auto"/>
          <w:jc w:val="center"/>
          <w:tblInd w:w="-4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Poradie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O</w:t>
            </w:r>
            <w:r w:rsidRPr="00B33340">
              <w:rPr>
                <w:rFonts w:ascii="Times New Roman" w:hAnsi="Times New Roman"/>
                <w:bCs/>
                <w:color w:val="000000"/>
              </w:rPr>
              <w:t>pis</w:t>
            </w:r>
            <w:r>
              <w:rPr>
                <w:rFonts w:ascii="Times New Roman" w:hAnsi="Times New Roman"/>
                <w:bCs/>
                <w:color w:val="000000"/>
              </w:rPr>
              <w:t xml:space="preserve"> produktu </w:t>
            </w:r>
          </w:p>
        </w:tc>
      </w:tr>
      <w:tr>
        <w:tblPrEx>
          <w:tblW w:w="0" w:type="auto"/>
          <w:jc w:val="center"/>
          <w:tblInd w:w="-483" w:type="dxa"/>
          <w:tblLook w:val="04A0"/>
        </w:tblPrEx>
        <w:trPr>
          <w:trHeight w:hRule="exact" w:val="567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P="001F6A37">
            <w:pPr>
              <w:bidi w:val="0"/>
              <w:ind w:left="147"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</w:t>
            </w:r>
            <w:r w:rsidRPr="00B33340">
              <w:rPr>
                <w:rFonts w:ascii="Times New Roman" w:hAnsi="Times New Roman"/>
                <w:bCs/>
                <w:color w:val="000000"/>
              </w:rPr>
              <w:t xml:space="preserve">oradové číslo  </w:t>
            </w:r>
          </w:p>
          <w:p w:rsidR="00481D70" w:rsidRPr="003B4DE5" w:rsidP="001F6A37">
            <w:pPr>
              <w:bidi w:val="0"/>
              <w:ind w:left="147"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4D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(totožné s poradovým číslom v zmluve, ak ho obsahuje)</w:t>
            </w:r>
          </w:p>
        </w:tc>
      </w:tr>
      <w:tr>
        <w:tblPrEx>
          <w:tblW w:w="0" w:type="auto"/>
          <w:jc w:val="center"/>
          <w:tblInd w:w="-483" w:type="dxa"/>
          <w:tblLook w:val="04A0"/>
        </w:tblPrEx>
        <w:trPr>
          <w:trHeight w:hRule="exact" w:val="54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P="001F6A37">
            <w:pPr>
              <w:bidi w:val="0"/>
              <w:ind w:left="169"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 xml:space="preserve">NSN – </w:t>
            </w:r>
            <w:r>
              <w:rPr>
                <w:rFonts w:ascii="Times New Roman" w:hAnsi="Times New Roman"/>
                <w:bCs/>
                <w:color w:val="000000"/>
              </w:rPr>
              <w:t xml:space="preserve">skladové číslo NATO </w:t>
            </w:r>
          </w:p>
          <w:p w:rsidR="00481D70" w:rsidRPr="003B4DE5" w:rsidP="001F6A37">
            <w:pPr>
              <w:bidi w:val="0"/>
              <w:ind w:left="169"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3B4D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(ak je produkt zaradený do kodifikačného informačného systému)</w:t>
            </w:r>
          </w:p>
        </w:tc>
      </w:tr>
      <w:tr>
        <w:tblPrEx>
          <w:tblW w:w="0" w:type="auto"/>
          <w:jc w:val="center"/>
          <w:tblInd w:w="-483" w:type="dxa"/>
          <w:tblLook w:val="04A0"/>
        </w:tblPrEx>
        <w:trPr>
          <w:trHeight w:hRule="exact" w:val="27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DF4D2B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 xml:space="preserve">RN – </w:t>
            </w:r>
            <w:r>
              <w:rPr>
                <w:rFonts w:ascii="Times New Roman" w:hAnsi="Times New Roman"/>
                <w:bCs/>
                <w:color w:val="000000"/>
              </w:rPr>
              <w:t>r</w:t>
            </w:r>
            <w:r w:rsidRPr="00B33340">
              <w:rPr>
                <w:rFonts w:ascii="Times New Roman" w:hAnsi="Times New Roman"/>
                <w:bCs/>
                <w:color w:val="000000"/>
              </w:rPr>
              <w:t>eferenčné číslo uvedené v</w:t>
            </w:r>
            <w:r>
              <w:rPr>
                <w:rFonts w:ascii="Times New Roman" w:hAnsi="Times New Roman"/>
                <w:bCs/>
                <w:color w:val="000000"/>
              </w:rPr>
              <w:t xml:space="preserve"> príslušnej </w:t>
            </w:r>
            <w:r w:rsidRPr="00B33340">
              <w:rPr>
                <w:rFonts w:ascii="Times New Roman" w:hAnsi="Times New Roman"/>
                <w:bCs/>
                <w:color w:val="000000"/>
              </w:rPr>
              <w:t>zmluve</w:t>
            </w:r>
          </w:p>
        </w:tc>
      </w:tr>
      <w:tr>
        <w:tblPrEx>
          <w:tblW w:w="0" w:type="auto"/>
          <w:jc w:val="center"/>
          <w:tblInd w:w="-483" w:type="dxa"/>
          <w:tblLook w:val="04A0"/>
        </w:tblPrEx>
        <w:trPr>
          <w:trHeight w:hRule="exact" w:val="292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left="147"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>NCAGE</w:t>
            </w:r>
            <w:r>
              <w:rPr>
                <w:rFonts w:ascii="Times New Roman" w:hAnsi="Times New Roman"/>
                <w:bCs/>
                <w:color w:val="000000"/>
              </w:rPr>
              <w:t xml:space="preserve"> – kód výrobcu produktu alebo dodávateľa produktu</w:t>
            </w:r>
          </w:p>
        </w:tc>
      </w:tr>
      <w:tr>
        <w:tblPrEx>
          <w:tblW w:w="0" w:type="auto"/>
          <w:jc w:val="center"/>
          <w:tblInd w:w="-483" w:type="dxa"/>
          <w:tblLook w:val="04A0"/>
        </w:tblPrEx>
        <w:trPr>
          <w:trHeight w:hRule="exact" w:val="268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RPr="00B3334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B33340">
              <w:rPr>
                <w:rFonts w:ascii="Times New Roman" w:hAnsi="Times New Roman"/>
                <w:bCs/>
                <w:color w:val="000000"/>
              </w:rPr>
              <w:t xml:space="preserve">Názov </w:t>
            </w:r>
            <w:r>
              <w:rPr>
                <w:rFonts w:ascii="Times New Roman" w:hAnsi="Times New Roman"/>
                <w:bCs/>
                <w:color w:val="000000"/>
              </w:rPr>
              <w:t>podľa príslušnej</w:t>
            </w:r>
            <w:r w:rsidRPr="00B33340">
              <w:rPr>
                <w:rFonts w:ascii="Times New Roman" w:hAnsi="Times New Roman"/>
                <w:bCs/>
                <w:color w:val="000000"/>
              </w:rPr>
              <w:t xml:space="preserve"> zmluvy</w:t>
            </w:r>
          </w:p>
        </w:tc>
      </w:tr>
      <w:tr>
        <w:tblPrEx>
          <w:tblW w:w="0" w:type="auto"/>
          <w:jc w:val="center"/>
          <w:tblInd w:w="-483" w:type="dxa"/>
          <w:tblLook w:val="04A0"/>
        </w:tblPrEx>
        <w:trPr>
          <w:trHeight w:hRule="exact" w:val="539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6.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P="001F6A37">
            <w:pPr>
              <w:bidi w:val="0"/>
              <w:ind w:left="252" w:hanging="105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Označenie d</w:t>
            </w:r>
            <w:r w:rsidRPr="00B33340">
              <w:rPr>
                <w:rFonts w:ascii="Times New Roman" w:hAnsi="Times New Roman"/>
                <w:bCs/>
                <w:color w:val="000000"/>
              </w:rPr>
              <w:t>ruh</w:t>
            </w:r>
            <w:r>
              <w:rPr>
                <w:rFonts w:ascii="Times New Roman" w:hAnsi="Times New Roman"/>
                <w:bCs/>
                <w:color w:val="000000"/>
              </w:rPr>
              <w:t>u</w:t>
            </w:r>
            <w:r w:rsidRPr="00B33340">
              <w:rPr>
                <w:rFonts w:ascii="Times New Roman" w:hAnsi="Times New Roman"/>
                <w:bCs/>
                <w:color w:val="000000"/>
              </w:rPr>
              <w:t xml:space="preserve"> spracovanej žiadosti </w:t>
            </w:r>
            <w:r>
              <w:rPr>
                <w:rFonts w:ascii="Times New Roman" w:hAnsi="Times New Roman"/>
                <w:bCs/>
                <w:color w:val="000000"/>
              </w:rPr>
              <w:t>spracovateľa podľa časti C prílohy</w:t>
            </w:r>
          </w:p>
          <w:p w:rsidR="00481D70" w:rsidRPr="00B33340" w:rsidP="001F6A37">
            <w:pPr>
              <w:bidi w:val="0"/>
              <w:ind w:left="252" w:hanging="105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W w:w="0" w:type="auto"/>
          <w:jc w:val="center"/>
          <w:tblInd w:w="-483" w:type="dxa"/>
          <w:tblLook w:val="04A0"/>
        </w:tblPrEx>
        <w:trPr>
          <w:trHeight w:hRule="exact" w:val="633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B33340" w:rsidP="001F6A37">
            <w:pPr>
              <w:bidi w:val="0"/>
              <w:ind w:hanging="567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DCN - </w:t>
            </w:r>
            <w:r w:rsidRPr="00B33340">
              <w:rPr>
                <w:rFonts w:ascii="Times New Roman" w:hAnsi="Times New Roman"/>
                <w:bCs/>
                <w:color w:val="000000"/>
              </w:rPr>
              <w:t xml:space="preserve">číslo </w:t>
            </w:r>
            <w:r>
              <w:rPr>
                <w:rFonts w:ascii="Times New Roman" w:hAnsi="Times New Roman"/>
                <w:bCs/>
                <w:color w:val="000000"/>
              </w:rPr>
              <w:t>dokumentu</w:t>
            </w:r>
            <w:r w:rsidRPr="00B33340">
              <w:rPr>
                <w:rFonts w:ascii="Times New Roman" w:hAnsi="Times New Roman"/>
                <w:bCs/>
                <w:color w:val="000000"/>
              </w:rPr>
              <w:t xml:space="preserve">, pod ktorým je žiadosť </w:t>
            </w:r>
            <w:r>
              <w:rPr>
                <w:rFonts w:ascii="Times New Roman" w:hAnsi="Times New Roman"/>
                <w:bCs/>
                <w:color w:val="000000"/>
              </w:rPr>
              <w:t xml:space="preserve">v bode 6 </w:t>
            </w:r>
            <w:r w:rsidRPr="00B33340">
              <w:rPr>
                <w:rFonts w:ascii="Times New Roman" w:hAnsi="Times New Roman"/>
                <w:bCs/>
                <w:color w:val="000000"/>
              </w:rPr>
              <w:t>spracovaná</w:t>
            </w:r>
          </w:p>
        </w:tc>
      </w:tr>
      <w:tr>
        <w:tblPrEx>
          <w:tblW w:w="0" w:type="auto"/>
          <w:jc w:val="center"/>
          <w:tblInd w:w="-483" w:type="dxa"/>
          <w:tblLook w:val="04A0"/>
        </w:tblPrEx>
        <w:trPr>
          <w:trHeight w:hRule="exact" w:val="1361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81D70" w:rsidP="001F6A37">
            <w:pPr>
              <w:bidi w:val="0"/>
              <w:ind w:left="0" w:right="-79" w:hanging="1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8. 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81D70" w:rsidRPr="003B4DE5" w:rsidP="001F6A37">
            <w:pPr>
              <w:pStyle w:val="ListParagraph"/>
              <w:bidi w:val="0"/>
              <w:spacing w:after="0"/>
              <w:ind w:left="0" w:firstLine="0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183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Ná</w:t>
            </w:r>
            <w:r w:rsidRPr="001D183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zvy sú</w:t>
            </w:r>
            <w:r w:rsidRPr="001D183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borov obrá</w:t>
            </w:r>
            <w:r w:rsidRPr="001D183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zkov, videí</w:t>
            </w:r>
            <w:r w:rsidRPr="001D183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 xml:space="preserve"> a </w:t>
            </w:r>
            <w:r w:rsidRPr="001D183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ď</w:t>
            </w:r>
            <w:r w:rsidRPr="001D183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alší</w:t>
            </w:r>
            <w:r w:rsidRPr="001D183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ch sú</w:t>
            </w:r>
            <w:r w:rsidRPr="001D183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borov uvedený</w:t>
            </w:r>
            <w:r w:rsidRPr="001D183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ch v </w:t>
            </w:r>
            <w:r w:rsidRPr="001D183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pí</w:t>
            </w:r>
            <w:r w:rsidRPr="001D183B">
              <w:rPr>
                <w:rFonts w:ascii="Times New Roman" w:hAnsi="Times New Roman" w:hint="default"/>
                <w:bCs/>
                <w:color w:val="000000"/>
                <w:sz w:val="24"/>
                <w:szCs w:val="24"/>
              </w:rPr>
              <w:t>smene b</w:t>
            </w:r>
            <w:r w:rsidRPr="003B4D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  <w:r w:rsidRPr="003B4DE5">
              <w:rPr>
                <w:bCs/>
                <w:color w:val="000000"/>
              </w:rPr>
              <w:t xml:space="preserve"> </w:t>
            </w:r>
            <w:r w:rsidRPr="003B4D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(V </w:t>
            </w:r>
            <w:r w:rsidRPr="003B4DE5">
              <w:rPr>
                <w:rFonts w:ascii="Times New Roman" w:hAnsi="Times New Roman" w:hint="default"/>
                <w:bCs/>
                <w:color w:val="000000"/>
                <w:sz w:val="20"/>
                <w:szCs w:val="20"/>
              </w:rPr>
              <w:t>ná</w:t>
            </w:r>
            <w:r w:rsidRPr="003B4DE5">
              <w:rPr>
                <w:rFonts w:ascii="Times New Roman" w:hAnsi="Times New Roman" w:hint="default"/>
                <w:bCs/>
                <w:color w:val="000000"/>
                <w:sz w:val="20"/>
                <w:szCs w:val="20"/>
              </w:rPr>
              <w:t>zve sú</w:t>
            </w:r>
            <w:r w:rsidRPr="003B4DE5">
              <w:rPr>
                <w:rFonts w:ascii="Times New Roman" w:hAnsi="Times New Roman" w:hint="default"/>
                <w:bCs/>
                <w:color w:val="000000"/>
                <w:sz w:val="20"/>
                <w:szCs w:val="20"/>
              </w:rPr>
              <w:t>borov o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brá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zkov, videí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 xml:space="preserve"> a 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ď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alší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ch sú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borov musí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 xml:space="preserve"> byť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 xml:space="preserve"> uvedené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 xml:space="preserve"> vý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kresové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 xml:space="preserve"> čí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slo produktu (RN).</w:t>
            </w:r>
            <w:r w:rsidRPr="003B4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DE5">
              <w:rPr>
                <w:rFonts w:ascii="Times New Roman" w:hAnsi="Times New Roman"/>
                <w:sz w:val="20"/>
                <w:szCs w:val="20"/>
              </w:rPr>
              <w:t>K 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jedné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mu produktu môž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e byť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 xml:space="preserve"> uvedený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 xml:space="preserve"> ľ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ubovoľ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 xml:space="preserve"> poč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et sú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borov obrá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zkov, videí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 xml:space="preserve"> a 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ď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alší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ch sú</w:t>
            </w:r>
            <w:r w:rsidRPr="003B4DE5">
              <w:rPr>
                <w:rFonts w:ascii="Times New Roman" w:hAnsi="Times New Roman" w:hint="default"/>
                <w:sz w:val="20"/>
                <w:szCs w:val="20"/>
              </w:rPr>
              <w:t>borov.)</w:t>
            </w:r>
            <w:r w:rsidRPr="003B4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1D70" w:rsidP="001F6A37">
            <w:pPr>
              <w:bidi w:val="0"/>
              <w:ind w:left="0"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481D70" w:rsidRPr="002828A2" w:rsidP="00481D70">
      <w:pPr>
        <w:bidi w:val="0"/>
        <w:rPr>
          <w:rFonts w:ascii="Times New Roman" w:hAnsi="Times New Roman"/>
          <w:lang w:eastAsia="en-US"/>
        </w:rPr>
      </w:pPr>
    </w:p>
    <w:p w:rsidR="00481D70" w:rsidRPr="005357F7" w:rsidP="00481D70">
      <w:pPr>
        <w:pStyle w:val="ListParagraph"/>
        <w:tabs>
          <w:tab w:val="left" w:pos="180"/>
        </w:tabs>
        <w:bidi w:val="0"/>
        <w:spacing w:after="0"/>
        <w:ind w:left="0" w:firstLine="0"/>
        <w:contextualSpacing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default"/>
          <w:bCs/>
          <w:color w:val="000000"/>
          <w:sz w:val="24"/>
          <w:szCs w:val="24"/>
        </w:rPr>
        <w:t>b) Sú</w:t>
      </w:r>
      <w:r>
        <w:rPr>
          <w:rFonts w:ascii="Times New Roman" w:hAnsi="Times New Roman" w:hint="default"/>
          <w:bCs/>
          <w:color w:val="000000"/>
          <w:sz w:val="24"/>
          <w:szCs w:val="24"/>
        </w:rPr>
        <w:t>bory obrá</w:t>
      </w:r>
      <w:r>
        <w:rPr>
          <w:rFonts w:ascii="Times New Roman" w:hAnsi="Times New Roman" w:hint="default"/>
          <w:bCs/>
          <w:color w:val="000000"/>
          <w:sz w:val="24"/>
          <w:szCs w:val="24"/>
        </w:rPr>
        <w:t xml:space="preserve">zkov, </w:t>
      </w:r>
      <w:r w:rsidRPr="002828A2">
        <w:rPr>
          <w:rFonts w:ascii="Times New Roman" w:hAnsi="Times New Roman"/>
          <w:color w:val="000000"/>
          <w:sz w:val="24"/>
          <w:szCs w:val="24"/>
        </w:rPr>
        <w:t>vide</w:t>
      </w:r>
      <w:r>
        <w:rPr>
          <w:rFonts w:ascii="Times New Roman" w:hAnsi="Times New Roman" w:hint="default"/>
          <w:color w:val="000000"/>
          <w:sz w:val="24"/>
          <w:szCs w:val="24"/>
        </w:rPr>
        <w:t>í</w:t>
      </w:r>
      <w:r w:rsidRPr="002828A2">
        <w:rPr>
          <w:rFonts w:ascii="Times New Roman" w:hAnsi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 w:hint="default"/>
          <w:color w:val="000000"/>
          <w:sz w:val="24"/>
          <w:szCs w:val="24"/>
        </w:rPr>
        <w:t>ď</w:t>
      </w:r>
      <w:r>
        <w:rPr>
          <w:rFonts w:ascii="Times New Roman" w:hAnsi="Times New Roman" w:hint="default"/>
          <w:color w:val="000000"/>
          <w:sz w:val="24"/>
          <w:szCs w:val="24"/>
        </w:rPr>
        <w:t>alš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ie </w:t>
      </w:r>
      <w:r w:rsidRPr="002828A2">
        <w:rPr>
          <w:rFonts w:ascii="Times New Roman" w:hAnsi="Times New Roman" w:hint="default"/>
          <w:color w:val="000000"/>
          <w:sz w:val="24"/>
          <w:szCs w:val="24"/>
        </w:rPr>
        <w:t>sú</w:t>
      </w:r>
      <w:r w:rsidRPr="002828A2">
        <w:rPr>
          <w:rFonts w:ascii="Times New Roman" w:hAnsi="Times New Roman" w:hint="default"/>
          <w:color w:val="000000"/>
          <w:sz w:val="24"/>
          <w:szCs w:val="24"/>
        </w:rPr>
        <w:t xml:space="preserve">bory </w:t>
      </w:r>
      <w:r>
        <w:rPr>
          <w:rFonts w:ascii="Times New Roman" w:hAnsi="Times New Roman"/>
          <w:color w:val="000000"/>
          <w:sz w:val="24"/>
          <w:szCs w:val="24"/>
        </w:rPr>
        <w:t>s </w:t>
      </w:r>
      <w:r>
        <w:rPr>
          <w:rFonts w:ascii="Times New Roman" w:hAnsi="Times New Roman" w:hint="default"/>
          <w:color w:val="000000"/>
          <w:sz w:val="24"/>
          <w:szCs w:val="24"/>
        </w:rPr>
        <w:t>ná</w:t>
      </w:r>
      <w:r>
        <w:rPr>
          <w:rFonts w:ascii="Times New Roman" w:hAnsi="Times New Roman" w:hint="default"/>
          <w:color w:val="000000"/>
          <w:sz w:val="24"/>
          <w:szCs w:val="24"/>
        </w:rPr>
        <w:t>zvami podľ</w:t>
      </w:r>
      <w:r>
        <w:rPr>
          <w:rFonts w:ascii="Times New Roman" w:hAnsi="Times New Roman" w:hint="default"/>
          <w:color w:val="000000"/>
          <w:sz w:val="24"/>
          <w:szCs w:val="24"/>
        </w:rPr>
        <w:t>a tabuľ</w:t>
      </w:r>
      <w:r>
        <w:rPr>
          <w:rFonts w:ascii="Times New Roman" w:hAnsi="Times New Roman" w:hint="default"/>
          <w:color w:val="000000"/>
          <w:sz w:val="24"/>
          <w:szCs w:val="24"/>
        </w:rPr>
        <w:t>ky č</w:t>
      </w:r>
      <w:r>
        <w:rPr>
          <w:rFonts w:ascii="Times New Roman" w:hAnsi="Times New Roman" w:hint="default"/>
          <w:color w:val="000000"/>
          <w:sz w:val="24"/>
          <w:szCs w:val="24"/>
        </w:rPr>
        <w:t>. 3 bodu 8 v </w:t>
      </w:r>
      <w:r>
        <w:rPr>
          <w:rFonts w:ascii="Times New Roman" w:hAnsi="Times New Roman" w:hint="default"/>
          <w:color w:val="000000"/>
          <w:sz w:val="24"/>
          <w:szCs w:val="24"/>
        </w:rPr>
        <w:t>nasledujú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cich </w:t>
      </w:r>
      <w:r w:rsidRPr="00F437C8">
        <w:rPr>
          <w:rFonts w:ascii="Times New Roman" w:hAnsi="Times New Roman" w:hint="default"/>
          <w:sz w:val="24"/>
          <w:szCs w:val="24"/>
        </w:rPr>
        <w:t>formá</w:t>
      </w:r>
      <w:r w:rsidRPr="00F437C8">
        <w:rPr>
          <w:rFonts w:ascii="Times New Roman" w:hAnsi="Times New Roman" w:hint="default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och</w:t>
      </w:r>
      <w:r w:rsidRPr="00F437C8">
        <w:rPr>
          <w:rFonts w:ascii="Times New Roman" w:hAnsi="Times New Roman"/>
          <w:sz w:val="24"/>
          <w:szCs w:val="24"/>
        </w:rPr>
        <w:t xml:space="preserve">: </w:t>
      </w:r>
    </w:p>
    <w:p w:rsidR="00481D70" w:rsidRPr="005357F7" w:rsidP="00481D70">
      <w:pPr>
        <w:pStyle w:val="ListParagraph"/>
        <w:numPr>
          <w:ilvl w:val="2"/>
          <w:numId w:val="9"/>
        </w:numPr>
        <w:tabs>
          <w:tab w:val="num" w:pos="180"/>
        </w:tabs>
        <w:bidi w:val="0"/>
        <w:spacing w:after="0"/>
        <w:ind w:left="360"/>
        <w:contextualSpacing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pre obrá</w:t>
      </w:r>
      <w:r>
        <w:rPr>
          <w:rFonts w:ascii="Times New Roman" w:hAnsi="Times New Roman" w:hint="default"/>
          <w:sz w:val="24"/>
          <w:szCs w:val="24"/>
        </w:rPr>
        <w:t>zky sú</w:t>
      </w:r>
      <w:r>
        <w:rPr>
          <w:rFonts w:ascii="Times New Roman" w:hAnsi="Times New Roman" w:hint="default"/>
          <w:sz w:val="24"/>
          <w:szCs w:val="24"/>
        </w:rPr>
        <w:t xml:space="preserve"> formá</w:t>
      </w:r>
      <w:r>
        <w:rPr>
          <w:rFonts w:ascii="Times New Roman" w:hAnsi="Times New Roman" w:hint="default"/>
          <w:sz w:val="24"/>
          <w:szCs w:val="24"/>
        </w:rPr>
        <w:t>ty .jpg</w:t>
      </w:r>
      <w:r w:rsidRPr="00F437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.bmp</w:t>
      </w:r>
      <w:r w:rsidRPr="00F437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.gif</w:t>
      </w:r>
      <w:r w:rsidRPr="00F437C8"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/>
          <w:sz w:val="24"/>
          <w:szCs w:val="24"/>
        </w:rPr>
        <w:t>.tiff;</w:t>
      </w:r>
      <w:r w:rsidRPr="00F43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 w:hint="default"/>
          <w:sz w:val="24"/>
          <w:szCs w:val="24"/>
        </w:rPr>
        <w:t>brá</w:t>
      </w:r>
      <w:r>
        <w:rPr>
          <w:rFonts w:ascii="Times New Roman" w:hAnsi="Times New Roman" w:hint="default"/>
          <w:sz w:val="24"/>
          <w:szCs w:val="24"/>
        </w:rPr>
        <w:t xml:space="preserve">zky </w:t>
      </w:r>
      <w:r w:rsidRPr="009863B1">
        <w:rPr>
          <w:rFonts w:ascii="Times New Roman" w:hAnsi="Times New Roman"/>
          <w:bCs/>
          <w:color w:val="000000"/>
          <w:sz w:val="24"/>
          <w:szCs w:val="24"/>
        </w:rPr>
        <w:t>mus</w:t>
      </w:r>
      <w:r>
        <w:rPr>
          <w:rFonts w:ascii="Times New Roman" w:hAnsi="Times New Roman"/>
          <w:bCs/>
          <w:color w:val="000000"/>
          <w:sz w:val="24"/>
          <w:szCs w:val="24"/>
        </w:rPr>
        <w:t>ia</w:t>
      </w:r>
      <w:r w:rsidRPr="009863B1">
        <w:rPr>
          <w:rFonts w:ascii="Times New Roman" w:hAnsi="Times New Roman" w:hint="default"/>
          <w:bCs/>
          <w:color w:val="000000"/>
          <w:sz w:val="24"/>
          <w:szCs w:val="24"/>
        </w:rPr>
        <w:t xml:space="preserve"> mať</w:t>
      </w:r>
      <w:r w:rsidRPr="009863B1">
        <w:rPr>
          <w:rFonts w:ascii="Times New Roman" w:hAnsi="Times New Roman" w:hint="default"/>
          <w:bCs/>
          <w:color w:val="000000"/>
          <w:sz w:val="24"/>
          <w:szCs w:val="24"/>
        </w:rPr>
        <w:t xml:space="preserve"> vý</w:t>
      </w:r>
      <w:r w:rsidRPr="009863B1">
        <w:rPr>
          <w:rFonts w:ascii="Times New Roman" w:hAnsi="Times New Roman" w:hint="default"/>
          <w:bCs/>
          <w:color w:val="000000"/>
          <w:sz w:val="24"/>
          <w:szCs w:val="24"/>
        </w:rPr>
        <w:t>povednú</w:t>
      </w:r>
      <w:r w:rsidRPr="009863B1">
        <w:rPr>
          <w:rFonts w:ascii="Times New Roman" w:hAnsi="Times New Roman" w:hint="default"/>
          <w:bCs/>
          <w:color w:val="000000"/>
          <w:sz w:val="24"/>
          <w:szCs w:val="24"/>
        </w:rPr>
        <w:t xml:space="preserve"> hodnotu o</w:t>
      </w:r>
      <w:r>
        <w:rPr>
          <w:rFonts w:ascii="Times New Roman" w:hAnsi="Times New Roman"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</w:rPr>
        <w:t>produkte,</w:t>
      </w:r>
    </w:p>
    <w:p w:rsidR="00481D70" w:rsidRPr="005357F7" w:rsidP="00481D70">
      <w:pPr>
        <w:pStyle w:val="ListParagraph"/>
        <w:numPr>
          <w:ilvl w:val="2"/>
          <w:numId w:val="9"/>
        </w:numPr>
        <w:tabs>
          <w:tab w:val="num" w:pos="180"/>
        </w:tabs>
        <w:bidi w:val="0"/>
        <w:spacing w:after="0"/>
        <w:ind w:left="360"/>
        <w:contextualSpacing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437C8">
        <w:rPr>
          <w:rFonts w:ascii="Times New Roman" w:hAnsi="Times New Roman" w:hint="default"/>
          <w:sz w:val="24"/>
          <w:szCs w:val="24"/>
        </w:rPr>
        <w:t>pre videá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formá</w:t>
      </w:r>
      <w:r>
        <w:rPr>
          <w:rFonts w:ascii="Times New Roman" w:hAnsi="Times New Roman" w:hint="default"/>
          <w:sz w:val="24"/>
          <w:szCs w:val="24"/>
        </w:rPr>
        <w:t>ty</w:t>
      </w:r>
      <w:r w:rsidRPr="00F43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.mpg</w:t>
      </w:r>
      <w:r w:rsidRPr="00F437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.mpeg</w:t>
      </w:r>
      <w:r w:rsidRPr="00F437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.avi</w:t>
      </w:r>
      <w:r w:rsidRPr="00F437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.wmv</w:t>
      </w:r>
      <w:r w:rsidRPr="00F437C8">
        <w:rPr>
          <w:rFonts w:ascii="Times New Roman" w:hAnsi="Times New Roman"/>
          <w:sz w:val="24"/>
          <w:szCs w:val="24"/>
        </w:rPr>
        <w:t>, x-msvideo, msvideo, x-ms-asf, x-ms-a</w:t>
      </w:r>
      <w:r>
        <w:rPr>
          <w:rFonts w:ascii="Times New Roman" w:hAnsi="Times New Roman"/>
          <w:sz w:val="24"/>
          <w:szCs w:val="24"/>
        </w:rPr>
        <w:t>sx, x-ms-wmv, x-ms-wmp, x-ms-wm;</w:t>
      </w:r>
      <w:r w:rsidRPr="00F43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F437C8">
        <w:rPr>
          <w:rFonts w:ascii="Times New Roman" w:hAnsi="Times New Roman" w:hint="default"/>
          <w:sz w:val="24"/>
          <w:szCs w:val="24"/>
        </w:rPr>
        <w:t>aximá</w:t>
      </w:r>
      <w:r w:rsidRPr="00F437C8">
        <w:rPr>
          <w:rFonts w:ascii="Times New Roman" w:hAnsi="Times New Roman" w:hint="default"/>
          <w:sz w:val="24"/>
          <w:szCs w:val="24"/>
        </w:rPr>
        <w:t>lna povolená</w:t>
      </w:r>
      <w:r w:rsidRPr="00F437C8">
        <w:rPr>
          <w:rFonts w:ascii="Times New Roman" w:hAnsi="Times New Roman" w:hint="default"/>
          <w:sz w:val="24"/>
          <w:szCs w:val="24"/>
        </w:rPr>
        <w:t xml:space="preserve"> veľ</w:t>
      </w:r>
      <w:r w:rsidRPr="00F437C8">
        <w:rPr>
          <w:rFonts w:ascii="Times New Roman" w:hAnsi="Times New Roman" w:hint="default"/>
          <w:sz w:val="24"/>
          <w:szCs w:val="24"/>
        </w:rPr>
        <w:t>kosť</w:t>
      </w:r>
      <w:r w:rsidRPr="00F437C8">
        <w:rPr>
          <w:rFonts w:ascii="Times New Roman" w:hAnsi="Times New Roman" w:hint="default"/>
          <w:sz w:val="24"/>
          <w:szCs w:val="24"/>
        </w:rPr>
        <w:t xml:space="preserve"> videa je 40MB</w:t>
      </w:r>
      <w:r>
        <w:rPr>
          <w:rFonts w:ascii="Times New Roman" w:hAnsi="Times New Roman"/>
          <w:sz w:val="24"/>
          <w:szCs w:val="24"/>
        </w:rPr>
        <w:t>,</w:t>
      </w:r>
      <w:r w:rsidRPr="00F437C8">
        <w:rPr>
          <w:rFonts w:ascii="Times New Roman" w:hAnsi="Times New Roman"/>
          <w:sz w:val="24"/>
          <w:szCs w:val="24"/>
        </w:rPr>
        <w:t xml:space="preserve"> </w:t>
      </w:r>
    </w:p>
    <w:p w:rsidR="00481D70" w:rsidRPr="001D183B" w:rsidP="00481D70">
      <w:pPr>
        <w:pStyle w:val="ListParagraph"/>
        <w:numPr>
          <w:ilvl w:val="2"/>
          <w:numId w:val="9"/>
        </w:numPr>
        <w:tabs>
          <w:tab w:val="num" w:pos="180"/>
        </w:tabs>
        <w:bidi w:val="0"/>
        <w:spacing w:after="0"/>
        <w:ind w:left="360"/>
        <w:contextualSpacing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Pr="00F437C8"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 w:hint="default"/>
          <w:sz w:val="24"/>
          <w:szCs w:val="24"/>
        </w:rPr>
        <w:t>ď</w:t>
      </w:r>
      <w:r>
        <w:rPr>
          <w:rFonts w:ascii="Times New Roman" w:hAnsi="Times New Roman" w:hint="default"/>
          <w:sz w:val="24"/>
          <w:szCs w:val="24"/>
        </w:rPr>
        <w:t>alš</w:t>
      </w:r>
      <w:r>
        <w:rPr>
          <w:rFonts w:ascii="Times New Roman" w:hAnsi="Times New Roman" w:hint="default"/>
          <w:sz w:val="24"/>
          <w:szCs w:val="24"/>
        </w:rPr>
        <w:t>ie</w:t>
      </w:r>
      <w:r w:rsidRPr="00F437C8">
        <w:rPr>
          <w:rFonts w:ascii="Times New Roman" w:hAnsi="Times New Roman" w:hint="default"/>
          <w:sz w:val="24"/>
          <w:szCs w:val="24"/>
        </w:rPr>
        <w:t xml:space="preserve"> sú</w:t>
      </w:r>
      <w:r w:rsidRPr="00F437C8">
        <w:rPr>
          <w:rFonts w:ascii="Times New Roman" w:hAnsi="Times New Roman" w:hint="default"/>
          <w:sz w:val="24"/>
          <w:szCs w:val="24"/>
        </w:rPr>
        <w:t xml:space="preserve">bory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F437C8">
        <w:rPr>
          <w:rFonts w:ascii="Times New Roman" w:hAnsi="Times New Roman" w:hint="default"/>
          <w:sz w:val="24"/>
          <w:szCs w:val="24"/>
        </w:rPr>
        <w:t>formá</w:t>
      </w:r>
      <w:r w:rsidRPr="00F437C8">
        <w:rPr>
          <w:rFonts w:ascii="Times New Roman" w:hAnsi="Times New Roman" w:hint="default"/>
          <w:sz w:val="24"/>
          <w:szCs w:val="24"/>
        </w:rPr>
        <w:t xml:space="preserve">t .pdf. </w:t>
      </w:r>
    </w:p>
    <w:p w:rsidR="00481D70" w:rsidRPr="00F437C8" w:rsidP="00481D70">
      <w:pPr>
        <w:bidi w:val="0"/>
        <w:ind w:left="0" w:firstLine="0"/>
        <w:jc w:val="left"/>
        <w:rPr>
          <w:rFonts w:ascii="Times New Roman" w:hAnsi="Times New Roman"/>
        </w:rPr>
      </w:pPr>
    </w:p>
    <w:p w:rsidR="005C0B14">
      <w:pPr>
        <w:bidi w:val="0"/>
        <w:rPr>
          <w:rFonts w:ascii="Times New Roman" w:hAnsi="Times New Roman"/>
        </w:rPr>
      </w:pPr>
    </w:p>
    <w:sectPr w:rsidSect="001F6A37">
      <w:footerReference w:type="even" r:id="rId5"/>
      <w:pgSz w:w="11906" w:h="16838"/>
      <w:pgMar w:top="1417" w:right="1417" w:bottom="1417" w:left="1417" w:header="708" w:footer="708" w:gutter="0"/>
      <w:lnNumType w:distance="0"/>
      <w:pgNumType w:start="2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F9" w:rsidP="001F6A37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66FF9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CA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D60CA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481D70">
      <w:pPr>
        <w:pStyle w:val="FootnoteText"/>
        <w:bidi w:val="0"/>
        <w:rPr>
          <w:rFonts w:ascii="Times New Roman" w:hAnsi="Times New Roman"/>
        </w:rPr>
      </w:pPr>
      <w:r w:rsidRPr="002176DC" w:rsidR="00966FF9">
        <w:rPr>
          <w:rStyle w:val="FootnoteReference"/>
          <w:rFonts w:ascii="Times New Roman" w:hAnsi="Times New Roman"/>
          <w:sz w:val="20"/>
        </w:rPr>
        <w:footnoteRef/>
      </w:r>
      <w:r w:rsidRPr="002176DC" w:rsidR="00966FF9">
        <w:rPr>
          <w:rFonts w:ascii="Times New Roman" w:hAnsi="Times New Roman"/>
          <w:sz w:val="20"/>
        </w:rPr>
        <w:t xml:space="preserve">) </w:t>
      </w:r>
      <w:r w:rsidRPr="002176DC" w:rsidR="00966FF9">
        <w:rPr>
          <w:rFonts w:ascii="Times New Roman" w:hAnsi="Times New Roman"/>
          <w:sz w:val="20"/>
          <w:lang w:val="sk-SK"/>
        </w:rPr>
        <w:t>SOŠ ACodP-1-1 až 7 Príručka NATO o kodifikácii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85F"/>
    <w:multiLevelType w:val="hybridMultilevel"/>
    <w:tmpl w:val="B4F0E9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AC17D6"/>
    <w:multiLevelType w:val="hybridMultilevel"/>
    <w:tmpl w:val="805830E4"/>
    <w:lvl w:ilvl="0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2">
    <w:nsid w:val="16DA6160"/>
    <w:multiLevelType w:val="hybridMultilevel"/>
    <w:tmpl w:val="376231E6"/>
    <w:lvl w:ilvl="0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  <w:i w:val="0"/>
        <w:strike w:val="0"/>
        <w:d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7967E1A"/>
    <w:multiLevelType w:val="hybridMultilevel"/>
    <w:tmpl w:val="32AA0D9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  <w:rtl w:val="0"/>
        <w:cs w:val="0"/>
      </w:rPr>
    </w:lvl>
  </w:abstractNum>
  <w:abstractNum w:abstractNumId="4">
    <w:nsid w:val="3C5A7C62"/>
    <w:multiLevelType w:val="hybridMultilevel"/>
    <w:tmpl w:val="812E2A24"/>
    <w:lvl w:ilvl="0">
      <w:start w:val="4"/>
      <w:numFmt w:val="decimal"/>
      <w:lvlText w:val="(%1)"/>
      <w:lvlJc w:val="left"/>
      <w:pPr>
        <w:ind w:left="717" w:hanging="360"/>
      </w:pPr>
      <w:rPr>
        <w:rFonts w:cs="Times New Roman" w:hint="default"/>
        <w:strike w:val="0"/>
        <w:d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5">
    <w:nsid w:val="3D6E69E9"/>
    <w:multiLevelType w:val="hybridMultilevel"/>
    <w:tmpl w:val="AA364B7A"/>
    <w:lvl w:ilvl="0">
      <w:start w:val="1"/>
      <w:numFmt w:val="decimal"/>
      <w:lvlText w:val="(%1)"/>
      <w:lvlJc w:val="left"/>
      <w:pPr>
        <w:tabs>
          <w:tab w:val="num" w:pos="1572"/>
        </w:tabs>
        <w:ind w:left="157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292"/>
        </w:tabs>
        <w:ind w:left="2292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3192"/>
        </w:tabs>
        <w:ind w:left="3192" w:hanging="360"/>
      </w:pPr>
      <w:rPr>
        <w:rFonts w:cs="Times New Roman" w:hint="default"/>
        <w:color w:val="auto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  <w:rtl w:val="0"/>
        <w:cs w:val="0"/>
      </w:rPr>
    </w:lvl>
  </w:abstractNum>
  <w:abstractNum w:abstractNumId="6">
    <w:nsid w:val="49632694"/>
    <w:multiLevelType w:val="multilevel"/>
    <w:tmpl w:val="B0E0007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  <w:b/>
        <w:rtl w:val="0"/>
        <w: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/>
        <w:vanish w:val="0"/>
        <w:color w:val="auto"/>
        <w:spacing w:val="0"/>
        <w:w w:val="100"/>
        <w:kern w:val="0"/>
        <w:position w:val="0"/>
        <w:sz w:val="24"/>
        <w:szCs w:val="24"/>
        <w:u w:val="none" w:color="auto"/>
        <w:effect w:val="none"/>
        <w:vertAlign w:val="baseline"/>
        <w:rtl w:val="0"/>
        <w:cs w:val="0"/>
        <w:lang w:val="sk-SK" w:eastAsia="sk-SK" w:bidi="ar-S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/>
        <w:vanish w:val="0"/>
        <w:color w:val="auto"/>
        <w:spacing w:val="0"/>
        <w:w w:val="100"/>
        <w:kern w:val="0"/>
        <w:position w:val="0"/>
        <w:sz w:val="24"/>
        <w:szCs w:val="24"/>
        <w:u w:val="none" w:color="auto"/>
        <w:effect w:val="none"/>
        <w:vertAlign w:val="baseline"/>
        <w:rtl w:val="0"/>
        <w:cs w:val="0"/>
        <w:lang w:val="sk-SK" w:eastAsia="sk-SK" w:bidi="ar-SA"/>
      </w:rPr>
    </w:lvl>
    <w:lvl w:ilvl="3">
      <w:start w:val="1"/>
      <w:numFmt w:val="decimal"/>
      <w:pStyle w:val="Heading4"/>
      <w:lvlText w:val="%1.%2.%3.%4"/>
      <w:lvlJc w:val="left"/>
      <w:pPr>
        <w:ind w:left="1006" w:hanging="864"/>
      </w:pPr>
      <w:rPr>
        <w:rFonts w:cs="Times New Roman"/>
        <w:rtl w:val="0"/>
        <w:cs w:val="0"/>
      </w:rPr>
    </w:lvl>
    <w:lvl w:ilvl="4">
      <w:start w:val="1"/>
      <w:numFmt w:val="decimal"/>
      <w:pStyle w:val="Heading5"/>
      <w:lvlText w:val="%1.%2.%3.%4.%5"/>
      <w:lvlJc w:val="left"/>
      <w:pPr>
        <w:ind w:left="1292" w:hanging="1008"/>
      </w:pPr>
      <w:rPr>
        <w:rFonts w:cs="Times New Roman"/>
        <w:rtl w:val="0"/>
        <w:cs w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  <w:rtl w:val="0"/>
        <w:cs w:val="0"/>
      </w:rPr>
    </w:lvl>
  </w:abstractNum>
  <w:abstractNum w:abstractNumId="7">
    <w:nsid w:val="4C6E5F6A"/>
    <w:multiLevelType w:val="hybridMultilevel"/>
    <w:tmpl w:val="5DB0B69E"/>
    <w:lvl w:ilvl="0">
      <w:start w:val="1"/>
      <w:numFmt w:val="lowerLetter"/>
      <w:lvlText w:val="%1)"/>
      <w:lvlJc w:val="left"/>
      <w:pPr>
        <w:ind w:left="9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  <w:rtl w:val="0"/>
        <w:cs w:val="0"/>
      </w:rPr>
    </w:lvl>
  </w:abstractNum>
  <w:abstractNum w:abstractNumId="8">
    <w:nsid w:val="627C03A9"/>
    <w:multiLevelType w:val="hybridMultilevel"/>
    <w:tmpl w:val="34F876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0860B3B"/>
    <w:multiLevelType w:val="hybridMultilevel"/>
    <w:tmpl w:val="D0E0DA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3C21FCA"/>
    <w:multiLevelType w:val="hybridMultilevel"/>
    <w:tmpl w:val="7180C8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CDB3FF5"/>
    <w:multiLevelType w:val="hybridMultilevel"/>
    <w:tmpl w:val="4838E270"/>
    <w:lvl w:ilvl="0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  <w:i w:val="0"/>
        <w:strike w:val="0"/>
        <w:d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481D70"/>
    <w:rsid w:val="00013828"/>
    <w:rsid w:val="000710CA"/>
    <w:rsid w:val="001D183B"/>
    <w:rsid w:val="001F6A37"/>
    <w:rsid w:val="00211E38"/>
    <w:rsid w:val="002176DC"/>
    <w:rsid w:val="00243234"/>
    <w:rsid w:val="002828A2"/>
    <w:rsid w:val="002866D6"/>
    <w:rsid w:val="002D7EC4"/>
    <w:rsid w:val="002E6B7C"/>
    <w:rsid w:val="002E7ED1"/>
    <w:rsid w:val="00320B52"/>
    <w:rsid w:val="0035702C"/>
    <w:rsid w:val="003729F4"/>
    <w:rsid w:val="00390C22"/>
    <w:rsid w:val="003B4DE5"/>
    <w:rsid w:val="003D6086"/>
    <w:rsid w:val="003E10A7"/>
    <w:rsid w:val="003F4DCF"/>
    <w:rsid w:val="00456ACD"/>
    <w:rsid w:val="00481D70"/>
    <w:rsid w:val="005357F7"/>
    <w:rsid w:val="00573A92"/>
    <w:rsid w:val="005C0B14"/>
    <w:rsid w:val="00635D5A"/>
    <w:rsid w:val="00660F53"/>
    <w:rsid w:val="00664374"/>
    <w:rsid w:val="00694E6C"/>
    <w:rsid w:val="00774AA3"/>
    <w:rsid w:val="0087268D"/>
    <w:rsid w:val="008B1495"/>
    <w:rsid w:val="008C197C"/>
    <w:rsid w:val="009573E1"/>
    <w:rsid w:val="00957B2A"/>
    <w:rsid w:val="00966FF9"/>
    <w:rsid w:val="009863B1"/>
    <w:rsid w:val="0099037B"/>
    <w:rsid w:val="009D1488"/>
    <w:rsid w:val="00A532AF"/>
    <w:rsid w:val="00AA5B6F"/>
    <w:rsid w:val="00AB1C26"/>
    <w:rsid w:val="00AD3F8F"/>
    <w:rsid w:val="00AE5690"/>
    <w:rsid w:val="00AF3BAB"/>
    <w:rsid w:val="00B1796C"/>
    <w:rsid w:val="00B301FC"/>
    <w:rsid w:val="00B33340"/>
    <w:rsid w:val="00B54E33"/>
    <w:rsid w:val="00B966C1"/>
    <w:rsid w:val="00BA64EE"/>
    <w:rsid w:val="00BF558D"/>
    <w:rsid w:val="00C259AC"/>
    <w:rsid w:val="00C67B36"/>
    <w:rsid w:val="00C84C01"/>
    <w:rsid w:val="00C91B35"/>
    <w:rsid w:val="00CA3928"/>
    <w:rsid w:val="00CB7ED6"/>
    <w:rsid w:val="00D140BC"/>
    <w:rsid w:val="00D30D8A"/>
    <w:rsid w:val="00D60CAF"/>
    <w:rsid w:val="00D668C0"/>
    <w:rsid w:val="00DC235F"/>
    <w:rsid w:val="00DF4D2B"/>
    <w:rsid w:val="00E27411"/>
    <w:rsid w:val="00E37260"/>
    <w:rsid w:val="00E7384C"/>
    <w:rsid w:val="00EB5EA1"/>
    <w:rsid w:val="00ED2D7A"/>
    <w:rsid w:val="00F437C8"/>
    <w:rsid w:val="00F51B0F"/>
    <w:rsid w:val="00FE748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D70"/>
    <w:pPr>
      <w:framePr w:wrap="auto"/>
      <w:widowControl/>
      <w:autoSpaceDE/>
      <w:autoSpaceDN/>
      <w:adjustRightInd/>
      <w:ind w:left="714" w:right="0" w:hanging="357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481D70"/>
    <w:pPr>
      <w:keepNext/>
      <w:numPr>
        <w:numId w:val="5"/>
      </w:numPr>
      <w:spacing w:before="240" w:after="60" w:line="276" w:lineRule="auto"/>
      <w:ind w:left="432" w:hanging="432"/>
      <w:jc w:val="left"/>
      <w:outlineLvl w:val="0"/>
    </w:pPr>
    <w:rPr>
      <w:rFonts w:ascii="Calibri" w:hAnsi="Calibr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81D70"/>
    <w:pPr>
      <w:keepNext/>
      <w:numPr>
        <w:ilvl w:val="1"/>
        <w:numId w:val="5"/>
      </w:numPr>
      <w:spacing w:before="240" w:after="60" w:line="276" w:lineRule="auto"/>
      <w:ind w:left="576" w:hanging="576"/>
      <w:jc w:val="left"/>
      <w:outlineLvl w:val="1"/>
    </w:pPr>
    <w:rPr>
      <w:rFonts w:ascii="Calibri" w:hAnsi="Calibri"/>
      <w:b/>
      <w:bCs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rsid w:val="00481D70"/>
    <w:pPr>
      <w:keepNext/>
      <w:numPr>
        <w:ilvl w:val="2"/>
        <w:numId w:val="5"/>
      </w:numPr>
      <w:spacing w:before="240" w:after="60" w:line="276" w:lineRule="auto"/>
      <w:ind w:left="720" w:hanging="720"/>
      <w:jc w:val="left"/>
      <w:outlineLvl w:val="2"/>
    </w:pPr>
    <w:rPr>
      <w:rFonts w:ascii="Calibri" w:hAnsi="Calibri"/>
      <w:b/>
      <w:bCs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481D70"/>
    <w:pPr>
      <w:keepNext/>
      <w:numPr>
        <w:ilvl w:val="3"/>
        <w:numId w:val="5"/>
      </w:numPr>
      <w:spacing w:before="240" w:after="60" w:line="276" w:lineRule="auto"/>
      <w:ind w:left="1006" w:hanging="864"/>
      <w:jc w:val="left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481D70"/>
    <w:pPr>
      <w:numPr>
        <w:ilvl w:val="4"/>
        <w:numId w:val="5"/>
      </w:numPr>
      <w:spacing w:before="240" w:after="60" w:line="276" w:lineRule="auto"/>
      <w:ind w:left="1292" w:hanging="1008"/>
      <w:jc w:val="left"/>
      <w:outlineLvl w:val="4"/>
    </w:pPr>
    <w:rPr>
      <w:rFonts w:ascii="Calibri" w:hAnsi="Calibri"/>
      <w:b/>
      <w:bCs/>
      <w:iCs/>
      <w:sz w:val="28"/>
      <w:szCs w:val="26"/>
      <w:lang w:eastAsia="en-US"/>
    </w:rPr>
  </w:style>
  <w:style w:type="paragraph" w:styleId="Heading6">
    <w:name w:val="heading 6"/>
    <w:basedOn w:val="Normal"/>
    <w:next w:val="Normal"/>
    <w:qFormat/>
    <w:rsid w:val="00481D70"/>
    <w:pPr>
      <w:numPr>
        <w:ilvl w:val="5"/>
        <w:numId w:val="5"/>
      </w:numPr>
      <w:spacing w:before="240" w:after="60" w:line="276" w:lineRule="auto"/>
      <w:ind w:left="1152" w:hanging="1152"/>
      <w:jc w:val="left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481D70"/>
    <w:pPr>
      <w:numPr>
        <w:ilvl w:val="6"/>
        <w:numId w:val="5"/>
      </w:numPr>
      <w:spacing w:before="240" w:after="60" w:line="276" w:lineRule="auto"/>
      <w:ind w:left="1296" w:hanging="1296"/>
      <w:jc w:val="left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qFormat/>
    <w:rsid w:val="00481D70"/>
    <w:pPr>
      <w:numPr>
        <w:ilvl w:val="7"/>
        <w:numId w:val="5"/>
      </w:numPr>
      <w:spacing w:before="240" w:after="60" w:line="276" w:lineRule="auto"/>
      <w:ind w:left="1440" w:hanging="1440"/>
      <w:jc w:val="left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qFormat/>
    <w:rsid w:val="00481D70"/>
    <w:pPr>
      <w:numPr>
        <w:ilvl w:val="8"/>
        <w:numId w:val="5"/>
      </w:numPr>
      <w:spacing w:before="240" w:after="60" w:line="276" w:lineRule="auto"/>
      <w:ind w:left="1584" w:hanging="1584"/>
      <w:jc w:val="left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481D70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rsid w:val="00481D70"/>
    <w:rPr>
      <w:rFonts w:cs="Times New Roman"/>
      <w:rtl w:val="0"/>
      <w:cs w:val="0"/>
    </w:rPr>
  </w:style>
  <w:style w:type="paragraph" w:styleId="FootnoteText">
    <w:name w:val="footnote text"/>
    <w:basedOn w:val="Normal"/>
    <w:link w:val="FootnoteTextChar"/>
    <w:rsid w:val="00481D70"/>
    <w:pPr>
      <w:tabs>
        <w:tab w:val="left" w:pos="851"/>
      </w:tabs>
      <w:spacing w:before="40"/>
      <w:ind w:left="113" w:hanging="113"/>
      <w:jc w:val="both"/>
    </w:pPr>
    <w:rPr>
      <w:sz w:val="16"/>
      <w:szCs w:val="20"/>
      <w:lang w:val="cs-CZ" w:eastAsia="cs-CZ"/>
    </w:rPr>
  </w:style>
  <w:style w:type="character" w:customStyle="1" w:styleId="FootnoteTextChar">
    <w:name w:val="Footnote Text Char"/>
    <w:basedOn w:val="DefaultParagraphFont"/>
    <w:link w:val="FootnoteText"/>
    <w:locked/>
    <w:rsid w:val="00481D70"/>
    <w:rPr>
      <w:rFonts w:cs="Times New Roman"/>
      <w:sz w:val="16"/>
      <w:rtl w:val="0"/>
      <w:cs w:val="0"/>
      <w:lang w:val="cs-CZ" w:eastAsia="cs-CZ" w:bidi="ar-SA"/>
    </w:rPr>
  </w:style>
  <w:style w:type="character" w:styleId="FootnoteReference">
    <w:name w:val="footnote reference"/>
    <w:basedOn w:val="DefaultParagraphFont"/>
    <w:rsid w:val="00481D70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qFormat/>
    <w:rsid w:val="00481D7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481D70"/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Heading1Char">
    <w:name w:val="Heading 1 Char"/>
    <w:basedOn w:val="DefaultParagraphFont"/>
    <w:link w:val="Heading1"/>
    <w:locked/>
    <w:rsid w:val="00481D70"/>
    <w:rPr>
      <w:rFonts w:ascii="Calibri" w:hAnsi="Calibri" w:cs="Times New Roman"/>
      <w:b/>
      <w:bCs/>
      <w:kern w:val="32"/>
      <w:sz w:val="32"/>
      <w:szCs w:val="32"/>
      <w:rtl w:val="0"/>
      <w:cs w:val="0"/>
      <w:lang w:val="sk-SK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481D70"/>
    <w:rPr>
      <w:rFonts w:ascii="Calibri" w:hAnsi="Calibri" w:cs="Times New Roman"/>
      <w:b/>
      <w:bCs/>
      <w:iCs/>
      <w:sz w:val="28"/>
      <w:szCs w:val="28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1410</Words>
  <Characters>8040</Characters>
  <Application>Microsoft Office Word</Application>
  <DocSecurity>0</DocSecurity>
  <Lines>0</Lines>
  <Paragraphs>0</Paragraphs>
  <ScaleCrop>false</ScaleCrop>
  <Company>MOSR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tomeckovaa</dc:creator>
  <cp:lastModifiedBy>Gašparíková, Jarmila</cp:lastModifiedBy>
  <cp:revision>2</cp:revision>
  <cp:lastPrinted>2011-07-26T09:21:00Z</cp:lastPrinted>
  <dcterms:created xsi:type="dcterms:W3CDTF">2011-08-19T13:00:00Z</dcterms:created>
  <dcterms:modified xsi:type="dcterms:W3CDTF">2011-08-19T13:00:00Z</dcterms:modified>
</cp:coreProperties>
</file>