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FE69F2" w:rsidP="00DB333B">
      <w:pPr>
        <w:pStyle w:val="Heading1"/>
        <w:bidi w:val="0"/>
        <w:rPr>
          <w:rFonts w:ascii="Times New Roman" w:hAnsi="Times New Roman" w:cs="Times New Roman"/>
          <w:lang w:val="sk-SK"/>
        </w:rPr>
      </w:pPr>
      <w:r w:rsidRPr="00FE69F2">
        <w:rPr>
          <w:rFonts w:ascii="Times New Roman" w:hAnsi="Times New Roman" w:cs="Times New Roman"/>
          <w:b w:val="0"/>
          <w:bCs w:val="0"/>
          <w:lang w:val="sk-SK"/>
        </w:rPr>
        <w:t> </w:t>
      </w:r>
    </w:p>
    <w:p w:rsidR="00DB333B" w:rsidRPr="00FE69F2" w:rsidP="00DB333B">
      <w:pPr>
        <w:pStyle w:val="Heading1"/>
        <w:bidi w:val="0"/>
        <w:jc w:val="left"/>
        <w:rPr>
          <w:rFonts w:ascii="Times New Roman" w:hAnsi="Times New Roman" w:cs="Times New Roman"/>
          <w:lang w:val="sk-SK"/>
        </w:rPr>
      </w:pPr>
      <w:r w:rsidRPr="00FE69F2">
        <w:rPr>
          <w:rFonts w:ascii="Times New Roman" w:hAnsi="Times New Roman" w:cs="Times New Roman"/>
          <w:lang w:val="sk-SK"/>
        </w:rPr>
        <w:t>A. Všeobecná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5D561F" w:rsidP="005D561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zmenou </w:t>
      </w:r>
      <w:r w:rsidR="003443BF">
        <w:rPr>
          <w:rFonts w:ascii="Times New Roman" w:hAnsi="Times New Roman" w:cs="Times New Roman"/>
        </w:rPr>
        <w:t>zákona č. 301/2005 Z.z. Trestný</w:t>
      </w:r>
      <w:r>
        <w:rPr>
          <w:rFonts w:ascii="Times New Roman" w:hAnsi="Times New Roman" w:cs="Times New Roman"/>
        </w:rPr>
        <w:t xml:space="preserve"> poriad</w:t>
      </w:r>
      <w:r w:rsidR="003443BF">
        <w:rPr>
          <w:rFonts w:ascii="Times New Roman" w:hAnsi="Times New Roman" w:cs="Times New Roman"/>
        </w:rPr>
        <w:t>ok v znení neskorších predpisov</w:t>
      </w:r>
      <w:r w:rsidR="000A24A4">
        <w:rPr>
          <w:rFonts w:ascii="Times New Roman" w:hAnsi="Times New Roman" w:cs="Times New Roman"/>
        </w:rPr>
        <w:t xml:space="preserve"> (ďalej len „Trestný poriadok“)</w:t>
      </w:r>
      <w:r>
        <w:rPr>
          <w:rFonts w:ascii="Times New Roman" w:hAnsi="Times New Roman" w:cs="Times New Roman"/>
        </w:rPr>
        <w:t xml:space="preserve">, zákona Slovenskej národnej rady č. 372/1990 Zb. o  priestupkoch v znení neskorších predpisov (ďalej len „zákon o priestupkoch“) a </w:t>
      </w:r>
      <w:r>
        <w:rPr>
          <w:rFonts w:ascii="Times New Roman" w:hAnsi="Times New Roman" w:cs="Times New Roman"/>
        </w:rPr>
        <w:t>z</w:t>
      </w:r>
      <w:r w:rsidRPr="005D561F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5D561F">
        <w:rPr>
          <w:rFonts w:ascii="Times New Roman" w:hAnsi="Times New Roman" w:cs="Times New Roman"/>
        </w:rPr>
        <w:t xml:space="preserve"> Národnej rady Slovenskej republiky </w:t>
      </w:r>
      <w:r w:rsidRPr="005D561F">
        <w:rPr>
          <w:rFonts w:ascii="Times New Roman" w:hAnsi="Times New Roman" w:cs="Times New Roman"/>
          <w:bCs/>
        </w:rPr>
        <w:t>č. 350/1996 Z. z. o rokovacom poriadku</w:t>
      </w:r>
      <w:r w:rsidRPr="002B2903">
        <w:rPr>
          <w:bCs/>
        </w:rPr>
        <w:t xml:space="preserve"> </w:t>
      </w:r>
      <w:r w:rsidRPr="005D561F">
        <w:rPr>
          <w:rFonts w:ascii="Times New Roman" w:hAnsi="Times New Roman" w:cs="Times New Roman"/>
          <w:bCs/>
        </w:rPr>
        <w:t>Národnej rady Slovenskej republiky v</w:t>
      </w:r>
      <w:r>
        <w:rPr>
          <w:rFonts w:ascii="Times New Roman" w:hAnsi="Times New Roman" w:cs="Times New Roman"/>
          <w:bCs/>
        </w:rPr>
        <w:t> </w:t>
      </w:r>
      <w:r w:rsidRPr="005D561F">
        <w:rPr>
          <w:rFonts w:ascii="Times New Roman" w:hAnsi="Times New Roman" w:cs="Times New Roman"/>
          <w:bCs/>
        </w:rPr>
        <w:t>znení</w:t>
      </w:r>
      <w:r>
        <w:rPr>
          <w:rFonts w:ascii="Times New Roman" w:hAnsi="Times New Roman" w:cs="Times New Roman"/>
          <w:bCs/>
        </w:rPr>
        <w:t xml:space="preserve"> neskorších predpisov</w:t>
      </w:r>
      <w:r w:rsidR="00EF0D58">
        <w:rPr>
          <w:rFonts w:ascii="Times New Roman" w:hAnsi="Times New Roman" w:cs="Times New Roman"/>
          <w:bCs/>
        </w:rPr>
        <w:t xml:space="preserve"> (ďalej len „zákon o rokovacom poriadku“)</w:t>
      </w:r>
      <w:r w:rsidRPr="005D561F">
        <w:rPr>
          <w:rFonts w:ascii="Times New Roman" w:hAnsi="Times New Roman" w:cs="Times New Roman"/>
        </w:rPr>
        <w:t xml:space="preserve"> sa reaguje na návrh ústavného zákona, </w:t>
      </w:r>
      <w:r w:rsidRPr="00EF0D58" w:rsidR="00EF0D58">
        <w:rPr>
          <w:rFonts w:ascii="Times New Roman" w:hAnsi="Times New Roman" w:cs="Times New Roman"/>
        </w:rPr>
        <w:t>ktorým sa mení Ústava Slovenskej republiky č. 460/1992 Zb. v znení neskorších predpisov</w:t>
      </w:r>
      <w:r w:rsidR="00EF0D58">
        <w:rPr>
          <w:rFonts w:ascii="Times New Roman" w:hAnsi="Times New Roman" w:cs="Times New Roman"/>
        </w:rPr>
        <w:t>,</w:t>
      </w:r>
      <w:r w:rsidRPr="005D561F" w:rsidR="00EF0D58">
        <w:rPr>
          <w:rFonts w:ascii="Times New Roman" w:hAnsi="Times New Roman" w:cs="Times New Roman"/>
        </w:rPr>
        <w:t xml:space="preserve"> </w:t>
      </w:r>
      <w:r w:rsidRPr="005D561F">
        <w:rPr>
          <w:rFonts w:ascii="Times New Roman" w:hAnsi="Times New Roman" w:cs="Times New Roman"/>
        </w:rPr>
        <w:t xml:space="preserve">a ktorým </w:t>
      </w:r>
      <w:r w:rsidR="00EF0D58">
        <w:rPr>
          <w:rFonts w:ascii="Times New Roman" w:hAnsi="Times New Roman" w:cs="Times New Roman"/>
        </w:rPr>
        <w:t>sa zavádza</w:t>
      </w:r>
      <w:r w:rsidR="000A24A4">
        <w:rPr>
          <w:rFonts w:ascii="Times New Roman" w:hAnsi="Times New Roman" w:cs="Times New Roman"/>
        </w:rPr>
        <w:t xml:space="preserve"> do slovenského právneho poriadku</w:t>
      </w:r>
      <w:r w:rsidR="00EF0D58">
        <w:rPr>
          <w:rFonts w:ascii="Times New Roman" w:hAnsi="Times New Roman" w:cs="Times New Roman"/>
        </w:rPr>
        <w:t xml:space="preserve"> nový </w:t>
      </w:r>
      <w:r w:rsidR="000A24A4">
        <w:rPr>
          <w:rFonts w:ascii="Times New Roman" w:hAnsi="Times New Roman" w:cs="Times New Roman"/>
        </w:rPr>
        <w:t>p</w:t>
      </w:r>
      <w:r w:rsidR="00EF0D58">
        <w:rPr>
          <w:rFonts w:ascii="Times New Roman" w:hAnsi="Times New Roman" w:cs="Times New Roman"/>
        </w:rPr>
        <w:t xml:space="preserve">rávny inštitút – dobrovoľné vzdanie sa imunity poslancom Národnej rady Slovenskej republiky </w:t>
      </w:r>
      <w:r w:rsidRPr="00EF0D58" w:rsidR="00EF0D58">
        <w:rPr>
          <w:rFonts w:ascii="Times New Roman" w:hAnsi="Times New Roman" w:cs="Times New Roman"/>
        </w:rPr>
        <w:t>(ďalej len „národná rada“)</w:t>
      </w:r>
      <w:r w:rsidRPr="00EF0D58" w:rsidR="00EF0D58">
        <w:rPr>
          <w:rFonts w:ascii="Times New Roman" w:eastAsia="PalatinoLinotype-Roman" w:hAnsi="Times New Roman" w:cs="Times New Roman"/>
        </w:rPr>
        <w:t xml:space="preserve">, </w:t>
      </w:r>
      <w:r w:rsidR="000A24A4">
        <w:rPr>
          <w:rFonts w:ascii="Times New Roman" w:eastAsia="PalatinoLinotype-Roman" w:hAnsi="Times New Roman" w:cs="Times New Roman"/>
        </w:rPr>
        <w:t xml:space="preserve">a to </w:t>
      </w:r>
      <w:r w:rsidRPr="00EF0D58" w:rsidR="00EF0D58">
        <w:rPr>
          <w:rFonts w:ascii="Times New Roman" w:eastAsia="PalatinoLinotype-Roman" w:hAnsi="Times New Roman" w:cs="Times New Roman"/>
        </w:rPr>
        <w:t>v rozsahu v </w:t>
      </w:r>
      <w:r w:rsidRPr="00EF0D58" w:rsidR="00EF0D58">
        <w:rPr>
          <w:rFonts w:ascii="Times New Roman" w:eastAsia="PalatinoLinotype-Roman" w:hAnsi="Times New Roman" w:cs="Times New Roman" w:hint="default"/>
        </w:rPr>
        <w:t>akom vyplý</w:t>
      </w:r>
      <w:r w:rsidRPr="00EF0D58" w:rsidR="00EF0D58">
        <w:rPr>
          <w:rFonts w:ascii="Times New Roman" w:eastAsia="PalatinoLinotype-Roman" w:hAnsi="Times New Roman" w:cs="Times New Roman" w:hint="default"/>
        </w:rPr>
        <w:t>va</w:t>
      </w:r>
      <w:r w:rsidR="000A24A4">
        <w:rPr>
          <w:rFonts w:ascii="Times New Roman" w:eastAsia="PalatinoLinotype-Roman" w:hAnsi="Times New Roman" w:cs="Times New Roman"/>
        </w:rPr>
        <w:t xml:space="preserve"> imunita</w:t>
      </w:r>
      <w:r w:rsidRPr="00EF0D58" w:rsidR="00EF0D58">
        <w:rPr>
          <w:rFonts w:ascii="Times New Roman" w:eastAsia="PalatinoLinotype-Roman" w:hAnsi="Times New Roman" w:cs="Times New Roman" w:hint="default"/>
        </w:rPr>
        <w:t xml:space="preserve"> poslancom ná</w:t>
      </w:r>
      <w:r w:rsidRPr="00EF0D58" w:rsidR="00EF0D58">
        <w:rPr>
          <w:rFonts w:ascii="Times New Roman" w:eastAsia="PalatinoLinotype-Roman" w:hAnsi="Times New Roman" w:cs="Times New Roman" w:hint="default"/>
        </w:rPr>
        <w:t>rodnej rady z </w:t>
      </w:r>
      <w:r w:rsidRPr="00EF0D58" w:rsidR="00EF0D58">
        <w:rPr>
          <w:rFonts w:ascii="Times New Roman" w:eastAsia="PalatinoLinotype-Roman" w:hAnsi="Times New Roman" w:cs="Times New Roman" w:hint="default"/>
        </w:rPr>
        <w:t>č</w:t>
      </w:r>
      <w:r w:rsidRPr="00EF0D58" w:rsidR="00EF0D58">
        <w:rPr>
          <w:rFonts w:ascii="Times New Roman" w:eastAsia="PalatinoLinotype-Roman" w:hAnsi="Times New Roman" w:cs="Times New Roman" w:hint="default"/>
        </w:rPr>
        <w:t>l. 78 ods. 3 a </w:t>
      </w:r>
      <w:r w:rsidRPr="00EF0D58" w:rsidR="00EF0D58">
        <w:rPr>
          <w:rFonts w:ascii="Times New Roman" w:eastAsia="PalatinoLinotype-Roman" w:hAnsi="Times New Roman" w:cs="Times New Roman" w:hint="default"/>
        </w:rPr>
        <w:t>4 Ú</w:t>
      </w:r>
      <w:r w:rsidRPr="00EF0D58" w:rsidR="00EF0D58">
        <w:rPr>
          <w:rFonts w:ascii="Times New Roman" w:eastAsia="PalatinoLinotype-Roman" w:hAnsi="Times New Roman" w:cs="Times New Roman" w:hint="default"/>
        </w:rPr>
        <w:t>stavy Slovenskej republiky</w:t>
      </w:r>
      <w:r>
        <w:rPr>
          <w:rFonts w:ascii="Times New Roman" w:hAnsi="Times New Roman" w:cs="Times New Roman"/>
        </w:rPr>
        <w:t xml:space="preserve">. </w:t>
      </w:r>
    </w:p>
    <w:p w:rsidR="005D561F" w:rsidP="005D561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561F" w:rsidRPr="00C048D8" w:rsidP="005D561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navrhovanej právnej úpravy je zosúladiť znenie Trestného poriadku</w:t>
      </w:r>
      <w:r w:rsidR="00EF0D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zákona o</w:t>
      </w:r>
      <w:r w:rsidR="00EF0D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priestupkoch</w:t>
      </w:r>
      <w:r w:rsidR="00EF0D58">
        <w:rPr>
          <w:rFonts w:ascii="Times New Roman" w:hAnsi="Times New Roman" w:cs="Times New Roman"/>
        </w:rPr>
        <w:t xml:space="preserve"> a zákona o rokovacom poriadku</w:t>
      </w:r>
      <w:r>
        <w:rPr>
          <w:rFonts w:ascii="Times New Roman" w:hAnsi="Times New Roman" w:cs="Times New Roman"/>
        </w:rPr>
        <w:t xml:space="preserve"> so znením Ústavy Slovenskej republiky tak, ako to bude vyplývať po schválení ústavného zákona, ktorým sa mení Ústava Slovenskej republiky. Na tieto účely sa navrhuje </w:t>
      </w:r>
      <w:r w:rsidRPr="00C048D8" w:rsidR="00C048D8">
        <w:rPr>
          <w:rFonts w:ascii="Times New Roman" w:hAnsi="Times New Roman" w:cs="Times New Roman"/>
        </w:rPr>
        <w:t>doplnenie</w:t>
      </w:r>
      <w:r w:rsidRPr="00C048D8">
        <w:rPr>
          <w:rFonts w:ascii="Times New Roman" w:hAnsi="Times New Roman" w:cs="Times New Roman"/>
        </w:rPr>
        <w:t xml:space="preserve"> § 8 ods. 2, § 9 ods. 4 a § </w:t>
      </w:r>
      <w:r w:rsidRPr="00C048D8" w:rsidR="00C048D8">
        <w:rPr>
          <w:rFonts w:ascii="Times New Roman" w:hAnsi="Times New Roman" w:cs="Times New Roman"/>
        </w:rPr>
        <w:t xml:space="preserve">215 ods. 8 Trestného poriadku, </w:t>
      </w:r>
      <w:r w:rsidRPr="00C048D8">
        <w:rPr>
          <w:rFonts w:ascii="Times New Roman" w:hAnsi="Times New Roman" w:cs="Times New Roman"/>
        </w:rPr>
        <w:t>§ 9 ods. 2 zákona o</w:t>
      </w:r>
      <w:r w:rsidRPr="00C048D8" w:rsidR="00C048D8">
        <w:rPr>
          <w:rFonts w:ascii="Times New Roman" w:hAnsi="Times New Roman" w:cs="Times New Roman"/>
        </w:rPr>
        <w:t> </w:t>
      </w:r>
      <w:r w:rsidRPr="00C048D8">
        <w:rPr>
          <w:rFonts w:ascii="Times New Roman" w:hAnsi="Times New Roman" w:cs="Times New Roman"/>
        </w:rPr>
        <w:t>priestupkoch</w:t>
      </w:r>
      <w:r w:rsidRPr="00C048D8" w:rsidR="00C048D8">
        <w:rPr>
          <w:rFonts w:ascii="Times New Roman" w:hAnsi="Times New Roman" w:cs="Times New Roman"/>
        </w:rPr>
        <w:t xml:space="preserve"> a § 43 odsek 2, písmeno h), § 43 odsek 2, písmeno l), § 57 ods. 1,</w:t>
      </w:r>
      <w:r w:rsidR="00C048D8">
        <w:rPr>
          <w:rFonts w:ascii="Times New Roman" w:hAnsi="Times New Roman" w:cs="Times New Roman"/>
        </w:rPr>
        <w:t xml:space="preserve"> písmen</w:t>
      </w:r>
      <w:r w:rsidRPr="00C048D8" w:rsidR="00C048D8">
        <w:rPr>
          <w:rFonts w:ascii="Times New Roman" w:hAnsi="Times New Roman" w:cs="Times New Roman"/>
        </w:rPr>
        <w:t xml:space="preserve"> d) a e), § 140, </w:t>
      </w:r>
      <w:r w:rsidRPr="00C048D8" w:rsidR="00C048D8">
        <w:rPr>
          <w:rFonts w:ascii="Times New Roman" w:hAnsi="Times New Roman" w:cs="Times New Roman"/>
          <w:color w:val="000000"/>
        </w:rPr>
        <w:t>§ 141 odsek 1 a § 142 zákona o rokovacom poriadku</w:t>
      </w:r>
      <w:r w:rsidRPr="00C048D8">
        <w:rPr>
          <w:rFonts w:ascii="Times New Roman" w:hAnsi="Times New Roman" w:cs="Times New Roman"/>
        </w:rPr>
        <w:t>.</w:t>
      </w:r>
    </w:p>
    <w:p w:rsidR="005D561F" w:rsidRPr="00C048D8" w:rsidP="005D561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561F" w:rsidP="005D561F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B2023F">
        <w:rPr>
          <w:rFonts w:ascii="Times New Roman" w:hAnsi="Times New Roman" w:cs="Times New Roman"/>
        </w:rPr>
        <w:t>Predkladaný návrh zákona nezakladá žiadne vplyvy na rozpočet verejnej správy a na podnikateľské prostredie, nevyvoláva sociálne vplyv</w:t>
      </w:r>
      <w:r>
        <w:rPr>
          <w:rFonts w:ascii="Times New Roman" w:hAnsi="Times New Roman" w:cs="Times New Roman"/>
        </w:rPr>
        <w:t>y</w:t>
      </w:r>
      <w:r w:rsidRPr="00B2023F">
        <w:rPr>
          <w:rFonts w:ascii="Times New Roman" w:hAnsi="Times New Roman" w:cs="Times New Roman"/>
        </w:rPr>
        <w:t xml:space="preserve">, ani vplyvy na životné prostredie a ani na informatizáciu spoločnosti. </w:t>
      </w:r>
    </w:p>
    <w:p w:rsidR="005D561F" w:rsidP="005D561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561F" w:rsidP="005D561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návrh zákona je v súlade s Ústavou Slovenskej republiky, zákonmi a ostatnými všeobecne záväznými právnymi predpismi, medzinárodnými zmluvami, ktorými je Slovenská republika viazaná, ako aj s právom Európskej únie.</w:t>
      </w:r>
    </w:p>
    <w:p w:rsidR="005D561F" w:rsidP="005D561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5D561F" w:rsidP="005D561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5D561F" w:rsidP="00C775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="00EF0D58">
        <w:rPr>
          <w:rFonts w:ascii="Times New Roman" w:hAnsi="Times New Roman"/>
          <w:b/>
          <w:bCs/>
          <w:caps/>
          <w:spacing w:val="30"/>
        </w:rPr>
        <w:br w:type="page"/>
      </w: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návrhu právneho predpisu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3C638C">
        <w:rPr>
          <w:rFonts w:ascii="Times New Roman" w:hAnsi="Times New Roman"/>
          <w:b/>
          <w:bCs/>
        </w:rPr>
        <w:t>1. Predkladatelia</w:t>
      </w:r>
      <w:r w:rsidRPr="00DB333B">
        <w:rPr>
          <w:rFonts w:ascii="Times New Roman" w:hAnsi="Times New Roman"/>
          <w:b/>
          <w:bCs/>
        </w:rPr>
        <w:t xml:space="preserve"> právneho predpisu:</w:t>
      </w:r>
      <w:r w:rsidRPr="00DB333B">
        <w:rPr>
          <w:rFonts w:ascii="Times New Roman" w:hAnsi="Times New Roman"/>
        </w:rPr>
        <w:t xml:space="preserve"> </w:t>
      </w:r>
    </w:p>
    <w:p w:rsidR="004564E8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3C638C">
        <w:rPr>
          <w:rFonts w:ascii="Times New Roman" w:hAnsi="Times New Roman"/>
        </w:rPr>
        <w:t>poslanci</w:t>
      </w:r>
      <w:r>
        <w:rPr>
          <w:rFonts w:ascii="Times New Roman" w:hAnsi="Times New Roman"/>
        </w:rPr>
        <w:t xml:space="preserve"> Národnej rady Slovenskej republiky </w:t>
      </w:r>
      <w:r w:rsidR="003C638C">
        <w:rPr>
          <w:rFonts w:ascii="Times New Roman" w:hAnsi="Times New Roman"/>
        </w:rPr>
        <w:t xml:space="preserve">Ing. </w:t>
      </w:r>
      <w:r w:rsidR="000F0C33">
        <w:rPr>
          <w:rFonts w:ascii="Times New Roman" w:hAnsi="Times New Roman"/>
        </w:rPr>
        <w:t>Andrej Ďurkovský</w:t>
      </w:r>
      <w:r w:rsidR="003C638C">
        <w:rPr>
          <w:rFonts w:ascii="Times New Roman" w:hAnsi="Times New Roman"/>
        </w:rPr>
        <w:t xml:space="preserve"> a PhDr. Marián Kvasnička</w:t>
      </w:r>
      <w:r>
        <w:rPr>
          <w:rFonts w:ascii="Times New Roman" w:hAnsi="Times New Roman"/>
          <w:bCs/>
        </w:rPr>
        <w:t>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EF0D58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2. Názov návrhu právneho predpisu:</w:t>
      </w:r>
      <w:r w:rsidRPr="00DB333B">
        <w:rPr>
          <w:rFonts w:ascii="Times New Roman" w:hAnsi="Times New Roman"/>
        </w:rPr>
        <w:t xml:space="preserve"> </w:t>
      </w:r>
      <w:r w:rsidR="00EF0D58">
        <w:rPr>
          <w:rFonts w:ascii="Times New Roman" w:hAnsi="Times New Roman"/>
        </w:rPr>
        <w:t>n</w:t>
      </w:r>
      <w:r w:rsidRPr="00EF0D58" w:rsidR="00EF0D58">
        <w:rPr>
          <w:rFonts w:ascii="Times New Roman" w:hAnsi="Times New Roman"/>
        </w:rPr>
        <w:t>ávrh zákona, ktorým sa mení a dopĺňa zákon č. 301/2005 Z.z. Trestný poriadok v znení neskorších predpisov a ktorým sa menia a dopĺňajú niektoré zákony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3. Problematika návrhu právneho predpisu: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     </w:t>
      </w:r>
      <w:r w:rsidRPr="00DB333B">
        <w:rPr>
          <w:rFonts w:ascii="Times New Roman" w:hAnsi="Times New Roman"/>
        </w:rPr>
        <w:t>nie je upravená v práve Európskej únie,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b)     nie je obsiahnutá v jud</w:t>
      </w:r>
      <w:r>
        <w:rPr>
          <w:rFonts w:ascii="Times New Roman" w:hAnsi="Times New Roman"/>
        </w:rPr>
        <w:t>ikatúre Súdneho dvora Európskej</w:t>
      </w:r>
      <w:r w:rsidRPr="00DB3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DB333B">
        <w:rPr>
          <w:rFonts w:ascii="Times New Roman" w:hAnsi="Times New Roman"/>
        </w:rPr>
        <w:t>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</w:rPr>
        <w:br w:type="page"/>
      </w: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C048D8">
        <w:rPr>
          <w:rFonts w:ascii="Times New Roman" w:hAnsi="Times New Roman"/>
        </w:rPr>
        <w:t>n</w:t>
      </w:r>
      <w:r w:rsidRPr="00EF0D58" w:rsidR="00C048D8">
        <w:rPr>
          <w:rFonts w:ascii="Times New Roman" w:hAnsi="Times New Roman"/>
        </w:rPr>
        <w:t>ávrh zákona, ktorým sa mení a dopĺňa zákon č. 301/2005 Z.z. Trestný poriadok v znení neskorších predpisov a ktorým sa menia a dopĺňajú niektoré zákony</w:t>
      </w:r>
      <w:r w:rsidRPr="00DB333B">
        <w:rPr>
          <w:rFonts w:ascii="Times New Roman" w:hAnsi="Times New Roman"/>
          <w:color w:val="000000"/>
        </w:rPr>
        <w:t> 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br w:type="page"/>
      </w: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u w:val="single"/>
        </w:rPr>
        <w:t>K</w:t>
      </w:r>
      <w:r w:rsidR="008F5703"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 w:rsidR="008F5703">
        <w:rPr>
          <w:rFonts w:ascii="Times New Roman" w:hAnsi="Times New Roman"/>
          <w:u w:val="single"/>
        </w:rPr>
        <w:t xml:space="preserve">u </w:t>
      </w:r>
      <w:r w:rsidRPr="00DB333B">
        <w:rPr>
          <w:rFonts w:ascii="Times New Roman" w:hAnsi="Times New Roman"/>
          <w:u w:val="single"/>
        </w:rPr>
        <w:t>1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8F5703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PalatinoLinotype-Roman" w:hAnsi="Times New Roman" w:hint="default"/>
        </w:rPr>
      </w:pPr>
      <w:r w:rsidR="00610D2C">
        <w:rPr>
          <w:rFonts w:ascii="Times New Roman" w:eastAsia="PalatinoLinotype-Roman" w:hAnsi="Times New Roman"/>
        </w:rPr>
        <w:t>Zmenou ustanovenia sa z</w:t>
      </w:r>
      <w:r>
        <w:rPr>
          <w:rFonts w:ascii="Times New Roman" w:eastAsia="PalatinoLinotype-Roman" w:hAnsi="Times New Roman" w:hint="default"/>
        </w:rPr>
        <w:t>akotvuje, ž</w:t>
      </w:r>
      <w:r>
        <w:rPr>
          <w:rFonts w:ascii="Times New Roman" w:eastAsia="PalatinoLinotype-Roman" w:hAnsi="Times New Roman" w:hint="default"/>
        </w:rPr>
        <w:t>e na trestné</w:t>
      </w:r>
      <w:r>
        <w:rPr>
          <w:rFonts w:ascii="Times New Roman" w:eastAsia="PalatinoLinotype-Roman" w:hAnsi="Times New Roman" w:hint="default"/>
        </w:rPr>
        <w:t xml:space="preserve"> stí</w:t>
      </w:r>
      <w:r>
        <w:rPr>
          <w:rFonts w:ascii="Times New Roman" w:eastAsia="PalatinoLinotype-Roman" w:hAnsi="Times New Roman" w:hint="default"/>
        </w:rPr>
        <w:t>hanie poslanca ná</w:t>
      </w:r>
      <w:r>
        <w:rPr>
          <w:rFonts w:ascii="Times New Roman" w:eastAsia="PalatinoLinotype-Roman" w:hAnsi="Times New Roman" w:hint="default"/>
        </w:rPr>
        <w:t>rodnej rady, ktorý</w:t>
      </w:r>
      <w:r>
        <w:rPr>
          <w:rFonts w:ascii="Times New Roman" w:eastAsia="PalatinoLinotype-Roman" w:hAnsi="Times New Roman" w:hint="default"/>
        </w:rPr>
        <w:t xml:space="preserve"> sa vzdal svojej imunity podľ</w:t>
      </w:r>
      <w:r>
        <w:rPr>
          <w:rFonts w:ascii="Times New Roman" w:eastAsia="PalatinoLinotype-Roman" w:hAnsi="Times New Roman" w:hint="default"/>
        </w:rPr>
        <w:t>a navrhovanej zmeny Ú</w:t>
      </w:r>
      <w:r>
        <w:rPr>
          <w:rFonts w:ascii="Times New Roman" w:eastAsia="PalatinoLinotype-Roman" w:hAnsi="Times New Roman" w:hint="default"/>
        </w:rPr>
        <w:t>stavy Slovenskej rep</w:t>
      </w:r>
      <w:r>
        <w:rPr>
          <w:rFonts w:ascii="Times New Roman" w:eastAsia="PalatinoLinotype-Roman" w:hAnsi="Times New Roman" w:hint="default"/>
        </w:rPr>
        <w:t>ubliky, nie je potrebný</w:t>
      </w:r>
      <w:r>
        <w:rPr>
          <w:rFonts w:ascii="Times New Roman" w:eastAsia="PalatinoLinotype-Roman" w:hAnsi="Times New Roman" w:hint="default"/>
        </w:rPr>
        <w:t xml:space="preserve"> sú</w:t>
      </w:r>
      <w:r>
        <w:rPr>
          <w:rFonts w:ascii="Times New Roman" w:eastAsia="PalatinoLinotype-Roman" w:hAnsi="Times New Roman" w:hint="default"/>
        </w:rPr>
        <w:t>hlas ná</w:t>
      </w:r>
      <w:r>
        <w:rPr>
          <w:rFonts w:ascii="Times New Roman" w:eastAsia="PalatinoLinotype-Roman" w:hAnsi="Times New Roman" w:hint="default"/>
        </w:rPr>
        <w:t>rodnej rady.</w:t>
      </w:r>
    </w:p>
    <w:p w:rsidR="008F5703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PalatinoLinotype-Roman" w:hAnsi="Times New Roman" w:hint="default"/>
        </w:rPr>
      </w:pPr>
    </w:p>
    <w:p w:rsidR="00A05D45" w:rsidP="00A05D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>
        <w:rPr>
          <w:rFonts w:ascii="Times New Roman" w:hAnsi="Times New Roman"/>
          <w:u w:val="single"/>
        </w:rPr>
        <w:t>om 2 a 3</w:t>
      </w:r>
    </w:p>
    <w:p w:rsidR="00A05D45" w:rsidP="00A05D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A05D45" w:rsidP="00A05D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A05D4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Predmetné ustanovenia sa dopĺňajú o nový dôvod pokračovania v trestnom stíhaní, </w:t>
      </w:r>
      <w:r w:rsidRPr="00756ABA">
        <w:rPr>
          <w:rFonts w:ascii="Times New Roman" w:hAnsi="Times New Roman"/>
          <w:color w:val="000000"/>
        </w:rPr>
        <w:t>ktoré bolo zastavené z dôvodu uvedeného v § 9 ods. 1 písm. b)</w:t>
      </w:r>
      <w:r>
        <w:rPr>
          <w:rFonts w:ascii="Times New Roman" w:hAnsi="Times New Roman"/>
          <w:color w:val="000000"/>
        </w:rPr>
        <w:t xml:space="preserve"> Trestného poriadku, a to po účinnom vzdaní sa imunity poslancom národnej rady.</w:t>
      </w:r>
    </w:p>
    <w:p w:rsidR="00610D2C" w:rsidP="00A05D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610D2C" w:rsidRPr="00DB333B" w:rsidP="00610D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  <w:r>
        <w:rPr>
          <w:rFonts w:ascii="Times New Roman" w:hAnsi="Times New Roman"/>
          <w:b/>
          <w:bCs/>
        </w:rPr>
        <w:t>I</w:t>
      </w:r>
    </w:p>
    <w:p w:rsidR="00610D2C" w:rsidRPr="00DB333B" w:rsidP="00610D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610D2C" w:rsidP="00610D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>
        <w:rPr>
          <w:rFonts w:ascii="Times New Roman" w:hAnsi="Times New Roman"/>
          <w:u w:val="single"/>
        </w:rPr>
        <w:t xml:space="preserve">u </w:t>
      </w:r>
      <w:r w:rsidRPr="00DB333B">
        <w:rPr>
          <w:rFonts w:ascii="Times New Roman" w:hAnsi="Times New Roman"/>
          <w:u w:val="single"/>
        </w:rPr>
        <w:t>1</w:t>
      </w:r>
    </w:p>
    <w:p w:rsidR="00610D2C" w:rsidP="00610D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610D2C" w:rsidP="00610D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10D2C">
        <w:rPr>
          <w:rFonts w:ascii="Times New Roman" w:hAnsi="Times New Roman"/>
        </w:rPr>
        <w:tab/>
      </w:r>
      <w:r>
        <w:rPr>
          <w:rFonts w:ascii="Times New Roman" w:hAnsi="Times New Roman"/>
        </w:rPr>
        <w:t>Zmenou ustanovenia sa zakotvuje, že posla</w:t>
      </w:r>
      <w:r w:rsidR="00171CFB">
        <w:rPr>
          <w:rFonts w:ascii="Times New Roman" w:hAnsi="Times New Roman"/>
        </w:rPr>
        <w:t>nec národnej rady, ktorý sa vzdá</w:t>
      </w:r>
      <w:r>
        <w:rPr>
          <w:rFonts w:ascii="Times New Roman" w:hAnsi="Times New Roman"/>
        </w:rPr>
        <w:t xml:space="preserve"> svojej imunity </w:t>
      </w:r>
      <w:r>
        <w:rPr>
          <w:rFonts w:ascii="Times New Roman" w:eastAsia="PalatinoLinotype-Roman" w:hAnsi="Times New Roman" w:hint="default"/>
        </w:rPr>
        <w:t>podľ</w:t>
      </w:r>
      <w:r>
        <w:rPr>
          <w:rFonts w:ascii="Times New Roman" w:eastAsia="PalatinoLinotype-Roman" w:hAnsi="Times New Roman" w:hint="default"/>
        </w:rPr>
        <w:t>a navrhovanej zmeny Ú</w:t>
      </w:r>
      <w:r>
        <w:rPr>
          <w:rFonts w:ascii="Times New Roman" w:eastAsia="PalatinoLinotype-Roman" w:hAnsi="Times New Roman" w:hint="default"/>
        </w:rPr>
        <w:t>stavy Slovenskej republiky, sa vzdá</w:t>
      </w:r>
      <w:r>
        <w:rPr>
          <w:rFonts w:ascii="Times New Roman" w:eastAsia="PalatinoLinotype-Roman" w:hAnsi="Times New Roman" w:hint="default"/>
        </w:rPr>
        <w:t xml:space="preserve">va </w:t>
      </w:r>
      <w:r w:rsidR="00816FAC">
        <w:rPr>
          <w:rFonts w:ascii="Times New Roman" w:eastAsia="PalatinoLinotype-Roman" w:hAnsi="Times New Roman"/>
        </w:rPr>
        <w:t>o</w:t>
      </w:r>
      <w:r w:rsidR="00816FAC">
        <w:rPr>
          <w:rFonts w:ascii="Times New Roman" w:eastAsia="PalatinoLinotype-Roman" w:hAnsi="Times New Roman"/>
        </w:rPr>
        <w:t xml:space="preserve">.i. </w:t>
      </w:r>
      <w:r>
        <w:rPr>
          <w:rFonts w:ascii="Times New Roman" w:eastAsia="PalatinoLinotype-Roman" w:hAnsi="Times New Roman"/>
        </w:rPr>
        <w:t xml:space="preserve">aj </w:t>
      </w:r>
      <w:r w:rsidR="00816FAC">
        <w:rPr>
          <w:rFonts w:ascii="Times New Roman" w:eastAsia="PalatinoLinotype-Roman" w:hAnsi="Times New Roman"/>
        </w:rPr>
        <w:t xml:space="preserve">priestupkovej </w:t>
      </w:r>
      <w:r>
        <w:rPr>
          <w:rFonts w:ascii="Times New Roman" w:eastAsia="PalatinoLinotype-Roman" w:hAnsi="Times New Roman"/>
        </w:rPr>
        <w:t>imunity</w:t>
      </w:r>
      <w:r w:rsidR="00816FAC">
        <w:rPr>
          <w:rFonts w:ascii="Times New Roman" w:eastAsia="PalatinoLinotype-Roman" w:hAnsi="Times New Roman" w:hint="default"/>
        </w:rPr>
        <w:t>, na zá</w:t>
      </w:r>
      <w:r w:rsidR="00816FAC">
        <w:rPr>
          <w:rFonts w:ascii="Times New Roman" w:eastAsia="PalatinoLinotype-Roman" w:hAnsi="Times New Roman" w:hint="default"/>
        </w:rPr>
        <w:t>klade ktorej skutoč</w:t>
      </w:r>
      <w:r w:rsidR="00816FAC">
        <w:rPr>
          <w:rFonts w:ascii="Times New Roman" w:eastAsia="PalatinoLinotype-Roman" w:hAnsi="Times New Roman" w:hint="default"/>
        </w:rPr>
        <w:t>nosti bude mož</w:t>
      </w:r>
      <w:r w:rsidR="00816FAC">
        <w:rPr>
          <w:rFonts w:ascii="Times New Roman" w:eastAsia="PalatinoLinotype-Roman" w:hAnsi="Times New Roman" w:hint="default"/>
        </w:rPr>
        <w:t>né</w:t>
      </w:r>
      <w:r w:rsidR="00816FAC">
        <w:rPr>
          <w:rFonts w:ascii="Times New Roman" w:eastAsia="PalatinoLinotype-Roman" w:hAnsi="Times New Roman" w:hint="default"/>
        </w:rPr>
        <w:t xml:space="preserve"> </w:t>
      </w:r>
      <w:r w:rsidR="00816FAC">
        <w:rPr>
          <w:rFonts w:ascii="Times New Roman" w:hAnsi="Times New Roman"/>
        </w:rPr>
        <w:t>konanie poslanca národnej rady, ktorý sa vzdá imunity, prejednať ako priestupok (v prípade naplnenia skutkovej podstaty akéhokoľvek priestupku).</w:t>
      </w:r>
      <w:r w:rsidR="00816FAC">
        <w:rPr>
          <w:rFonts w:ascii="Times New Roman" w:eastAsia="PalatinoLinotype-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816FAC" w:rsidP="00610D2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16FAC" w:rsidRPr="00DB333B" w:rsidP="00816FA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  <w:r>
        <w:rPr>
          <w:rFonts w:ascii="Times New Roman" w:hAnsi="Times New Roman"/>
          <w:b/>
          <w:bCs/>
        </w:rPr>
        <w:t>II</w:t>
      </w:r>
    </w:p>
    <w:p w:rsidR="00816FAC" w:rsidRPr="00DB333B" w:rsidP="00816FA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816FAC" w:rsidP="00816FA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>
        <w:rPr>
          <w:rFonts w:ascii="Times New Roman" w:hAnsi="Times New Roman"/>
          <w:u w:val="single"/>
        </w:rPr>
        <w:t xml:space="preserve">u </w:t>
      </w:r>
      <w:r w:rsidRPr="00DB333B">
        <w:rPr>
          <w:rFonts w:ascii="Times New Roman" w:hAnsi="Times New Roman"/>
          <w:u w:val="single"/>
        </w:rPr>
        <w:t>1</w:t>
      </w:r>
    </w:p>
    <w:p w:rsidR="007C1C67" w:rsidP="00816FA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7C1C67" w:rsidP="007C1C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Keďže v prípade poslanca, ktorý sa vzdal svojej imunity a následne bol pristihnutý a zadržaný pri trestnom čine, nie je potrebný súhlas mandátového a imunitného výboru národnej rady s jeho zadržaním, nevyžaduje sa v takom prípade ani oznámenie predsedu národnej rady mandátovému a imunitnému výboru národnej rady o zadržaní poslanca národnej rady.</w:t>
      </w:r>
    </w:p>
    <w:p w:rsidR="007C1C67" w:rsidP="007C1C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C1C67" w:rsidP="007C1C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>
        <w:rPr>
          <w:rFonts w:ascii="Times New Roman" w:hAnsi="Times New Roman"/>
          <w:u w:val="single"/>
        </w:rPr>
        <w:t>u 2</w:t>
      </w:r>
    </w:p>
    <w:p w:rsidR="007C1C67" w:rsidP="007C1C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7C1C67" w:rsidP="007C1C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spočívajúcu v zosúladení poznámky pod čiarou k odkazu 40 so skutočným stavom.</w:t>
      </w:r>
    </w:p>
    <w:p w:rsidR="007C1C67" w:rsidP="007C1C6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C1C67" w:rsidP="007C1C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>
        <w:rPr>
          <w:rFonts w:ascii="Times New Roman" w:hAnsi="Times New Roman"/>
          <w:u w:val="single"/>
        </w:rPr>
        <w:t>u 3</w:t>
      </w:r>
    </w:p>
    <w:p w:rsidR="009A5CFB" w:rsidP="007C1C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9A5CFB" w:rsidP="007C1C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Predsedovi národnej rady sa pridáva novú pôsobnosť v súvislosti s evidenciou poslancov, ktorý sa vzdali svojej imunity.</w:t>
      </w:r>
    </w:p>
    <w:p w:rsidR="009A5CFB" w:rsidP="007C1C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 w:rsidR="007F516B">
        <w:rPr>
          <w:rFonts w:ascii="Times New Roman" w:hAnsi="Times New Roman"/>
          <w:u w:val="single"/>
        </w:rPr>
        <w:t>om</w:t>
      </w:r>
      <w:r>
        <w:rPr>
          <w:rFonts w:ascii="Times New Roman" w:hAnsi="Times New Roman"/>
          <w:u w:val="single"/>
        </w:rPr>
        <w:t xml:space="preserve"> 4</w:t>
      </w:r>
      <w:r w:rsidR="007F516B">
        <w:rPr>
          <w:rFonts w:ascii="Times New Roman" w:hAnsi="Times New Roman"/>
          <w:u w:val="single"/>
        </w:rPr>
        <w:t xml:space="preserve"> a</w:t>
      </w:r>
      <w:r w:rsidR="003C638C">
        <w:rPr>
          <w:rFonts w:ascii="Times New Roman" w:hAnsi="Times New Roman"/>
          <w:u w:val="single"/>
        </w:rPr>
        <w:t> </w:t>
      </w:r>
      <w:r w:rsidR="007F516B">
        <w:rPr>
          <w:rFonts w:ascii="Times New Roman" w:hAnsi="Times New Roman"/>
          <w:u w:val="single"/>
        </w:rPr>
        <w:t>5</w:t>
      </w:r>
    </w:p>
    <w:p w:rsidR="003C638C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Upravuje sa pôsobnosť mandátového a imunitného výboru národnej rady tak, že v prípade poslanca, ktorý sa vzdal svojej imunity, mandátový a imunitný národnej rady neposudzuje, či sú dôvody na to, aby nebol vydaný súhlas na trestné stíhanie alebo na disciplinárne stíhanie takého poslanca, alebo na jeho vzatie do väzby ani nerozhoduje o žiadosti o vydanie súhlasu na zadržanie poslanca pristihnutého a zadržaného pri trestnom čine, na základe ktorej skutočnosti ani nebude informovať predsedu národnej rady a národnú radu o svojom rozhodnutí.</w:t>
      </w:r>
    </w:p>
    <w:p w:rsid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 w:rsidR="007F516B">
        <w:rPr>
          <w:rFonts w:ascii="Times New Roman" w:hAnsi="Times New Roman"/>
          <w:u w:val="single"/>
        </w:rPr>
        <w:t>u 6</w:t>
      </w:r>
    </w:p>
    <w:p w:rsid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71CFB">
        <w:rPr>
          <w:rFonts w:ascii="Times New Roman" w:hAnsi="Times New Roman"/>
        </w:rPr>
        <w:t xml:space="preserve">V prípade, že poslanec národnej rady, ktorý sa vzdal svojej imunity, je </w:t>
      </w:r>
      <w:r w:rsidRPr="00955889" w:rsidR="00171CFB">
        <w:rPr>
          <w:rFonts w:ascii="Times New Roman" w:hAnsi="Times New Roman"/>
          <w:color w:val="000000"/>
        </w:rPr>
        <w:t>pristihnutý a zadržaný pri trestnom čine</w:t>
      </w:r>
      <w:r w:rsidR="00171CFB">
        <w:rPr>
          <w:rFonts w:ascii="Times New Roman" w:hAnsi="Times New Roman"/>
          <w:color w:val="000000"/>
        </w:rPr>
        <w:t>, je príslušný orgán (orgán</w:t>
      </w:r>
      <w:r w:rsidR="00D9454F">
        <w:rPr>
          <w:rFonts w:ascii="Times New Roman" w:hAnsi="Times New Roman"/>
          <w:color w:val="000000"/>
        </w:rPr>
        <w:t xml:space="preserve"> činný</w:t>
      </w:r>
      <w:r w:rsidR="00171CFB">
        <w:rPr>
          <w:rFonts w:ascii="Times New Roman" w:hAnsi="Times New Roman"/>
          <w:color w:val="000000"/>
        </w:rPr>
        <w:t xml:space="preserve"> v trestnom konaní a pod.) oznámiť túto skutočnosť predsedovi národnej rady, ktorý v takom prípade nepožiada o </w:t>
      </w:r>
      <w:r w:rsidRPr="00955889" w:rsidR="00171CFB">
        <w:rPr>
          <w:rFonts w:ascii="Times New Roman" w:hAnsi="Times New Roman"/>
          <w:color w:val="000000"/>
        </w:rPr>
        <w:t>zvolanie mandátového a imunitného výboru</w:t>
      </w:r>
      <w:r w:rsidR="00171CFB">
        <w:rPr>
          <w:rFonts w:ascii="Times New Roman" w:hAnsi="Times New Roman"/>
          <w:color w:val="000000"/>
        </w:rPr>
        <w:t xml:space="preserve"> národnej rady, ale informuje príslušný orgán, ktorý predsedovi národnej rady oznámil pristihnutie a zadržanie poslanca národnej rady pri trestnom čine, o skutočnosti, že tento poslanec sa vzdal svojej imunity a teda súhlas mandátového a imunitného výboru národnej rady so zadržaním takého poslanca nie je  potrebný.  </w:t>
      </w:r>
      <w:r w:rsidR="00171CFB">
        <w:rPr>
          <w:rFonts w:ascii="Times New Roman" w:hAnsi="Times New Roman"/>
        </w:rPr>
        <w:t xml:space="preserve">  </w:t>
      </w:r>
    </w:p>
    <w:p w:rsidR="00D9454F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9454F" w:rsidP="00D945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 w:rsidR="007F516B">
        <w:rPr>
          <w:rFonts w:ascii="Times New Roman" w:hAnsi="Times New Roman"/>
          <w:u w:val="single"/>
        </w:rPr>
        <w:t>u 7</w:t>
      </w:r>
    </w:p>
    <w:p w:rsidR="00D9454F" w:rsidRPr="009A5CFB" w:rsidP="009A5CF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9454F" w:rsidP="00D945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Ak v prípade poslanca národnej rady, ktorý sa vzdal svojej imunity, oznámi </w:t>
      </w:r>
      <w:r w:rsidRPr="00150742">
        <w:rPr>
          <w:rFonts w:ascii="Times New Roman" w:hAnsi="Times New Roman"/>
          <w:color w:val="000000"/>
        </w:rPr>
        <w:t>príslušný orgán</w:t>
      </w:r>
      <w:r>
        <w:rPr>
          <w:rFonts w:ascii="Times New Roman" w:hAnsi="Times New Roman"/>
          <w:color w:val="000000"/>
        </w:rPr>
        <w:t xml:space="preserve"> (orgán činný v trestnom konaní a pod.)</w:t>
      </w:r>
      <w:r w:rsidRPr="00150742">
        <w:rPr>
          <w:rFonts w:ascii="Times New Roman" w:hAnsi="Times New Roman"/>
          <w:color w:val="000000"/>
        </w:rPr>
        <w:t xml:space="preserve"> predsedovi národnej rady, že žiada národnú radu o vydanie súhlasu na trestné stíhanie alebo na disciplinárne stíhanie </w:t>
      </w:r>
      <w:r>
        <w:rPr>
          <w:rFonts w:ascii="Times New Roman" w:hAnsi="Times New Roman"/>
          <w:color w:val="000000"/>
        </w:rPr>
        <w:t xml:space="preserve">takého </w:t>
      </w:r>
      <w:r w:rsidRPr="00150742">
        <w:rPr>
          <w:rFonts w:ascii="Times New Roman" w:hAnsi="Times New Roman"/>
          <w:color w:val="000000"/>
        </w:rPr>
        <w:t>poslanca, alebo na jeho vzatie do väzby</w:t>
      </w:r>
      <w:r>
        <w:rPr>
          <w:rFonts w:ascii="Times New Roman" w:hAnsi="Times New Roman"/>
          <w:color w:val="000000"/>
        </w:rPr>
        <w:t xml:space="preserve">, predseda národnej rady nepožiada o </w:t>
      </w:r>
      <w:r w:rsidRPr="00955889">
        <w:rPr>
          <w:rFonts w:ascii="Times New Roman" w:hAnsi="Times New Roman"/>
          <w:color w:val="000000"/>
        </w:rPr>
        <w:t>zvolanie mandátového a imunitného výboru</w:t>
      </w:r>
      <w:r>
        <w:rPr>
          <w:rFonts w:ascii="Times New Roman" w:hAnsi="Times New Roman"/>
          <w:color w:val="000000"/>
        </w:rPr>
        <w:t xml:space="preserve"> národnej rady, ale informuje príslušný orgán, ktorý predsedovi národnej rady oznámil </w:t>
      </w:r>
      <w:r w:rsidRPr="00150742">
        <w:rPr>
          <w:rFonts w:ascii="Times New Roman" w:hAnsi="Times New Roman"/>
          <w:color w:val="000000"/>
        </w:rPr>
        <w:t>že žiada národnú radu o vydanie súhlasu na trestné stíhanie alebo na disciplinárne stíhanie poslanca</w:t>
      </w:r>
      <w:r>
        <w:rPr>
          <w:rFonts w:ascii="Times New Roman" w:hAnsi="Times New Roman"/>
          <w:color w:val="000000"/>
        </w:rPr>
        <w:t xml:space="preserve"> národnej rady</w:t>
      </w:r>
      <w:r w:rsidRPr="00150742">
        <w:rPr>
          <w:rFonts w:ascii="Times New Roman" w:hAnsi="Times New Roman"/>
          <w:color w:val="000000"/>
        </w:rPr>
        <w:t>, alebo na jeho vzatie do väzby</w:t>
      </w:r>
      <w:r>
        <w:rPr>
          <w:rFonts w:ascii="Times New Roman" w:hAnsi="Times New Roman"/>
          <w:color w:val="000000"/>
        </w:rPr>
        <w:t>, o skutočnosti, že tento poslanec sa vzdal svojej imunity a</w:t>
      </w:r>
      <w:r w:rsidR="00CF75FD">
        <w:rPr>
          <w:rFonts w:ascii="Times New Roman" w:hAnsi="Times New Roman"/>
          <w:color w:val="000000"/>
        </w:rPr>
        <w:t xml:space="preserve"> prerokovanie žiadosti príslušného </w:t>
      </w:r>
      <w:r w:rsidR="000A24A4">
        <w:rPr>
          <w:rFonts w:ascii="Times New Roman" w:hAnsi="Times New Roman"/>
          <w:color w:val="000000"/>
        </w:rPr>
        <w:t>oznamujúceho</w:t>
      </w:r>
      <w:r w:rsidR="00CF75FD">
        <w:rPr>
          <w:rFonts w:ascii="Times New Roman" w:hAnsi="Times New Roman"/>
          <w:color w:val="000000"/>
        </w:rPr>
        <w:t xml:space="preserve"> orgánu mandátovým</w:t>
      </w:r>
      <w:r>
        <w:rPr>
          <w:rFonts w:ascii="Times New Roman" w:hAnsi="Times New Roman"/>
          <w:color w:val="000000"/>
        </w:rPr>
        <w:t xml:space="preserve"> a </w:t>
      </w:r>
      <w:r w:rsidR="00CF75FD">
        <w:rPr>
          <w:rFonts w:ascii="Times New Roman" w:hAnsi="Times New Roman"/>
          <w:color w:val="000000"/>
        </w:rPr>
        <w:t>imunitným</w:t>
      </w:r>
      <w:r>
        <w:rPr>
          <w:rFonts w:ascii="Times New Roman" w:hAnsi="Times New Roman"/>
          <w:color w:val="000000"/>
        </w:rPr>
        <w:t xml:space="preserve"> </w:t>
      </w:r>
      <w:r w:rsidR="00CF75FD">
        <w:rPr>
          <w:rFonts w:ascii="Times New Roman" w:hAnsi="Times New Roman"/>
          <w:color w:val="000000"/>
        </w:rPr>
        <w:t>výborom</w:t>
      </w:r>
      <w:r>
        <w:rPr>
          <w:rFonts w:ascii="Times New Roman" w:hAnsi="Times New Roman"/>
          <w:color w:val="000000"/>
        </w:rPr>
        <w:t xml:space="preserve"> národnej rady</w:t>
      </w:r>
      <w:r w:rsidR="00CF75FD">
        <w:rPr>
          <w:rFonts w:ascii="Times New Roman" w:hAnsi="Times New Roman"/>
          <w:color w:val="000000"/>
        </w:rPr>
        <w:t xml:space="preserve"> nie je potrebný, a takisto nie je potrebný súhlas národnej rady</w:t>
      </w:r>
      <w:r>
        <w:rPr>
          <w:rFonts w:ascii="Times New Roman" w:hAnsi="Times New Roman"/>
          <w:color w:val="000000"/>
        </w:rPr>
        <w:t xml:space="preserve"> s</w:t>
      </w:r>
      <w:r w:rsidR="00CF75FD">
        <w:rPr>
          <w:rFonts w:ascii="Times New Roman" w:hAnsi="Times New Roman"/>
          <w:color w:val="000000"/>
        </w:rPr>
        <w:t xml:space="preserve"> trestným</w:t>
      </w:r>
      <w:r w:rsidRPr="00150742" w:rsidR="00CF75FD">
        <w:rPr>
          <w:rFonts w:ascii="Times New Roman" w:hAnsi="Times New Roman"/>
          <w:color w:val="000000"/>
        </w:rPr>
        <w:t xml:space="preserve"> stí</w:t>
      </w:r>
      <w:r w:rsidR="00CF75FD">
        <w:rPr>
          <w:rFonts w:ascii="Times New Roman" w:hAnsi="Times New Roman"/>
          <w:color w:val="000000"/>
        </w:rPr>
        <w:t>haním</w:t>
      </w:r>
      <w:r w:rsidRPr="00150742" w:rsidR="00CF75FD">
        <w:rPr>
          <w:rFonts w:ascii="Times New Roman" w:hAnsi="Times New Roman"/>
          <w:color w:val="000000"/>
        </w:rPr>
        <w:t xml:space="preserve"> alebo </w:t>
      </w:r>
      <w:r w:rsidR="00CF75FD">
        <w:rPr>
          <w:rFonts w:ascii="Times New Roman" w:hAnsi="Times New Roman"/>
          <w:color w:val="000000"/>
        </w:rPr>
        <w:t>disciplinárnym stíhaním</w:t>
      </w:r>
      <w:r w:rsidRPr="00150742" w:rsidR="00CF75FD">
        <w:rPr>
          <w:rFonts w:ascii="Times New Roman" w:hAnsi="Times New Roman"/>
          <w:color w:val="000000"/>
        </w:rPr>
        <w:t xml:space="preserve"> poslanca</w:t>
      </w:r>
      <w:r w:rsidR="00CF75FD">
        <w:rPr>
          <w:rFonts w:ascii="Times New Roman" w:hAnsi="Times New Roman"/>
          <w:color w:val="000000"/>
        </w:rPr>
        <w:t xml:space="preserve"> národnej rady</w:t>
      </w:r>
      <w:r w:rsidRPr="00150742" w:rsidR="00CF75FD">
        <w:rPr>
          <w:rFonts w:ascii="Times New Roman" w:hAnsi="Times New Roman"/>
          <w:color w:val="000000"/>
        </w:rPr>
        <w:t xml:space="preserve">, </w:t>
      </w:r>
      <w:r w:rsidR="00CF75FD">
        <w:rPr>
          <w:rFonts w:ascii="Times New Roman" w:hAnsi="Times New Roman"/>
          <w:color w:val="000000"/>
        </w:rPr>
        <w:t>ani s jeho vzatím</w:t>
      </w:r>
      <w:r w:rsidRPr="00150742" w:rsidR="00CF75FD">
        <w:rPr>
          <w:rFonts w:ascii="Times New Roman" w:hAnsi="Times New Roman"/>
          <w:color w:val="000000"/>
        </w:rPr>
        <w:t xml:space="preserve"> do väzby</w:t>
      </w:r>
      <w:r>
        <w:rPr>
          <w:rFonts w:ascii="Times New Roman" w:hAnsi="Times New Roman"/>
          <w:color w:val="000000"/>
        </w:rPr>
        <w:t xml:space="preserve">.  </w:t>
      </w:r>
      <w:r>
        <w:rPr>
          <w:rFonts w:ascii="Times New Roman" w:hAnsi="Times New Roman"/>
        </w:rPr>
        <w:t xml:space="preserve">  </w:t>
      </w:r>
    </w:p>
    <w:p w:rsidR="00CF75FD" w:rsidP="00D945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75FD" w:rsidP="00CF75F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 w:rsidR="007F516B">
        <w:rPr>
          <w:rFonts w:ascii="Times New Roman" w:hAnsi="Times New Roman"/>
          <w:u w:val="single"/>
        </w:rPr>
        <w:t>u 8</w:t>
      </w:r>
    </w:p>
    <w:p w:rsidR="00CF75FD" w:rsidP="00CF75F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CF75FD" w:rsidP="00CF75F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spočívajúcu v zosúladení poznámky pod čiarou k odkazu 84 so skutočným stavom.</w:t>
      </w:r>
    </w:p>
    <w:p w:rsidR="00CF75FD" w:rsidP="00CF75F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CF75FD" w:rsidP="00CF75F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</w:t>
      </w:r>
      <w:r>
        <w:rPr>
          <w:rFonts w:ascii="Times New Roman" w:hAnsi="Times New Roman"/>
          <w:u w:val="single"/>
        </w:rPr>
        <w:t> </w:t>
      </w:r>
      <w:r w:rsidRPr="00DB333B">
        <w:rPr>
          <w:rFonts w:ascii="Times New Roman" w:hAnsi="Times New Roman"/>
          <w:u w:val="single"/>
        </w:rPr>
        <w:t>bod</w:t>
      </w:r>
      <w:r>
        <w:rPr>
          <w:rFonts w:ascii="Times New Roman" w:hAnsi="Times New Roman"/>
          <w:u w:val="single"/>
        </w:rPr>
        <w:t xml:space="preserve">u </w:t>
      </w:r>
      <w:r w:rsidR="007F516B">
        <w:rPr>
          <w:rFonts w:ascii="Times New Roman" w:hAnsi="Times New Roman"/>
          <w:u w:val="single"/>
        </w:rPr>
        <w:t>9</w:t>
      </w:r>
    </w:p>
    <w:p w:rsidR="00CF75FD" w:rsidP="00CF75F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u w:val="single"/>
        </w:rPr>
      </w:pPr>
    </w:p>
    <w:p w:rsidR="002C5317" w:rsidP="00CF75F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F75FD">
        <w:rPr>
          <w:rFonts w:ascii="Times New Roman" w:hAnsi="Times New Roman"/>
        </w:rPr>
        <w:tab/>
        <w:t xml:space="preserve">V prípade poslanca národnej rady, ktorý sa vzdal svojej imunity, súhlas národnej rady </w:t>
      </w:r>
      <w:r w:rsidRPr="00150742" w:rsidR="00CF75FD">
        <w:rPr>
          <w:rFonts w:ascii="Times New Roman" w:hAnsi="Times New Roman"/>
          <w:color w:val="000000"/>
        </w:rPr>
        <w:t xml:space="preserve">na trestné stíhanie alebo na disciplinárne stíhanie </w:t>
      </w:r>
      <w:r w:rsidR="00CF75FD">
        <w:rPr>
          <w:rFonts w:ascii="Times New Roman" w:hAnsi="Times New Roman"/>
          <w:color w:val="000000"/>
        </w:rPr>
        <w:t xml:space="preserve">takého </w:t>
      </w:r>
      <w:r w:rsidRPr="00150742" w:rsidR="00CF75FD">
        <w:rPr>
          <w:rFonts w:ascii="Times New Roman" w:hAnsi="Times New Roman"/>
          <w:color w:val="000000"/>
        </w:rPr>
        <w:t>poslanca, alebo na jeho vzatie do väzb</w:t>
      </w:r>
      <w:r w:rsidR="00CF75FD">
        <w:rPr>
          <w:rFonts w:ascii="Times New Roman" w:hAnsi="Times New Roman"/>
          <w:color w:val="000000"/>
        </w:rPr>
        <w:t xml:space="preserve">y </w:t>
      </w:r>
      <w:r w:rsidR="00CF75FD">
        <w:rPr>
          <w:rFonts w:ascii="Times New Roman" w:hAnsi="Times New Roman"/>
        </w:rPr>
        <w:t xml:space="preserve">nie je potrebný, na základe ktorej skutočnosti sa národná rada nebude oboznamovať ani rozhodovať o žiadosti podľa § 141 ods. </w:t>
      </w:r>
      <w:r w:rsidR="00994E67">
        <w:rPr>
          <w:rFonts w:ascii="Times New Roman" w:hAnsi="Times New Roman"/>
        </w:rPr>
        <w:t>1 a 3.</w:t>
      </w:r>
      <w:r w:rsidR="00CF75FD">
        <w:rPr>
          <w:rFonts w:ascii="Times New Roman" w:hAnsi="Times New Roman"/>
        </w:rPr>
        <w:t>.</w:t>
      </w:r>
      <w:r w:rsidRPr="00DB333B">
        <w:rPr>
          <w:rFonts w:ascii="Times New Roman" w:hAnsi="Times New Roman"/>
        </w:rPr>
        <w:t xml:space="preserve"> </w:t>
      </w:r>
    </w:p>
    <w:p w:rsidR="003E3E81" w:rsidP="006E63E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PalatinoLinotype-Roman" w:hAnsi="Times New Roman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</w:rPr>
        <w:t>K Čl. I</w:t>
      </w:r>
      <w:r w:rsidR="00CF75FD">
        <w:rPr>
          <w:rFonts w:ascii="Times New Roman" w:hAnsi="Times New Roman"/>
          <w:b/>
        </w:rPr>
        <w:t>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ind w:firstLine="708"/>
        <w:rPr>
          <w:rFonts w:ascii="Times New Roman" w:hAnsi="Times New Roman"/>
        </w:rPr>
      </w:pPr>
      <w:r w:rsidRPr="00DB333B">
        <w:rPr>
          <w:rFonts w:ascii="Times New Roman" w:hAnsi="Times New Roman"/>
        </w:rPr>
        <w:t xml:space="preserve">Navrhuje sa účinnosť predkladaného ústavného zákona, a to od </w:t>
      </w:r>
      <w:r w:rsidR="000F0C33">
        <w:rPr>
          <w:rFonts w:ascii="Times New Roman" w:hAnsi="Times New Roman"/>
        </w:rPr>
        <w:t>1.11.2011</w:t>
      </w:r>
      <w:r w:rsidRPr="00DB333B">
        <w:rPr>
          <w:rFonts w:ascii="Times New Roman" w:hAnsi="Times New Roman"/>
        </w:rPr>
        <w:t>.</w:t>
      </w:r>
    </w:p>
    <w:p w:rsidR="000F0C33" w:rsidP="000F0C33">
      <w:pPr>
        <w:bidi w:val="0"/>
        <w:spacing w:after="80"/>
        <w:ind w:left="4248" w:firstLine="708"/>
        <w:jc w:val="both"/>
        <w:rPr>
          <w:rFonts w:ascii="Times New Roman" w:hAnsi="Times New Roman"/>
        </w:rPr>
      </w:pPr>
    </w:p>
    <w:p w:rsidR="00A013BF" w:rsidRPr="000F0C33" w:rsidP="000F0C33">
      <w:pPr>
        <w:bidi w:val="0"/>
        <w:spacing w:after="80"/>
        <w:ind w:left="4248" w:firstLine="708"/>
        <w:jc w:val="both"/>
        <w:rPr>
          <w:rFonts w:ascii="Times New Roman" w:hAnsi="Times New Roman"/>
        </w:rPr>
      </w:pPr>
      <w:r w:rsidR="00DB333B">
        <w:rPr>
          <w:rFonts w:ascii="Times New Roman" w:hAnsi="Times New Roman"/>
        </w:rPr>
        <w:t xml:space="preserve">Bratislava </w:t>
      </w:r>
      <w:r w:rsidR="000F0C33">
        <w:rPr>
          <w:rFonts w:ascii="Times New Roman" w:hAnsi="Times New Roman"/>
        </w:rPr>
        <w:t>1</w:t>
      </w:r>
      <w:r w:rsidR="003C638C">
        <w:rPr>
          <w:rFonts w:ascii="Times New Roman" w:hAnsi="Times New Roman"/>
        </w:rPr>
        <w:t>6</w:t>
      </w:r>
      <w:r w:rsidR="000F0C33">
        <w:rPr>
          <w:rFonts w:ascii="Times New Roman" w:hAnsi="Times New Roman"/>
        </w:rPr>
        <w:t>.</w:t>
      </w:r>
      <w:r w:rsidR="006E63ED">
        <w:rPr>
          <w:rFonts w:ascii="Times New Roman" w:hAnsi="Times New Roman"/>
        </w:rPr>
        <w:t xml:space="preserve"> augusta</w:t>
      </w:r>
      <w:r w:rsidR="00DB333B">
        <w:rPr>
          <w:rFonts w:ascii="Times New Roman" w:hAnsi="Times New Roman"/>
        </w:rPr>
        <w:t xml:space="preserve"> 201</w:t>
      </w:r>
      <w:r w:rsidR="006E63ED">
        <w:rPr>
          <w:rFonts w:ascii="Times New Roman" w:hAnsi="Times New Roman"/>
        </w:rPr>
        <w:t>1</w:t>
      </w:r>
    </w:p>
    <w:sectPr w:rsidSect="00B42FAC">
      <w:footerReference w:type="even" r:id="rId4"/>
      <w:footerReference w:type="default" r:id="rId5"/>
      <w:pgSz w:w="11906" w:h="16838"/>
      <w:pgMar w:top="1417" w:right="1417" w:bottom="1693" w:left="1417" w:header="708" w:footer="141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5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F0D5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5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22B8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F0D5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rFonts w:cs="Times New Roman"/>
        <w:b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384340B"/>
    <w:multiLevelType w:val="hybridMultilevel"/>
    <w:tmpl w:val="41C6A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3497057"/>
    <w:multiLevelType w:val="hybridMultilevel"/>
    <w:tmpl w:val="ADA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1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621A"/>
    <w:rsid w:val="00096313"/>
    <w:rsid w:val="000A24A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0BB0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E16DB"/>
    <w:rsid w:val="000E45B0"/>
    <w:rsid w:val="000E59B4"/>
    <w:rsid w:val="000E69F1"/>
    <w:rsid w:val="000E7383"/>
    <w:rsid w:val="000F0C33"/>
    <w:rsid w:val="000F3991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6AA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742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1CFB"/>
    <w:rsid w:val="001733E7"/>
    <w:rsid w:val="001752F0"/>
    <w:rsid w:val="001756DF"/>
    <w:rsid w:val="0017583D"/>
    <w:rsid w:val="0017615E"/>
    <w:rsid w:val="00176733"/>
    <w:rsid w:val="00176947"/>
    <w:rsid w:val="0018101B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1BE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CB6"/>
    <w:rsid w:val="00231E87"/>
    <w:rsid w:val="002327D5"/>
    <w:rsid w:val="00234331"/>
    <w:rsid w:val="00240DC2"/>
    <w:rsid w:val="002415D2"/>
    <w:rsid w:val="002441C1"/>
    <w:rsid w:val="002449E4"/>
    <w:rsid w:val="00246E89"/>
    <w:rsid w:val="00250AF0"/>
    <w:rsid w:val="00253581"/>
    <w:rsid w:val="002538F4"/>
    <w:rsid w:val="00254AFE"/>
    <w:rsid w:val="002555BD"/>
    <w:rsid w:val="00257D64"/>
    <w:rsid w:val="00262A97"/>
    <w:rsid w:val="00262B16"/>
    <w:rsid w:val="00265662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2903"/>
    <w:rsid w:val="002B6C2A"/>
    <w:rsid w:val="002C1C9C"/>
    <w:rsid w:val="002C428D"/>
    <w:rsid w:val="002C5317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4227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1463"/>
    <w:rsid w:val="00333A25"/>
    <w:rsid w:val="00343F24"/>
    <w:rsid w:val="003443BF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25AB"/>
    <w:rsid w:val="00373CE6"/>
    <w:rsid w:val="003772B5"/>
    <w:rsid w:val="00377EEE"/>
    <w:rsid w:val="003802F5"/>
    <w:rsid w:val="00380562"/>
    <w:rsid w:val="00380F08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C638C"/>
    <w:rsid w:val="003D0C29"/>
    <w:rsid w:val="003D19F9"/>
    <w:rsid w:val="003D43D9"/>
    <w:rsid w:val="003D57A6"/>
    <w:rsid w:val="003D77CE"/>
    <w:rsid w:val="003D7B74"/>
    <w:rsid w:val="003E0FD0"/>
    <w:rsid w:val="003E3D06"/>
    <w:rsid w:val="003E3E81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40E"/>
    <w:rsid w:val="00437E14"/>
    <w:rsid w:val="004447BE"/>
    <w:rsid w:val="00444D84"/>
    <w:rsid w:val="00445779"/>
    <w:rsid w:val="0044689A"/>
    <w:rsid w:val="00446F01"/>
    <w:rsid w:val="004478BF"/>
    <w:rsid w:val="00450442"/>
    <w:rsid w:val="00451A6A"/>
    <w:rsid w:val="0045279D"/>
    <w:rsid w:val="00453175"/>
    <w:rsid w:val="00454A93"/>
    <w:rsid w:val="00454DA0"/>
    <w:rsid w:val="004564E8"/>
    <w:rsid w:val="00460718"/>
    <w:rsid w:val="0046123B"/>
    <w:rsid w:val="00461E07"/>
    <w:rsid w:val="0046475D"/>
    <w:rsid w:val="00465DB5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1E67"/>
    <w:rsid w:val="004C455E"/>
    <w:rsid w:val="004C5FFF"/>
    <w:rsid w:val="004D2A2C"/>
    <w:rsid w:val="004D40FA"/>
    <w:rsid w:val="004D660D"/>
    <w:rsid w:val="004D71C9"/>
    <w:rsid w:val="004D7819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4F6756"/>
    <w:rsid w:val="00502EAA"/>
    <w:rsid w:val="005043E9"/>
    <w:rsid w:val="00506310"/>
    <w:rsid w:val="00507794"/>
    <w:rsid w:val="0050793D"/>
    <w:rsid w:val="00512DBE"/>
    <w:rsid w:val="00513E26"/>
    <w:rsid w:val="00515137"/>
    <w:rsid w:val="0051753F"/>
    <w:rsid w:val="00520223"/>
    <w:rsid w:val="00521F2F"/>
    <w:rsid w:val="00523734"/>
    <w:rsid w:val="00524A12"/>
    <w:rsid w:val="00526FDE"/>
    <w:rsid w:val="00531BD1"/>
    <w:rsid w:val="0053418B"/>
    <w:rsid w:val="005360F6"/>
    <w:rsid w:val="005364C2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B0C"/>
    <w:rsid w:val="005D0843"/>
    <w:rsid w:val="005D4908"/>
    <w:rsid w:val="005D55DC"/>
    <w:rsid w:val="005D561F"/>
    <w:rsid w:val="005D6C75"/>
    <w:rsid w:val="005E2EBE"/>
    <w:rsid w:val="005E382C"/>
    <w:rsid w:val="005E3C49"/>
    <w:rsid w:val="005E4212"/>
    <w:rsid w:val="005E4567"/>
    <w:rsid w:val="005E4B4D"/>
    <w:rsid w:val="005E6928"/>
    <w:rsid w:val="005E7B0E"/>
    <w:rsid w:val="005F24E2"/>
    <w:rsid w:val="005F332C"/>
    <w:rsid w:val="005F34B6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D2C"/>
    <w:rsid w:val="00610E13"/>
    <w:rsid w:val="00612415"/>
    <w:rsid w:val="00612CAC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1281"/>
    <w:rsid w:val="00681395"/>
    <w:rsid w:val="0068454E"/>
    <w:rsid w:val="00685520"/>
    <w:rsid w:val="006858A3"/>
    <w:rsid w:val="00685903"/>
    <w:rsid w:val="006910CB"/>
    <w:rsid w:val="00693BCE"/>
    <w:rsid w:val="00695978"/>
    <w:rsid w:val="006A44CF"/>
    <w:rsid w:val="006A524F"/>
    <w:rsid w:val="006A52CC"/>
    <w:rsid w:val="006A7D20"/>
    <w:rsid w:val="006B2456"/>
    <w:rsid w:val="006B42EB"/>
    <w:rsid w:val="006B566F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ED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30E"/>
    <w:rsid w:val="00737DAE"/>
    <w:rsid w:val="00740C32"/>
    <w:rsid w:val="00741448"/>
    <w:rsid w:val="00743A58"/>
    <w:rsid w:val="00745C3A"/>
    <w:rsid w:val="00746ED9"/>
    <w:rsid w:val="00747A64"/>
    <w:rsid w:val="0075552C"/>
    <w:rsid w:val="00755704"/>
    <w:rsid w:val="00756ABA"/>
    <w:rsid w:val="00765FF4"/>
    <w:rsid w:val="00776991"/>
    <w:rsid w:val="00776A54"/>
    <w:rsid w:val="00776F49"/>
    <w:rsid w:val="0077789F"/>
    <w:rsid w:val="007814D5"/>
    <w:rsid w:val="00783A2B"/>
    <w:rsid w:val="00783C72"/>
    <w:rsid w:val="007A211F"/>
    <w:rsid w:val="007A22A8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1C67"/>
    <w:rsid w:val="007C3C61"/>
    <w:rsid w:val="007C4A1C"/>
    <w:rsid w:val="007C68E3"/>
    <w:rsid w:val="007C74B5"/>
    <w:rsid w:val="007C755B"/>
    <w:rsid w:val="007D0283"/>
    <w:rsid w:val="007D278B"/>
    <w:rsid w:val="007D2F8E"/>
    <w:rsid w:val="007D4A0A"/>
    <w:rsid w:val="007D4AB4"/>
    <w:rsid w:val="007D5EA7"/>
    <w:rsid w:val="007D6ECF"/>
    <w:rsid w:val="007E0F03"/>
    <w:rsid w:val="007E40E5"/>
    <w:rsid w:val="007E4223"/>
    <w:rsid w:val="007E5961"/>
    <w:rsid w:val="007E5F24"/>
    <w:rsid w:val="007F0325"/>
    <w:rsid w:val="007F31DE"/>
    <w:rsid w:val="007F516B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6FAC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E3343"/>
    <w:rsid w:val="008E377F"/>
    <w:rsid w:val="008E38CD"/>
    <w:rsid w:val="008E57C4"/>
    <w:rsid w:val="008F0292"/>
    <w:rsid w:val="008F1083"/>
    <w:rsid w:val="008F2C3E"/>
    <w:rsid w:val="008F3A31"/>
    <w:rsid w:val="008F5703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889"/>
    <w:rsid w:val="00955A9B"/>
    <w:rsid w:val="00956DD3"/>
    <w:rsid w:val="00957498"/>
    <w:rsid w:val="00957C68"/>
    <w:rsid w:val="009609DD"/>
    <w:rsid w:val="00961044"/>
    <w:rsid w:val="009623B9"/>
    <w:rsid w:val="0096399A"/>
    <w:rsid w:val="00966775"/>
    <w:rsid w:val="00967517"/>
    <w:rsid w:val="00967C00"/>
    <w:rsid w:val="0097120B"/>
    <w:rsid w:val="009721C9"/>
    <w:rsid w:val="00972F0F"/>
    <w:rsid w:val="00973D12"/>
    <w:rsid w:val="00981839"/>
    <w:rsid w:val="009826D7"/>
    <w:rsid w:val="00991DAF"/>
    <w:rsid w:val="009925F9"/>
    <w:rsid w:val="00993183"/>
    <w:rsid w:val="0099330E"/>
    <w:rsid w:val="00994E67"/>
    <w:rsid w:val="009953AB"/>
    <w:rsid w:val="00995988"/>
    <w:rsid w:val="00995E4B"/>
    <w:rsid w:val="009974B0"/>
    <w:rsid w:val="009A052E"/>
    <w:rsid w:val="009A0EC5"/>
    <w:rsid w:val="009A3942"/>
    <w:rsid w:val="009A5CFB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4218"/>
    <w:rsid w:val="009E4354"/>
    <w:rsid w:val="009E74EC"/>
    <w:rsid w:val="009E76D4"/>
    <w:rsid w:val="009E7809"/>
    <w:rsid w:val="009E795E"/>
    <w:rsid w:val="009F0DA4"/>
    <w:rsid w:val="009F1208"/>
    <w:rsid w:val="009F154D"/>
    <w:rsid w:val="009F2719"/>
    <w:rsid w:val="009F32A5"/>
    <w:rsid w:val="009F6C84"/>
    <w:rsid w:val="00A013BF"/>
    <w:rsid w:val="00A025C6"/>
    <w:rsid w:val="00A02746"/>
    <w:rsid w:val="00A05D45"/>
    <w:rsid w:val="00A10B7E"/>
    <w:rsid w:val="00A10EAB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873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7048D"/>
    <w:rsid w:val="00A71176"/>
    <w:rsid w:val="00A7418C"/>
    <w:rsid w:val="00A74FF0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D77C3"/>
    <w:rsid w:val="00AE3441"/>
    <w:rsid w:val="00AF4299"/>
    <w:rsid w:val="00AF4ED0"/>
    <w:rsid w:val="00AF5106"/>
    <w:rsid w:val="00AF770A"/>
    <w:rsid w:val="00B01CDE"/>
    <w:rsid w:val="00B03FDD"/>
    <w:rsid w:val="00B0731A"/>
    <w:rsid w:val="00B11F00"/>
    <w:rsid w:val="00B169E7"/>
    <w:rsid w:val="00B2023F"/>
    <w:rsid w:val="00B2088B"/>
    <w:rsid w:val="00B22B8C"/>
    <w:rsid w:val="00B233CA"/>
    <w:rsid w:val="00B23C49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2FAC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42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48D8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7756B"/>
    <w:rsid w:val="00C80106"/>
    <w:rsid w:val="00C81D85"/>
    <w:rsid w:val="00C827FE"/>
    <w:rsid w:val="00C83EDD"/>
    <w:rsid w:val="00C8415D"/>
    <w:rsid w:val="00C852AB"/>
    <w:rsid w:val="00C868BE"/>
    <w:rsid w:val="00C93079"/>
    <w:rsid w:val="00C93760"/>
    <w:rsid w:val="00C950F1"/>
    <w:rsid w:val="00C9660D"/>
    <w:rsid w:val="00C969DF"/>
    <w:rsid w:val="00C96B00"/>
    <w:rsid w:val="00CA0215"/>
    <w:rsid w:val="00CA0962"/>
    <w:rsid w:val="00CA0E02"/>
    <w:rsid w:val="00CA0F59"/>
    <w:rsid w:val="00CA2960"/>
    <w:rsid w:val="00CA2ECB"/>
    <w:rsid w:val="00CA2F0A"/>
    <w:rsid w:val="00CA69DF"/>
    <w:rsid w:val="00CB1744"/>
    <w:rsid w:val="00CB6F5D"/>
    <w:rsid w:val="00CC00B4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5853"/>
    <w:rsid w:val="00CF60E9"/>
    <w:rsid w:val="00CF6102"/>
    <w:rsid w:val="00CF75FD"/>
    <w:rsid w:val="00D00CE1"/>
    <w:rsid w:val="00D01B5C"/>
    <w:rsid w:val="00D01F45"/>
    <w:rsid w:val="00D04796"/>
    <w:rsid w:val="00D05E61"/>
    <w:rsid w:val="00D12543"/>
    <w:rsid w:val="00D12910"/>
    <w:rsid w:val="00D12C8C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9B9"/>
    <w:rsid w:val="00D4718B"/>
    <w:rsid w:val="00D47F00"/>
    <w:rsid w:val="00D50E13"/>
    <w:rsid w:val="00D54961"/>
    <w:rsid w:val="00D554ED"/>
    <w:rsid w:val="00D5665D"/>
    <w:rsid w:val="00D57408"/>
    <w:rsid w:val="00D57931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399E"/>
    <w:rsid w:val="00D9454F"/>
    <w:rsid w:val="00D95122"/>
    <w:rsid w:val="00D96E95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BDE"/>
    <w:rsid w:val="00E54100"/>
    <w:rsid w:val="00E55F1A"/>
    <w:rsid w:val="00E576F3"/>
    <w:rsid w:val="00E57E5A"/>
    <w:rsid w:val="00E60DE8"/>
    <w:rsid w:val="00E64966"/>
    <w:rsid w:val="00E65824"/>
    <w:rsid w:val="00E66877"/>
    <w:rsid w:val="00E677D1"/>
    <w:rsid w:val="00E67EF1"/>
    <w:rsid w:val="00E81B85"/>
    <w:rsid w:val="00E83C0B"/>
    <w:rsid w:val="00E85BCA"/>
    <w:rsid w:val="00E93938"/>
    <w:rsid w:val="00E94DB9"/>
    <w:rsid w:val="00E95858"/>
    <w:rsid w:val="00E97825"/>
    <w:rsid w:val="00EA0496"/>
    <w:rsid w:val="00EA0CD5"/>
    <w:rsid w:val="00EA25E9"/>
    <w:rsid w:val="00EA30D6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0D58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62AF"/>
    <w:rsid w:val="00F56573"/>
    <w:rsid w:val="00F57291"/>
    <w:rsid w:val="00F576A8"/>
    <w:rsid w:val="00F6231A"/>
    <w:rsid w:val="00F62868"/>
    <w:rsid w:val="00F63701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794"/>
    <w:rsid w:val="00FC2777"/>
    <w:rsid w:val="00FD053A"/>
    <w:rsid w:val="00FD0964"/>
    <w:rsid w:val="00FD1A91"/>
    <w:rsid w:val="00FD1F74"/>
    <w:rsid w:val="00FD5AE5"/>
    <w:rsid w:val="00FE2E7F"/>
    <w:rsid w:val="00FE331F"/>
    <w:rsid w:val="00FE4FEA"/>
    <w:rsid w:val="00FE69F2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2">
    <w:name w:val="heading 2"/>
    <w:basedOn w:val="Normal"/>
    <w:next w:val="Normal"/>
    <w:link w:val="Heading2Char"/>
    <w:qFormat/>
    <w:rsid w:val="0026566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5D561F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265662"/>
    <w:pPr>
      <w:suppressAutoHyphens/>
      <w:ind w:left="720"/>
      <w:jc w:val="left"/>
    </w:pPr>
    <w:rPr>
      <w:lang w:eastAsia="ar-SA"/>
    </w:rPr>
  </w:style>
  <w:style w:type="paragraph" w:customStyle="1" w:styleId="listparagraph0">
    <w:name w:val="listparagraph"/>
    <w:basedOn w:val="Normal"/>
    <w:rsid w:val="00265662"/>
    <w:pPr>
      <w:suppressAutoHyphens/>
      <w:ind w:left="720"/>
      <w:jc w:val="left"/>
    </w:pPr>
    <w:rPr>
      <w:lang w:eastAsia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65662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TitleChar"/>
    <w:qFormat/>
    <w:rsid w:val="00265662"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basedOn w:val="DefaultParagraphFont"/>
    <w:link w:val="Title"/>
    <w:locked/>
    <w:rsid w:val="00265662"/>
    <w:rPr>
      <w:rFonts w:ascii="Verdana" w:hAnsi="Verdana" w:cs="Verdana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rsid w:val="00265662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locked/>
    <w:rsid w:val="00265662"/>
    <w:rPr>
      <w:rFonts w:ascii="Verdana" w:hAnsi="Verdana" w:cs="Verdana"/>
      <w:sz w:val="24"/>
      <w:szCs w:val="24"/>
      <w:rtl w:val="0"/>
      <w:cs w:val="0"/>
    </w:rPr>
  </w:style>
  <w:style w:type="paragraph" w:styleId="BodyTextIndent">
    <w:name w:val="Body Text Indent"/>
    <w:basedOn w:val="Normal"/>
    <w:link w:val="BodyTextIndentChar"/>
    <w:rsid w:val="00265662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locked/>
    <w:rsid w:val="00265662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BodyTextIndent3Char"/>
    <w:rsid w:val="00265662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265662"/>
    <w:rPr>
      <w:rFonts w:cs="Times New Roman"/>
      <w:sz w:val="16"/>
      <w:szCs w:val="16"/>
      <w:rtl w:val="0"/>
      <w:cs w:val="0"/>
    </w:rPr>
  </w:style>
  <w:style w:type="character" w:customStyle="1" w:styleId="Heading9Char">
    <w:name w:val="Heading 9 Char"/>
    <w:basedOn w:val="DefaultParagraphFont"/>
    <w:link w:val="Heading9"/>
    <w:semiHidden/>
    <w:locked/>
    <w:rsid w:val="005D561F"/>
    <w:rPr>
      <w:rFonts w:ascii="Arial" w:hAnsi="Arial" w:cs="Arial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1132</Words>
  <Characters>6457</Characters>
  <Application>Microsoft Office Word</Application>
  <DocSecurity>0</DocSecurity>
  <Lines>0</Lines>
  <Paragraphs>0</Paragraphs>
  <ScaleCrop>false</ScaleCrop>
  <Company>UVSR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2010-07-15T14:22:00Z</cp:lastPrinted>
  <dcterms:created xsi:type="dcterms:W3CDTF">2011-08-17T16:17:00Z</dcterms:created>
  <dcterms:modified xsi:type="dcterms:W3CDTF">2011-08-17T16:17:00Z</dcterms:modified>
</cp:coreProperties>
</file>