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FE69F2" w:rsidP="00DB333B">
      <w:pPr>
        <w:pStyle w:val="Heading1"/>
        <w:bidi w:val="0"/>
        <w:rPr>
          <w:rFonts w:ascii="Times New Roman" w:hAnsi="Times New Roman" w:cs="Times New Roman"/>
          <w:lang w:val="sk-SK"/>
        </w:rPr>
      </w:pPr>
      <w:r w:rsidRPr="00FE69F2">
        <w:rPr>
          <w:rFonts w:ascii="Times New Roman" w:hAnsi="Times New Roman" w:cs="Times New Roman"/>
          <w:b w:val="0"/>
          <w:bCs w:val="0"/>
          <w:lang w:val="sk-SK"/>
        </w:rPr>
        <w:t> </w:t>
      </w:r>
    </w:p>
    <w:p w:rsidR="00DB333B" w:rsidRPr="00FE69F2" w:rsidP="00DB333B">
      <w:pPr>
        <w:pStyle w:val="Heading1"/>
        <w:bidi w:val="0"/>
        <w:jc w:val="left"/>
        <w:rPr>
          <w:rFonts w:ascii="Times New Roman" w:hAnsi="Times New Roman" w:cs="Times New Roman"/>
          <w:lang w:val="sk-SK"/>
        </w:rPr>
      </w:pPr>
      <w:r w:rsidRPr="00FE69F2">
        <w:rPr>
          <w:rFonts w:ascii="Times New Roman" w:hAnsi="Times New Roman" w:cs="Times New Roman"/>
          <w:lang w:val="sk-SK"/>
        </w:rPr>
        <w:t>A. Všeobecná časť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6B566F" w:rsidP="00C775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C7756B">
        <w:rPr>
          <w:rFonts w:ascii="Times New Roman" w:hAnsi="Times New Roman"/>
        </w:rPr>
        <w:t xml:space="preserve">Podľa doterajšieho znenia Ústavy Slovenskej republiky platí, že poslanca Národnej rady Slovenskej republiky </w:t>
      </w:r>
      <w:r w:rsidRPr="00DB333B" w:rsidR="00C7756B">
        <w:rPr>
          <w:rFonts w:ascii="Times New Roman" w:hAnsi="Times New Roman"/>
        </w:rPr>
        <w:t>(ďalej len „národná rada“)</w:t>
      </w:r>
      <w:r w:rsidR="00C7756B">
        <w:rPr>
          <w:rFonts w:ascii="Times New Roman" w:hAnsi="Times New Roman"/>
        </w:rPr>
        <w:t xml:space="preserve"> </w:t>
      </w:r>
      <w:r w:rsidRPr="00C7756B" w:rsidR="00C7756B">
        <w:rPr>
          <w:rFonts w:ascii="Times New Roman" w:eastAsia="PalatinoLinotype-Roman" w:hAnsi="Times New Roman" w:hint="default"/>
        </w:rPr>
        <w:t>nemož</w:t>
      </w:r>
      <w:r w:rsidRPr="00C7756B" w:rsidR="00C7756B">
        <w:rPr>
          <w:rFonts w:ascii="Times New Roman" w:eastAsia="PalatinoLinotype-Roman" w:hAnsi="Times New Roman" w:hint="default"/>
        </w:rPr>
        <w:t>no stí</w:t>
      </w:r>
      <w:r w:rsidRPr="00C7756B" w:rsidR="00C7756B">
        <w:rPr>
          <w:rFonts w:ascii="Times New Roman" w:eastAsia="PalatinoLinotype-Roman" w:hAnsi="Times New Roman" w:hint="default"/>
        </w:rPr>
        <w:t>hať</w:t>
      </w:r>
      <w:r w:rsidRPr="00C7756B" w:rsidR="00C7756B">
        <w:rPr>
          <w:rFonts w:ascii="Times New Roman" w:eastAsia="PalatinoLinotype-Roman" w:hAnsi="Times New Roman" w:hint="default"/>
        </w:rPr>
        <w:t xml:space="preserve"> za hlasovanie v</w:t>
      </w:r>
      <w:r w:rsidR="00C7756B">
        <w:rPr>
          <w:rFonts w:ascii="Times New Roman" w:eastAsia="PalatinoLinotype-Roman" w:hAnsi="Times New Roman"/>
        </w:rPr>
        <w:t> </w:t>
      </w:r>
      <w:r w:rsidR="00C7756B">
        <w:rPr>
          <w:rFonts w:ascii="Times New Roman" w:eastAsia="PalatinoLinotype-Roman" w:hAnsi="Times New Roman" w:hint="default"/>
        </w:rPr>
        <w:t>ná</w:t>
      </w:r>
      <w:r w:rsidR="00C7756B">
        <w:rPr>
          <w:rFonts w:ascii="Times New Roman" w:eastAsia="PalatinoLinotype-Roman" w:hAnsi="Times New Roman" w:hint="default"/>
        </w:rPr>
        <w:t xml:space="preserve">rodnej rade </w:t>
      </w:r>
      <w:r>
        <w:rPr>
          <w:rFonts w:ascii="Times New Roman" w:eastAsia="PalatinoLinotype-Roman" w:hAnsi="Times New Roman"/>
        </w:rPr>
        <w:t>alebo v jej</w:t>
      </w:r>
      <w:r w:rsidRPr="00C7756B" w:rsidR="00C7756B">
        <w:rPr>
          <w:rFonts w:ascii="Times New Roman" w:eastAsia="PalatinoLinotype-Roman" w:hAnsi="Times New Roman" w:hint="default"/>
        </w:rPr>
        <w:t xml:space="preserve"> vý</w:t>
      </w:r>
      <w:r w:rsidRPr="00C7756B" w:rsidR="00C7756B">
        <w:rPr>
          <w:rFonts w:ascii="Times New Roman" w:eastAsia="PalatinoLinotype-Roman" w:hAnsi="Times New Roman" w:hint="default"/>
        </w:rPr>
        <w:t xml:space="preserve">boroch, </w:t>
      </w:r>
      <w:r w:rsidRPr="00C7756B" w:rsidR="00C7756B">
        <w:rPr>
          <w:rFonts w:ascii="Times New Roman" w:hAnsi="Times New Roman"/>
          <w:color w:val="000000"/>
        </w:rPr>
        <w:t>za výroky pri výkone funkcie prednesené v</w:t>
      </w:r>
      <w:r w:rsidR="00C7756B">
        <w:rPr>
          <w:rFonts w:ascii="Times New Roman" w:hAnsi="Times New Roman"/>
          <w:color w:val="000000"/>
        </w:rPr>
        <w:t xml:space="preserve"> národnej rade </w:t>
      </w:r>
      <w:r w:rsidRPr="00C7756B" w:rsidR="00C7756B">
        <w:rPr>
          <w:rFonts w:ascii="Times New Roman" w:hAnsi="Times New Roman"/>
          <w:color w:val="000000"/>
        </w:rPr>
        <w:t>alebo v jej orgáne, a to ani po zániku jeho mandátu</w:t>
      </w:r>
      <w:r>
        <w:rPr>
          <w:rFonts w:ascii="Times New Roman" w:hAnsi="Times New Roman"/>
          <w:color w:val="000000"/>
        </w:rPr>
        <w:t>, t.z.</w:t>
      </w:r>
      <w:r w:rsidR="00380F08">
        <w:rPr>
          <w:rFonts w:ascii="Times New Roman" w:hAnsi="Times New Roman"/>
          <w:color w:val="000000"/>
        </w:rPr>
        <w:t xml:space="preserve"> že v týchto prípadoch sa</w:t>
      </w:r>
      <w:r>
        <w:rPr>
          <w:rFonts w:ascii="Times New Roman" w:hAnsi="Times New Roman"/>
          <w:color w:val="000000"/>
        </w:rPr>
        <w:t xml:space="preserve"> </w:t>
      </w:r>
      <w:r w:rsidR="00380F08">
        <w:rPr>
          <w:rFonts w:ascii="Times New Roman" w:hAnsi="Times New Roman"/>
          <w:color w:val="000000"/>
        </w:rPr>
        <w:t xml:space="preserve">poslancom národnej rady </w:t>
      </w:r>
      <w:r>
        <w:rPr>
          <w:rFonts w:ascii="Times New Roman" w:hAnsi="Times New Roman"/>
          <w:color w:val="000000"/>
        </w:rPr>
        <w:t>priznáva absolútna a bezpodmienečná beztrestnosť (</w:t>
      </w:r>
      <w:r w:rsidR="00FE69F2">
        <w:rPr>
          <w:rFonts w:ascii="Times New Roman" w:hAnsi="Times New Roman"/>
          <w:color w:val="000000"/>
        </w:rPr>
        <w:t xml:space="preserve">tzv. </w:t>
      </w:r>
      <w:r>
        <w:rPr>
          <w:rFonts w:ascii="Times New Roman" w:hAnsi="Times New Roman"/>
          <w:color w:val="000000"/>
        </w:rPr>
        <w:t>indemnita)</w:t>
      </w:r>
      <w:r w:rsidRPr="00C7756B" w:rsidR="00C7756B">
        <w:rPr>
          <w:rFonts w:ascii="Times New Roman" w:hAnsi="Times New Roman"/>
          <w:color w:val="000000"/>
        </w:rPr>
        <w:t>.</w:t>
      </w:r>
      <w:r w:rsidR="00FE69F2">
        <w:rPr>
          <w:rFonts w:ascii="Times New Roman" w:hAnsi="Times New Roman"/>
          <w:color w:val="000000"/>
        </w:rPr>
        <w:t xml:space="preserve"> Súčasne </w:t>
      </w:r>
      <w:r>
        <w:rPr>
          <w:rFonts w:ascii="Times New Roman" w:hAnsi="Times New Roman"/>
          <w:color w:val="000000"/>
        </w:rPr>
        <w:t>do</w:t>
      </w:r>
      <w:r w:rsidRPr="00DB333B" w:rsidR="00C7756B">
        <w:rPr>
          <w:rFonts w:ascii="Times New Roman" w:hAnsi="Times New Roman"/>
        </w:rPr>
        <w:t>teraz platný stav vyžaduje</w:t>
      </w:r>
      <w:r>
        <w:rPr>
          <w:rFonts w:ascii="Times New Roman" w:hAnsi="Times New Roman"/>
        </w:rPr>
        <w:t xml:space="preserve"> pre tre</w:t>
      </w:r>
      <w:r w:rsidR="00FE69F2">
        <w:rPr>
          <w:rFonts w:ascii="Times New Roman" w:hAnsi="Times New Roman"/>
        </w:rPr>
        <w:t>stné a disciplinárne stíhanie či</w:t>
      </w:r>
      <w:r>
        <w:rPr>
          <w:rFonts w:ascii="Times New Roman" w:hAnsi="Times New Roman"/>
        </w:rPr>
        <w:t xml:space="preserve"> vzatie do väzby poslanca národnej rady súhlas národnej rady a v prípade pristihnutia a zadržania poslanca </w:t>
      </w:r>
      <w:r w:rsidR="004478BF">
        <w:rPr>
          <w:rFonts w:ascii="Times New Roman" w:hAnsi="Times New Roman"/>
        </w:rPr>
        <w:t>národnej rady pri trestnom čine</w:t>
      </w:r>
      <w:r>
        <w:rPr>
          <w:rFonts w:ascii="Times New Roman" w:hAnsi="Times New Roman"/>
        </w:rPr>
        <w:t xml:space="preserve"> súhlas mandátového a im</w:t>
      </w:r>
      <w:r w:rsidR="00FE69F2">
        <w:rPr>
          <w:rFonts w:ascii="Times New Roman" w:hAnsi="Times New Roman"/>
        </w:rPr>
        <w:t>unitného výboru národnej rady s jeho zadržaním.</w:t>
      </w:r>
      <w:r>
        <w:rPr>
          <w:rFonts w:ascii="Times New Roman" w:hAnsi="Times New Roman"/>
        </w:rPr>
        <w:t xml:space="preserve"> V prípade neudeleni</w:t>
      </w:r>
      <w:r w:rsidR="00E6582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takého súhlasu je podľa doteraz platného stavu</w:t>
      </w:r>
      <w:r w:rsidR="00957C68">
        <w:rPr>
          <w:rFonts w:ascii="Times New Roman" w:hAnsi="Times New Roman"/>
        </w:rPr>
        <w:t xml:space="preserve"> možné</w:t>
      </w:r>
      <w:r>
        <w:rPr>
          <w:rFonts w:ascii="Times New Roman" w:hAnsi="Times New Roman"/>
        </w:rPr>
        <w:t xml:space="preserve"> stíhať poslanca, resp. vziať ho do väzby, až po zániku jeho mandátu</w:t>
      </w:r>
      <w:r w:rsidR="00E65824">
        <w:rPr>
          <w:rFonts w:ascii="Times New Roman" w:hAnsi="Times New Roman"/>
        </w:rPr>
        <w:t>, t.z.</w:t>
      </w:r>
      <w:r w:rsidR="00380F08">
        <w:rPr>
          <w:rFonts w:ascii="Times New Roman" w:hAnsi="Times New Roman"/>
        </w:rPr>
        <w:t xml:space="preserve"> že v týchto prípadoch sa</w:t>
      </w:r>
      <w:r w:rsidR="00E65824">
        <w:rPr>
          <w:rFonts w:ascii="Times New Roman" w:hAnsi="Times New Roman"/>
        </w:rPr>
        <w:t xml:space="preserve"> poslancom národnej rady priznáva možnosť, aby národná rada rozhodla o odklade začatia trestného stíhania proti osobe poslanca národnej rady počas trvania jeho mandátu (</w:t>
      </w:r>
      <w:r w:rsidR="004F6756">
        <w:rPr>
          <w:rFonts w:ascii="Times New Roman" w:hAnsi="Times New Roman"/>
        </w:rPr>
        <w:t xml:space="preserve">tzv. </w:t>
      </w:r>
      <w:r w:rsidR="00E65824">
        <w:rPr>
          <w:rFonts w:ascii="Times New Roman" w:hAnsi="Times New Roman"/>
        </w:rPr>
        <w:t>imunita, resp. procesná exempcia).</w:t>
      </w:r>
      <w:r w:rsidR="00D57931">
        <w:rPr>
          <w:rFonts w:ascii="Times New Roman" w:hAnsi="Times New Roman"/>
        </w:rPr>
        <w:t xml:space="preserve"> Konanie poslanca národnej rady je možné podľa doteraz platného stavu prejednať ako priestupok, len ak to </w:t>
      </w:r>
      <w:r w:rsidR="00EA30D6">
        <w:rPr>
          <w:rFonts w:ascii="Times New Roman" w:hAnsi="Times New Roman"/>
        </w:rPr>
        <w:t>o takom</w:t>
      </w:r>
      <w:r w:rsidR="00D57931">
        <w:rPr>
          <w:rFonts w:ascii="Times New Roman" w:hAnsi="Times New Roman"/>
        </w:rPr>
        <w:t xml:space="preserve"> priestupku pripustí osobitný zákon.</w:t>
      </w:r>
      <w:r>
        <w:rPr>
          <w:rFonts w:ascii="Times New Roman" w:hAnsi="Times New Roman"/>
        </w:rPr>
        <w:t xml:space="preserve">  </w:t>
      </w:r>
    </w:p>
    <w:p w:rsidR="006B566F" w:rsidP="00C775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76991" w:rsidP="0077699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E65824">
        <w:rPr>
          <w:rFonts w:ascii="Times New Roman" w:hAnsi="Times New Roman"/>
        </w:rPr>
        <w:t>Keďže</w:t>
      </w:r>
      <w:r w:rsidR="00A37873">
        <w:rPr>
          <w:rFonts w:ascii="Times New Roman" w:hAnsi="Times New Roman"/>
        </w:rPr>
        <w:t xml:space="preserve"> vyššieuvedené privilégia priznané poslancom národnej rady sú v podstate výnimkou zo zásady rovnosti pred zákonom a</w:t>
      </w:r>
      <w:r w:rsidR="004F6756">
        <w:rPr>
          <w:rFonts w:ascii="Times New Roman" w:hAnsi="Times New Roman"/>
        </w:rPr>
        <w:t> </w:t>
      </w:r>
      <w:r w:rsidR="00A37873">
        <w:rPr>
          <w:rFonts w:ascii="Times New Roman" w:hAnsi="Times New Roman"/>
        </w:rPr>
        <w:t>sú</w:t>
      </w:r>
      <w:r w:rsidR="004F6756">
        <w:rPr>
          <w:rFonts w:ascii="Times New Roman" w:hAnsi="Times New Roman"/>
        </w:rPr>
        <w:t xml:space="preserve"> aj</w:t>
      </w:r>
      <w:r w:rsidR="00A37873">
        <w:rPr>
          <w:rFonts w:ascii="Times New Roman" w:hAnsi="Times New Roman"/>
        </w:rPr>
        <w:t xml:space="preserve"> neustálym podnetom pre diskusiu laickej i odbornej verejnosti o ich opodstatnenosti a</w:t>
      </w:r>
      <w:r>
        <w:rPr>
          <w:rFonts w:ascii="Times New Roman" w:hAnsi="Times New Roman"/>
        </w:rPr>
        <w:t> </w:t>
      </w:r>
      <w:r w:rsidR="00A37873">
        <w:rPr>
          <w:rFonts w:ascii="Times New Roman" w:hAnsi="Times New Roman"/>
        </w:rPr>
        <w:t>oprávnenosti</w:t>
      </w:r>
      <w:r>
        <w:rPr>
          <w:rFonts w:ascii="Times New Roman" w:hAnsi="Times New Roman"/>
        </w:rPr>
        <w:t xml:space="preserve"> a keďže imunita v doterajšom rozsahu chr</w:t>
      </w:r>
      <w:r w:rsidRPr="00DB333B">
        <w:rPr>
          <w:rFonts w:ascii="Times New Roman" w:hAnsi="Times New Roman"/>
        </w:rPr>
        <w:t>áni poslancov</w:t>
      </w:r>
      <w:r>
        <w:rPr>
          <w:rFonts w:ascii="Times New Roman" w:hAnsi="Times New Roman"/>
        </w:rPr>
        <w:t xml:space="preserve"> národnej rady</w:t>
      </w:r>
      <w:r w:rsidRPr="00DB333B">
        <w:rPr>
          <w:rFonts w:ascii="Times New Roman" w:hAnsi="Times New Roman"/>
        </w:rPr>
        <w:t xml:space="preserve"> pred trestným stíhaním</w:t>
      </w:r>
      <w:r>
        <w:rPr>
          <w:rFonts w:ascii="Times New Roman" w:hAnsi="Times New Roman"/>
        </w:rPr>
        <w:t xml:space="preserve"> a vzatím do väzby aj</w:t>
      </w:r>
      <w:r w:rsidRPr="00DB333B">
        <w:rPr>
          <w:rFonts w:ascii="Times New Roman" w:hAnsi="Times New Roman"/>
        </w:rPr>
        <w:t xml:space="preserve"> vo veciach, ktoré s ich poslaneckou činnosťou</w:t>
      </w:r>
      <w:r w:rsidR="002C5317">
        <w:rPr>
          <w:rFonts w:ascii="Times New Roman" w:hAnsi="Times New Roman"/>
        </w:rPr>
        <w:t xml:space="preserve"> nijako</w:t>
      </w:r>
      <w:r w:rsidRPr="00DB333B">
        <w:rPr>
          <w:rFonts w:ascii="Times New Roman" w:hAnsi="Times New Roman"/>
        </w:rPr>
        <w:t xml:space="preserve"> nesúvisia</w:t>
      </w:r>
      <w:r>
        <w:rPr>
          <w:rFonts w:ascii="Times New Roman" w:hAnsi="Times New Roman"/>
        </w:rPr>
        <w:t>, dáva</w:t>
      </w:r>
      <w:r w:rsidRPr="00DB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predkladaný návrh možnosť poslancom národnej rady</w:t>
      </w:r>
      <w:r w:rsidR="00C67089">
        <w:rPr>
          <w:rFonts w:ascii="Times New Roman" w:hAnsi="Times New Roman"/>
        </w:rPr>
        <w:t xml:space="preserve"> dobrovoľne sa</w:t>
      </w:r>
      <w:r>
        <w:rPr>
          <w:rFonts w:ascii="Times New Roman" w:hAnsi="Times New Roman"/>
        </w:rPr>
        <w:t xml:space="preserve"> vzdať svojej imunity a prijať tak </w:t>
      </w:r>
      <w:r w:rsidR="002F4227">
        <w:rPr>
          <w:rFonts w:ascii="Times New Roman" w:hAnsi="Times New Roman"/>
        </w:rPr>
        <w:t xml:space="preserve">plnú </w:t>
      </w:r>
      <w:r>
        <w:rPr>
          <w:rFonts w:ascii="Times New Roman" w:hAnsi="Times New Roman"/>
        </w:rPr>
        <w:t>zodpovednosť za svoje konanie</w:t>
      </w:r>
      <w:r w:rsidR="002C5317">
        <w:rPr>
          <w:rFonts w:ascii="Times New Roman" w:hAnsi="Times New Roman"/>
        </w:rPr>
        <w:t>, pričom</w:t>
      </w:r>
      <w:r w:rsidRPr="00C67089" w:rsidR="00C67089">
        <w:rPr>
          <w:rFonts w:ascii="Times New Roman" w:hAnsi="Times New Roman"/>
        </w:rPr>
        <w:t xml:space="preserve"> </w:t>
      </w:r>
      <w:r w:rsidR="00457577">
        <w:rPr>
          <w:rFonts w:ascii="Times New Roman" w:hAnsi="Times New Roman"/>
        </w:rPr>
        <w:t>predkladatelia</w:t>
      </w:r>
      <w:r w:rsidR="002C5317">
        <w:rPr>
          <w:rFonts w:ascii="Times New Roman" w:hAnsi="Times New Roman"/>
        </w:rPr>
        <w:t xml:space="preserve"> </w:t>
      </w:r>
      <w:r w:rsidR="00457577">
        <w:rPr>
          <w:rFonts w:ascii="Times New Roman" w:hAnsi="Times New Roman"/>
        </w:rPr>
        <w:t>majú</w:t>
      </w:r>
      <w:r w:rsidR="00EA30D6">
        <w:rPr>
          <w:rFonts w:ascii="Times New Roman" w:hAnsi="Times New Roman"/>
        </w:rPr>
        <w:t xml:space="preserve"> </w:t>
      </w:r>
      <w:r w:rsidR="002C5317">
        <w:rPr>
          <w:rFonts w:ascii="Times New Roman" w:hAnsi="Times New Roman"/>
        </w:rPr>
        <w:t xml:space="preserve">na mysli najmä </w:t>
      </w:r>
      <w:r>
        <w:rPr>
          <w:rFonts w:ascii="Times New Roman" w:hAnsi="Times New Roman"/>
        </w:rPr>
        <w:t>konanie</w:t>
      </w:r>
      <w:r w:rsidR="002C5317">
        <w:rPr>
          <w:rFonts w:ascii="Times New Roman" w:hAnsi="Times New Roman"/>
        </w:rPr>
        <w:t xml:space="preserve">, ktoré sa </w:t>
      </w:r>
      <w:r>
        <w:rPr>
          <w:rFonts w:ascii="Times New Roman" w:hAnsi="Times New Roman"/>
        </w:rPr>
        <w:t>netýka</w:t>
      </w:r>
      <w:r w:rsidR="002C53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výkonu verejnej funkcie. Dobrovoľným vzdaním sa imunity by tak došlo k zrovnoprávneniu poslanca národnej rady </w:t>
      </w:r>
      <w:r w:rsidRPr="00DB333B">
        <w:rPr>
          <w:rFonts w:ascii="Times New Roman" w:hAnsi="Times New Roman"/>
        </w:rPr>
        <w:t>s ostatnými občanmi štátu</w:t>
      </w:r>
      <w:r>
        <w:rPr>
          <w:rFonts w:ascii="Times New Roman" w:hAnsi="Times New Roman"/>
        </w:rPr>
        <w:t xml:space="preserve">, s tým, že si ponechá len </w:t>
      </w:r>
      <w:r w:rsidR="00EA30D6">
        <w:rPr>
          <w:rFonts w:ascii="Times New Roman" w:hAnsi="Times New Roman"/>
        </w:rPr>
        <w:t>historicky overenú</w:t>
      </w:r>
      <w:r>
        <w:rPr>
          <w:rFonts w:ascii="Times New Roman" w:hAnsi="Times New Roman"/>
        </w:rPr>
        <w:t xml:space="preserve"> indemnitu </w:t>
      </w:r>
      <w:r w:rsidRPr="00DB333B">
        <w:rPr>
          <w:rFonts w:ascii="Times New Roman" w:hAnsi="Times New Roman"/>
        </w:rPr>
        <w:t>za hlasovanie v</w:t>
      </w:r>
      <w:r>
        <w:rPr>
          <w:rFonts w:ascii="Times New Roman" w:hAnsi="Times New Roman"/>
        </w:rPr>
        <w:t> národnej rade</w:t>
      </w:r>
      <w:r w:rsidR="00EA30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DB333B">
        <w:rPr>
          <w:rFonts w:ascii="Times New Roman" w:hAnsi="Times New Roman"/>
        </w:rPr>
        <w:t>za vý</w:t>
      </w:r>
      <w:r>
        <w:rPr>
          <w:rFonts w:ascii="Times New Roman" w:hAnsi="Times New Roman"/>
        </w:rPr>
        <w:t>roky prednesené v národnej rade</w:t>
      </w:r>
      <w:r w:rsidR="00EA30D6">
        <w:rPr>
          <w:rFonts w:ascii="Times New Roman" w:hAnsi="Times New Roman"/>
        </w:rPr>
        <w:t xml:space="preserve"> alebo v jej orgáne</w:t>
      </w:r>
      <w:r>
        <w:rPr>
          <w:rFonts w:ascii="Times New Roman" w:hAnsi="Times New Roman"/>
        </w:rPr>
        <w:t xml:space="preserve"> a súčasne sa tým vytvorí predpoklad na lepšie zabezpečenie</w:t>
      </w:r>
      <w:r w:rsidRPr="00DB333B">
        <w:rPr>
          <w:rFonts w:ascii="Times New Roman" w:hAnsi="Times New Roman"/>
        </w:rPr>
        <w:t xml:space="preserve"> obran</w:t>
      </w:r>
      <w:r>
        <w:rPr>
          <w:rFonts w:ascii="Times New Roman" w:hAnsi="Times New Roman"/>
        </w:rPr>
        <w:t>y</w:t>
      </w:r>
      <w:r w:rsidRPr="00DB333B">
        <w:rPr>
          <w:rFonts w:ascii="Times New Roman" w:hAnsi="Times New Roman"/>
        </w:rPr>
        <w:t xml:space="preserve"> občianskej spoločnosti pre</w:t>
      </w:r>
      <w:r>
        <w:rPr>
          <w:rFonts w:ascii="Times New Roman" w:hAnsi="Times New Roman"/>
        </w:rPr>
        <w:t>d potenciálnym zneužívaním moci.</w:t>
      </w:r>
    </w:p>
    <w:p w:rsidR="002C5317" w:rsidP="0077699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0C0BB0" w:rsidP="00DB333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AD77C3">
        <w:rPr>
          <w:rFonts w:ascii="Times New Roman" w:hAnsi="Times New Roman"/>
        </w:rPr>
        <w:t>V prípade vzdania sa imunity poslancom národnej rady</w:t>
      </w:r>
      <w:r w:rsidR="00EA30D6">
        <w:rPr>
          <w:rFonts w:ascii="Times New Roman" w:hAnsi="Times New Roman"/>
        </w:rPr>
        <w:t xml:space="preserve"> už</w:t>
      </w:r>
      <w:r w:rsidR="00AD77C3">
        <w:rPr>
          <w:rFonts w:ascii="Times New Roman" w:hAnsi="Times New Roman"/>
        </w:rPr>
        <w:t xml:space="preserve"> </w:t>
      </w:r>
      <w:r w:rsidR="004564E8">
        <w:rPr>
          <w:rFonts w:ascii="Times New Roman" w:hAnsi="Times New Roman"/>
        </w:rPr>
        <w:t>nebude na</w:t>
      </w:r>
      <w:r w:rsidR="00AD77C3">
        <w:rPr>
          <w:rFonts w:ascii="Times New Roman" w:hAnsi="Times New Roman"/>
        </w:rPr>
        <w:t xml:space="preserve"> jeho</w:t>
      </w:r>
      <w:r w:rsidR="004564E8">
        <w:rPr>
          <w:rFonts w:ascii="Times New Roman" w:hAnsi="Times New Roman"/>
        </w:rPr>
        <w:t xml:space="preserve"> trestné a disciplinárne stíhanie</w:t>
      </w:r>
      <w:r w:rsidR="004F6756">
        <w:rPr>
          <w:rFonts w:ascii="Times New Roman" w:hAnsi="Times New Roman"/>
        </w:rPr>
        <w:t xml:space="preserve"> či</w:t>
      </w:r>
      <w:r>
        <w:rPr>
          <w:rFonts w:ascii="Times New Roman" w:hAnsi="Times New Roman"/>
        </w:rPr>
        <w:t> vzatie do väzby potrebný súhlas</w:t>
      </w:r>
      <w:r w:rsidR="004564E8">
        <w:rPr>
          <w:rFonts w:ascii="Times New Roman" w:hAnsi="Times New Roman"/>
        </w:rPr>
        <w:t xml:space="preserve"> </w:t>
      </w:r>
      <w:r w:rsidR="00AD77C3">
        <w:rPr>
          <w:rFonts w:ascii="Times New Roman" w:hAnsi="Times New Roman"/>
        </w:rPr>
        <w:t>národnej rady a</w:t>
      </w:r>
      <w:r>
        <w:rPr>
          <w:rFonts w:ascii="Times New Roman" w:hAnsi="Times New Roman"/>
        </w:rPr>
        <w:t xml:space="preserve"> v prípade pristihnutia a zadržania poslanca národnej rady</w:t>
      </w:r>
      <w:r w:rsidR="00776991">
        <w:rPr>
          <w:rFonts w:ascii="Times New Roman" w:hAnsi="Times New Roman"/>
        </w:rPr>
        <w:t>, ktorý sa vzdá</w:t>
      </w:r>
      <w:r w:rsidR="00AD77C3">
        <w:rPr>
          <w:rFonts w:ascii="Times New Roman" w:hAnsi="Times New Roman"/>
        </w:rPr>
        <w:t xml:space="preserve"> imunity,</w:t>
      </w:r>
      <w:r>
        <w:rPr>
          <w:rFonts w:ascii="Times New Roman" w:hAnsi="Times New Roman"/>
        </w:rPr>
        <w:t xml:space="preserve"> pri trestnom čine</w:t>
      </w:r>
      <w:r w:rsidR="004F6756">
        <w:rPr>
          <w:rFonts w:ascii="Times New Roman" w:hAnsi="Times New Roman"/>
        </w:rPr>
        <w:t xml:space="preserve">, </w:t>
      </w:r>
      <w:r w:rsidR="00EA30D6">
        <w:rPr>
          <w:rFonts w:ascii="Times New Roman" w:hAnsi="Times New Roman"/>
        </w:rPr>
        <w:t xml:space="preserve">už </w:t>
      </w:r>
      <w:r w:rsidR="004F6756">
        <w:rPr>
          <w:rFonts w:ascii="Times New Roman" w:hAnsi="Times New Roman"/>
        </w:rPr>
        <w:t>nebude</w:t>
      </w:r>
      <w:r>
        <w:rPr>
          <w:rFonts w:ascii="Times New Roman" w:hAnsi="Times New Roman"/>
        </w:rPr>
        <w:t xml:space="preserve"> potrebný súhlas mandátového a imunitného výboru národnej rady</w:t>
      </w:r>
      <w:r w:rsidR="004F6756">
        <w:rPr>
          <w:rFonts w:ascii="Times New Roman" w:hAnsi="Times New Roman"/>
        </w:rPr>
        <w:t>, na základe ktorej skutočnosti budú môcť orgány činné v trestnom konaní voči poslancovi národnej rady</w:t>
      </w:r>
      <w:r w:rsidR="00776991">
        <w:rPr>
          <w:rFonts w:ascii="Times New Roman" w:hAnsi="Times New Roman"/>
        </w:rPr>
        <w:t>, ktorý sa vzdá</w:t>
      </w:r>
      <w:r w:rsidR="004F6756">
        <w:rPr>
          <w:rFonts w:ascii="Times New Roman" w:hAnsi="Times New Roman"/>
        </w:rPr>
        <w:t xml:space="preserve"> imunity, slobodne vykonávať akékoľvek úkony potrebné na náležité zistenie a objasnenie trestných činov, ako aj na ich spravodlivé potrestanie podľa trestnoprávnych predpisov</w:t>
      </w:r>
      <w:r w:rsidR="00AD77C3">
        <w:rPr>
          <w:rFonts w:ascii="Times New Roman" w:hAnsi="Times New Roman"/>
        </w:rPr>
        <w:t>. S</w:t>
      </w:r>
      <w:r>
        <w:rPr>
          <w:rFonts w:ascii="Times New Roman" w:hAnsi="Times New Roman"/>
        </w:rPr>
        <w:t>účasne bude možné konanie poslanca národnej rady, ktorý sa vzdá imunity, prejednať ako priestupok (v prípade naplnenia skutkovej podstaty</w:t>
      </w:r>
      <w:r w:rsidR="00BC0642">
        <w:rPr>
          <w:rFonts w:ascii="Times New Roman" w:hAnsi="Times New Roman"/>
        </w:rPr>
        <w:t xml:space="preserve"> akéhokoľvek</w:t>
      </w:r>
      <w:r>
        <w:rPr>
          <w:rFonts w:ascii="Times New Roman" w:hAnsi="Times New Roman"/>
        </w:rPr>
        <w:t xml:space="preserve"> priestupku)</w:t>
      </w:r>
      <w:r w:rsidR="00AD77C3">
        <w:rPr>
          <w:rFonts w:ascii="Times New Roman" w:hAnsi="Times New Roman"/>
        </w:rPr>
        <w:t>.</w:t>
      </w:r>
      <w:r w:rsidR="004564E8">
        <w:rPr>
          <w:rFonts w:ascii="Times New Roman" w:hAnsi="Times New Roman"/>
        </w:rPr>
        <w:t xml:space="preserve">   </w:t>
      </w:r>
    </w:p>
    <w:p w:rsidR="00DB333B" w:rsidRPr="00DB333B" w:rsidP="00C775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Predkladaný návrh ústavného zákona nezakladá žiadne vplyvy na rozpočet verejnej správy a na podnikateľské prostredie, nevyvoláva sociálne vplyv</w:t>
      </w:r>
      <w:r w:rsidR="00A013BF">
        <w:rPr>
          <w:rFonts w:ascii="Times New Roman" w:hAnsi="Times New Roman"/>
        </w:rPr>
        <w:t>y</w:t>
      </w:r>
      <w:r w:rsidRPr="00DB333B">
        <w:rPr>
          <w:rFonts w:ascii="Times New Roman" w:hAnsi="Times New Roman"/>
        </w:rPr>
        <w:t xml:space="preserve">, ani vplyvy na životné prostredie a ani na informatizáciu spoločnosti. 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="000C0BB0">
        <w:rPr>
          <w:rFonts w:ascii="Times New Roman" w:hAnsi="Times New Roman"/>
          <w:b/>
          <w:bCs/>
          <w:caps/>
          <w:spacing w:val="30"/>
        </w:rPr>
        <w:br w:type="page"/>
      </w: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návrhu právneho predpisu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57577">
        <w:rPr>
          <w:rFonts w:ascii="Times New Roman" w:hAnsi="Times New Roman"/>
          <w:b/>
          <w:bCs/>
        </w:rPr>
        <w:t>1. Predkladatelia</w:t>
      </w:r>
      <w:r w:rsidRPr="00DB333B">
        <w:rPr>
          <w:rFonts w:ascii="Times New Roman" w:hAnsi="Times New Roman"/>
          <w:b/>
          <w:bCs/>
        </w:rPr>
        <w:t xml:space="preserve"> právneho predpisu:</w:t>
      </w:r>
      <w:r w:rsidRPr="00DB333B">
        <w:rPr>
          <w:rFonts w:ascii="Times New Roman" w:hAnsi="Times New Roman"/>
        </w:rPr>
        <w:t xml:space="preserve"> 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57577">
        <w:rPr>
          <w:rFonts w:ascii="Times New Roman" w:hAnsi="Times New Roman"/>
        </w:rPr>
        <w:t>poslanci</w:t>
      </w:r>
      <w:r w:rsidR="004564E8">
        <w:rPr>
          <w:rFonts w:ascii="Times New Roman" w:hAnsi="Times New Roman"/>
        </w:rPr>
        <w:t xml:space="preserve"> Národnej rady Slovenskej republiky </w:t>
      </w:r>
      <w:r w:rsidR="00457577">
        <w:rPr>
          <w:rFonts w:ascii="Times New Roman" w:hAnsi="Times New Roman"/>
        </w:rPr>
        <w:t xml:space="preserve">Ing. </w:t>
      </w:r>
      <w:r w:rsidR="00ED637E">
        <w:rPr>
          <w:rFonts w:ascii="Times New Roman" w:hAnsi="Times New Roman"/>
        </w:rPr>
        <w:t>Andrej Ďurkovský</w:t>
      </w:r>
      <w:r w:rsidR="00457577">
        <w:rPr>
          <w:rFonts w:ascii="Times New Roman" w:hAnsi="Times New Roman"/>
        </w:rPr>
        <w:t xml:space="preserve"> a PhDr. Marián Kvasnička</w:t>
      </w:r>
      <w:r w:rsidR="00ED637E">
        <w:rPr>
          <w:rFonts w:ascii="Times New Roman" w:hAnsi="Times New Roman"/>
        </w:rPr>
        <w:t>.</w:t>
      </w:r>
    </w:p>
    <w:p w:rsidR="00ED637E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2. Názov návrhu právneho predpisu:</w:t>
      </w:r>
      <w:r w:rsidRPr="00DB333B">
        <w:rPr>
          <w:rFonts w:ascii="Times New Roman" w:hAnsi="Times New Roman"/>
        </w:rPr>
        <w:t xml:space="preserve"> n</w:t>
      </w:r>
      <w:r w:rsidRPr="00DB333B">
        <w:rPr>
          <w:rFonts w:ascii="Times New Roman" w:hAnsi="Times New Roman"/>
          <w:color w:val="000000"/>
        </w:rPr>
        <w:t xml:space="preserve">ávrh ústavného zákona, </w:t>
      </w:r>
      <w:r w:rsidRPr="00DB333B">
        <w:rPr>
          <w:rFonts w:ascii="Times New Roman" w:hAnsi="Times New Roman"/>
        </w:rPr>
        <w:t>ktorým sa mení Ústava Slovenskej republiky č. 460/1992 Zb. v znení neskorších predpisov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3. Problematika návrhu právneho predpisu: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     </w:t>
      </w:r>
      <w:r w:rsidRPr="00DB333B">
        <w:rPr>
          <w:rFonts w:ascii="Times New Roman" w:hAnsi="Times New Roman"/>
        </w:rPr>
        <w:t>nie je upravená v práve Európskej únie,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ind w:left="720" w:hanging="36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b)     nie je obsiahnutá v jud</w:t>
      </w:r>
      <w:r>
        <w:rPr>
          <w:rFonts w:ascii="Times New Roman" w:hAnsi="Times New Roman"/>
        </w:rPr>
        <w:t>ikatúre Súdneho dvora Európskej</w:t>
      </w:r>
      <w:r w:rsidRPr="00DB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únie</w:t>
      </w:r>
      <w:r w:rsidRPr="00DB333B">
        <w:rPr>
          <w:rFonts w:ascii="Times New Roman" w:hAnsi="Times New Roman"/>
        </w:rPr>
        <w:t>.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</w:rPr>
        <w:br w:type="page"/>
      </w: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>
        <w:rPr>
          <w:rFonts w:ascii="Times New Roman" w:hAnsi="Times New Roman"/>
          <w:color w:val="000000"/>
        </w:rPr>
        <w:t xml:space="preserve">návrh ústavného zákona, </w:t>
      </w:r>
      <w:r w:rsidRPr="00DB333B">
        <w:rPr>
          <w:rFonts w:ascii="Times New Roman" w:hAnsi="Times New Roman"/>
        </w:rPr>
        <w:t>ktorým sa mení Ústava Slovenskej republiky č. 460/1992 Zb. v znení neskorších predpisov</w:t>
      </w:r>
      <w:r w:rsidRPr="00DB333B">
        <w:rPr>
          <w:rFonts w:ascii="Times New Roman" w:hAnsi="Times New Roman"/>
          <w:color w:val="000000"/>
        </w:rPr>
        <w:t> 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br w:type="page"/>
      </w: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u w:val="single"/>
        </w:rPr>
        <w:t>K bodu 1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E64966" w:rsidP="006E63E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eastAsia="PalatinoLinotype-Roman" w:hAnsi="Times New Roman"/>
        </w:rPr>
        <w:t xml:space="preserve">Navrhuje sa </w:t>
      </w:r>
      <w:r w:rsidRPr="006E63ED" w:rsidR="006E63ED">
        <w:rPr>
          <w:rFonts w:ascii="Times New Roman" w:eastAsia="PalatinoLinotype-Roman" w:hAnsi="Times New Roman"/>
        </w:rPr>
        <w:t>zavi</w:t>
      </w:r>
      <w:r w:rsidRPr="006E63ED" w:rsidR="006E63ED">
        <w:rPr>
          <w:rFonts w:ascii="Times New Roman" w:eastAsia="PalatinoLinotype-Roman" w:hAnsi="Times New Roman" w:hint="default"/>
        </w:rPr>
        <w:t>esť</w:t>
      </w:r>
      <w:r w:rsidRPr="006E63ED" w:rsidR="006E63ED">
        <w:rPr>
          <w:rFonts w:ascii="Times New Roman" w:eastAsia="PalatinoLinotype-Roman" w:hAnsi="Times New Roman" w:hint="default"/>
        </w:rPr>
        <w:t xml:space="preserve"> </w:t>
      </w:r>
      <w:r w:rsidR="002C5317">
        <w:rPr>
          <w:rFonts w:ascii="Times New Roman" w:eastAsia="PalatinoLinotype-Roman" w:hAnsi="Times New Roman"/>
        </w:rPr>
        <w:t>poslancom</w:t>
      </w:r>
      <w:r w:rsidRPr="006E63ED" w:rsidR="006E63ED">
        <w:rPr>
          <w:rFonts w:ascii="Times New Roman" w:eastAsia="PalatinoLinotype-Roman" w:hAnsi="Times New Roman"/>
        </w:rPr>
        <w:t xml:space="preserve"> </w:t>
      </w:r>
      <w:r>
        <w:rPr>
          <w:rFonts w:ascii="Times New Roman" w:eastAsia="PalatinoLinotype-Roman" w:hAnsi="Times New Roman" w:hint="default"/>
        </w:rPr>
        <w:t>ná</w:t>
      </w:r>
      <w:r>
        <w:rPr>
          <w:rFonts w:ascii="Times New Roman" w:eastAsia="PalatinoLinotype-Roman" w:hAnsi="Times New Roman" w:hint="default"/>
        </w:rPr>
        <w:t>rodnej rady</w:t>
      </w:r>
      <w:r w:rsidR="002C5317">
        <w:rPr>
          <w:rFonts w:ascii="Times New Roman" w:eastAsia="PalatinoLinotype-Roman" w:hAnsi="Times New Roman"/>
        </w:rPr>
        <w:t xml:space="preserve"> </w:t>
      </w:r>
      <w:r w:rsidRPr="006E63ED" w:rsidR="002C5317">
        <w:rPr>
          <w:rFonts w:ascii="Times New Roman" w:eastAsia="PalatinoLinotype-Roman" w:hAnsi="Times New Roman" w:hint="default"/>
        </w:rPr>
        <w:t>mož</w:t>
      </w:r>
      <w:r w:rsidRPr="006E63ED" w:rsidR="002C5317">
        <w:rPr>
          <w:rFonts w:ascii="Times New Roman" w:eastAsia="PalatinoLinotype-Roman" w:hAnsi="Times New Roman" w:hint="default"/>
        </w:rPr>
        <w:t>nosť</w:t>
      </w:r>
      <w:r w:rsidRPr="006E63ED" w:rsidR="006E63ED">
        <w:rPr>
          <w:rFonts w:ascii="Times New Roman" w:eastAsia="PalatinoLinotype-Roman" w:hAnsi="Times New Roman"/>
        </w:rPr>
        <w:t xml:space="preserve"> dobr</w:t>
      </w:r>
      <w:r>
        <w:rPr>
          <w:rFonts w:ascii="Times New Roman" w:eastAsia="PalatinoLinotype-Roman" w:hAnsi="Times New Roman" w:hint="default"/>
        </w:rPr>
        <w:t>ovoľ</w:t>
      </w:r>
      <w:r>
        <w:rPr>
          <w:rFonts w:ascii="Times New Roman" w:eastAsia="PalatinoLinotype-Roman" w:hAnsi="Times New Roman" w:hint="default"/>
        </w:rPr>
        <w:t>ne sa vzdať</w:t>
      </w:r>
      <w:r>
        <w:rPr>
          <w:rFonts w:ascii="Times New Roman" w:eastAsia="PalatinoLinotype-Roman" w:hAnsi="Times New Roman" w:hint="default"/>
        </w:rPr>
        <w:t xml:space="preserve"> svojej imunity, ktorá</w:t>
      </w:r>
      <w:r>
        <w:rPr>
          <w:rFonts w:ascii="Times New Roman" w:eastAsia="PalatinoLinotype-Roman" w:hAnsi="Times New Roman" w:hint="default"/>
        </w:rPr>
        <w:t xml:space="preserve"> im vyplý</w:t>
      </w:r>
      <w:r>
        <w:rPr>
          <w:rFonts w:ascii="Times New Roman" w:eastAsia="PalatinoLinotype-Roman" w:hAnsi="Times New Roman" w:hint="default"/>
        </w:rPr>
        <w:t>va z </w:t>
      </w:r>
      <w:r>
        <w:rPr>
          <w:rFonts w:ascii="Times New Roman" w:eastAsia="PalatinoLinotype-Roman" w:hAnsi="Times New Roman" w:hint="default"/>
        </w:rPr>
        <w:t>č</w:t>
      </w:r>
      <w:r>
        <w:rPr>
          <w:rFonts w:ascii="Times New Roman" w:eastAsia="PalatinoLinotype-Roman" w:hAnsi="Times New Roman" w:hint="default"/>
        </w:rPr>
        <w:t>l. 78 ods. 3 a </w:t>
      </w:r>
      <w:r>
        <w:rPr>
          <w:rFonts w:ascii="Times New Roman" w:eastAsia="PalatinoLinotype-Roman" w:hAnsi="Times New Roman" w:hint="default"/>
        </w:rPr>
        <w:t>4 Ú</w:t>
      </w:r>
      <w:r>
        <w:rPr>
          <w:rFonts w:ascii="Times New Roman" w:eastAsia="PalatinoLinotype-Roman" w:hAnsi="Times New Roman" w:hint="default"/>
        </w:rPr>
        <w:t>stavy Slovenskej republiky</w:t>
      </w:r>
      <w:r w:rsidRPr="006E63ED" w:rsidR="006E63ED">
        <w:rPr>
          <w:rFonts w:ascii="Times New Roman" w:eastAsia="PalatinoLinotype-Roman" w:hAnsi="Times New Roman"/>
        </w:rPr>
        <w:t xml:space="preserve">. </w:t>
      </w:r>
      <w:r>
        <w:rPr>
          <w:rFonts w:ascii="Times New Roman" w:hAnsi="Times New Roman"/>
        </w:rPr>
        <w:t>V prípade vzdania sa imunity poslancom národnej rady nebude na jeho tr</w:t>
      </w:r>
      <w:r w:rsidR="002C5317">
        <w:rPr>
          <w:rFonts w:ascii="Times New Roman" w:hAnsi="Times New Roman"/>
        </w:rPr>
        <w:t>estné a disciplinárne stíhanie či</w:t>
      </w:r>
      <w:r>
        <w:rPr>
          <w:rFonts w:ascii="Times New Roman" w:hAnsi="Times New Roman"/>
        </w:rPr>
        <w:t> vzatie do väzby potrebný súhlas národnej rady a v prípade pristihnutia a zadržania poslanca národnej rady, ktorý sa vzdal imunity, pri trestnom čine</w:t>
      </w:r>
      <w:r w:rsidR="004478BF">
        <w:rPr>
          <w:rFonts w:ascii="Times New Roman" w:hAnsi="Times New Roman"/>
        </w:rPr>
        <w:t>, nebude</w:t>
      </w:r>
      <w:r>
        <w:rPr>
          <w:rFonts w:ascii="Times New Roman" w:hAnsi="Times New Roman"/>
        </w:rPr>
        <w:t xml:space="preserve"> potrebný súhlas mandátového a imunitného výboru národnej rady. Súčasne bude možné konanie poslanca národnej rady, ktorý sa vzdá imunity, prejednať ako priestupok (v prípade naplnenia skutkovej podstaty</w:t>
      </w:r>
      <w:r w:rsidR="00BC0642">
        <w:rPr>
          <w:rFonts w:ascii="Times New Roman" w:hAnsi="Times New Roman"/>
        </w:rPr>
        <w:t xml:space="preserve"> akéhokoľvek</w:t>
      </w:r>
      <w:r>
        <w:rPr>
          <w:rFonts w:ascii="Times New Roman" w:hAnsi="Times New Roman"/>
        </w:rPr>
        <w:t xml:space="preserve"> priestupku). </w:t>
      </w:r>
      <w:r w:rsidR="003802F5">
        <w:rPr>
          <w:rFonts w:ascii="Times New Roman" w:hAnsi="Times New Roman"/>
        </w:rPr>
        <w:t>Ak sa poslanec národnej rady vzdá imunity</w:t>
      </w:r>
      <w:r w:rsidR="00BC0642">
        <w:rPr>
          <w:rFonts w:ascii="Times New Roman" w:hAnsi="Times New Roman"/>
        </w:rPr>
        <w:t xml:space="preserve"> jedným z navrhovaných spôsobov</w:t>
      </w:r>
      <w:r w:rsidR="003802F5">
        <w:rPr>
          <w:rFonts w:ascii="Times New Roman" w:hAnsi="Times New Roman"/>
        </w:rPr>
        <w:t xml:space="preserve">, nemôže </w:t>
      </w:r>
      <w:r w:rsidR="00BC0642">
        <w:rPr>
          <w:rFonts w:ascii="Times New Roman" w:hAnsi="Times New Roman"/>
        </w:rPr>
        <w:t xml:space="preserve">toto </w:t>
      </w:r>
      <w:r w:rsidR="003802F5">
        <w:rPr>
          <w:rFonts w:ascii="Times New Roman" w:hAnsi="Times New Roman"/>
        </w:rPr>
        <w:t>vzdanie sa imunity</w:t>
      </w:r>
      <w:r w:rsidR="00BC0642">
        <w:rPr>
          <w:rFonts w:ascii="Times New Roman" w:hAnsi="Times New Roman"/>
        </w:rPr>
        <w:t xml:space="preserve"> vziať</w:t>
      </w:r>
      <w:r w:rsidR="003802F5">
        <w:rPr>
          <w:rFonts w:ascii="Times New Roman" w:hAnsi="Times New Roman"/>
        </w:rPr>
        <w:t xml:space="preserve"> späť. Keďže imunita poslanca národnej rady </w:t>
      </w:r>
      <w:r w:rsidR="002F4227">
        <w:rPr>
          <w:rFonts w:ascii="Times New Roman" w:hAnsi="Times New Roman"/>
        </w:rPr>
        <w:t>bola podľa doterajšieho stavu</w:t>
      </w:r>
      <w:r w:rsidR="003802F5">
        <w:rPr>
          <w:rFonts w:ascii="Times New Roman" w:hAnsi="Times New Roman"/>
        </w:rPr>
        <w:t xml:space="preserve"> pevne spojená s trvaním mandátu poslanca národnej rady, v prípade zániku poslaneckého mandá</w:t>
      </w:r>
      <w:r w:rsidR="002F4227">
        <w:rPr>
          <w:rFonts w:ascii="Times New Roman" w:hAnsi="Times New Roman"/>
        </w:rPr>
        <w:t>tu poslanca národnej rady zanikla</w:t>
      </w:r>
      <w:r w:rsidR="003802F5">
        <w:rPr>
          <w:rFonts w:ascii="Times New Roman" w:hAnsi="Times New Roman"/>
        </w:rPr>
        <w:t xml:space="preserve"> aj jeho imunita, ktorú však opätovne </w:t>
      </w:r>
      <w:r w:rsidR="00B42FAC">
        <w:rPr>
          <w:rFonts w:ascii="Times New Roman" w:hAnsi="Times New Roman"/>
        </w:rPr>
        <w:t>nadobudol</w:t>
      </w:r>
      <w:r w:rsidR="00D01B5C">
        <w:rPr>
          <w:rFonts w:ascii="Times New Roman" w:hAnsi="Times New Roman"/>
        </w:rPr>
        <w:t xml:space="preserve"> v prípade opätovného získania mandátu poslanc</w:t>
      </w:r>
      <w:r w:rsidR="002F4227">
        <w:rPr>
          <w:rFonts w:ascii="Times New Roman" w:hAnsi="Times New Roman"/>
        </w:rPr>
        <w:t>a</w:t>
      </w:r>
      <w:r w:rsidR="00D01B5C">
        <w:rPr>
          <w:rFonts w:ascii="Times New Roman" w:hAnsi="Times New Roman"/>
        </w:rPr>
        <w:t xml:space="preserve"> národnej rady v novom volebnom období</w:t>
      </w:r>
      <w:r w:rsidR="003802F5">
        <w:rPr>
          <w:rFonts w:ascii="Times New Roman" w:hAnsi="Times New Roman"/>
        </w:rPr>
        <w:t>.</w:t>
      </w:r>
      <w:r w:rsidR="00D01B5C">
        <w:rPr>
          <w:rFonts w:ascii="Times New Roman" w:hAnsi="Times New Roman"/>
        </w:rPr>
        <w:t xml:space="preserve"> Na základe </w:t>
      </w:r>
      <w:r w:rsidR="004478BF">
        <w:rPr>
          <w:rFonts w:ascii="Times New Roman" w:hAnsi="Times New Roman"/>
        </w:rPr>
        <w:t>tejto skutočnosti</w:t>
      </w:r>
      <w:r w:rsidR="00D01B5C">
        <w:rPr>
          <w:rFonts w:ascii="Times New Roman" w:hAnsi="Times New Roman"/>
        </w:rPr>
        <w:t xml:space="preserve"> je vzdanie</w:t>
      </w:r>
      <w:r w:rsidR="00BC0642">
        <w:rPr>
          <w:rFonts w:ascii="Times New Roman" w:hAnsi="Times New Roman"/>
        </w:rPr>
        <w:t xml:space="preserve"> sa</w:t>
      </w:r>
      <w:r w:rsidR="00D01B5C">
        <w:rPr>
          <w:rFonts w:ascii="Times New Roman" w:hAnsi="Times New Roman"/>
        </w:rPr>
        <w:t xml:space="preserve"> imunity poslancom národnej rady platné len pre to funkčné obdobie, v ktorom sa poslanec národnej rady</w:t>
      </w:r>
      <w:r w:rsidR="00BC0642">
        <w:rPr>
          <w:rFonts w:ascii="Times New Roman" w:hAnsi="Times New Roman"/>
        </w:rPr>
        <w:t xml:space="preserve"> svojej imunity</w:t>
      </w:r>
      <w:r w:rsidR="00D01B5C">
        <w:rPr>
          <w:rFonts w:ascii="Times New Roman" w:hAnsi="Times New Roman"/>
        </w:rPr>
        <w:t xml:space="preserve"> vzdal, t.z. že v prípade opätovného získania poslaneckého mandátu v novom volebnom období a v prípade pretrvávajúceho záujmu poslanca národnej rady o vzdanie sa imunity je potrebné</w:t>
      </w:r>
      <w:r w:rsidR="002F4227">
        <w:rPr>
          <w:rFonts w:ascii="Times New Roman" w:hAnsi="Times New Roman"/>
        </w:rPr>
        <w:t>,</w:t>
      </w:r>
      <w:r w:rsidR="00BC0642">
        <w:rPr>
          <w:rFonts w:ascii="Times New Roman" w:hAnsi="Times New Roman"/>
        </w:rPr>
        <w:t xml:space="preserve"> aby tento poslanec národnej rady</w:t>
      </w:r>
      <w:r w:rsidR="00D01B5C">
        <w:rPr>
          <w:rFonts w:ascii="Times New Roman" w:hAnsi="Times New Roman"/>
        </w:rPr>
        <w:t xml:space="preserve"> znovu vykona</w:t>
      </w:r>
      <w:r w:rsidR="00BC0642">
        <w:rPr>
          <w:rFonts w:ascii="Times New Roman" w:hAnsi="Times New Roman"/>
        </w:rPr>
        <w:t>l</w:t>
      </w:r>
      <w:r w:rsidR="00D01B5C">
        <w:rPr>
          <w:rFonts w:ascii="Times New Roman" w:hAnsi="Times New Roman"/>
        </w:rPr>
        <w:t xml:space="preserve"> úkon vzdania sa imun</w:t>
      </w:r>
      <w:r w:rsidR="00331463">
        <w:rPr>
          <w:rFonts w:ascii="Times New Roman" w:hAnsi="Times New Roman"/>
        </w:rPr>
        <w:t>ity</w:t>
      </w:r>
      <w:r w:rsidR="00BC0642">
        <w:rPr>
          <w:rFonts w:ascii="Times New Roman" w:hAnsi="Times New Roman"/>
        </w:rPr>
        <w:t xml:space="preserve"> jedným z navrhovaných spôsobov</w:t>
      </w:r>
      <w:r w:rsidR="00331463">
        <w:rPr>
          <w:rFonts w:ascii="Times New Roman" w:hAnsi="Times New Roman"/>
        </w:rPr>
        <w:t>.</w:t>
      </w:r>
      <w:r w:rsidR="00D01B5C">
        <w:rPr>
          <w:rFonts w:ascii="Times New Roman" w:hAnsi="Times New Roman"/>
        </w:rPr>
        <w:t xml:space="preserve">   </w:t>
      </w:r>
    </w:p>
    <w:p w:rsidR="002C5317" w:rsidP="006E63E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331463" w:rsidP="006E63E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="003E3E81">
        <w:rPr>
          <w:rFonts w:ascii="Times New Roman" w:eastAsia="PalatinoLinotype-Roman" w:hAnsi="Times New Roman" w:hint="default"/>
        </w:rPr>
        <w:t>Poslanec ná</w:t>
      </w:r>
      <w:r w:rsidR="003E3E81">
        <w:rPr>
          <w:rFonts w:ascii="Times New Roman" w:eastAsia="PalatinoLinotype-Roman" w:hAnsi="Times New Roman" w:hint="default"/>
        </w:rPr>
        <w:t>rodnej r</w:t>
      </w:r>
      <w:r w:rsidR="003E3E81">
        <w:rPr>
          <w:rFonts w:ascii="Times New Roman" w:eastAsia="PalatinoLinotype-Roman" w:hAnsi="Times New Roman" w:hint="default"/>
        </w:rPr>
        <w:t>ady sa môž</w:t>
      </w:r>
      <w:r w:rsidR="003E3E81">
        <w:rPr>
          <w:rFonts w:ascii="Times New Roman" w:eastAsia="PalatinoLinotype-Roman" w:hAnsi="Times New Roman" w:hint="default"/>
        </w:rPr>
        <w:t>e vzdať</w:t>
      </w:r>
      <w:r w:rsidR="003E3E81">
        <w:rPr>
          <w:rFonts w:ascii="Times New Roman" w:eastAsia="PalatinoLinotype-Roman" w:hAnsi="Times New Roman" w:hint="default"/>
        </w:rPr>
        <w:t xml:space="preserve"> svojej imunity dvomi rovnocenný</w:t>
      </w:r>
      <w:r w:rsidR="003E3E81">
        <w:rPr>
          <w:rFonts w:ascii="Times New Roman" w:eastAsia="PalatinoLinotype-Roman" w:hAnsi="Times New Roman" w:hint="default"/>
        </w:rPr>
        <w:t>mi spô</w:t>
      </w:r>
      <w:r w:rsidR="003E3E81">
        <w:rPr>
          <w:rFonts w:ascii="Times New Roman" w:eastAsia="PalatinoLinotype-Roman" w:hAnsi="Times New Roman" w:hint="default"/>
        </w:rPr>
        <w:t xml:space="preserve">sobmi, </w:t>
      </w:r>
      <w:r w:rsidR="003E3E81">
        <w:rPr>
          <w:rFonts w:ascii="Times New Roman" w:hAnsi="Times New Roman"/>
          <w:color w:val="000000"/>
        </w:rPr>
        <w:t xml:space="preserve">a to buď </w:t>
      </w:r>
      <w:r w:rsidRPr="00764DE4" w:rsidR="003E3E81">
        <w:rPr>
          <w:rFonts w:ascii="Times New Roman" w:hAnsi="Times New Roman"/>
          <w:color w:val="000000"/>
        </w:rPr>
        <w:t>osobným vyhlásením na schôdzi Národnej rady Slovenskej republiky</w:t>
      </w:r>
      <w:r w:rsidR="003E3E81">
        <w:rPr>
          <w:rFonts w:ascii="Times New Roman" w:hAnsi="Times New Roman"/>
          <w:color w:val="000000"/>
        </w:rPr>
        <w:t xml:space="preserve"> alebo tak urobí</w:t>
      </w:r>
      <w:r w:rsidRPr="00764DE4" w:rsidR="003E3E81">
        <w:rPr>
          <w:rFonts w:ascii="Times New Roman" w:hAnsi="Times New Roman"/>
          <w:color w:val="000000"/>
        </w:rPr>
        <w:t xml:space="preserve"> písomne do rúk predsedu Národnej rady Slovenskej republiky</w:t>
      </w:r>
      <w:r w:rsidR="00D14C1F">
        <w:rPr>
          <w:rFonts w:ascii="Times New Roman" w:hAnsi="Times New Roman"/>
          <w:color w:val="000000"/>
        </w:rPr>
        <w:t>. V prípade osobného vyhlásenia na schôdzi Národnej rady Slovenskej republiky zaniká imunita poslanca momentom osobného vyhlásenia o vzdaní sa imunity poslanca na schôdzi Národnej rady Slovenskej republiky a v prípade písomného oznámenia do rúk predsedu Národnej rady Slovenskej republiky zaniká</w:t>
      </w:r>
      <w:r w:rsidRPr="00764DE4" w:rsidR="00D14C1F">
        <w:rPr>
          <w:rFonts w:ascii="Times New Roman" w:hAnsi="Times New Roman"/>
          <w:color w:val="000000"/>
        </w:rPr>
        <w:t xml:space="preserve"> imunita poslanca dňom doručenia písomného </w:t>
      </w:r>
      <w:r w:rsidR="00D14C1F">
        <w:rPr>
          <w:rFonts w:ascii="Times New Roman" w:hAnsi="Times New Roman"/>
          <w:color w:val="000000"/>
        </w:rPr>
        <w:t>oznámenia</w:t>
      </w:r>
      <w:r w:rsidRPr="00764DE4" w:rsidR="00D14C1F">
        <w:rPr>
          <w:rFonts w:ascii="Times New Roman" w:hAnsi="Times New Roman"/>
          <w:color w:val="000000"/>
        </w:rPr>
        <w:t xml:space="preserve"> o vzdaní sa imunity poslanca predsedovi Národnej rady Slovenskej republiky.</w:t>
      </w:r>
      <w:r w:rsidR="003E3E81">
        <w:rPr>
          <w:rFonts w:ascii="Times New Roman" w:hAnsi="Times New Roman"/>
          <w:color w:val="000000"/>
        </w:rPr>
        <w:t>.</w:t>
      </w:r>
    </w:p>
    <w:p w:rsidR="002C5317" w:rsidP="006E63E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:rsidR="002C5317" w:rsidP="002C531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eastAsia="PalatinoLinotype-Roman" w:hAnsi="Times New Roman" w:hint="default"/>
        </w:rPr>
        <w:t>Podľ</w:t>
      </w:r>
      <w:r>
        <w:rPr>
          <w:rFonts w:ascii="Times New Roman" w:eastAsia="PalatinoLinotype-Roman" w:hAnsi="Times New Roman" w:hint="default"/>
        </w:rPr>
        <w:t>a predkladané</w:t>
      </w:r>
      <w:r>
        <w:rPr>
          <w:rFonts w:ascii="Times New Roman" w:eastAsia="PalatinoLinotype-Roman" w:hAnsi="Times New Roman" w:hint="default"/>
        </w:rPr>
        <w:t>ho ná</w:t>
      </w:r>
      <w:r>
        <w:rPr>
          <w:rFonts w:ascii="Times New Roman" w:eastAsia="PalatinoLinotype-Roman" w:hAnsi="Times New Roman" w:hint="default"/>
        </w:rPr>
        <w:t>vrhu novely Ú</w:t>
      </w:r>
      <w:r>
        <w:rPr>
          <w:rFonts w:ascii="Times New Roman" w:eastAsia="PalatinoLinotype-Roman" w:hAnsi="Times New Roman" w:hint="default"/>
        </w:rPr>
        <w:t>stavy Slovenskej republiky vzdanie sa imunity poslancom ná</w:t>
      </w:r>
      <w:r>
        <w:rPr>
          <w:rFonts w:ascii="Times New Roman" w:eastAsia="PalatinoLinotype-Roman" w:hAnsi="Times New Roman" w:hint="default"/>
        </w:rPr>
        <w:t xml:space="preserve">rodnej rady </w:t>
      </w:r>
      <w:r w:rsidRPr="001D31BE">
        <w:rPr>
          <w:rFonts w:ascii="Times New Roman" w:eastAsia="PalatinoLinotype-Roman" w:hAnsi="Times New Roman" w:hint="default"/>
        </w:rPr>
        <w:t>nemá</w:t>
      </w:r>
      <w:r w:rsidRPr="001D31BE">
        <w:rPr>
          <w:rFonts w:ascii="Times New Roman" w:eastAsia="PalatinoLinotype-Roman" w:hAnsi="Times New Roman" w:hint="default"/>
        </w:rPr>
        <w:t xml:space="preserve"> vplyv na </w:t>
      </w:r>
      <w:r>
        <w:rPr>
          <w:rFonts w:ascii="Times New Roman" w:eastAsia="PalatinoLinotype-Roman" w:hAnsi="Times New Roman"/>
        </w:rPr>
        <w:t>jeho</w:t>
      </w:r>
      <w:r w:rsidRPr="001D31BE">
        <w:rPr>
          <w:rFonts w:ascii="Times New Roman" w:eastAsia="PalatinoLinotype-Roman" w:hAnsi="Times New Roman"/>
        </w:rPr>
        <w:t xml:space="preserve"> indemnit</w:t>
      </w:r>
      <w:r w:rsidRPr="001D31BE">
        <w:rPr>
          <w:rFonts w:ascii="Times New Roman" w:eastAsia="PalatinoLinotype-Roman" w:hAnsi="Times New Roman" w:hint="default"/>
        </w:rPr>
        <w:t>u (beztrestnosť</w:t>
      </w:r>
      <w:r w:rsidRPr="001D31BE">
        <w:rPr>
          <w:rFonts w:ascii="Times New Roman" w:eastAsia="PalatinoLinotype-Roman" w:hAnsi="Times New Roman" w:hint="default"/>
        </w:rPr>
        <w:t xml:space="preserve">) </w:t>
      </w:r>
      <w:r w:rsidR="00C67089">
        <w:rPr>
          <w:rFonts w:ascii="Times New Roman" w:eastAsia="PalatinoLinotype-Roman" w:hAnsi="Times New Roman" w:hint="default"/>
        </w:rPr>
        <w:t>zakotvenú</w:t>
      </w:r>
      <w:r w:rsidRPr="001D31BE">
        <w:rPr>
          <w:rFonts w:ascii="Times New Roman" w:eastAsia="PalatinoLinotype-Roman" w:hAnsi="Times New Roman"/>
        </w:rPr>
        <w:t xml:space="preserve"> v </w:t>
      </w:r>
      <w:r w:rsidRPr="001D31BE">
        <w:rPr>
          <w:rFonts w:ascii="Times New Roman" w:eastAsia="PalatinoLinotype-Roman" w:hAnsi="Times New Roman" w:hint="default"/>
        </w:rPr>
        <w:t>č</w:t>
      </w:r>
      <w:r w:rsidRPr="001D31BE">
        <w:rPr>
          <w:rFonts w:ascii="Times New Roman" w:eastAsia="PalatinoLinotype-Roman" w:hAnsi="Times New Roman" w:hint="default"/>
        </w:rPr>
        <w:t>l. 78 ods. 1 a</w:t>
      </w:r>
      <w:r>
        <w:rPr>
          <w:rFonts w:ascii="Times New Roman" w:eastAsia="PalatinoLinotype-Roman" w:hAnsi="Times New Roman"/>
        </w:rPr>
        <w:t> </w:t>
      </w:r>
      <w:r w:rsidRPr="001D31BE">
        <w:rPr>
          <w:rFonts w:ascii="Times New Roman" w:eastAsia="PalatinoLinotype-Roman" w:hAnsi="Times New Roman"/>
        </w:rPr>
        <w:t>2</w:t>
      </w:r>
      <w:r>
        <w:rPr>
          <w:rFonts w:ascii="Times New Roman" w:eastAsia="PalatinoLinotype-Roman" w:hAnsi="Times New Roman" w:hint="default"/>
        </w:rPr>
        <w:t xml:space="preserve"> Ú</w:t>
      </w:r>
      <w:r>
        <w:rPr>
          <w:rFonts w:ascii="Times New Roman" w:eastAsia="PalatinoLinotype-Roman" w:hAnsi="Times New Roman" w:hint="default"/>
        </w:rPr>
        <w:t>stavy Slovenskej republiky</w:t>
      </w:r>
      <w:r w:rsidRPr="001D31BE">
        <w:rPr>
          <w:rFonts w:ascii="Times New Roman" w:eastAsia="PalatinoLinotype-Roman" w:hAnsi="Times New Roman" w:hint="default"/>
        </w:rPr>
        <w:t>, t.j. ž</w:t>
      </w:r>
      <w:r w:rsidRPr="001D31BE">
        <w:rPr>
          <w:rFonts w:ascii="Times New Roman" w:eastAsia="PalatinoLinotype-Roman" w:hAnsi="Times New Roman" w:hint="default"/>
        </w:rPr>
        <w:t>e poslanca</w:t>
      </w:r>
      <w:r>
        <w:rPr>
          <w:rFonts w:ascii="Times New Roman" w:eastAsia="PalatinoLinotype-Roman" w:hAnsi="Times New Roman" w:hint="default"/>
        </w:rPr>
        <w:t xml:space="preserve"> ná</w:t>
      </w:r>
      <w:r>
        <w:rPr>
          <w:rFonts w:ascii="Times New Roman" w:eastAsia="PalatinoLinotype-Roman" w:hAnsi="Times New Roman" w:hint="default"/>
        </w:rPr>
        <w:t>rodnej rady</w:t>
      </w:r>
      <w:r w:rsidRPr="001D31BE">
        <w:rPr>
          <w:rFonts w:ascii="Times New Roman" w:eastAsia="PalatinoLinotype-Roman" w:hAnsi="Times New Roman" w:hint="default"/>
        </w:rPr>
        <w:t xml:space="preserve"> nemož</w:t>
      </w:r>
      <w:r w:rsidRPr="001D31BE">
        <w:rPr>
          <w:rFonts w:ascii="Times New Roman" w:eastAsia="PalatinoLinotype-Roman" w:hAnsi="Times New Roman" w:hint="default"/>
        </w:rPr>
        <w:t>no stí</w:t>
      </w:r>
      <w:r w:rsidRPr="001D31BE">
        <w:rPr>
          <w:rFonts w:ascii="Times New Roman" w:eastAsia="PalatinoLinotype-Roman" w:hAnsi="Times New Roman" w:hint="default"/>
        </w:rPr>
        <w:t>hať</w:t>
      </w:r>
      <w:r w:rsidRPr="001D31BE">
        <w:rPr>
          <w:rFonts w:ascii="Times New Roman" w:eastAsia="PalatinoLinotype-Roman" w:hAnsi="Times New Roman" w:hint="default"/>
        </w:rPr>
        <w:t xml:space="preserve"> za hlasovanie poslanca v</w:t>
      </w:r>
      <w:r>
        <w:rPr>
          <w:rFonts w:ascii="Times New Roman" w:eastAsia="PalatinoLinotype-Roman" w:hAnsi="Times New Roman"/>
        </w:rPr>
        <w:t> </w:t>
      </w:r>
      <w:r>
        <w:rPr>
          <w:rFonts w:ascii="Times New Roman" w:eastAsia="PalatinoLinotype-Roman" w:hAnsi="Times New Roman" w:hint="default"/>
        </w:rPr>
        <w:t>ná</w:t>
      </w:r>
      <w:r>
        <w:rPr>
          <w:rFonts w:ascii="Times New Roman" w:eastAsia="PalatinoLinotype-Roman" w:hAnsi="Times New Roman" w:hint="default"/>
        </w:rPr>
        <w:t>rodnej rade</w:t>
      </w:r>
      <w:r w:rsidRPr="001D31BE">
        <w:rPr>
          <w:rFonts w:ascii="Times New Roman" w:eastAsia="PalatinoLinotype-Roman" w:hAnsi="Times New Roman"/>
        </w:rPr>
        <w:t xml:space="preserve"> alebo v</w:t>
      </w:r>
      <w:r>
        <w:rPr>
          <w:rFonts w:ascii="Times New Roman" w:eastAsia="PalatinoLinotype-Roman" w:hAnsi="Times New Roman"/>
        </w:rPr>
        <w:t xml:space="preserve"> jej</w:t>
      </w:r>
      <w:r w:rsidRPr="001D31BE">
        <w:rPr>
          <w:rFonts w:ascii="Times New Roman" w:eastAsia="PalatinoLinotype-Roman" w:hAnsi="Times New Roman" w:hint="default"/>
        </w:rPr>
        <w:t xml:space="preserve"> vý</w:t>
      </w:r>
      <w:r w:rsidRPr="001D31BE">
        <w:rPr>
          <w:rFonts w:ascii="Times New Roman" w:eastAsia="PalatinoLinotype-Roman" w:hAnsi="Times New Roman" w:hint="default"/>
        </w:rPr>
        <w:t xml:space="preserve">boroch, </w:t>
      </w:r>
      <w:r w:rsidRPr="001D31BE">
        <w:rPr>
          <w:rFonts w:ascii="Times New Roman" w:hAnsi="Times New Roman"/>
          <w:color w:val="000000"/>
        </w:rPr>
        <w:t>za výroky pri výkone funkcie prednesené v</w:t>
      </w:r>
      <w:r>
        <w:rPr>
          <w:rFonts w:ascii="Times New Roman" w:hAnsi="Times New Roman"/>
          <w:color w:val="000000"/>
        </w:rPr>
        <w:t> národnej rade</w:t>
      </w:r>
      <w:r w:rsidRPr="001D31BE">
        <w:rPr>
          <w:rFonts w:ascii="Times New Roman" w:hAnsi="Times New Roman"/>
          <w:color w:val="000000"/>
        </w:rPr>
        <w:t xml:space="preserve"> alebo v jej orgáne, a to ani po záni</w:t>
      </w:r>
      <w:r w:rsidR="004478BF">
        <w:rPr>
          <w:rFonts w:ascii="Times New Roman" w:hAnsi="Times New Roman"/>
          <w:color w:val="000000"/>
        </w:rPr>
        <w:t>ku jeho mandátu, a to najmä z dôvodu, že i</w:t>
      </w:r>
      <w:r>
        <w:rPr>
          <w:rFonts w:ascii="Times New Roman" w:hAnsi="Times New Roman"/>
          <w:color w:val="000000"/>
        </w:rPr>
        <w:t>ndemnita</w:t>
      </w:r>
      <w:r w:rsidRPr="00DB333B">
        <w:rPr>
          <w:rFonts w:ascii="Times New Roman" w:hAnsi="Times New Roman"/>
        </w:rPr>
        <w:t xml:space="preserve"> poslancov</w:t>
      </w:r>
      <w:r>
        <w:rPr>
          <w:rFonts w:ascii="Times New Roman" w:hAnsi="Times New Roman"/>
        </w:rPr>
        <w:t xml:space="preserve"> národnej rady</w:t>
      </w:r>
      <w:r w:rsidRPr="00DB333B">
        <w:rPr>
          <w:rFonts w:ascii="Times New Roman" w:hAnsi="Times New Roman"/>
        </w:rPr>
        <w:t xml:space="preserve"> je historicky overený inštitút, ktorého zmyslom je garantovanie čo najväčšej miery slobody politického zápasu na pôde parlamen</w:t>
      </w:r>
      <w:r>
        <w:rPr>
          <w:rFonts w:ascii="Times New Roman" w:hAnsi="Times New Roman"/>
        </w:rPr>
        <w:t>tu</w:t>
      </w:r>
      <w:r w:rsidRPr="00DB333B">
        <w:rPr>
          <w:rFonts w:ascii="Times New Roman" w:hAnsi="Times New Roman"/>
        </w:rPr>
        <w:t xml:space="preserve">. </w:t>
      </w:r>
    </w:p>
    <w:p w:rsidR="003E3E81" w:rsidP="006E63ED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eastAsia="PalatinoLinotype-Roman" w:hAnsi="Times New Roman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</w:rPr>
        <w:t>K Čl. II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ind w:firstLine="708"/>
        <w:rPr>
          <w:rFonts w:ascii="Times New Roman" w:hAnsi="Times New Roman"/>
        </w:rPr>
      </w:pPr>
      <w:r w:rsidRPr="00DB333B">
        <w:rPr>
          <w:rFonts w:ascii="Times New Roman" w:hAnsi="Times New Roman"/>
        </w:rPr>
        <w:t xml:space="preserve">Navrhuje sa účinnosť predkladaného ústavného zákona, a to od </w:t>
      </w:r>
      <w:r w:rsidR="00ED637E">
        <w:rPr>
          <w:rFonts w:ascii="Times New Roman" w:hAnsi="Times New Roman"/>
        </w:rPr>
        <w:t>1.11.2011</w:t>
      </w:r>
    </w:p>
    <w:p w:rsidR="00DB333B" w:rsidRPr="00DB333B" w:rsidP="00DB333B">
      <w:pPr>
        <w:bidi w:val="0"/>
        <w:rPr>
          <w:rFonts w:ascii="Times New Roman" w:hAnsi="Times New Roman"/>
        </w:rPr>
      </w:pPr>
    </w:p>
    <w:p w:rsidR="00457577" w:rsidP="00457577">
      <w:pPr>
        <w:bidi w:val="0"/>
        <w:spacing w:after="80"/>
        <w:ind w:firstLine="708"/>
        <w:jc w:val="both"/>
        <w:rPr>
          <w:rFonts w:ascii="Times New Roman" w:hAnsi="Times New Roman"/>
        </w:rPr>
      </w:pPr>
    </w:p>
    <w:p w:rsidR="00DB333B" w:rsidP="00457577">
      <w:pPr>
        <w:bidi w:val="0"/>
        <w:spacing w:after="8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457577">
        <w:rPr>
          <w:rFonts w:ascii="Times New Roman" w:hAnsi="Times New Roman"/>
        </w:rPr>
        <w:t>16</w:t>
      </w:r>
      <w:r w:rsidR="00ED637E">
        <w:rPr>
          <w:rFonts w:ascii="Times New Roman" w:hAnsi="Times New Roman"/>
        </w:rPr>
        <w:t>.</w:t>
      </w:r>
      <w:r w:rsidR="006E63ED">
        <w:rPr>
          <w:rFonts w:ascii="Times New Roman" w:hAnsi="Times New Roman"/>
        </w:rPr>
        <w:t xml:space="preserve"> augusta</w:t>
      </w:r>
      <w:r>
        <w:rPr>
          <w:rFonts w:ascii="Times New Roman" w:hAnsi="Times New Roman"/>
        </w:rPr>
        <w:t xml:space="preserve"> 201</w:t>
      </w:r>
      <w:r w:rsidR="006E63ED">
        <w:rPr>
          <w:rFonts w:ascii="Times New Roman" w:hAnsi="Times New Roman"/>
        </w:rPr>
        <w:t>1</w:t>
      </w:r>
    </w:p>
    <w:sectPr w:rsidSect="00B42FAC">
      <w:footerReference w:type="even" r:id="rId4"/>
      <w:footerReference w:type="default" r:id="rId5"/>
      <w:pgSz w:w="11906" w:h="16838"/>
      <w:pgMar w:top="1417" w:right="1417" w:bottom="1693" w:left="1417" w:header="708" w:footer="141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919D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552" w:hanging="360"/>
      </w:pPr>
      <w:rPr>
        <w:rFonts w:cs="Times New Roman"/>
        <w:b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384340B"/>
    <w:multiLevelType w:val="hybridMultilevel"/>
    <w:tmpl w:val="41C6AB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3497057"/>
    <w:multiLevelType w:val="hybridMultilevel"/>
    <w:tmpl w:val="ADA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1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621A"/>
    <w:rsid w:val="00096313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0BB0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E16DB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1BE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49E4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662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317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4227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1463"/>
    <w:rsid w:val="00333A25"/>
    <w:rsid w:val="00343F24"/>
    <w:rsid w:val="003449B3"/>
    <w:rsid w:val="003452A8"/>
    <w:rsid w:val="0034726E"/>
    <w:rsid w:val="003511E9"/>
    <w:rsid w:val="00353A05"/>
    <w:rsid w:val="00354D5E"/>
    <w:rsid w:val="00356FD3"/>
    <w:rsid w:val="00357882"/>
    <w:rsid w:val="003604B7"/>
    <w:rsid w:val="0036171B"/>
    <w:rsid w:val="003619C5"/>
    <w:rsid w:val="00363774"/>
    <w:rsid w:val="00364763"/>
    <w:rsid w:val="003725AB"/>
    <w:rsid w:val="00373CE6"/>
    <w:rsid w:val="003772B5"/>
    <w:rsid w:val="00377EEE"/>
    <w:rsid w:val="003802F5"/>
    <w:rsid w:val="00380562"/>
    <w:rsid w:val="00380F08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19F9"/>
    <w:rsid w:val="003D43D9"/>
    <w:rsid w:val="003D57A6"/>
    <w:rsid w:val="003D77CE"/>
    <w:rsid w:val="003E0FD0"/>
    <w:rsid w:val="003E3D06"/>
    <w:rsid w:val="003E3E81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40E"/>
    <w:rsid w:val="00437E14"/>
    <w:rsid w:val="004447BE"/>
    <w:rsid w:val="00444D84"/>
    <w:rsid w:val="00445779"/>
    <w:rsid w:val="0044689A"/>
    <w:rsid w:val="00446F01"/>
    <w:rsid w:val="004478BF"/>
    <w:rsid w:val="00450442"/>
    <w:rsid w:val="00451A6A"/>
    <w:rsid w:val="0045279D"/>
    <w:rsid w:val="00453175"/>
    <w:rsid w:val="00454A93"/>
    <w:rsid w:val="00454DA0"/>
    <w:rsid w:val="004564E8"/>
    <w:rsid w:val="00457577"/>
    <w:rsid w:val="00460718"/>
    <w:rsid w:val="0046123B"/>
    <w:rsid w:val="00461E07"/>
    <w:rsid w:val="0046475D"/>
    <w:rsid w:val="00465DB5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1E67"/>
    <w:rsid w:val="004C455E"/>
    <w:rsid w:val="004C5FFF"/>
    <w:rsid w:val="004D2A2C"/>
    <w:rsid w:val="004D40FA"/>
    <w:rsid w:val="004D660D"/>
    <w:rsid w:val="004D71C9"/>
    <w:rsid w:val="004D7819"/>
    <w:rsid w:val="004E1CAD"/>
    <w:rsid w:val="004E361C"/>
    <w:rsid w:val="004E5504"/>
    <w:rsid w:val="004E55FB"/>
    <w:rsid w:val="004E5720"/>
    <w:rsid w:val="004E67D5"/>
    <w:rsid w:val="004E7CC6"/>
    <w:rsid w:val="004F2E15"/>
    <w:rsid w:val="004F3C5A"/>
    <w:rsid w:val="004F4A2D"/>
    <w:rsid w:val="004F6756"/>
    <w:rsid w:val="00502EAA"/>
    <w:rsid w:val="005043E9"/>
    <w:rsid w:val="00506310"/>
    <w:rsid w:val="00507794"/>
    <w:rsid w:val="0050793D"/>
    <w:rsid w:val="00512DBE"/>
    <w:rsid w:val="00513E26"/>
    <w:rsid w:val="00515137"/>
    <w:rsid w:val="0051753F"/>
    <w:rsid w:val="00520223"/>
    <w:rsid w:val="00521F2F"/>
    <w:rsid w:val="00523734"/>
    <w:rsid w:val="00524A12"/>
    <w:rsid w:val="00526FDE"/>
    <w:rsid w:val="00531BD1"/>
    <w:rsid w:val="0053418B"/>
    <w:rsid w:val="005360F6"/>
    <w:rsid w:val="005364C2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34B6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1281"/>
    <w:rsid w:val="00681395"/>
    <w:rsid w:val="0068454E"/>
    <w:rsid w:val="00685520"/>
    <w:rsid w:val="006858A3"/>
    <w:rsid w:val="00685903"/>
    <w:rsid w:val="006910CB"/>
    <w:rsid w:val="00693BCE"/>
    <w:rsid w:val="00695978"/>
    <w:rsid w:val="006A44CF"/>
    <w:rsid w:val="006A524F"/>
    <w:rsid w:val="006A52CC"/>
    <w:rsid w:val="006A7D20"/>
    <w:rsid w:val="006B2456"/>
    <w:rsid w:val="006B42EB"/>
    <w:rsid w:val="006B566F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ED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30E"/>
    <w:rsid w:val="00737DAE"/>
    <w:rsid w:val="00740C32"/>
    <w:rsid w:val="00741448"/>
    <w:rsid w:val="00743A58"/>
    <w:rsid w:val="00745C3A"/>
    <w:rsid w:val="00746ED9"/>
    <w:rsid w:val="00747A64"/>
    <w:rsid w:val="0075552C"/>
    <w:rsid w:val="00755704"/>
    <w:rsid w:val="00764DE4"/>
    <w:rsid w:val="00765FF4"/>
    <w:rsid w:val="00776991"/>
    <w:rsid w:val="00776A54"/>
    <w:rsid w:val="00776F49"/>
    <w:rsid w:val="0077789F"/>
    <w:rsid w:val="007814D5"/>
    <w:rsid w:val="00783A2B"/>
    <w:rsid w:val="00783C72"/>
    <w:rsid w:val="007A211F"/>
    <w:rsid w:val="007A22A8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278B"/>
    <w:rsid w:val="007D2F8E"/>
    <w:rsid w:val="007D4A0A"/>
    <w:rsid w:val="007D4AB4"/>
    <w:rsid w:val="007D5EA7"/>
    <w:rsid w:val="007D6ECF"/>
    <w:rsid w:val="007E0F03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3141E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5C5E"/>
    <w:rsid w:val="00956DD3"/>
    <w:rsid w:val="00957498"/>
    <w:rsid w:val="00957C68"/>
    <w:rsid w:val="009609DD"/>
    <w:rsid w:val="00961044"/>
    <w:rsid w:val="009623B9"/>
    <w:rsid w:val="0096399A"/>
    <w:rsid w:val="00966775"/>
    <w:rsid w:val="00967517"/>
    <w:rsid w:val="00967C00"/>
    <w:rsid w:val="0097120B"/>
    <w:rsid w:val="009721C9"/>
    <w:rsid w:val="00972F0F"/>
    <w:rsid w:val="00973D12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4218"/>
    <w:rsid w:val="009E4354"/>
    <w:rsid w:val="009E74EC"/>
    <w:rsid w:val="009E76D4"/>
    <w:rsid w:val="009E7809"/>
    <w:rsid w:val="009E795E"/>
    <w:rsid w:val="009F0DA4"/>
    <w:rsid w:val="009F1208"/>
    <w:rsid w:val="009F154D"/>
    <w:rsid w:val="009F2719"/>
    <w:rsid w:val="009F32A5"/>
    <w:rsid w:val="009F46AD"/>
    <w:rsid w:val="009F6C84"/>
    <w:rsid w:val="00A013BF"/>
    <w:rsid w:val="00A025C6"/>
    <w:rsid w:val="00A02746"/>
    <w:rsid w:val="00A10B7E"/>
    <w:rsid w:val="00A10EAB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873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7048D"/>
    <w:rsid w:val="00A71176"/>
    <w:rsid w:val="00A7418C"/>
    <w:rsid w:val="00A74FF0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19D1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D77C3"/>
    <w:rsid w:val="00AE3441"/>
    <w:rsid w:val="00AF4299"/>
    <w:rsid w:val="00AF4ED0"/>
    <w:rsid w:val="00AF5106"/>
    <w:rsid w:val="00AF770A"/>
    <w:rsid w:val="00B01CDE"/>
    <w:rsid w:val="00B03FDD"/>
    <w:rsid w:val="00B0731A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2FAC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42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0B84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65232"/>
    <w:rsid w:val="00C67089"/>
    <w:rsid w:val="00C70646"/>
    <w:rsid w:val="00C70E00"/>
    <w:rsid w:val="00C735E6"/>
    <w:rsid w:val="00C74ACA"/>
    <w:rsid w:val="00C75513"/>
    <w:rsid w:val="00C76E82"/>
    <w:rsid w:val="00C77008"/>
    <w:rsid w:val="00C7756B"/>
    <w:rsid w:val="00C80106"/>
    <w:rsid w:val="00C81D85"/>
    <w:rsid w:val="00C827FE"/>
    <w:rsid w:val="00C83EDD"/>
    <w:rsid w:val="00C8415D"/>
    <w:rsid w:val="00C852AB"/>
    <w:rsid w:val="00C868BE"/>
    <w:rsid w:val="00C93079"/>
    <w:rsid w:val="00C93760"/>
    <w:rsid w:val="00C950F1"/>
    <w:rsid w:val="00C9660D"/>
    <w:rsid w:val="00C969DF"/>
    <w:rsid w:val="00C96B00"/>
    <w:rsid w:val="00CA0215"/>
    <w:rsid w:val="00CA0962"/>
    <w:rsid w:val="00CA0E02"/>
    <w:rsid w:val="00CA0F59"/>
    <w:rsid w:val="00CA2960"/>
    <w:rsid w:val="00CA2ECB"/>
    <w:rsid w:val="00CA2F0A"/>
    <w:rsid w:val="00CA69DF"/>
    <w:rsid w:val="00CB1744"/>
    <w:rsid w:val="00CB6F5D"/>
    <w:rsid w:val="00CC00B4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5853"/>
    <w:rsid w:val="00CF60E9"/>
    <w:rsid w:val="00CF6102"/>
    <w:rsid w:val="00D00CE1"/>
    <w:rsid w:val="00D01B5C"/>
    <w:rsid w:val="00D01F45"/>
    <w:rsid w:val="00D04796"/>
    <w:rsid w:val="00D05E61"/>
    <w:rsid w:val="00D12543"/>
    <w:rsid w:val="00D12910"/>
    <w:rsid w:val="00D12C8C"/>
    <w:rsid w:val="00D14C1F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9B9"/>
    <w:rsid w:val="00D4718B"/>
    <w:rsid w:val="00D47F00"/>
    <w:rsid w:val="00D50E13"/>
    <w:rsid w:val="00D54961"/>
    <w:rsid w:val="00D554ED"/>
    <w:rsid w:val="00D5665D"/>
    <w:rsid w:val="00D57408"/>
    <w:rsid w:val="00D57931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399E"/>
    <w:rsid w:val="00D95122"/>
    <w:rsid w:val="00D96E95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8BF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BDE"/>
    <w:rsid w:val="00E54100"/>
    <w:rsid w:val="00E55F1A"/>
    <w:rsid w:val="00E576F3"/>
    <w:rsid w:val="00E57E5A"/>
    <w:rsid w:val="00E60DE8"/>
    <w:rsid w:val="00E64966"/>
    <w:rsid w:val="00E65824"/>
    <w:rsid w:val="00E66877"/>
    <w:rsid w:val="00E677D1"/>
    <w:rsid w:val="00E67EF1"/>
    <w:rsid w:val="00E81B85"/>
    <w:rsid w:val="00E83C0B"/>
    <w:rsid w:val="00E85BCA"/>
    <w:rsid w:val="00E93938"/>
    <w:rsid w:val="00E94DB9"/>
    <w:rsid w:val="00E95858"/>
    <w:rsid w:val="00E97825"/>
    <w:rsid w:val="00EA0496"/>
    <w:rsid w:val="00EA0CD5"/>
    <w:rsid w:val="00EA25E9"/>
    <w:rsid w:val="00EA30D6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37E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794"/>
    <w:rsid w:val="00FC2777"/>
    <w:rsid w:val="00FD053A"/>
    <w:rsid w:val="00FD0964"/>
    <w:rsid w:val="00FD1A91"/>
    <w:rsid w:val="00FD1F74"/>
    <w:rsid w:val="00FD5AE5"/>
    <w:rsid w:val="00FE2E7F"/>
    <w:rsid w:val="00FE331F"/>
    <w:rsid w:val="00FE4FEA"/>
    <w:rsid w:val="00FE69F2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2">
    <w:name w:val="heading 2"/>
    <w:basedOn w:val="Normal"/>
    <w:next w:val="Normal"/>
    <w:link w:val="Heading2Char"/>
    <w:qFormat/>
    <w:rsid w:val="00265662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265662"/>
    <w:pPr>
      <w:suppressAutoHyphens/>
      <w:ind w:left="720"/>
      <w:jc w:val="left"/>
    </w:pPr>
    <w:rPr>
      <w:lang w:eastAsia="ar-SA"/>
    </w:rPr>
  </w:style>
  <w:style w:type="paragraph" w:customStyle="1" w:styleId="listparagraph0">
    <w:name w:val="listparagraph"/>
    <w:basedOn w:val="Normal"/>
    <w:rsid w:val="00265662"/>
    <w:pPr>
      <w:suppressAutoHyphens/>
      <w:ind w:left="720"/>
      <w:jc w:val="left"/>
    </w:pPr>
    <w:rPr>
      <w:lang w:eastAsia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65662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TitleChar"/>
    <w:qFormat/>
    <w:rsid w:val="00265662"/>
    <w:pPr>
      <w:jc w:val="center"/>
    </w:pPr>
    <w:rPr>
      <w:rFonts w:ascii="Verdana" w:hAnsi="Verdana" w:cs="Verdana"/>
      <w:b/>
      <w:bCs/>
    </w:rPr>
  </w:style>
  <w:style w:type="character" w:customStyle="1" w:styleId="TitleChar">
    <w:name w:val="Title Char"/>
    <w:basedOn w:val="DefaultParagraphFont"/>
    <w:link w:val="Title"/>
    <w:locked/>
    <w:rsid w:val="00265662"/>
    <w:rPr>
      <w:rFonts w:ascii="Verdana" w:hAnsi="Verdana" w:cs="Verdana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rsid w:val="00265662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locked/>
    <w:rsid w:val="00265662"/>
    <w:rPr>
      <w:rFonts w:ascii="Verdana" w:hAnsi="Verdana" w:cs="Verdana"/>
      <w:sz w:val="24"/>
      <w:szCs w:val="24"/>
      <w:rtl w:val="0"/>
      <w:cs w:val="0"/>
    </w:rPr>
  </w:style>
  <w:style w:type="paragraph" w:styleId="BodyTextIndent">
    <w:name w:val="Body Text Indent"/>
    <w:basedOn w:val="Normal"/>
    <w:link w:val="BodyTextIndentChar"/>
    <w:rsid w:val="00265662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locked/>
    <w:rsid w:val="00265662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BodyTextIndent3Char"/>
    <w:rsid w:val="00265662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265662"/>
    <w:rPr>
      <w:rFonts w:cs="Times New Roman"/>
      <w:sz w:val="16"/>
      <w:szCs w:val="16"/>
      <w:rtl w:val="0"/>
      <w:cs w:val="0"/>
    </w:rPr>
  </w:style>
  <w:style w:type="paragraph" w:styleId="NoSpacing">
    <w:name w:val="No Spacing"/>
    <w:uiPriority w:val="1"/>
    <w:qFormat/>
    <w:rsid w:val="009F46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1150</Words>
  <Characters>6558</Characters>
  <Application>Microsoft Office Word</Application>
  <DocSecurity>0</DocSecurity>
  <Lines>0</Lines>
  <Paragraphs>0</Paragraphs>
  <ScaleCrop>false</ScaleCrop>
  <Company>UVSR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2010-07-15T14:22:00Z</cp:lastPrinted>
  <dcterms:created xsi:type="dcterms:W3CDTF">2011-08-17T16:12:00Z</dcterms:created>
  <dcterms:modified xsi:type="dcterms:W3CDTF">2011-08-17T16:12:00Z</dcterms:modified>
</cp:coreProperties>
</file>