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</w:pPr>
      <w:r>
        <w:t xml:space="preserve">Číslo: </w:t>
      </w:r>
      <w:r w:rsidR="00294C70">
        <w:t>CRD-</w:t>
      </w:r>
      <w:r w:rsidR="00984EDA">
        <w:t>3079</w:t>
      </w:r>
      <w:r>
        <w:t>/20</w:t>
      </w:r>
      <w:r w:rsidR="008A7F9E">
        <w:t>1</w:t>
      </w:r>
      <w:r w:rsidR="003F1D5F">
        <w:t>1</w:t>
      </w:r>
    </w:p>
    <w:p w:rsidR="00BE641C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BE641C">
      <w:pPr>
        <w:pStyle w:val="rozhodnutia"/>
      </w:pPr>
      <w:r w:rsidR="000B308A">
        <w:t>449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84EDA">
        <w:rPr>
          <w:rFonts w:ascii="Arial" w:hAnsi="Arial" w:cs="Arial"/>
          <w:sz w:val="22"/>
        </w:rPr>
        <w:t> 12.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 w:rsidRPr="00402384" w:rsidP="0040238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2384">
        <w:rPr>
          <w:rFonts w:ascii="Arial" w:hAnsi="Arial" w:cs="Arial"/>
          <w:b/>
        </w:rPr>
        <w:t>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  <w:lang w:val="sk-SK"/>
        </w:rPr>
      </w:pPr>
      <w:r w:rsidR="00402384">
        <w:rPr>
          <w:rFonts w:cs="Arial"/>
          <w:noProof/>
          <w:sz w:val="22"/>
          <w:lang w:val="sk-SK"/>
        </w:rPr>
        <w:t xml:space="preserve">                  </w:t>
      </w:r>
      <w:r>
        <w:rPr>
          <w:rFonts w:cs="Arial"/>
          <w:noProof/>
          <w:sz w:val="22"/>
          <w:lang w:val="sk-SK"/>
        </w:rPr>
        <w:t>vládny návrh zákona</w:t>
      </w:r>
      <w:r w:rsidR="00472700">
        <w:rPr>
          <w:rFonts w:cs="Arial"/>
          <w:noProof/>
          <w:sz w:val="22"/>
          <w:lang w:val="sk-SK"/>
        </w:rPr>
        <w:t>,</w:t>
      </w:r>
      <w:r w:rsidR="009701A7">
        <w:rPr>
          <w:rFonts w:cs="Arial"/>
          <w:noProof/>
          <w:sz w:val="22"/>
          <w:lang w:val="sk-SK"/>
        </w:rPr>
        <w:t xml:space="preserve"> </w:t>
      </w:r>
      <w:r w:rsidR="00472700">
        <w:rPr>
          <w:rFonts w:cs="Arial"/>
          <w:noProof/>
          <w:sz w:val="22"/>
          <w:lang w:val="sk-SK"/>
        </w:rPr>
        <w:t>kt</w:t>
      </w:r>
      <w:r w:rsidR="009701A7">
        <w:rPr>
          <w:rFonts w:cs="Arial"/>
          <w:noProof/>
          <w:sz w:val="22"/>
          <w:lang w:val="sk-SK"/>
        </w:rPr>
        <w:t>o</w:t>
      </w:r>
      <w:r w:rsidR="00472700">
        <w:rPr>
          <w:rFonts w:cs="Arial"/>
          <w:noProof/>
          <w:sz w:val="22"/>
          <w:lang w:val="sk-SK"/>
        </w:rPr>
        <w:t xml:space="preserve">rým sa </w:t>
      </w:r>
      <w:r w:rsidR="00984EDA">
        <w:rPr>
          <w:rFonts w:cs="Arial"/>
          <w:noProof/>
          <w:sz w:val="22"/>
          <w:lang w:val="sk-SK"/>
        </w:rPr>
        <w:t>mení a dopĺňa zákon č. 125/2006 Z. z. o inšpekcii práce a o zmene a doplnení zákona č. 82/2005 Z. z. o nelegálnej práci a nelegálnom zame</w:t>
      </w:r>
      <w:r w:rsidR="00984EDA">
        <w:rPr>
          <w:rFonts w:cs="Arial"/>
          <w:noProof/>
          <w:sz w:val="22"/>
          <w:lang w:val="sk-SK"/>
        </w:rPr>
        <w:t>stnávaní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84EDA">
        <w:rPr>
          <w:rFonts w:cs="Arial"/>
          <w:sz w:val="22"/>
          <w:lang w:val="sk-SK"/>
        </w:rPr>
        <w:t>460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84EDA">
        <w:rPr>
          <w:rFonts w:cs="Arial"/>
          <w:sz w:val="22"/>
          <w:lang w:val="sk-SK"/>
        </w:rPr>
        <w:t>12.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40238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Výboru Národnej rady Slovenskej republiky pre financie </w:t>
      </w:r>
      <w:r>
        <w:rPr>
          <w:rFonts w:ascii="Arial" w:hAnsi="Arial" w:cs="Arial"/>
          <w:sz w:val="22"/>
        </w:rPr>
        <w:t>a rozpočet</w:t>
      </w:r>
    </w:p>
    <w:p w:rsidR="0040238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</w:t>
      </w:r>
    </w:p>
    <w:p w:rsidR="00BE641C" w:rsidP="0040238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Výboru Národnej rady Slovenskej republiky pre </w:t>
      </w:r>
      <w:r w:rsidR="00984EDA">
        <w:rPr>
          <w:rFonts w:ascii="Arial" w:hAnsi="Arial" w:cs="Arial"/>
          <w:sz w:val="22"/>
        </w:rPr>
        <w:t>sociálne veci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B. </w:t>
      </w:r>
      <w:r w:rsidR="0040238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40238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02384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984EDA" w:rsidP="00984ED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</w:t>
      </w:r>
      <w:r w:rsidR="0040238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 w:rsidRPr="00D77292"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984EDA" w:rsidP="00984ED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984EDA" w:rsidP="00984ED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984EDA" w:rsidP="00984EDA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p w:rsidR="00984EDA" w:rsidP="00984EDA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984EDA" w:rsidP="00984ED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 w:rsidSect="00F6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C05CE"/>
    <w:multiLevelType w:val="hybridMultilevel"/>
    <w:tmpl w:val="14D21046"/>
    <w:lvl w:ilvl="0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CC7"/>
    <w:rsid w:val="0006545E"/>
    <w:rsid w:val="000B308A"/>
    <w:rsid w:val="00107708"/>
    <w:rsid w:val="00182B46"/>
    <w:rsid w:val="00294C70"/>
    <w:rsid w:val="00321530"/>
    <w:rsid w:val="003259C0"/>
    <w:rsid w:val="00394735"/>
    <w:rsid w:val="003F1D5F"/>
    <w:rsid w:val="00402384"/>
    <w:rsid w:val="00415A7E"/>
    <w:rsid w:val="00416DA7"/>
    <w:rsid w:val="004461A7"/>
    <w:rsid w:val="00456E33"/>
    <w:rsid w:val="00472700"/>
    <w:rsid w:val="004D13AE"/>
    <w:rsid w:val="006247EE"/>
    <w:rsid w:val="006562EE"/>
    <w:rsid w:val="00656763"/>
    <w:rsid w:val="006B015A"/>
    <w:rsid w:val="00713F18"/>
    <w:rsid w:val="00723AE1"/>
    <w:rsid w:val="008A7F9E"/>
    <w:rsid w:val="008B7C2F"/>
    <w:rsid w:val="00936469"/>
    <w:rsid w:val="009701A7"/>
    <w:rsid w:val="00984EDA"/>
    <w:rsid w:val="009A3380"/>
    <w:rsid w:val="00B21800"/>
    <w:rsid w:val="00B83C0F"/>
    <w:rsid w:val="00BE641C"/>
    <w:rsid w:val="00CC164C"/>
    <w:rsid w:val="00CE3CC7"/>
    <w:rsid w:val="00D57473"/>
    <w:rsid w:val="00D62C4B"/>
    <w:rsid w:val="00D77292"/>
    <w:rsid w:val="00D95736"/>
    <w:rsid w:val="00DF5E34"/>
    <w:rsid w:val="00F608BC"/>
    <w:rsid w:val="00FA727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BC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608B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08B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F608BC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608B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84E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984E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2011-08-15T10:23:00Z</cp:lastPrinted>
  <dcterms:created xsi:type="dcterms:W3CDTF">2011-08-16T08:27:00Z</dcterms:created>
  <dcterms:modified xsi:type="dcterms:W3CDTF">2011-08-16T08:27:00Z</dcterms:modified>
</cp:coreProperties>
</file>