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34DD" w:rsidP="006734DD">
      <w:pPr>
        <w:pStyle w:val="Heading4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6734DD" w:rsidP="006734DD">
      <w:pPr>
        <w:bidi w:val="0"/>
        <w:ind w:left="-120"/>
        <w:jc w:val="center"/>
        <w:rPr>
          <w:rFonts w:ascii="Times New Roman" w:hAnsi="Times New Roman"/>
          <w:b/>
          <w:sz w:val="28"/>
        </w:rPr>
      </w:pPr>
    </w:p>
    <w:p w:rsidR="006734DD" w:rsidP="006734D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na rokovanie                                                                                           </w:t>
      </w:r>
      <w:r w:rsidRPr="006F36E0">
        <w:rPr>
          <w:rFonts w:ascii="Times New Roman" w:hAnsi="Times New Roman"/>
        </w:rPr>
        <w:t xml:space="preserve">Číslo: </w:t>
      </w:r>
      <w:r w:rsidRPr="006F36E0" w:rsidR="008A6A59">
        <w:rPr>
          <w:rFonts w:ascii="Times New Roman" w:hAnsi="Times New Roman"/>
        </w:rPr>
        <w:t>ÚV –</w:t>
      </w:r>
      <w:r w:rsidRPr="006F36E0" w:rsidR="006F36E0">
        <w:rPr>
          <w:rFonts w:ascii="Tahoma" w:hAnsi="Tahoma" w:cs="Tahoma"/>
          <w:sz w:val="20"/>
          <w:szCs w:val="20"/>
        </w:rPr>
        <w:t xml:space="preserve"> </w:t>
      </w:r>
      <w:r w:rsidRPr="009B2B4E" w:rsidR="009B2B4E">
        <w:rPr>
          <w:rFonts w:ascii="Times New Roman" w:hAnsi="Times New Roman"/>
        </w:rPr>
        <w:t>26189/2011</w:t>
      </w:r>
    </w:p>
    <w:p w:rsidR="00682ABF" w:rsidP="006734DD">
      <w:pPr>
        <w:bidi w:val="0"/>
        <w:rPr>
          <w:rFonts w:ascii="Times New Roman" w:hAnsi="Times New Roman"/>
        </w:rPr>
      </w:pPr>
      <w:r w:rsidR="006734DD">
        <w:rPr>
          <w:rFonts w:ascii="Times New Roman" w:hAnsi="Times New Roman"/>
        </w:rPr>
        <w:t>Národnej rady</w:t>
        <w:tab/>
      </w:r>
    </w:p>
    <w:p w:rsidR="006734DD" w:rsidP="006734D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772034" w:rsidP="006734DD">
      <w:pPr>
        <w:bidi w:val="0"/>
        <w:jc w:val="center"/>
        <w:rPr>
          <w:rFonts w:ascii="Times New Roman" w:hAnsi="Times New Roman"/>
          <w:b/>
        </w:rPr>
      </w:pPr>
    </w:p>
    <w:p w:rsidR="00772034" w:rsidP="006734DD">
      <w:pPr>
        <w:bidi w:val="0"/>
        <w:jc w:val="center"/>
        <w:rPr>
          <w:rFonts w:ascii="Times New Roman" w:hAnsi="Times New Roman"/>
          <w:b/>
        </w:rPr>
      </w:pPr>
    </w:p>
    <w:p w:rsidR="00B07BEE" w:rsidP="00B07BEE">
      <w:pPr>
        <w:bidi w:val="0"/>
        <w:jc w:val="center"/>
        <w:rPr>
          <w:rFonts w:ascii="Times New Roman" w:hAnsi="Times New Roman"/>
          <w:b/>
        </w:rPr>
      </w:pPr>
      <w:r w:rsidR="00A24981">
        <w:rPr>
          <w:rFonts w:ascii="Times New Roman" w:hAnsi="Times New Roman"/>
          <w:b/>
        </w:rPr>
        <w:t>460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VLÁDNY NÁVRH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9B2B4E" w:rsidP="009B2B4E">
      <w:pPr>
        <w:pStyle w:val="PlainText"/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Zákon,</w:t>
      </w:r>
    </w:p>
    <w:p w:rsidR="009B2B4E" w:rsidP="009B2B4E">
      <w:pPr>
        <w:pStyle w:val="BodyTextIndent"/>
        <w:bidi w:val="0"/>
        <w:spacing w:before="120" w:after="0"/>
        <w:ind w:left="6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ktorým sa mení a dopĺňa zákon č. 125/2006 Z. z. o inšpekcii práce a o zmene a doplnení zákona č. 82/2005 Z. z. o nelegálnej práci a nelegálnom zamestnávaní a o zmene a doplnení niektorých zákonov v znení neskorších predpisov </w:t>
      </w:r>
    </w:p>
    <w:p w:rsidR="00772034" w:rsidP="008A6A59">
      <w:pPr>
        <w:pBdr>
          <w:bottom w:val="single" w:sz="4" w:space="1" w:color="auto"/>
        </w:pBdr>
        <w:bidi w:val="0"/>
        <w:spacing w:after="120"/>
        <w:jc w:val="center"/>
        <w:rPr>
          <w:rFonts w:ascii="Times New Roman" w:hAnsi="Times New Roman"/>
          <w:b/>
        </w:rPr>
      </w:pPr>
    </w:p>
    <w:p w:rsidR="006734DD" w:rsidP="006734DD">
      <w:pPr>
        <w:bidi w:val="0"/>
        <w:rPr>
          <w:rFonts w:ascii="Times New Roman" w:hAnsi="Times New Roman"/>
          <w:b/>
        </w:rPr>
      </w:pPr>
    </w:p>
    <w:p w:rsidR="006734DD" w:rsidP="006734DD">
      <w:pPr>
        <w:bidi w:val="0"/>
        <w:ind w:left="495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Návrh uznesenia:</w:t>
      </w:r>
    </w:p>
    <w:p w:rsidR="006734DD" w:rsidP="006734DD">
      <w:pPr>
        <w:bidi w:val="0"/>
        <w:ind w:left="4956"/>
        <w:rPr>
          <w:rFonts w:ascii="Times New Roman" w:hAnsi="Times New Roman"/>
          <w:b/>
        </w:rPr>
      </w:pPr>
    </w:p>
    <w:p w:rsidR="006734DD" w:rsidP="006734DD">
      <w:pPr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6734DD" w:rsidRPr="003A4419" w:rsidP="006734DD">
      <w:pPr>
        <w:bidi w:val="0"/>
        <w:ind w:left="4956"/>
        <w:rPr>
          <w:rFonts w:ascii="Times New Roman" w:hAnsi="Times New Roman"/>
          <w:b/>
        </w:rPr>
      </w:pPr>
      <w:r w:rsidRPr="003A4419">
        <w:rPr>
          <w:rFonts w:ascii="Times New Roman" w:hAnsi="Times New Roman"/>
          <w:b/>
        </w:rPr>
        <w:t>schvaľuje</w:t>
      </w:r>
    </w:p>
    <w:p w:rsidR="001A031A" w:rsidRPr="00156EF7" w:rsidP="001A031A">
      <w:pPr>
        <w:bidi w:val="0"/>
        <w:ind w:left="4956"/>
        <w:jc w:val="both"/>
        <w:rPr>
          <w:rFonts w:ascii="Times New Roman" w:hAnsi="Times New Roman"/>
          <w:u w:val="single"/>
        </w:rPr>
      </w:pPr>
      <w:r w:rsidRPr="00156EF7" w:rsidR="006734DD">
        <w:rPr>
          <w:rFonts w:ascii="Times New Roman" w:hAnsi="Times New Roman"/>
        </w:rPr>
        <w:t>vládny návrh zákona</w:t>
      </w:r>
      <w:r w:rsidRPr="00156EF7" w:rsidR="00156EF7">
        <w:rPr>
          <w:rFonts w:ascii="Times New Roman" w:hAnsi="Times New Roman"/>
        </w:rPr>
        <w:t>,</w:t>
      </w:r>
      <w:r w:rsidRPr="00156EF7">
        <w:rPr>
          <w:rFonts w:ascii="Times New Roman" w:hAnsi="Times New Roman"/>
        </w:rPr>
        <w:t xml:space="preserve"> </w:t>
      </w:r>
      <w:r w:rsidRPr="00156EF7" w:rsidR="00156EF7">
        <w:rPr>
          <w:rFonts w:ascii="Times New Roman" w:hAnsi="Times New Roman"/>
          <w:bCs/>
        </w:rPr>
        <w:t>ktorým sa mení a dopĺňa zákon č. 125/2006 Z. z. o inšpekcii práce a o zmene a doplnení zákona č. 82/2005 Z. z. o nelegálnej práci a nelegálnom zamestnávaní a o zmene a doplnení niektorých zákonov v znení neskorších predpisov</w:t>
      </w:r>
    </w:p>
    <w:p w:rsidR="00EC568D" w:rsidRPr="00B07BEE" w:rsidP="00B07BEE">
      <w:pPr>
        <w:bidi w:val="0"/>
        <w:ind w:left="4956"/>
        <w:jc w:val="both"/>
        <w:rPr>
          <w:rFonts w:ascii="Times New Roman" w:hAnsi="Times New Roman"/>
          <w:u w:val="single"/>
        </w:rPr>
      </w:pPr>
      <w:r w:rsidR="006734DD">
        <w:rPr>
          <w:rFonts w:ascii="Times New Roman" w:hAnsi="Times New Roman"/>
        </w:rPr>
        <w:t xml:space="preserve"> </w:t>
      </w:r>
    </w:p>
    <w:p w:rsidR="00772034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156EF7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156EF7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772034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6734DD" w:rsidP="006734DD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6734DD" w:rsidRPr="001A031A" w:rsidP="006734DD">
      <w:pPr>
        <w:bidi w:val="0"/>
        <w:rPr>
          <w:rFonts w:ascii="Times New Roman" w:hAnsi="Times New Roman"/>
        </w:rPr>
      </w:pPr>
    </w:p>
    <w:p w:rsidR="009B2B4E" w:rsidRPr="00A24981" w:rsidP="009B2B4E">
      <w:pPr>
        <w:pStyle w:val="Heading2"/>
        <w:bidi w:val="0"/>
        <w:rPr>
          <w:rFonts w:ascii="Times New Roman" w:hAnsi="Times New Roman"/>
          <w:u w:val="none"/>
        </w:rPr>
      </w:pPr>
      <w:r w:rsidRPr="00A24981">
        <w:rPr>
          <w:rFonts w:ascii="Times New Roman" w:hAnsi="Times New Roman"/>
          <w:u w:val="none"/>
        </w:rPr>
        <w:t>Iveta Radičová</w:t>
      </w:r>
    </w:p>
    <w:p w:rsidR="009B2B4E" w:rsidP="009B2B4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predsedníčka vlády</w:t>
      </w:r>
    </w:p>
    <w:p w:rsidR="009B2B4E" w:rsidP="009B2B4E">
      <w:pPr>
        <w:pStyle w:val="BodyText21"/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EC568D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EC568D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EC568D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EC568D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C353CA" w:rsidRPr="009B2B4E" w:rsidP="00156EF7">
      <w:pPr>
        <w:pStyle w:val="Heading8"/>
        <w:bidi w:val="0"/>
        <w:jc w:val="center"/>
        <w:rPr>
          <w:rFonts w:ascii="Times New Roman" w:hAnsi="Times New Roman"/>
          <w:i w:val="0"/>
        </w:rPr>
      </w:pPr>
      <w:r w:rsidR="009B2B4E">
        <w:rPr>
          <w:rFonts w:ascii="Times New Roman" w:hAnsi="Times New Roman"/>
          <w:i w:val="0"/>
        </w:rPr>
        <w:t>Bratislava august 2011</w:t>
      </w:r>
    </w:p>
    <w:sectPr w:rsidSect="00BF2B48">
      <w:pgSz w:w="12240" w:h="15840" w:code="1"/>
      <w:pgMar w:top="1418" w:right="1134" w:bottom="1418" w:left="1134" w:header="1418" w:footer="141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727CA"/>
    <w:multiLevelType w:val="hybridMultilevel"/>
    <w:tmpl w:val="4FCCCB9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EFD0935"/>
    <w:multiLevelType w:val="hybridMultilevel"/>
    <w:tmpl w:val="CD560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7B9B4CA0"/>
    <w:multiLevelType w:val="hybridMultilevel"/>
    <w:tmpl w:val="B678C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EE0E4D"/>
    <w:rsid w:val="000B2727"/>
    <w:rsid w:val="000D5E1E"/>
    <w:rsid w:val="00136C0C"/>
    <w:rsid w:val="00156EF7"/>
    <w:rsid w:val="001A031A"/>
    <w:rsid w:val="001C3A86"/>
    <w:rsid w:val="001E5B60"/>
    <w:rsid w:val="00271A0E"/>
    <w:rsid w:val="002E01B1"/>
    <w:rsid w:val="00352F92"/>
    <w:rsid w:val="003A4419"/>
    <w:rsid w:val="00442F57"/>
    <w:rsid w:val="00453DA2"/>
    <w:rsid w:val="00521E7B"/>
    <w:rsid w:val="005776F4"/>
    <w:rsid w:val="005B6A0B"/>
    <w:rsid w:val="00671EB8"/>
    <w:rsid w:val="006734DD"/>
    <w:rsid w:val="00682ABF"/>
    <w:rsid w:val="006E64A7"/>
    <w:rsid w:val="006F36E0"/>
    <w:rsid w:val="00754330"/>
    <w:rsid w:val="00772034"/>
    <w:rsid w:val="008857E6"/>
    <w:rsid w:val="008A6A59"/>
    <w:rsid w:val="00911099"/>
    <w:rsid w:val="00950DB5"/>
    <w:rsid w:val="00967825"/>
    <w:rsid w:val="009B2B4E"/>
    <w:rsid w:val="009C7B3D"/>
    <w:rsid w:val="00A24981"/>
    <w:rsid w:val="00A25F46"/>
    <w:rsid w:val="00A2696A"/>
    <w:rsid w:val="00A30080"/>
    <w:rsid w:val="00A97FD5"/>
    <w:rsid w:val="00B07BEE"/>
    <w:rsid w:val="00BB20E2"/>
    <w:rsid w:val="00BF2B48"/>
    <w:rsid w:val="00C03015"/>
    <w:rsid w:val="00C353CA"/>
    <w:rsid w:val="00C53A95"/>
    <w:rsid w:val="00C67C5D"/>
    <w:rsid w:val="00C73400"/>
    <w:rsid w:val="00D6391C"/>
    <w:rsid w:val="00D65CAD"/>
    <w:rsid w:val="00DA50EA"/>
    <w:rsid w:val="00DD084C"/>
    <w:rsid w:val="00EC568D"/>
    <w:rsid w:val="00EE0E4D"/>
    <w:rsid w:val="00F5209D"/>
    <w:rsid w:val="00F6475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53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rsid w:val="00EE0E4D"/>
    <w:pPr>
      <w:keepNext/>
      <w:jc w:val="left"/>
      <w:outlineLvl w:val="0"/>
    </w:pPr>
    <w:rPr>
      <w:b/>
      <w:szCs w:val="20"/>
      <w:lang w:eastAsia="cs-CZ"/>
    </w:rPr>
  </w:style>
  <w:style w:type="paragraph" w:styleId="Heading2">
    <w:name w:val="heading 2"/>
    <w:basedOn w:val="Normal"/>
    <w:next w:val="Normal"/>
    <w:qFormat/>
    <w:rsid w:val="00EE0E4D"/>
    <w:pPr>
      <w:keepNext/>
      <w:jc w:val="left"/>
      <w:outlineLvl w:val="1"/>
    </w:pPr>
    <w:rPr>
      <w:b/>
      <w:szCs w:val="20"/>
      <w:u w:val="single"/>
      <w:lang w:eastAsia="cs-CZ"/>
    </w:rPr>
  </w:style>
  <w:style w:type="paragraph" w:styleId="Heading3">
    <w:name w:val="heading 3"/>
    <w:basedOn w:val="Normal"/>
    <w:next w:val="Normal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Heading4">
    <w:name w:val="heading 4"/>
    <w:basedOn w:val="Normal"/>
    <w:next w:val="Normal"/>
    <w:qFormat/>
    <w:rsid w:val="00C353CA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C353CA"/>
    <w:pPr>
      <w:spacing w:before="240" w:after="60"/>
      <w:jc w:val="left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E0E4D"/>
    <w:rPr>
      <w:rFonts w:cs="Times New Roman"/>
      <w:color w:val="0000FF"/>
      <w:u w:val="single"/>
      <w:rtl w:val="0"/>
      <w:cs w:val="0"/>
    </w:rPr>
  </w:style>
  <w:style w:type="paragraph" w:styleId="BodyText">
    <w:name w:val="Body Text"/>
    <w:basedOn w:val="Normal"/>
    <w:rsid w:val="00EE0E4D"/>
    <w:pPr>
      <w:jc w:val="center"/>
    </w:pPr>
    <w:rPr>
      <w:rFonts w:ascii="Arial" w:hAnsi="Arial" w:cs="Arial"/>
      <w:lang w:eastAsia="sk-SK"/>
    </w:rPr>
  </w:style>
  <w:style w:type="paragraph" w:customStyle="1" w:styleId="BodyText21">
    <w:name w:val="Body Text 21"/>
    <w:basedOn w:val="Normal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BalloonText">
    <w:name w:val="Balloon Text"/>
    <w:basedOn w:val="Normal"/>
    <w:semiHidden/>
    <w:rsid w:val="00911099"/>
    <w:pPr>
      <w:jc w:val="left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9B2B4E"/>
    <w:pPr>
      <w:spacing w:after="120"/>
      <w:ind w:left="283"/>
      <w:jc w:val="left"/>
    </w:pPr>
    <w:rPr>
      <w:lang w:eastAsia="sk-SK"/>
    </w:rPr>
  </w:style>
  <w:style w:type="character" w:customStyle="1" w:styleId="BodyTextIndentChar">
    <w:name w:val="Body Text Indent Char"/>
    <w:basedOn w:val="DefaultParagraphFont"/>
    <w:link w:val="BodyTextIndent"/>
    <w:locked/>
    <w:rsid w:val="009B2B4E"/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PlainText">
    <w:name w:val="Plain Text"/>
    <w:basedOn w:val="Normal"/>
    <w:link w:val="PlainTextChar"/>
    <w:semiHidden/>
    <w:rsid w:val="009B2B4E"/>
    <w:pPr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lainTextChar">
    <w:name w:val="Plain Text Char"/>
    <w:basedOn w:val="DefaultParagraphFont"/>
    <w:link w:val="PlainText"/>
    <w:semiHidden/>
    <w:locked/>
    <w:rsid w:val="009B2B4E"/>
    <w:rPr>
      <w:rFonts w:ascii="Courier New" w:hAnsi="Courier New" w:cs="Courier New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129</Words>
  <Characters>737</Characters>
  <Application>Microsoft Office Word</Application>
  <DocSecurity>0</DocSecurity>
  <Lines>0</Lines>
  <Paragraphs>0</Paragraphs>
  <ScaleCrop>false</ScaleCrop>
  <Company>MPSVR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Gašparíková, Jarmila</cp:lastModifiedBy>
  <cp:revision>2</cp:revision>
  <cp:lastPrinted>2009-05-28T11:05:00Z</cp:lastPrinted>
  <dcterms:created xsi:type="dcterms:W3CDTF">2011-08-15T15:23:00Z</dcterms:created>
  <dcterms:modified xsi:type="dcterms:W3CDTF">2011-08-15T15:23:00Z</dcterms:modified>
</cp:coreProperties>
</file>