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PREDNOSTI</w:t>
      </w:r>
    </w:p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medzinárodnej zmluvy pred zákonmi</w:t>
      </w:r>
    </w:p>
    <w:p w:rsidR="007F761B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(čl. 7 ods. 5 ústavy)</w:t>
      </w: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 xml:space="preserve">Gestor zmluvy: </w:t>
      </w:r>
    </w:p>
    <w:p w:rsidR="007F761B" w:rsidP="003F1EC3">
      <w:pPr>
        <w:bidi w:val="0"/>
        <w:ind w:firstLine="28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Ministerstvo vnútra Slovenskej republiky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RP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="007F761B">
        <w:rPr>
          <w:rFonts w:ascii="Times New Roman" w:hAnsi="Times New Roman"/>
          <w:b/>
          <w:bCs/>
        </w:rPr>
        <w:t xml:space="preserve">Názov zmluvy: </w:t>
      </w:r>
    </w:p>
    <w:p w:rsidR="007F761B" w:rsidRPr="00B37E97" w:rsidP="003F1EC3">
      <w:pPr>
        <w:bidi w:val="0"/>
        <w:ind w:left="283"/>
        <w:jc w:val="both"/>
        <w:rPr>
          <w:rFonts w:ascii="Times New Roman" w:hAnsi="Times New Roman"/>
        </w:rPr>
      </w:pPr>
      <w:r w:rsidR="00576B46">
        <w:rPr>
          <w:rFonts w:ascii="Times New Roman" w:hAnsi="Times New Roman"/>
        </w:rPr>
        <w:t>Zmluva</w:t>
      </w:r>
      <w:r w:rsidR="0042237E">
        <w:rPr>
          <w:rFonts w:ascii="Times New Roman" w:hAnsi="Times New Roman"/>
        </w:rPr>
        <w:t xml:space="preserve"> medzi Slovensk</w:t>
      </w:r>
      <w:r w:rsidR="00576B46">
        <w:rPr>
          <w:rFonts w:ascii="Times New Roman" w:hAnsi="Times New Roman"/>
        </w:rPr>
        <w:t>ou</w:t>
      </w:r>
      <w:r w:rsidR="0042237E">
        <w:rPr>
          <w:rFonts w:ascii="Times New Roman" w:hAnsi="Times New Roman"/>
        </w:rPr>
        <w:t xml:space="preserve"> republik</w:t>
      </w:r>
      <w:r w:rsidR="00576B46">
        <w:rPr>
          <w:rFonts w:ascii="Times New Roman" w:hAnsi="Times New Roman"/>
        </w:rPr>
        <w:t>ou</w:t>
      </w:r>
      <w:r w:rsidR="0042237E">
        <w:rPr>
          <w:rFonts w:ascii="Times New Roman" w:hAnsi="Times New Roman"/>
        </w:rPr>
        <w:t xml:space="preserve"> a Nov</w:t>
      </w:r>
      <w:r w:rsidR="00576B46">
        <w:rPr>
          <w:rFonts w:ascii="Times New Roman" w:hAnsi="Times New Roman"/>
        </w:rPr>
        <w:t>ým</w:t>
      </w:r>
      <w:r w:rsidR="0042237E">
        <w:rPr>
          <w:rFonts w:ascii="Times New Roman" w:hAnsi="Times New Roman"/>
        </w:rPr>
        <w:t xml:space="preserve"> Zéland</w:t>
      </w:r>
      <w:r w:rsidR="00576B46">
        <w:rPr>
          <w:rFonts w:ascii="Times New Roman" w:hAnsi="Times New Roman"/>
        </w:rPr>
        <w:t>om</w:t>
      </w:r>
      <w:r w:rsidR="0042237E">
        <w:rPr>
          <w:rFonts w:ascii="Times New Roman" w:hAnsi="Times New Roman"/>
        </w:rPr>
        <w:t xml:space="preserve"> o programe pracovnej dovolenky</w:t>
      </w:r>
    </w:p>
    <w:p w:rsidR="007F761B" w:rsidP="007F761B">
      <w:pPr>
        <w:bidi w:val="0"/>
        <w:jc w:val="both"/>
        <w:rPr>
          <w:rFonts w:ascii="Times New Roman" w:hAnsi="Times New Roman"/>
        </w:rPr>
      </w:pPr>
    </w:p>
    <w:p w:rsidR="00DA3B67" w:rsidRPr="00DA3B67" w:rsidP="00DA3B67">
      <w:pPr>
        <w:numPr>
          <w:ilvl w:val="0"/>
          <w:numId w:val="2"/>
        </w:numPr>
        <w:bidi w:val="0"/>
        <w:ind w:left="284" w:hanging="284"/>
        <w:jc w:val="both"/>
        <w:rPr>
          <w:rFonts w:ascii="Times New Roman" w:hAnsi="Times New Roman"/>
        </w:rPr>
      </w:pPr>
      <w:r w:rsidR="007F761B">
        <w:rPr>
          <w:rFonts w:ascii="Times New Roman" w:hAnsi="Times New Roman"/>
          <w:b/>
          <w:bCs/>
        </w:rPr>
        <w:t xml:space="preserve">Účel a predmet zmluvy a jeho úprava v právnom poriadku Slovenskej republiky: </w:t>
      </w:r>
      <w:r w:rsidRPr="00DA3B67">
        <w:rPr>
          <w:rFonts w:ascii="Times New Roman" w:hAnsi="Times New Roman"/>
        </w:rPr>
        <w:t xml:space="preserve">Cieľom </w:t>
      </w:r>
      <w:r w:rsidR="00576B46">
        <w:rPr>
          <w:rFonts w:ascii="Times New Roman" w:hAnsi="Times New Roman"/>
        </w:rPr>
        <w:t>zmluvy</w:t>
      </w:r>
      <w:r w:rsidRPr="00DA3B67">
        <w:rPr>
          <w:rFonts w:ascii="Times New Roman" w:hAnsi="Times New Roman"/>
        </w:rPr>
        <w:t xml:space="preserve"> je uľahčenie nevyhnutných procedúr pri vstupe a pobyte štátnym občanom jednej zmluvnej strany, ktorých úmyslom je stráviť dovolenku a tiež umožniť prácu, ktorá je skôr sprievodnou príčinou návštevy na území druhej zmluvnej strany. </w:t>
      </w:r>
    </w:p>
    <w:p w:rsidR="00CD7798" w:rsidRPr="00940611" w:rsidP="00CD7798">
      <w:pPr>
        <w:bidi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Vo vzťahu k právnemu poriadku Slovenskej republiky je problematika ustanovení </w:t>
      </w:r>
      <w:r w:rsidR="00576B46">
        <w:rPr>
          <w:rFonts w:ascii="Times New Roman" w:hAnsi="Times New Roman"/>
          <w:bCs/>
        </w:rPr>
        <w:t>zmluvy</w:t>
      </w:r>
      <w:r>
        <w:rPr>
          <w:rFonts w:ascii="Times New Roman" w:hAnsi="Times New Roman"/>
          <w:bCs/>
        </w:rPr>
        <w:t xml:space="preserve"> upravená v</w:t>
      </w:r>
      <w:r w:rsidR="001F2C9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zákone </w:t>
      </w:r>
      <w:r w:rsidR="00037FD0">
        <w:rPr>
          <w:rFonts w:ascii="Times New Roman" w:hAnsi="Times New Roman"/>
          <w:bCs/>
        </w:rPr>
        <w:t xml:space="preserve">č. 48/2002 Z. z. </w:t>
      </w:r>
      <w:r>
        <w:rPr>
          <w:rFonts w:ascii="Times New Roman" w:hAnsi="Times New Roman"/>
          <w:bCs/>
        </w:rPr>
        <w:t>o</w:t>
      </w:r>
      <w:r w:rsidR="00037FD0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poby</w:t>
      </w:r>
      <w:r w:rsidR="00037FD0">
        <w:rPr>
          <w:rFonts w:ascii="Times New Roman" w:hAnsi="Times New Roman"/>
          <w:bCs/>
        </w:rPr>
        <w:t xml:space="preserve">te cudzincov </w:t>
      </w:r>
      <w:r w:rsidR="001F2C9D">
        <w:rPr>
          <w:rFonts w:ascii="Times New Roman" w:hAnsi="Times New Roman"/>
          <w:bCs/>
        </w:rPr>
        <w:t xml:space="preserve">a o zmene a doplnení niektorých zákonov v znení neskorších predpisov, </w:t>
      </w:r>
      <w:r>
        <w:rPr>
          <w:rFonts w:ascii="Times New Roman" w:hAnsi="Times New Roman"/>
          <w:bCs/>
        </w:rPr>
        <w:t>zákone č. 5/2004 Z. z. o službách zamestnanosti a o zmene a doplnení niektorých zákonov v znení neskorších predpisov,</w:t>
      </w:r>
      <w:r w:rsidR="001F2C9D">
        <w:rPr>
          <w:rFonts w:ascii="Times New Roman" w:hAnsi="Times New Roman"/>
          <w:bCs/>
        </w:rPr>
        <w:t xml:space="preserve"> zákone č. 311/2001 Z. z. Zákonník práce v znení neskorších predpisov, zákone č. 124/2006 Z. z. o bezpečnosti a ochrane zdravia pri práci a o zmene a doplnení niektorých zákonov v znení neskorších predpisov, </w:t>
      </w:r>
      <w:r w:rsidR="00255D12">
        <w:rPr>
          <w:rFonts w:ascii="Times New Roman" w:hAnsi="Times New Roman"/>
          <w:bCs/>
        </w:rPr>
        <w:t xml:space="preserve">zákone č. 663/2007 Z. z. </w:t>
      </w:r>
      <w:r w:rsidR="00C63AC3">
        <w:rPr>
          <w:rFonts w:ascii="Times New Roman" w:hAnsi="Times New Roman"/>
          <w:bCs/>
        </w:rPr>
        <w:t xml:space="preserve">o minimálnej mzde v znení neskorších predpisov, zákone č. 82/2005 z. z. o nelegálnej práci a nelegálnom zamestnávaní a o zmene a doplnení niektorých zákonov v znení neskorších predpisov, zákone č. 461/2003 Z. z. o sociálnom poistení v znení neskorších predpisov, zákone č. 580/2004 Z. z. o zdravotnom poistení a o zmene a doplnení niektorých zákonov v znení neskorších predpisov, </w:t>
      </w:r>
      <w:r w:rsidR="00940611">
        <w:rPr>
          <w:rFonts w:ascii="Times New Roman" w:hAnsi="Times New Roman"/>
          <w:bCs/>
        </w:rPr>
        <w:t xml:space="preserve">zákone č. 95/2002 Z. z. o poisťovníctve a o zmene a doplnení niektorých zákonov v znení neskorších predpisov, zákone č. 581/2004 Z. z. o zdravotných poisťovniach, dohľade nad zdravotnou starostlivosťou a o zmene a doplnení niektorých zákonov v znení neskorších predpisov, zákone č. 576/2004 Z. z. o </w:t>
      </w:r>
      <w:r w:rsidRPr="00940611" w:rsidR="00940611">
        <w:rPr>
          <w:rFonts w:ascii="Times New Roman" w:hAnsi="Times New Roman"/>
          <w:color w:val="000000"/>
        </w:rPr>
        <w:t>zdravotnej starostlivosti, službách súvisiacich s poskytovaním zdravotnej starostlivosti a o zmene a doplnení niektorých zákonov</w:t>
      </w:r>
      <w:r w:rsidR="00940611">
        <w:rPr>
          <w:rFonts w:ascii="Times New Roman" w:hAnsi="Times New Roman"/>
          <w:color w:val="000000"/>
        </w:rPr>
        <w:t xml:space="preserve"> v znení neskorších predpisov a v zákone NRSR č. 145/1995 Z. z. o správnych poplatkov v znení neskorších predpisov.</w:t>
      </w:r>
    </w:p>
    <w:p w:rsidR="00037FD0" w:rsidP="00CD7798">
      <w:pPr>
        <w:bidi w:val="0"/>
        <w:ind w:left="284"/>
        <w:jc w:val="both"/>
        <w:rPr>
          <w:rFonts w:ascii="Times New Roman" w:hAnsi="Times New Roman"/>
          <w:bCs/>
        </w:rPr>
      </w:pPr>
    </w:p>
    <w:p w:rsidR="00BF5C3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 xml:space="preserve">Priama úprava práv alebo povinností fyzických osôb alebo právnických osôb: </w:t>
      </w:r>
    </w:p>
    <w:p w:rsidR="00DF103F" w:rsidRPr="00F90670" w:rsidP="00DF103F">
      <w:pPr>
        <w:pStyle w:val="BodyText"/>
        <w:bidi w:val="0"/>
        <w:ind w:left="283"/>
        <w:jc w:val="both"/>
        <w:rPr>
          <w:rFonts w:ascii="Times New Roman" w:hAnsi="Times New Roman"/>
          <w:lang w:val="sk-SK"/>
        </w:rPr>
      </w:pPr>
      <w:r w:rsidRPr="00F90670">
        <w:rPr>
          <w:rFonts w:ascii="Times New Roman" w:hAnsi="Times New Roman"/>
          <w:lang w:val="sk-SK"/>
        </w:rPr>
        <w:t>Práva alebo povinnost</w:t>
      </w:r>
      <w:r w:rsidR="00B964D1">
        <w:rPr>
          <w:rFonts w:ascii="Times New Roman" w:hAnsi="Times New Roman"/>
          <w:lang w:val="sk-SK"/>
        </w:rPr>
        <w:t>i</w:t>
      </w:r>
      <w:r w:rsidRPr="00F90670">
        <w:rPr>
          <w:rFonts w:ascii="Times New Roman" w:hAnsi="Times New Roman"/>
          <w:lang w:val="sk-SK"/>
        </w:rPr>
        <w:t xml:space="preserve"> fyzických osôb alebo právnických osôb sú priamo upravené v</w:t>
      </w:r>
      <w:r w:rsidR="00940611">
        <w:rPr>
          <w:rFonts w:ascii="Times New Roman" w:hAnsi="Times New Roman"/>
          <w:lang w:val="sk-SK"/>
        </w:rPr>
        <w:t> </w:t>
      </w:r>
      <w:r w:rsidRPr="00F90670">
        <w:rPr>
          <w:rFonts w:ascii="Times New Roman" w:hAnsi="Times New Roman"/>
          <w:lang w:val="sk-SK"/>
        </w:rPr>
        <w:t>článkoch</w:t>
      </w:r>
      <w:r w:rsidR="00940611">
        <w:rPr>
          <w:rFonts w:ascii="Times New Roman" w:hAnsi="Times New Roman"/>
          <w:lang w:val="sk-SK"/>
        </w:rPr>
        <w:t xml:space="preserve"> 1 až </w:t>
      </w:r>
      <w:r w:rsidR="00483F2C">
        <w:rPr>
          <w:rFonts w:ascii="Times New Roman" w:hAnsi="Times New Roman"/>
          <w:lang w:val="sk-SK"/>
        </w:rPr>
        <w:t>11</w:t>
      </w:r>
      <w:r w:rsidR="00940611">
        <w:rPr>
          <w:rFonts w:ascii="Times New Roman" w:hAnsi="Times New Roman"/>
          <w:lang w:val="sk-SK"/>
        </w:rPr>
        <w:t xml:space="preserve"> </w:t>
      </w:r>
      <w:r w:rsidR="00576B46">
        <w:rPr>
          <w:rFonts w:ascii="Times New Roman" w:hAnsi="Times New Roman"/>
          <w:lang w:val="sk-SK"/>
        </w:rPr>
        <w:t>zmluvy</w:t>
      </w:r>
      <w:r w:rsidR="00940611">
        <w:rPr>
          <w:rFonts w:ascii="Times New Roman" w:hAnsi="Times New Roman"/>
          <w:lang w:val="sk-SK"/>
        </w:rPr>
        <w:t>.</w:t>
      </w:r>
    </w:p>
    <w:p w:rsidR="007F761B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7F761B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Úprava predmetu medzinárodnej zmluvy v práve EÚ:</w:t>
      </w:r>
    </w:p>
    <w:p w:rsidR="00A1314F" w:rsidP="008A5AD7">
      <w:pPr>
        <w:bidi w:val="0"/>
        <w:ind w:left="283"/>
        <w:jc w:val="both"/>
        <w:rPr>
          <w:rFonts w:ascii="Times New Roman" w:hAnsi="Times New Roman"/>
        </w:rPr>
      </w:pPr>
      <w:r w:rsidR="000B1FE1">
        <w:rPr>
          <w:rFonts w:ascii="Times New Roman" w:hAnsi="Times New Roman"/>
        </w:rPr>
        <w:t xml:space="preserve">Predmet predkladanej </w:t>
      </w:r>
      <w:r w:rsidR="00576B46">
        <w:rPr>
          <w:rFonts w:ascii="Times New Roman" w:hAnsi="Times New Roman"/>
        </w:rPr>
        <w:t>zmluvy</w:t>
      </w:r>
      <w:r w:rsidR="000B1FE1">
        <w:rPr>
          <w:rFonts w:ascii="Times New Roman" w:hAnsi="Times New Roman"/>
        </w:rPr>
        <w:t xml:space="preserve"> nie je upravený v práve EÚ.</w:t>
      </w:r>
    </w:p>
    <w:p w:rsidR="00BF5C33" w:rsidP="007F761B">
      <w:pPr>
        <w:bidi w:val="0"/>
        <w:ind w:left="283"/>
        <w:rPr>
          <w:rFonts w:ascii="Times New Roman" w:hAnsi="Times New Roman"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>Kategória zmluvy podľa čl</w:t>
      </w:r>
      <w:r>
        <w:rPr>
          <w:rFonts w:ascii="Times New Roman" w:hAnsi="Times New Roman"/>
          <w:b/>
          <w:bCs/>
        </w:rPr>
        <w:t>ánku</w:t>
      </w:r>
      <w:r w:rsidR="007F761B">
        <w:rPr>
          <w:rFonts w:ascii="Times New Roman" w:hAnsi="Times New Roman"/>
          <w:b/>
          <w:bCs/>
        </w:rPr>
        <w:t xml:space="preserve"> 7 ods. 4 Ústavy Slovenskej republiky (vyžaduje pred</w:t>
      </w:r>
      <w:r w:rsidR="00B2702C">
        <w:rPr>
          <w:rFonts w:ascii="Times New Roman" w:hAnsi="Times New Roman"/>
          <w:b/>
          <w:bCs/>
        </w:rPr>
        <w:t> </w:t>
      </w:r>
      <w:r w:rsidR="007F761B">
        <w:rPr>
          <w:rFonts w:ascii="Times New Roman" w:hAnsi="Times New Roman"/>
          <w:b/>
          <w:bCs/>
        </w:rPr>
        <w:t xml:space="preserve">ratifikáciou súhlas Národnej rady Slovenskej republiky): </w:t>
      </w:r>
    </w:p>
    <w:p w:rsidR="007F761B" w:rsidP="003F1EC3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="00940611">
        <w:rPr>
          <w:rFonts w:ascii="Times New Roman" w:hAnsi="Times New Roman"/>
        </w:rPr>
        <w:t xml:space="preserve">Predkladaný materiál </w:t>
      </w:r>
      <w:r w:rsidRPr="000B4C36" w:rsidR="000B4C36">
        <w:rPr>
          <w:rFonts w:ascii="Times New Roman" w:hAnsi="Times New Roman"/>
        </w:rPr>
        <w:t>je podľa čl</w:t>
      </w:r>
      <w:r w:rsidR="000B4C36">
        <w:rPr>
          <w:rFonts w:ascii="Times New Roman" w:hAnsi="Times New Roman"/>
        </w:rPr>
        <w:t>ánku</w:t>
      </w:r>
      <w:r w:rsidRPr="000B4C36" w:rsidR="000B4C36">
        <w:rPr>
          <w:rFonts w:ascii="Times New Roman" w:hAnsi="Times New Roman"/>
        </w:rPr>
        <w:t xml:space="preserve"> 7 ods. 4 Ústavy Slovenskej republiky medzinárodnou zmluvou, ktorá priamo zakladá práva alebo povinnosti fyzických osôb alebo právnických osôb, preto sa po jej podpise vyžaduje súhlas Národnej rady Slovenskej republiky.</w:t>
      </w:r>
      <w:r w:rsidR="00940611">
        <w:rPr>
          <w:rFonts w:ascii="Times New Roman" w:hAnsi="Times New Roman"/>
        </w:rPr>
        <w:t xml:space="preserve"> 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RP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="007F761B">
        <w:rPr>
          <w:rFonts w:ascii="Times New Roman" w:hAnsi="Times New Roman"/>
          <w:b/>
          <w:bCs/>
        </w:rPr>
        <w:t>Kategória zmluvy podľa čl</w:t>
      </w:r>
      <w:r>
        <w:rPr>
          <w:rFonts w:ascii="Times New Roman" w:hAnsi="Times New Roman"/>
          <w:b/>
          <w:bCs/>
        </w:rPr>
        <w:t>ánku</w:t>
      </w:r>
      <w:r w:rsidR="007F761B">
        <w:rPr>
          <w:rFonts w:ascii="Times New Roman" w:hAnsi="Times New Roman"/>
          <w:b/>
          <w:bCs/>
        </w:rPr>
        <w:t xml:space="preserve"> 7 ods. 5 Ústavy Slovenskej republiky (má prednosť pred</w:t>
      </w:r>
      <w:r w:rsidR="00B2702C">
        <w:rPr>
          <w:rFonts w:ascii="Times New Roman" w:hAnsi="Times New Roman"/>
          <w:b/>
          <w:bCs/>
        </w:rPr>
        <w:t> </w:t>
      </w:r>
      <w:r w:rsidR="007F761B">
        <w:rPr>
          <w:rFonts w:ascii="Times New Roman" w:hAnsi="Times New Roman"/>
          <w:b/>
          <w:bCs/>
        </w:rPr>
        <w:t>zákonmi):</w:t>
      </w:r>
      <w:r w:rsidR="007F761B">
        <w:rPr>
          <w:rFonts w:ascii="Times New Roman" w:hAnsi="Times New Roman"/>
        </w:rPr>
        <w:t xml:space="preserve"> </w:t>
      </w:r>
    </w:p>
    <w:p w:rsidR="007F761B" w:rsidP="003F1EC3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="000B1FE1">
        <w:rPr>
          <w:rFonts w:ascii="Times New Roman" w:hAnsi="Times New Roman"/>
        </w:rPr>
        <w:t>Predkladaný materiál je pod</w:t>
      </w:r>
      <w:r w:rsidRPr="000B1FE1" w:rsidR="000B1FE1">
        <w:rPr>
          <w:rFonts w:ascii="Times New Roman" w:hAnsi="Times New Roman"/>
        </w:rPr>
        <w:t>ľa čl</w:t>
      </w:r>
      <w:r w:rsidR="000B1FE1">
        <w:rPr>
          <w:rFonts w:ascii="Times New Roman" w:hAnsi="Times New Roman"/>
        </w:rPr>
        <w:t>ánku</w:t>
      </w:r>
      <w:r w:rsidRPr="000B1FE1" w:rsidR="000B1FE1">
        <w:rPr>
          <w:rFonts w:ascii="Times New Roman" w:hAnsi="Times New Roman"/>
        </w:rPr>
        <w:t xml:space="preserve"> 7 ods. 5 Ústavy Slovenskej republiky medzinárodnou zmluvou, ktorá priamo zakladá práva alebo povinnosti fyzických osôb alebo právnických osôb, na ktorej vykonanie nie je potrebný zákon. Po ratifikácii a</w:t>
      </w:r>
      <w:r w:rsidR="000B1FE1">
        <w:rPr>
          <w:rFonts w:ascii="Times New Roman" w:hAnsi="Times New Roman"/>
        </w:rPr>
        <w:t> </w:t>
      </w:r>
      <w:r w:rsidRPr="000B1FE1" w:rsidR="000B1FE1">
        <w:rPr>
          <w:rFonts w:ascii="Times New Roman" w:hAnsi="Times New Roman"/>
        </w:rPr>
        <w:t>vyhlásení spôsobom ustanoveným zákonom má prednosť pred zákonmi.</w:t>
      </w:r>
    </w:p>
    <w:p w:rsidR="007F761B" w:rsidP="007F761B">
      <w:pPr>
        <w:numPr>
          <w:ilvl w:val="12"/>
        </w:numPr>
        <w:bidi w:val="0"/>
        <w:jc w:val="both"/>
        <w:rPr>
          <w:rFonts w:ascii="Times New Roman" w:hAnsi="Times New Roman"/>
          <w:b/>
          <w:bCs/>
        </w:rPr>
      </w:pPr>
    </w:p>
    <w:p w:rsidR="003F1EC3" w:rsidP="007F761B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BD13F2" w:rsidR="007F761B">
        <w:rPr>
          <w:rFonts w:ascii="Times New Roman" w:hAnsi="Times New Roman"/>
          <w:b/>
          <w:bCs/>
        </w:rPr>
        <w:t>Dopady prijatia medzinárodnej zmluvy, ktorá má prednosť pred zákonmi, na</w:t>
      </w:r>
      <w:r w:rsidR="00B2702C">
        <w:rPr>
          <w:rFonts w:ascii="Times New Roman" w:hAnsi="Times New Roman"/>
          <w:b/>
          <w:bCs/>
        </w:rPr>
        <w:t> </w:t>
      </w:r>
      <w:r w:rsidRPr="00BD13F2" w:rsidR="007F761B">
        <w:rPr>
          <w:rFonts w:ascii="Times New Roman" w:hAnsi="Times New Roman"/>
          <w:b/>
          <w:bCs/>
        </w:rPr>
        <w:t xml:space="preserve">slovenský právny poriadok (uvedú sa právne predpisy alebo ich jednotlivé ustanovenia, ktorých sa medzinárodná zmluva týka; potreba ich zrušenia alebo </w:t>
      </w:r>
      <w:r w:rsidR="00483F2C">
        <w:rPr>
          <w:rFonts w:ascii="Times New Roman" w:hAnsi="Times New Roman"/>
          <w:b/>
          <w:bCs/>
        </w:rPr>
        <w:t>zmeny</w:t>
      </w:r>
      <w:r w:rsidRPr="00BD13F2" w:rsidR="007F761B">
        <w:rPr>
          <w:rFonts w:ascii="Times New Roman" w:hAnsi="Times New Roman"/>
          <w:b/>
          <w:bCs/>
        </w:rPr>
        <w:t xml:space="preserve"> z dôvodu duplicity):</w:t>
      </w:r>
      <w:r w:rsidR="007F761B">
        <w:rPr>
          <w:rFonts w:ascii="Times New Roman" w:hAnsi="Times New Roman"/>
        </w:rPr>
        <w:t xml:space="preserve"> </w:t>
      </w:r>
    </w:p>
    <w:p w:rsidR="007F761B" w:rsidRPr="000E34E2" w:rsidP="003F1EC3">
      <w:pPr>
        <w:bidi w:val="0"/>
        <w:ind w:left="283"/>
        <w:jc w:val="both"/>
        <w:rPr>
          <w:rFonts w:ascii="Times New Roman" w:hAnsi="Times New Roman"/>
        </w:rPr>
      </w:pPr>
      <w:r w:rsidRPr="00664439" w:rsidR="003F1EC3">
        <w:rPr>
          <w:rFonts w:ascii="Times New Roman" w:hAnsi="Times New Roman"/>
        </w:rPr>
        <w:t xml:space="preserve">Vzhľadom </w:t>
      </w:r>
      <w:r>
        <w:rPr>
          <w:rFonts w:ascii="Times New Roman" w:hAnsi="Times New Roman"/>
        </w:rPr>
        <w:t xml:space="preserve">na priamu použiteľnosť ustanovení </w:t>
      </w:r>
      <w:r w:rsidR="00576B46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 a jej prednosť pred zákonmi</w:t>
      </w:r>
      <w:r w:rsidR="000B1FE1">
        <w:rPr>
          <w:rFonts w:ascii="Times New Roman" w:hAnsi="Times New Roman"/>
        </w:rPr>
        <w:t xml:space="preserve">, dohoda sa týka </w:t>
      </w:r>
      <w:r w:rsidRPr="000B1FE1" w:rsidR="000B1FE1">
        <w:rPr>
          <w:rFonts w:ascii="Times New Roman" w:hAnsi="Times New Roman"/>
          <w:bCs/>
        </w:rPr>
        <w:t>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48/2002 Z. z. o pobyte cudzincov a o zmene a doplnení niektorých zákonov v znení neskorších predpisov, </w:t>
      </w:r>
      <w:r w:rsidR="000B1FE1">
        <w:rPr>
          <w:rFonts w:ascii="Times New Roman" w:hAnsi="Times New Roman"/>
          <w:bCs/>
        </w:rPr>
        <w:t>zákona</w:t>
      </w:r>
      <w:r w:rsidRPr="000B1FE1" w:rsidR="000B1FE1">
        <w:rPr>
          <w:rFonts w:ascii="Times New Roman" w:hAnsi="Times New Roman"/>
          <w:bCs/>
        </w:rPr>
        <w:t xml:space="preserve"> č. 5/2004 Z. z. o službách zamestnanosti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 311/2001 Z. z. Zákonník práce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124/2006 Z. z. o bezpečnosti a ochrane zdravia pri práci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663/2007 Z. z. o minimálnej mzde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82/2005 z. z. o nelegálnej práci a nelegálnom zamestnávaní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461/2003 Z. z. o sociálnom poistení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</w:t>
      </w:r>
      <w:r w:rsidR="000B1FE1">
        <w:rPr>
          <w:rFonts w:ascii="Times New Roman" w:hAnsi="Times New Roman"/>
          <w:bCs/>
        </w:rPr>
        <w:t> </w:t>
      </w:r>
      <w:r w:rsidRPr="000B1FE1" w:rsidR="000B1FE1">
        <w:rPr>
          <w:rFonts w:ascii="Times New Roman" w:hAnsi="Times New Roman"/>
          <w:bCs/>
        </w:rPr>
        <w:t>580/2004 Z. z. o zdravotnom poistení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95/2002 Z. z. o poisťovníctve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581/2004 Z. z. o zdravotných poisťovniach, dohľade nad zdravotnou starostlivosťou a o zmene a doplnení niektorých zákonov v znení neskorších predpisov, zákon</w:t>
      </w:r>
      <w:r w:rsidR="000B1FE1">
        <w:rPr>
          <w:rFonts w:ascii="Times New Roman" w:hAnsi="Times New Roman"/>
          <w:bCs/>
        </w:rPr>
        <w:t>a</w:t>
      </w:r>
      <w:r w:rsidRPr="000B1FE1" w:rsidR="000B1FE1">
        <w:rPr>
          <w:rFonts w:ascii="Times New Roman" w:hAnsi="Times New Roman"/>
          <w:bCs/>
        </w:rPr>
        <w:t xml:space="preserve"> č. 576/2004 Z. z. o </w:t>
      </w:r>
      <w:r w:rsidRPr="000B1FE1" w:rsidR="000B1FE1">
        <w:rPr>
          <w:rFonts w:ascii="Times New Roman" w:hAnsi="Times New Roman"/>
        </w:rPr>
        <w:t>zdravotnej starostlivosti, službách súvisiacich s poskytovaním zdravotnej starostlivosti a o zmene a doplnení niektorých zákonov v znení neskorších predpisov a zákon</w:t>
      </w:r>
      <w:r w:rsidR="000B1FE1">
        <w:rPr>
          <w:rFonts w:ascii="Times New Roman" w:hAnsi="Times New Roman"/>
        </w:rPr>
        <w:t>a</w:t>
      </w:r>
      <w:r w:rsidRPr="000B1FE1" w:rsidR="000B1FE1">
        <w:rPr>
          <w:rFonts w:ascii="Times New Roman" w:hAnsi="Times New Roman"/>
        </w:rPr>
        <w:t xml:space="preserve"> NRSR č. 145/1995 Z. z. o správnych poplatkov v znení neskorších predpisov.</w:t>
      </w:r>
      <w:r>
        <w:rPr>
          <w:rFonts w:ascii="Times New Roman" w:hAnsi="Times New Roman"/>
        </w:rPr>
        <w:t xml:space="preserve"> </w:t>
      </w:r>
      <w:r w:rsidR="000B1FE1"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 xml:space="preserve">je potrebné meniť, zrušiť alebo adaptovať žiadny </w:t>
      </w:r>
      <w:r w:rsidR="0049562E">
        <w:rPr>
          <w:rFonts w:ascii="Times New Roman" w:hAnsi="Times New Roman"/>
        </w:rPr>
        <w:t xml:space="preserve">uvedený </w:t>
      </w:r>
      <w:r>
        <w:rPr>
          <w:rFonts w:ascii="Times New Roman" w:hAnsi="Times New Roman"/>
        </w:rPr>
        <w:t>právny predpis</w:t>
      </w:r>
      <w:r w:rsidR="0049562E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. </w:t>
      </w:r>
    </w:p>
    <w:p w:rsidR="00A6448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5789"/>
    <w:multiLevelType w:val="hybridMultilevel"/>
    <w:tmpl w:val="1CB6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  <w:rtl w:val="0"/>
        <w:cs w:val="0"/>
      </w:rPr>
    </w:lvl>
  </w:abstractNum>
  <w:abstractNum w:abstractNumId="1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rtl w:val="0"/>
          <w:cs w:val="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30DC3"/>
    <w:rsid w:val="00037FD0"/>
    <w:rsid w:val="000B1FE1"/>
    <w:rsid w:val="000B4C36"/>
    <w:rsid w:val="000E34E2"/>
    <w:rsid w:val="000F44BE"/>
    <w:rsid w:val="00141473"/>
    <w:rsid w:val="001F2C9D"/>
    <w:rsid w:val="00222B0A"/>
    <w:rsid w:val="00255D12"/>
    <w:rsid w:val="00290398"/>
    <w:rsid w:val="002C2742"/>
    <w:rsid w:val="00394BA3"/>
    <w:rsid w:val="003A3913"/>
    <w:rsid w:val="003A5A94"/>
    <w:rsid w:val="003D369D"/>
    <w:rsid w:val="003F1EC3"/>
    <w:rsid w:val="0042237E"/>
    <w:rsid w:val="00446A30"/>
    <w:rsid w:val="00483F2C"/>
    <w:rsid w:val="0049562E"/>
    <w:rsid w:val="00576B46"/>
    <w:rsid w:val="005D5023"/>
    <w:rsid w:val="005F55C2"/>
    <w:rsid w:val="00620C75"/>
    <w:rsid w:val="00650631"/>
    <w:rsid w:val="00664439"/>
    <w:rsid w:val="006B61A9"/>
    <w:rsid w:val="006D6E89"/>
    <w:rsid w:val="007720D8"/>
    <w:rsid w:val="007F761B"/>
    <w:rsid w:val="008A5AD7"/>
    <w:rsid w:val="009104B0"/>
    <w:rsid w:val="00940611"/>
    <w:rsid w:val="00A1314F"/>
    <w:rsid w:val="00A64488"/>
    <w:rsid w:val="00AE3B2D"/>
    <w:rsid w:val="00B23AE6"/>
    <w:rsid w:val="00B2702C"/>
    <w:rsid w:val="00B37E97"/>
    <w:rsid w:val="00B964D1"/>
    <w:rsid w:val="00BD13F2"/>
    <w:rsid w:val="00BF5C33"/>
    <w:rsid w:val="00C63AC3"/>
    <w:rsid w:val="00C95B28"/>
    <w:rsid w:val="00CA36DB"/>
    <w:rsid w:val="00CD6D67"/>
    <w:rsid w:val="00CD7798"/>
    <w:rsid w:val="00CE3188"/>
    <w:rsid w:val="00D75174"/>
    <w:rsid w:val="00DA3B67"/>
    <w:rsid w:val="00DF103F"/>
    <w:rsid w:val="00F45634"/>
    <w:rsid w:val="00F9067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1B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F761B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F103F"/>
    <w:pPr>
      <w:widowControl w:val="0"/>
      <w:jc w:val="left"/>
    </w:pPr>
    <w:rPr>
      <w:color w:val="000000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740</Words>
  <Characters>4218</Characters>
  <Application>Microsoft Office Word</Application>
  <DocSecurity>0</DocSecurity>
  <Lines>0</Lines>
  <Paragraphs>0</Paragraphs>
  <ScaleCrop>false</ScaleCrop>
  <Company>MV SR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ostrovsk</dc:creator>
  <cp:lastModifiedBy>User</cp:lastModifiedBy>
  <cp:revision>2</cp:revision>
  <cp:lastPrinted>2009-07-28T14:43:00Z</cp:lastPrinted>
  <dcterms:created xsi:type="dcterms:W3CDTF">2011-07-15T10:15:00Z</dcterms:created>
  <dcterms:modified xsi:type="dcterms:W3CDTF">2011-07-15T10:15:00Z</dcterms:modified>
</cp:coreProperties>
</file>