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4535F" w:rsidRPr="00731852" w:rsidP="0084535F">
      <w:pPr>
        <w:overflowPunct w:val="0"/>
        <w:autoSpaceDE w:val="0"/>
        <w:autoSpaceDN w:val="0"/>
        <w:bidi w:val="0"/>
        <w:adjustRightInd w:val="0"/>
        <w:spacing w:before="120"/>
        <w:jc w:val="center"/>
        <w:rPr>
          <w:rFonts w:ascii="Times New Roman" w:hAnsi="Times New Roman"/>
          <w:b/>
          <w:bCs/>
        </w:rPr>
      </w:pPr>
      <w:r w:rsidRPr="00731852">
        <w:rPr>
          <w:rFonts w:ascii="Times New Roman" w:hAnsi="Times New Roman"/>
          <w:b/>
          <w:bCs/>
        </w:rPr>
        <w:t>Predkladacia správa</w:t>
      </w:r>
    </w:p>
    <w:p w:rsidR="00127555" w:rsidP="00D94FAB">
      <w:pPr>
        <w:overflowPunct w:val="0"/>
        <w:autoSpaceDE w:val="0"/>
        <w:autoSpaceDN w:val="0"/>
        <w:bidi w:val="0"/>
        <w:adjustRightInd w:val="0"/>
        <w:spacing w:before="120"/>
        <w:ind w:firstLine="709"/>
        <w:jc w:val="both"/>
        <w:rPr>
          <w:rFonts w:ascii="Times New Roman" w:hAnsi="Times New Roman"/>
        </w:rPr>
      </w:pPr>
      <w:r w:rsidR="00864CD5">
        <w:rPr>
          <w:rFonts w:ascii="Times New Roman" w:hAnsi="Times New Roman"/>
        </w:rPr>
        <w:t xml:space="preserve">Slovenská strana vypracovala v roku 2006 na podnet novozélandskej strany návrh na uzatvorenie Zmluvy medzi Slovenskou republikou a Novým Zélandom o programe pracovnej dovolenky. Dojednávanie návrhu zmluvy prebiehalo korešpondenčnou cestou, ktorého výsledkom je predkladaný materiál. </w:t>
      </w:r>
    </w:p>
    <w:p w:rsidR="00FB4EC0" w:rsidP="00D94FAB">
      <w:pPr>
        <w:overflowPunct w:val="0"/>
        <w:autoSpaceDE w:val="0"/>
        <w:autoSpaceDN w:val="0"/>
        <w:bidi w:val="0"/>
        <w:adjustRightInd w:val="0"/>
        <w:spacing w:before="120"/>
        <w:ind w:firstLine="709"/>
        <w:jc w:val="both"/>
        <w:rPr>
          <w:rFonts w:ascii="Times New Roman" w:hAnsi="Times New Roman"/>
        </w:rPr>
      </w:pPr>
      <w:r w:rsidR="00127555">
        <w:rPr>
          <w:rFonts w:ascii="Times New Roman" w:hAnsi="Times New Roman"/>
        </w:rPr>
        <w:t>C</w:t>
      </w:r>
      <w:r w:rsidR="00842CC7">
        <w:rPr>
          <w:rFonts w:ascii="Times New Roman" w:hAnsi="Times New Roman"/>
        </w:rPr>
        <w:t xml:space="preserve">ieľom </w:t>
      </w:r>
      <w:r w:rsidR="00ED7449">
        <w:rPr>
          <w:rFonts w:ascii="Times New Roman" w:hAnsi="Times New Roman"/>
        </w:rPr>
        <w:t>zmluvy</w:t>
      </w:r>
      <w:r w:rsidR="00127555">
        <w:rPr>
          <w:rFonts w:ascii="Times New Roman" w:hAnsi="Times New Roman"/>
        </w:rPr>
        <w:t xml:space="preserve"> </w:t>
      </w:r>
      <w:r w:rsidR="00842CC7">
        <w:rPr>
          <w:rFonts w:ascii="Times New Roman" w:hAnsi="Times New Roman"/>
        </w:rPr>
        <w:t>je uľahčenie nevyhnutných procedúr pri vstupe a pobyte</w:t>
      </w:r>
      <w:r w:rsidRPr="00842CC7" w:rsidR="00842CC7">
        <w:rPr>
          <w:rFonts w:ascii="Times New Roman" w:hAnsi="Times New Roman"/>
        </w:rPr>
        <w:t xml:space="preserve"> </w:t>
      </w:r>
      <w:r w:rsidR="00842CC7">
        <w:rPr>
          <w:rFonts w:ascii="Times New Roman" w:hAnsi="Times New Roman"/>
        </w:rPr>
        <w:t xml:space="preserve">štátnym </w:t>
      </w:r>
      <w:r w:rsidR="00127555">
        <w:rPr>
          <w:rFonts w:ascii="Times New Roman" w:hAnsi="Times New Roman"/>
        </w:rPr>
        <w:t>občanom</w:t>
      </w:r>
      <w:r w:rsidR="00842CC7">
        <w:rPr>
          <w:rFonts w:ascii="Times New Roman" w:hAnsi="Times New Roman"/>
        </w:rPr>
        <w:t xml:space="preserve"> jednej zmluvnej strany, ktorých úmyslom je stráviť dovolenku a tiež umožniť prácu</w:t>
      </w:r>
      <w:r w:rsidR="00127555">
        <w:rPr>
          <w:rFonts w:ascii="Times New Roman" w:hAnsi="Times New Roman"/>
        </w:rPr>
        <w:t xml:space="preserve">, ktorá je skôr sprievodnou príčinou návštevy </w:t>
      </w:r>
      <w:r w:rsidR="00842CC7">
        <w:rPr>
          <w:rFonts w:ascii="Times New Roman" w:hAnsi="Times New Roman"/>
        </w:rPr>
        <w:t xml:space="preserve">na území druhej zmluvnej strany. </w:t>
      </w:r>
    </w:p>
    <w:p w:rsidR="00A6681A" w:rsidP="00D94FAB">
      <w:pPr>
        <w:overflowPunct w:val="0"/>
        <w:autoSpaceDE w:val="0"/>
        <w:autoSpaceDN w:val="0"/>
        <w:bidi w:val="0"/>
        <w:adjustRightInd w:val="0"/>
        <w:spacing w:before="120"/>
        <w:ind w:firstLine="709"/>
        <w:jc w:val="both"/>
        <w:rPr>
          <w:rFonts w:ascii="Times New Roman" w:hAnsi="Times New Roman"/>
        </w:rPr>
      </w:pPr>
      <w:r w:rsidR="00ED7449">
        <w:rPr>
          <w:rFonts w:ascii="Times New Roman" w:hAnsi="Times New Roman"/>
        </w:rPr>
        <w:t xml:space="preserve">Zmluva </w:t>
      </w:r>
      <w:r w:rsidR="00127555">
        <w:rPr>
          <w:rFonts w:ascii="Times New Roman" w:hAnsi="Times New Roman"/>
        </w:rPr>
        <w:t>sa vzťahuje na štátnych občanov Slovenskej republiky s trvalým pobytom na území Slovenskej republiky a na štátnych občanov Nového Zélandu s trvalým pobytom na</w:t>
      </w:r>
      <w:r>
        <w:rPr>
          <w:rFonts w:ascii="Times New Roman" w:hAnsi="Times New Roman"/>
        </w:rPr>
        <w:t> </w:t>
      </w:r>
      <w:r w:rsidR="00127555">
        <w:rPr>
          <w:rFonts w:ascii="Times New Roman" w:hAnsi="Times New Roman"/>
        </w:rPr>
        <w:t>Novom Zél</w:t>
      </w:r>
      <w:r>
        <w:rPr>
          <w:rFonts w:ascii="Times New Roman" w:hAnsi="Times New Roman"/>
        </w:rPr>
        <w:t>ande vo veku od</w:t>
      </w:r>
      <w:r w:rsidR="000D7B37">
        <w:rPr>
          <w:rFonts w:ascii="Times New Roman" w:hAnsi="Times New Roman"/>
        </w:rPr>
        <w:t xml:space="preserve"> 18 do 35 rokov</w:t>
      </w:r>
      <w:r w:rsidR="00127555">
        <w:rPr>
          <w:rFonts w:ascii="Times New Roman" w:hAnsi="Times New Roman"/>
        </w:rPr>
        <w:t xml:space="preserve">. Na základe článku 2 </w:t>
      </w:r>
      <w:r w:rsidR="00ED7449">
        <w:rPr>
          <w:rFonts w:ascii="Times New Roman" w:hAnsi="Times New Roman"/>
        </w:rPr>
        <w:t>zmluvy</w:t>
      </w:r>
      <w:r w:rsidR="00127555">
        <w:rPr>
          <w:rFonts w:ascii="Times New Roman" w:hAnsi="Times New Roman"/>
        </w:rPr>
        <w:t xml:space="preserve"> vydá novozélandská zmluvná strana</w:t>
      </w:r>
      <w:r>
        <w:rPr>
          <w:rFonts w:ascii="Times New Roman" w:hAnsi="Times New Roman"/>
        </w:rPr>
        <w:t xml:space="preserve"> najviac 100 dočasných víz v kalendárnom roku</w:t>
      </w:r>
      <w:r w:rsidR="001275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štátnym občanom Slovenskej republiky a na základe článku </w:t>
      </w:r>
      <w:r w:rsidR="00127555">
        <w:rPr>
          <w:rFonts w:ascii="Times New Roman" w:hAnsi="Times New Roman"/>
        </w:rPr>
        <w:t xml:space="preserve">7 </w:t>
      </w:r>
      <w:r w:rsidR="00ED7449">
        <w:rPr>
          <w:rFonts w:ascii="Times New Roman" w:hAnsi="Times New Roman"/>
        </w:rPr>
        <w:t>zmluvy</w:t>
      </w:r>
      <w:r>
        <w:rPr>
          <w:rFonts w:ascii="Times New Roman" w:hAnsi="Times New Roman"/>
        </w:rPr>
        <w:t xml:space="preserve"> vydá slovenská zmluvná strana 100 národných víz v kalendárnom roku štátnym občanom Nového Zélandu. </w:t>
      </w:r>
    </w:p>
    <w:p w:rsidR="00A6681A" w:rsidP="00D94FAB">
      <w:pPr>
        <w:overflowPunct w:val="0"/>
        <w:autoSpaceDE w:val="0"/>
        <w:autoSpaceDN w:val="0"/>
        <w:bidi w:val="0"/>
        <w:adjustRightInd w:val="0"/>
        <w:spacing w:before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základe ustanovení </w:t>
      </w:r>
      <w:r w:rsidR="00ED7449">
        <w:rPr>
          <w:rFonts w:ascii="Times New Roman" w:hAnsi="Times New Roman"/>
        </w:rPr>
        <w:t>zmluvy</w:t>
      </w:r>
      <w:r>
        <w:rPr>
          <w:rFonts w:ascii="Times New Roman" w:hAnsi="Times New Roman"/>
        </w:rPr>
        <w:t xml:space="preserve"> a na báze reciprocity sa môžu štátni občania jednej zmluvnej strany zamestnať u jedného zamestnávateľa na čas nepresahujúci 6 mesiacov bez povolenia na zamestnanie a taktiež sa z</w:t>
      </w:r>
      <w:r w:rsidRPr="00A6681A">
        <w:rPr>
          <w:rFonts w:ascii="Times New Roman" w:hAnsi="Times New Roman"/>
        </w:rPr>
        <w:t>apísať do</w:t>
      </w:r>
      <w:r>
        <w:rPr>
          <w:rFonts w:ascii="Times New Roman" w:hAnsi="Times New Roman"/>
        </w:rPr>
        <w:t> </w:t>
      </w:r>
      <w:r w:rsidRPr="00A6681A">
        <w:rPr>
          <w:rFonts w:ascii="Times New Roman" w:hAnsi="Times New Roman"/>
        </w:rPr>
        <w:t xml:space="preserve">vzdelávacích alebo študijných kurzov nepresahujúcich trvanie kurzu </w:t>
      </w:r>
      <w:r>
        <w:rPr>
          <w:rFonts w:ascii="Times New Roman" w:hAnsi="Times New Roman"/>
        </w:rPr>
        <w:t>6</w:t>
      </w:r>
      <w:r w:rsidRPr="00A6681A">
        <w:rPr>
          <w:rFonts w:ascii="Times New Roman" w:hAnsi="Times New Roman"/>
        </w:rPr>
        <w:t xml:space="preserve"> mesiacov</w:t>
      </w:r>
      <w:r>
        <w:rPr>
          <w:rFonts w:ascii="Times New Roman" w:hAnsi="Times New Roman"/>
        </w:rPr>
        <w:t>.</w:t>
      </w:r>
    </w:p>
    <w:p w:rsidR="000D7B37" w:rsidRPr="000D7B37" w:rsidP="00D94FAB">
      <w:pPr>
        <w:overflowPunct w:val="0"/>
        <w:autoSpaceDE w:val="0"/>
        <w:autoSpaceDN w:val="0"/>
        <w:bidi w:val="0"/>
        <w:adjustRightInd w:val="0"/>
        <w:spacing w:before="120"/>
        <w:ind w:firstLine="709"/>
        <w:jc w:val="both"/>
        <w:rPr>
          <w:rFonts w:ascii="Times New Roman" w:hAnsi="Times New Roman"/>
        </w:rPr>
      </w:pPr>
      <w:r w:rsidRPr="000D7B37">
        <w:rPr>
          <w:rFonts w:ascii="Times New Roman" w:hAnsi="Times New Roman"/>
        </w:rPr>
        <w:t xml:space="preserve">Návrh </w:t>
      </w:r>
      <w:r w:rsidR="00ED7449">
        <w:rPr>
          <w:rFonts w:ascii="Times New Roman" w:hAnsi="Times New Roman"/>
        </w:rPr>
        <w:t>zmluvy</w:t>
      </w:r>
      <w:r w:rsidRPr="000D7B37">
        <w:rPr>
          <w:rFonts w:ascii="Times New Roman" w:hAnsi="Times New Roman"/>
        </w:rPr>
        <w:t xml:space="preserve"> zodpovedá záujmom zahraničnej politiky Slovenskej republiky, je vypracovaný v súlade s právnym poriadkom Slovenskej republiky a všeobecnými zásadami medzinárodného práva, ako aj so záväzkami Slovenskej republiky vyplývajúcich jej z iných medzinárodných dokumentov.</w:t>
      </w:r>
    </w:p>
    <w:p w:rsidR="000D7B37" w:rsidRPr="000D7B37" w:rsidP="00D94FAB">
      <w:pPr>
        <w:overflowPunct w:val="0"/>
        <w:autoSpaceDE w:val="0"/>
        <w:autoSpaceDN w:val="0"/>
        <w:bidi w:val="0"/>
        <w:adjustRightInd w:val="0"/>
        <w:spacing w:before="120"/>
        <w:ind w:firstLine="709"/>
        <w:jc w:val="both"/>
        <w:rPr>
          <w:rFonts w:ascii="Times New Roman" w:hAnsi="Times New Roman"/>
        </w:rPr>
      </w:pPr>
      <w:r w:rsidRPr="000D7B37">
        <w:rPr>
          <w:rFonts w:ascii="Times New Roman" w:hAnsi="Times New Roman"/>
        </w:rPr>
        <w:t>Zmluva je bilaterálnou medzinárodnou zmluvou prezidentskej povahy. Zmluva je podľa článku 7 ods. 4 Ústavy Slovenskej republiky medzinárodnou zmluvou, ktorá priamo zakladá práva alebo povinnosti fyzických osôb alebo právnických osôb, podľa článku 7 ods. 5 Ústavy Slovenskej republiky je medzinárodnou zmluvou, na ktorej vykonanie nie je potrebný zákon a ktorá má prednosť pred zákonmi. Pred jej ratifikáciou sa vyžaduje súhlas Národnej rady Slovenskej republiky.</w:t>
        <w:tab/>
      </w:r>
    </w:p>
    <w:p w:rsidR="000D7B37" w:rsidP="00D94FAB">
      <w:pPr>
        <w:overflowPunct w:val="0"/>
        <w:autoSpaceDE w:val="0"/>
        <w:autoSpaceDN w:val="0"/>
        <w:bidi w:val="0"/>
        <w:adjustRightInd w:val="0"/>
        <w:spacing w:before="120"/>
        <w:ind w:firstLine="709"/>
        <w:jc w:val="both"/>
        <w:rPr>
          <w:rFonts w:ascii="Times New Roman" w:hAnsi="Times New Roman"/>
        </w:rPr>
      </w:pPr>
      <w:r w:rsidRPr="000D7B37">
        <w:rPr>
          <w:rFonts w:ascii="Times New Roman" w:hAnsi="Times New Roman"/>
        </w:rPr>
        <w:t>Predkladaný materiál nemá finančný, ekonomický, environmentálny vplyv ani vplyv na zamestnanosť, podnikateľské prostredie a informatizáciu spoločnosti.</w:t>
      </w:r>
    </w:p>
    <w:p w:rsidR="000D7B37" w:rsidRPr="000D7B37" w:rsidP="00D94FAB">
      <w:pPr>
        <w:overflowPunct w:val="0"/>
        <w:autoSpaceDE w:val="0"/>
        <w:autoSpaceDN w:val="0"/>
        <w:bidi w:val="0"/>
        <w:adjustRightInd w:val="0"/>
        <w:spacing w:before="120"/>
        <w:ind w:firstLine="709"/>
        <w:jc w:val="both"/>
        <w:rPr>
          <w:rFonts w:ascii="Times New Roman" w:hAnsi="Times New Roman"/>
        </w:rPr>
      </w:pPr>
      <w:r w:rsidRPr="000D7B37">
        <w:rPr>
          <w:rFonts w:ascii="Times New Roman" w:hAnsi="Times New Roman"/>
        </w:rPr>
        <w:t xml:space="preserve">Vykonanie obvyklých formálnych úkonov súvisiacich s uzavretím </w:t>
      </w:r>
      <w:r w:rsidR="00ED7449">
        <w:rPr>
          <w:rFonts w:ascii="Times New Roman" w:hAnsi="Times New Roman"/>
        </w:rPr>
        <w:t>zmluvy</w:t>
      </w:r>
      <w:r w:rsidRPr="000D7B37">
        <w:rPr>
          <w:rFonts w:ascii="Times New Roman" w:hAnsi="Times New Roman"/>
        </w:rPr>
        <w:t xml:space="preserve"> zabezpečí gestor v súčinnosti s </w:t>
      </w:r>
      <w:r w:rsidRPr="000D7B37" w:rsidR="00D94FAB">
        <w:rPr>
          <w:rFonts w:ascii="Times New Roman" w:hAnsi="Times New Roman"/>
        </w:rPr>
        <w:t xml:space="preserve">Ministerstvom </w:t>
      </w:r>
      <w:r w:rsidRPr="000D7B37">
        <w:rPr>
          <w:rFonts w:ascii="Times New Roman" w:hAnsi="Times New Roman"/>
        </w:rPr>
        <w:t xml:space="preserve">zahraničných vecí </w:t>
      </w:r>
      <w:r w:rsidR="00D94FAB">
        <w:rPr>
          <w:rFonts w:ascii="Times New Roman" w:hAnsi="Times New Roman"/>
        </w:rPr>
        <w:t xml:space="preserve">Slovenskej republiky </w:t>
      </w:r>
      <w:r w:rsidRPr="000D7B37">
        <w:rPr>
          <w:rFonts w:ascii="Times New Roman" w:hAnsi="Times New Roman"/>
        </w:rPr>
        <w:t>a v súlade s platnými vnútroštátnymi predpismi.</w:t>
      </w:r>
    </w:p>
    <w:p w:rsidR="00D94FAB" w:rsidRPr="00D94FAB" w:rsidP="00D94FAB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D94FAB">
        <w:rPr>
          <w:rFonts w:ascii="Times New Roman" w:hAnsi="Times New Roman"/>
        </w:rPr>
        <w:t xml:space="preserve">Predkladaný materiál bol predmetom rokovania Legislatívnej rady vlády Slovenskej republiky dňa </w:t>
      </w:r>
      <w:r>
        <w:rPr>
          <w:rFonts w:ascii="Times New Roman" w:hAnsi="Times New Roman"/>
        </w:rPr>
        <w:t>4. januára</w:t>
      </w:r>
      <w:r w:rsidRPr="00D94FAB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1</w:t>
      </w:r>
      <w:r w:rsidRPr="00D94FAB">
        <w:rPr>
          <w:rFonts w:ascii="Times New Roman" w:hAnsi="Times New Roman"/>
        </w:rPr>
        <w:t>.</w:t>
      </w:r>
    </w:p>
    <w:p w:rsidR="00D94FAB" w:rsidRPr="00D94FAB" w:rsidP="00D94FAB">
      <w:pPr>
        <w:bidi w:val="0"/>
        <w:spacing w:before="120"/>
        <w:rPr>
          <w:rFonts w:ascii="Times New Roman" w:hAnsi="Times New Roman"/>
        </w:rPr>
      </w:pPr>
      <w:r w:rsidRPr="00D94FAB">
        <w:rPr>
          <w:rFonts w:ascii="Times New Roman" w:hAnsi="Times New Roman"/>
        </w:rPr>
        <w:tab/>
        <w:t xml:space="preserve">Vláda Slovenskej republiky svojím uznesením č. </w:t>
      </w:r>
      <w:r>
        <w:rPr>
          <w:rFonts w:ascii="Times New Roman" w:hAnsi="Times New Roman"/>
        </w:rPr>
        <w:t>9</w:t>
      </w:r>
      <w:r w:rsidRPr="00D94FAB">
        <w:rPr>
          <w:rFonts w:ascii="Times New Roman" w:hAnsi="Times New Roman"/>
        </w:rPr>
        <w:t xml:space="preserve"> z </w:t>
      </w:r>
      <w:r>
        <w:rPr>
          <w:rFonts w:ascii="Times New Roman" w:hAnsi="Times New Roman"/>
        </w:rPr>
        <w:t>12</w:t>
      </w:r>
      <w:r w:rsidRPr="00D94FA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januára</w:t>
      </w:r>
      <w:r w:rsidRPr="00D94FAB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1</w:t>
      </w:r>
      <w:r w:rsidRPr="00D94FAB">
        <w:rPr>
          <w:rFonts w:ascii="Times New Roman" w:hAnsi="Times New Roman"/>
        </w:rPr>
        <w:t xml:space="preserve"> vyslovila súhlas s uzavretím Zmluvy medzi Slovenskou republikou a</w:t>
      </w:r>
      <w:r>
        <w:rPr>
          <w:rFonts w:ascii="Times New Roman" w:hAnsi="Times New Roman"/>
        </w:rPr>
        <w:t xml:space="preserve"> Novým Zélandom o programe pracovnej dovolenky. </w:t>
      </w:r>
    </w:p>
    <w:p w:rsidR="00D94FAB" w:rsidRPr="00D94FAB" w:rsidP="00D94FAB">
      <w:pPr>
        <w:bidi w:val="0"/>
        <w:spacing w:before="120"/>
        <w:ind w:firstLine="708"/>
        <w:jc w:val="both"/>
        <w:rPr>
          <w:rFonts w:ascii="Times New Roman" w:hAnsi="Times New Roman"/>
        </w:rPr>
      </w:pPr>
      <w:r w:rsidRPr="00D94FAB">
        <w:rPr>
          <w:rFonts w:ascii="Times New Roman" w:hAnsi="Times New Roman"/>
        </w:rPr>
        <w:t>Zmluva medzi Slovenskou republikou a</w:t>
      </w:r>
      <w:r>
        <w:rPr>
          <w:rFonts w:ascii="Times New Roman" w:hAnsi="Times New Roman"/>
        </w:rPr>
        <w:t xml:space="preserve"> Novým Zélandom o programe pracovnej dovolenky </w:t>
      </w:r>
      <w:r w:rsidRPr="00D94FAB">
        <w:rPr>
          <w:rFonts w:ascii="Times New Roman" w:hAnsi="Times New Roman"/>
        </w:rPr>
        <w:t xml:space="preserve">bola podpísaná dňa </w:t>
      </w:r>
      <w:r>
        <w:rPr>
          <w:rFonts w:ascii="Times New Roman" w:hAnsi="Times New Roman"/>
        </w:rPr>
        <w:t xml:space="preserve">14. júna </w:t>
      </w:r>
      <w:r w:rsidRPr="00D94FAB">
        <w:rPr>
          <w:rFonts w:ascii="Times New Roman" w:hAnsi="Times New Roman"/>
        </w:rPr>
        <w:t>201</w:t>
      </w:r>
      <w:r>
        <w:rPr>
          <w:rFonts w:ascii="Times New Roman" w:hAnsi="Times New Roman"/>
        </w:rPr>
        <w:t>1</w:t>
      </w:r>
      <w:r w:rsidRPr="00D94FAB">
        <w:rPr>
          <w:rFonts w:ascii="Times New Roman" w:hAnsi="Times New Roman"/>
        </w:rPr>
        <w:t xml:space="preserve"> v Bratislave.</w:t>
      </w:r>
    </w:p>
    <w:p w:rsidR="00A64488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3459"/>
    <w:multiLevelType w:val="hybridMultilevel"/>
    <w:tmpl w:val="8E32B8F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446A30"/>
    <w:rsid w:val="00023F02"/>
    <w:rsid w:val="000356C8"/>
    <w:rsid w:val="000B4927"/>
    <w:rsid w:val="000D7B37"/>
    <w:rsid w:val="000E7B31"/>
    <w:rsid w:val="000F44BE"/>
    <w:rsid w:val="00127555"/>
    <w:rsid w:val="00141473"/>
    <w:rsid w:val="001417B0"/>
    <w:rsid w:val="00285F14"/>
    <w:rsid w:val="00290398"/>
    <w:rsid w:val="002E578C"/>
    <w:rsid w:val="003A68E0"/>
    <w:rsid w:val="00446A30"/>
    <w:rsid w:val="004C5BA2"/>
    <w:rsid w:val="00594F06"/>
    <w:rsid w:val="00595562"/>
    <w:rsid w:val="005D06B7"/>
    <w:rsid w:val="005D5023"/>
    <w:rsid w:val="00617FAE"/>
    <w:rsid w:val="00697E9A"/>
    <w:rsid w:val="006D6E89"/>
    <w:rsid w:val="007270E1"/>
    <w:rsid w:val="00731852"/>
    <w:rsid w:val="00755D72"/>
    <w:rsid w:val="008300C1"/>
    <w:rsid w:val="0083217E"/>
    <w:rsid w:val="00842CC7"/>
    <w:rsid w:val="0084535F"/>
    <w:rsid w:val="00864CD5"/>
    <w:rsid w:val="009173E7"/>
    <w:rsid w:val="00983610"/>
    <w:rsid w:val="009D335E"/>
    <w:rsid w:val="00A64488"/>
    <w:rsid w:val="00A6681A"/>
    <w:rsid w:val="00B23AE6"/>
    <w:rsid w:val="00BF6D76"/>
    <w:rsid w:val="00CD6D67"/>
    <w:rsid w:val="00D02E52"/>
    <w:rsid w:val="00D94FAB"/>
    <w:rsid w:val="00DA6EAA"/>
    <w:rsid w:val="00E5359B"/>
    <w:rsid w:val="00EC79FA"/>
    <w:rsid w:val="00ED7449"/>
    <w:rsid w:val="00F45634"/>
    <w:rsid w:val="00F51B8F"/>
    <w:rsid w:val="00F65DE5"/>
    <w:rsid w:val="00FB4EC0"/>
    <w:rsid w:val="00FB7B27"/>
    <w:rsid w:val="00FE635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35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link w:val="ZchnZchnCharZchnZchnChar"/>
    <w:uiPriority w:val="99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D02E52"/>
    <w:pPr>
      <w:widowControl w:val="0"/>
      <w:overflowPunct w:val="0"/>
      <w:autoSpaceDE w:val="0"/>
      <w:autoSpaceDN w:val="0"/>
      <w:adjustRightInd w:val="0"/>
      <w:jc w:val="left"/>
      <w:textAlignment w:val="baseline"/>
    </w:pPr>
    <w:rPr>
      <w:color w:val="000000"/>
      <w:lang w:val="cs-CZ"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D02E52"/>
    <w:pPr>
      <w:overflowPunct w:val="0"/>
      <w:autoSpaceDE w:val="0"/>
      <w:autoSpaceDN w:val="0"/>
      <w:adjustRightInd w:val="0"/>
      <w:spacing w:after="120" w:line="480" w:lineRule="auto"/>
      <w:ind w:left="283"/>
      <w:jc w:val="left"/>
      <w:textAlignment w:val="baseline"/>
    </w:pPr>
    <w:rPr>
      <w:sz w:val="2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ZchnZchnCharZchnZchnChar">
    <w:name w:val="Zchn Zchn Char Zchn Zchn Char"/>
    <w:basedOn w:val="Normal"/>
    <w:link w:val="DefaultParagraphFont"/>
    <w:uiPriority w:val="99"/>
    <w:rsid w:val="00617FAE"/>
    <w:pPr>
      <w:jc w:val="left"/>
    </w:pPr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424</Words>
  <Characters>2422</Characters>
  <Application>Microsoft Office Word</Application>
  <DocSecurity>0</DocSecurity>
  <Lines>0</Lines>
  <Paragraphs>0</Paragraphs>
  <ScaleCrop>false</ScaleCrop>
  <Company>MV SR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ostrovsk</dc:creator>
  <cp:lastModifiedBy>User</cp:lastModifiedBy>
  <cp:revision>2</cp:revision>
  <cp:lastPrinted>2011-07-15T10:40:00Z</cp:lastPrinted>
  <dcterms:created xsi:type="dcterms:W3CDTF">2011-07-15T11:40:00Z</dcterms:created>
  <dcterms:modified xsi:type="dcterms:W3CDTF">2011-07-15T11:40:00Z</dcterms:modified>
</cp:coreProperties>
</file>