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07E68" w:rsidP="00807E6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07E68" w:rsidRPr="00AC48CE" w:rsidP="00807E6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807E68" w:rsidRPr="00DA77E3" w:rsidP="00807E68">
      <w:pPr>
        <w:pStyle w:val="Protokoln"/>
        <w:rPr>
          <w:rFonts w:cs="Times New Roman"/>
          <w:sz w:val="18"/>
          <w:szCs w:val="18"/>
        </w:rPr>
      </w:pPr>
      <w:r w:rsidRPr="00DA77E3">
        <w:rPr>
          <w:rFonts w:cs="Times New Roman"/>
          <w:sz w:val="18"/>
          <w:szCs w:val="18"/>
        </w:rPr>
        <w:t xml:space="preserve">Číslo: </w:t>
      </w:r>
      <w:r w:rsidRPr="00DA77E3" w:rsidR="00DA77E3">
        <w:rPr>
          <w:rFonts w:cs="Times New Roman"/>
          <w:sz w:val="18"/>
          <w:szCs w:val="18"/>
        </w:rPr>
        <w:t>PREDS</w:t>
      </w:r>
      <w:r w:rsidRPr="00DA77E3">
        <w:rPr>
          <w:rFonts w:cs="Times New Roman"/>
          <w:sz w:val="18"/>
          <w:szCs w:val="18"/>
        </w:rPr>
        <w:t>-</w:t>
      </w:r>
      <w:r w:rsidR="00FC73C9">
        <w:rPr>
          <w:rFonts w:cs="Times New Roman"/>
          <w:sz w:val="18"/>
          <w:szCs w:val="18"/>
        </w:rPr>
        <w:t>376</w:t>
      </w:r>
      <w:r w:rsidRPr="00DA77E3">
        <w:rPr>
          <w:rFonts w:cs="Times New Roman"/>
          <w:sz w:val="18"/>
          <w:szCs w:val="18"/>
        </w:rPr>
        <w:t>/201</w:t>
      </w:r>
      <w:r w:rsidRPr="00DA77E3" w:rsidR="006A01E3">
        <w:rPr>
          <w:rFonts w:cs="Times New Roman"/>
          <w:sz w:val="18"/>
          <w:szCs w:val="18"/>
        </w:rPr>
        <w:t>1</w:t>
      </w:r>
    </w:p>
    <w:p w:rsidR="00807E68" w:rsidP="00807E6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07E68" w:rsidP="00807E68">
      <w:pPr>
        <w:pStyle w:val="uznesenia"/>
        <w:rPr>
          <w:rFonts w:cs="Times New Roman"/>
        </w:rPr>
      </w:pPr>
      <w:r w:rsidR="009C350C">
        <w:rPr>
          <w:rFonts w:cs="Times New Roman"/>
        </w:rPr>
        <w:t>503</w:t>
      </w:r>
    </w:p>
    <w:p w:rsidR="00807E68" w:rsidP="00807E6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07E68" w:rsidP="00807E6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07E68" w:rsidP="00807E68">
      <w:pPr>
        <w:outlineLvl w:val="0"/>
        <w:rPr>
          <w:rFonts w:cs="Times New Roman"/>
        </w:rPr>
      </w:pPr>
    </w:p>
    <w:p w:rsidR="00807E68" w:rsidP="00807E6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C350C">
        <w:rPr>
          <w:rFonts w:cs="Arial"/>
          <w:sz w:val="22"/>
          <w:szCs w:val="22"/>
        </w:rPr>
        <w:t xml:space="preserve"> 28</w:t>
      </w:r>
      <w:r w:rsidR="00514EAA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3D75B9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2011</w:t>
      </w:r>
    </w:p>
    <w:p w:rsidR="00807E68" w:rsidP="00807E6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807E68" w:rsidRPr="00FC73C9" w:rsidP="00807E68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 w:rsidRPr="00FC73C9">
        <w:rPr>
          <w:rFonts w:cs="Arial"/>
          <w:sz w:val="22"/>
          <w:szCs w:val="22"/>
        </w:rPr>
        <w:t>k </w:t>
      </w:r>
      <w:r w:rsidRPr="00FC73C9" w:rsidR="00FC73C9">
        <w:rPr>
          <w:rFonts w:cs="Arial"/>
          <w:sz w:val="22"/>
          <w:szCs w:val="22"/>
        </w:rPr>
        <w:t>z</w:t>
      </w:r>
      <w:r w:rsidRPr="00FC73C9" w:rsidR="00FC73C9">
        <w:rPr>
          <w:rFonts w:cs="Times New Roman"/>
          <w:sz w:val="22"/>
          <w:szCs w:val="22"/>
        </w:rPr>
        <w:t>ákonu z 2. júna 2011, ktorým sa mení a dopĺňa zákon č. 153/2001 Z. z. o prokuratúre v znení neskorších predpisov a ktorým sa menia a dopĺňajú niektoré zákony, vrátenému prezidentom  Slovenskej republiky na opätovné prerokovanie Národnou radou Slovenskej republiky (tlač 431)</w:t>
      </w:r>
    </w:p>
    <w:p w:rsidR="00807E68" w:rsidP="00807E6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07E68" w:rsidP="00807E68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807E68" w:rsidP="00807E6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07E68" w:rsidP="00807E6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84 ods. 3 Ústavy Slovenskej republiky po opätovnom prerokovaní v druhom a treťom čítaní</w:t>
      </w:r>
    </w:p>
    <w:p w:rsidR="00807E68" w:rsidP="00807E6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07E68" w:rsidP="00807E68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807E68" w:rsidP="00807E6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07E68" w:rsidRPr="00C07F48" w:rsidP="00807E68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FC73C9" w:rsidR="00FC73C9">
        <w:rPr>
          <w:rFonts w:cs="Arial"/>
          <w:sz w:val="22"/>
          <w:szCs w:val="22"/>
        </w:rPr>
        <w:t>z</w:t>
      </w:r>
      <w:r w:rsidRPr="00FC73C9" w:rsidR="00FC73C9">
        <w:rPr>
          <w:rFonts w:cs="Times New Roman"/>
          <w:sz w:val="22"/>
          <w:szCs w:val="22"/>
        </w:rPr>
        <w:t>ákon z 2. júna 2011, ktorým sa mení a dopĺňa zákon č. 153/2001 Z. z. o prokuratúre v znení neskorších predpisov a ktorým sa menia a dopĺňajú niektoré zákony, vrátený prezidentom  Slovensk</w:t>
      </w:r>
      <w:r w:rsidRPr="00FC73C9" w:rsidR="00FC73C9">
        <w:rPr>
          <w:rFonts w:cs="Times New Roman"/>
          <w:sz w:val="22"/>
          <w:szCs w:val="22"/>
        </w:rPr>
        <w:t>ej republiky na opätovné prerokovanie Národnou radou Slovenskej republiky</w:t>
      </w:r>
      <w:r w:rsidRPr="00C07F48">
        <w:rPr>
          <w:rFonts w:cs="Arial"/>
          <w:sz w:val="22"/>
          <w:szCs w:val="22"/>
        </w:rPr>
        <w:t xml:space="preserve">, so zmenami uvedenými v časti </w:t>
      </w:r>
      <w:r w:rsidR="009C350C">
        <w:rPr>
          <w:rFonts w:cs="Arial"/>
          <w:sz w:val="22"/>
          <w:szCs w:val="22"/>
        </w:rPr>
        <w:t>III. bodoch 1 až 23</w:t>
      </w:r>
      <w:r>
        <w:rPr>
          <w:rFonts w:cs="Arial"/>
          <w:sz w:val="22"/>
          <w:szCs w:val="22"/>
        </w:rPr>
        <w:t xml:space="preserve"> rozhodnutia</w:t>
      </w:r>
      <w:r w:rsidRPr="00C07F4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prezidenta Slovenskej republiky.</w:t>
      </w:r>
    </w:p>
    <w:p w:rsidR="00807E68" w:rsidP="00807E6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C73C9" w:rsidP="00807E6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C73C9" w:rsidP="00807E6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C73C9" w:rsidP="00807E6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07E68" w:rsidRPr="002707F6" w:rsidP="00807E6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07E68" w:rsidRPr="002707F6" w:rsidP="00807E6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07E68" w:rsidP="00807E6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07E68" w:rsidP="00807E68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807E68" w:rsidP="00807E6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807E68" w:rsidP="00807E6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807E68" w:rsidP="00807E6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FC73C9" w:rsidP="00807E6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FC73C9" w:rsidP="00807E6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07E68" w:rsidP="00807E6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07E68" w:rsidP="00807E6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07E68" w:rsidRPr="008D5378" w:rsidP="00807E6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07E68" w:rsidRPr="008D5378" w:rsidP="00807E6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A17510" w:rsidP="00A17510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V i t t e k o v á   v. r.</w:t>
      </w:r>
    </w:p>
    <w:p w:rsidR="00A17510" w:rsidP="00A17510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Péter  V ö r ö s   v. r.</w:t>
      </w:r>
    </w:p>
    <w:p w:rsidR="008C3B6E">
      <w:pPr>
        <w:rPr>
          <w:rFonts w:cs="Times New Roman"/>
        </w:rPr>
      </w:pPr>
    </w:p>
    <w:sectPr>
      <w:pgSz w:w="11907" w:h="16840" w:code="9"/>
      <w:pgMar w:top="1134" w:right="1418" w:bottom="113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707F6"/>
    <w:rsid w:val="003D75B9"/>
    <w:rsid w:val="00514EAA"/>
    <w:rsid w:val="006A01E3"/>
    <w:rsid w:val="00807E68"/>
    <w:rsid w:val="008C3B6E"/>
    <w:rsid w:val="008D5378"/>
    <w:rsid w:val="009C350C"/>
    <w:rsid w:val="00A17510"/>
    <w:rsid w:val="00AC48CE"/>
    <w:rsid w:val="00C07F48"/>
    <w:rsid w:val="00DA77E3"/>
    <w:rsid w:val="00FC73C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E68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07E68"/>
    <w:pPr>
      <w:jc w:val="center"/>
      <w:outlineLvl w:val="0"/>
    </w:pPr>
    <w:rPr>
      <w:spacing w:val="20"/>
      <w:kern w:val="32"/>
      <w:sz w:val="32"/>
    </w:r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rsid w:val="00807E68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807E68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807E68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163</Words>
  <Characters>932</Characters>
  <Application>Microsoft Office Word</Application>
  <DocSecurity>0</DocSecurity>
  <Lines>0</Lines>
  <Paragraphs>0</Paragraphs>
  <ScaleCrop>false</ScaleCrop>
  <Company>Kancelaria NR SR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3</cp:revision>
  <dcterms:created xsi:type="dcterms:W3CDTF">2011-06-23T08:08:00Z</dcterms:created>
  <dcterms:modified xsi:type="dcterms:W3CDTF">2011-06-28T16:55:00Z</dcterms:modified>
</cp:coreProperties>
</file>