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4B4101" w:rsidRPr="005063EF" w:rsidP="004B4101">
      <w:pPr>
        <w:tabs>
          <w:tab w:val="left" w:pos="-1985"/>
          <w:tab w:val="left" w:pos="709"/>
          <w:tab w:val="left" w:pos="1077"/>
          <w:tab w:val="left" w:pos="3600"/>
        </w:tabs>
        <w:spacing w:line="360" w:lineRule="auto"/>
        <w:jc w:val="center"/>
        <w:rPr>
          <w:rFonts w:ascii="Times New Roman" w:hAnsi="Times New Roman" w:cs="Times New Roman"/>
          <w:b/>
          <w:sz w:val="28"/>
          <w:szCs w:val="28"/>
        </w:rPr>
      </w:pPr>
      <w:r w:rsidRPr="005063EF">
        <w:rPr>
          <w:rFonts w:ascii="Times New Roman" w:hAnsi="Times New Roman" w:cs="Times New Roman"/>
          <w:b/>
          <w:sz w:val="28"/>
          <w:szCs w:val="28"/>
        </w:rPr>
        <w:t>NÁRODNÁ RADA SLOVENSKEJ REPUBLIKY</w:t>
      </w:r>
    </w:p>
    <w:p w:rsidR="004B4101" w:rsidRPr="005063EF" w:rsidP="004B4101">
      <w:pPr>
        <w:tabs>
          <w:tab w:val="left" w:pos="-1985"/>
          <w:tab w:val="left" w:pos="709"/>
          <w:tab w:val="left" w:pos="1077"/>
        </w:tabs>
        <w:spacing w:line="360" w:lineRule="auto"/>
        <w:jc w:val="center"/>
        <w:rPr>
          <w:rFonts w:ascii="Times New Roman" w:hAnsi="Times New Roman" w:cs="Times New Roman"/>
          <w:b/>
          <w:sz w:val="28"/>
          <w:szCs w:val="28"/>
        </w:rPr>
      </w:pPr>
      <w:r w:rsidRPr="005063EF">
        <w:rPr>
          <w:rFonts w:ascii="Times New Roman" w:hAnsi="Times New Roman" w:cs="Times New Roman"/>
          <w:b/>
          <w:sz w:val="28"/>
          <w:szCs w:val="28"/>
        </w:rPr>
        <w:t xml:space="preserve">  V. volebné obdobie</w:t>
      </w:r>
    </w:p>
    <w:p w:rsidR="004B4101" w:rsidRPr="00985F70" w:rsidP="004B4101">
      <w:pPr>
        <w:tabs>
          <w:tab w:val="left" w:pos="-1985"/>
          <w:tab w:val="left" w:pos="709"/>
          <w:tab w:val="left" w:pos="1077"/>
        </w:tabs>
        <w:spacing w:line="360" w:lineRule="auto"/>
        <w:jc w:val="center"/>
        <w:rPr>
          <w:rFonts w:ascii="Times New Roman" w:hAnsi="Times New Roman" w:cs="Times New Roman"/>
          <w:b/>
        </w:rPr>
      </w:pPr>
      <w:r w:rsidRPr="005063EF">
        <w:rPr>
          <w:rFonts w:ascii="Times New Roman" w:hAnsi="Times New Roman" w:cs="Times New Roman"/>
          <w:b/>
          <w:sz w:val="28"/>
          <w:szCs w:val="28"/>
        </w:rPr>
        <w:t>___________________________________________</w:t>
        <w:br/>
      </w:r>
    </w:p>
    <w:p w:rsidR="004B4101" w:rsidP="004B4101">
      <w:pPr>
        <w:tabs>
          <w:tab w:val="left" w:pos="-1985"/>
          <w:tab w:val="left" w:pos="709"/>
          <w:tab w:val="left" w:pos="1077"/>
        </w:tabs>
        <w:spacing w:line="360" w:lineRule="auto"/>
        <w:jc w:val="both"/>
        <w:rPr>
          <w:rFonts w:ascii="Times New Roman" w:hAnsi="Times New Roman" w:cs="Times New Roman"/>
          <w:bCs/>
        </w:rPr>
      </w:pPr>
      <w:r w:rsidRPr="00985F70">
        <w:rPr>
          <w:rFonts w:ascii="Times New Roman" w:hAnsi="Times New Roman" w:cs="Times New Roman"/>
          <w:bCs/>
        </w:rPr>
        <w:t xml:space="preserve">Číslo:  </w:t>
      </w:r>
      <w:r w:rsidRPr="00985F70" w:rsidR="008857F7">
        <w:rPr>
          <w:rFonts w:ascii="Times New Roman" w:hAnsi="Times New Roman" w:cs="Times New Roman"/>
          <w:bCs/>
        </w:rPr>
        <w:t>CRD-1</w:t>
      </w:r>
      <w:r w:rsidRPr="00985F70" w:rsidR="008C4B2E">
        <w:rPr>
          <w:rFonts w:ascii="Times New Roman" w:hAnsi="Times New Roman" w:cs="Times New Roman"/>
          <w:bCs/>
        </w:rPr>
        <w:t>7</w:t>
      </w:r>
      <w:r w:rsidRPr="00985F70" w:rsidR="00B3472C">
        <w:rPr>
          <w:rFonts w:ascii="Times New Roman" w:hAnsi="Times New Roman" w:cs="Times New Roman"/>
          <w:bCs/>
        </w:rPr>
        <w:t>22</w:t>
      </w:r>
      <w:r w:rsidRPr="00985F70">
        <w:rPr>
          <w:rFonts w:ascii="Times New Roman" w:hAnsi="Times New Roman" w:cs="Times New Roman"/>
          <w:bCs/>
        </w:rPr>
        <w:t>/20</w:t>
      </w:r>
      <w:r w:rsidRPr="00985F70" w:rsidR="008857F7">
        <w:rPr>
          <w:rFonts w:ascii="Times New Roman" w:hAnsi="Times New Roman" w:cs="Times New Roman"/>
          <w:bCs/>
        </w:rPr>
        <w:t>1</w:t>
      </w:r>
      <w:r w:rsidRPr="00985F70" w:rsidR="008C4B2E">
        <w:rPr>
          <w:rFonts w:ascii="Times New Roman" w:hAnsi="Times New Roman" w:cs="Times New Roman"/>
          <w:bCs/>
        </w:rPr>
        <w:t>1</w:t>
      </w:r>
    </w:p>
    <w:p w:rsidR="00985F70" w:rsidP="004B4101">
      <w:pPr>
        <w:tabs>
          <w:tab w:val="left" w:pos="-1985"/>
          <w:tab w:val="left" w:pos="709"/>
          <w:tab w:val="left" w:pos="1077"/>
        </w:tabs>
        <w:spacing w:line="360" w:lineRule="auto"/>
        <w:jc w:val="both"/>
        <w:rPr>
          <w:rFonts w:ascii="Times New Roman" w:hAnsi="Times New Roman" w:cs="Times New Roman"/>
          <w:bCs/>
        </w:rPr>
      </w:pPr>
    </w:p>
    <w:p w:rsidR="00985F70" w:rsidRPr="00985F70" w:rsidP="004B4101">
      <w:pPr>
        <w:tabs>
          <w:tab w:val="left" w:pos="-1985"/>
          <w:tab w:val="left" w:pos="709"/>
          <w:tab w:val="left" w:pos="1077"/>
        </w:tabs>
        <w:spacing w:line="360" w:lineRule="auto"/>
        <w:jc w:val="both"/>
        <w:rPr>
          <w:rFonts w:ascii="Times New Roman" w:hAnsi="Times New Roman" w:cs="Times New Roman"/>
          <w:bCs/>
        </w:rPr>
      </w:pPr>
    </w:p>
    <w:p w:rsidR="004B4101" w:rsidP="004B4101">
      <w:pPr>
        <w:spacing w:line="360" w:lineRule="auto"/>
        <w:jc w:val="center"/>
        <w:rPr>
          <w:rFonts w:ascii="Times New Roman" w:hAnsi="Times New Roman" w:cs="Times New Roman"/>
          <w:b/>
          <w:spacing w:val="60"/>
          <w:sz w:val="28"/>
          <w:szCs w:val="28"/>
        </w:rPr>
      </w:pPr>
    </w:p>
    <w:p w:rsidR="00595DE7" w:rsidP="004B4101">
      <w:pPr>
        <w:spacing w:line="360" w:lineRule="auto"/>
        <w:jc w:val="center"/>
        <w:rPr>
          <w:rFonts w:ascii="Times New Roman" w:hAnsi="Times New Roman" w:cs="Times New Roman"/>
          <w:b/>
          <w:spacing w:val="60"/>
          <w:sz w:val="28"/>
          <w:szCs w:val="28"/>
        </w:rPr>
      </w:pPr>
    </w:p>
    <w:p w:rsidR="001E1A4E" w:rsidRPr="005063EF" w:rsidP="004B4101">
      <w:pPr>
        <w:spacing w:line="360" w:lineRule="auto"/>
        <w:jc w:val="center"/>
        <w:rPr>
          <w:rFonts w:ascii="Times New Roman" w:hAnsi="Times New Roman" w:cs="Times New Roman"/>
          <w:b/>
          <w:spacing w:val="60"/>
          <w:sz w:val="28"/>
          <w:szCs w:val="28"/>
        </w:rPr>
      </w:pPr>
    </w:p>
    <w:p w:rsidR="004B4101" w:rsidRPr="005063EF" w:rsidP="004B4101">
      <w:pPr>
        <w:spacing w:line="360" w:lineRule="auto"/>
        <w:jc w:val="center"/>
        <w:rPr>
          <w:rFonts w:ascii="Times New Roman" w:hAnsi="Times New Roman" w:cs="Times New Roman"/>
          <w:b/>
          <w:spacing w:val="60"/>
          <w:sz w:val="36"/>
          <w:szCs w:val="36"/>
        </w:rPr>
      </w:pPr>
      <w:r w:rsidR="001F7618">
        <w:rPr>
          <w:rFonts w:ascii="Times New Roman" w:hAnsi="Times New Roman" w:cs="Times New Roman"/>
          <w:b/>
          <w:spacing w:val="60"/>
          <w:sz w:val="36"/>
          <w:szCs w:val="36"/>
        </w:rPr>
        <w:t>36</w:t>
      </w:r>
      <w:r w:rsidR="009C61DD">
        <w:rPr>
          <w:rFonts w:ascii="Times New Roman" w:hAnsi="Times New Roman" w:cs="Times New Roman"/>
          <w:b/>
          <w:spacing w:val="60"/>
          <w:sz w:val="36"/>
          <w:szCs w:val="36"/>
        </w:rPr>
        <w:t>0</w:t>
      </w:r>
      <w:r w:rsidRPr="005063EF" w:rsidR="008857F7">
        <w:rPr>
          <w:rFonts w:ascii="Times New Roman" w:hAnsi="Times New Roman" w:cs="Times New Roman"/>
          <w:b/>
          <w:spacing w:val="60"/>
          <w:sz w:val="36"/>
          <w:szCs w:val="36"/>
        </w:rPr>
        <w:t>a</w:t>
      </w:r>
    </w:p>
    <w:p w:rsidR="004B4101" w:rsidRPr="005063EF" w:rsidP="004B4101">
      <w:pPr>
        <w:pStyle w:val="Heading3"/>
        <w:spacing w:line="360" w:lineRule="auto"/>
        <w:rPr>
          <w:rFonts w:ascii="Times New Roman" w:hAnsi="Times New Roman" w:cs="Times New Roman"/>
          <w:bCs/>
          <w:szCs w:val="28"/>
          <w:lang w:val="sk-SK"/>
        </w:rPr>
      </w:pPr>
    </w:p>
    <w:p w:rsidR="004B4101" w:rsidRPr="005063EF" w:rsidP="004B4101">
      <w:pPr>
        <w:pStyle w:val="Heading3"/>
        <w:spacing w:line="360" w:lineRule="auto"/>
        <w:rPr>
          <w:rFonts w:ascii="Times New Roman" w:hAnsi="Times New Roman" w:cs="Times New Roman"/>
          <w:bCs/>
          <w:szCs w:val="28"/>
          <w:lang w:val="sk-SK"/>
        </w:rPr>
      </w:pPr>
      <w:r w:rsidRPr="005063EF">
        <w:rPr>
          <w:rFonts w:ascii="Times New Roman" w:hAnsi="Times New Roman" w:cs="Times New Roman"/>
          <w:bCs/>
          <w:szCs w:val="28"/>
          <w:lang w:val="sk-SK"/>
        </w:rPr>
        <w:t>S p o l o č n á    s p r á v</w:t>
      </w:r>
      <w:r w:rsidRPr="005063EF" w:rsidR="00846405">
        <w:rPr>
          <w:rFonts w:ascii="Times New Roman" w:hAnsi="Times New Roman" w:cs="Times New Roman"/>
          <w:bCs/>
          <w:szCs w:val="28"/>
          <w:lang w:val="sk-SK"/>
        </w:rPr>
        <w:t> </w:t>
      </w:r>
      <w:r w:rsidRPr="005063EF">
        <w:rPr>
          <w:rFonts w:ascii="Times New Roman" w:hAnsi="Times New Roman" w:cs="Times New Roman"/>
          <w:bCs/>
          <w:szCs w:val="28"/>
          <w:lang w:val="sk-SK"/>
        </w:rPr>
        <w:t>a</w:t>
      </w:r>
    </w:p>
    <w:p w:rsidR="00846405" w:rsidRPr="00985F70" w:rsidP="00846405">
      <w:pPr>
        <w:rPr>
          <w:rFonts w:ascii="Times New Roman" w:hAnsi="Times New Roman" w:cs="Times New Roman"/>
        </w:rPr>
      </w:pPr>
    </w:p>
    <w:p w:rsidR="004B4101" w:rsidRPr="00985F70" w:rsidP="004B4101">
      <w:pPr>
        <w:spacing w:line="360" w:lineRule="auto"/>
        <w:jc w:val="both"/>
        <w:rPr>
          <w:rFonts w:ascii="Times New Roman" w:hAnsi="Times New Roman" w:cs="Times New Roman"/>
          <w:b/>
        </w:rPr>
      </w:pPr>
      <w:r w:rsidRPr="00985F70" w:rsidR="00846405">
        <w:rPr>
          <w:rFonts w:ascii="Times New Roman" w:hAnsi="Times New Roman" w:cs="Times New Roman"/>
          <w:b/>
        </w:rPr>
        <w:t>výborov Národnej rady Slovenskej republiky o</w:t>
      </w:r>
      <w:r w:rsidRPr="00985F70" w:rsidR="001F7618">
        <w:rPr>
          <w:rFonts w:ascii="Times New Roman" w:hAnsi="Times New Roman" w:cs="Times New Roman"/>
          <w:b/>
        </w:rPr>
        <w:t> </w:t>
      </w:r>
      <w:r w:rsidRPr="00985F70" w:rsidR="00846405">
        <w:rPr>
          <w:rFonts w:ascii="Times New Roman" w:hAnsi="Times New Roman" w:cs="Times New Roman"/>
          <w:b/>
        </w:rPr>
        <w:t>prerokovaní</w:t>
      </w:r>
      <w:r w:rsidRPr="00985F70" w:rsidR="001F7618">
        <w:rPr>
          <w:rFonts w:ascii="Times New Roman" w:hAnsi="Times New Roman" w:cs="Times New Roman"/>
          <w:b/>
        </w:rPr>
        <w:t xml:space="preserve"> </w:t>
      </w:r>
      <w:r w:rsidRPr="00985F70" w:rsidR="008257BD">
        <w:rPr>
          <w:rFonts w:ascii="Times New Roman" w:hAnsi="Times New Roman" w:cs="Times New Roman"/>
          <w:b/>
        </w:rPr>
        <w:t>návrhu poslancov Národnej rady Slovenskej republiky Jozefa Kollára, Jozefa Mikuša, Pavla Hrušovského a Lászlóa Solymosa na vydanie zákona, ktorým sa mení a dopĺňa zákon Slovenskej národnej rady č. 372/1990 Zb. o priestupkoch v znení neskorších predpisov a o doplnení niektorých zákonov (tlač 360)</w:t>
      </w:r>
      <w:r w:rsidRPr="00985F70" w:rsidR="00EA5F78">
        <w:rPr>
          <w:rFonts w:ascii="Times New Roman" w:hAnsi="Times New Roman" w:cs="Times New Roman"/>
          <w:b/>
        </w:rPr>
        <w:t xml:space="preserve"> </w:t>
      </w:r>
      <w:r w:rsidRPr="00985F70" w:rsidR="00846405">
        <w:rPr>
          <w:rFonts w:ascii="Times New Roman" w:hAnsi="Times New Roman" w:cs="Times New Roman"/>
          <w:b/>
        </w:rPr>
        <w:t xml:space="preserve">v druhom čítaní </w:t>
      </w:r>
    </w:p>
    <w:p w:rsidR="004B4101" w:rsidRPr="00985F70" w:rsidP="004B4101">
      <w:pPr>
        <w:spacing w:line="360" w:lineRule="auto"/>
        <w:jc w:val="both"/>
        <w:rPr>
          <w:rFonts w:ascii="Times New Roman" w:hAnsi="Times New Roman" w:cs="Times New Roman"/>
          <w:b/>
        </w:rPr>
      </w:pPr>
      <w:r w:rsidRPr="00985F70">
        <w:rPr>
          <w:rFonts w:ascii="Times New Roman" w:hAnsi="Times New Roman" w:cs="Times New Roman"/>
          <w:b/>
          <w:bCs/>
        </w:rPr>
        <w:t>___________________________________________</w:t>
      </w:r>
      <w:r w:rsidRPr="00985F70" w:rsidR="00373F61">
        <w:rPr>
          <w:rFonts w:ascii="Times New Roman" w:hAnsi="Times New Roman" w:cs="Times New Roman"/>
          <w:b/>
          <w:bCs/>
        </w:rPr>
        <w:t>_____________________</w:t>
      </w:r>
      <w:r w:rsidR="00985F70">
        <w:rPr>
          <w:rFonts w:ascii="Times New Roman" w:hAnsi="Times New Roman" w:cs="Times New Roman"/>
          <w:b/>
          <w:bCs/>
        </w:rPr>
        <w:t>___________</w:t>
      </w:r>
    </w:p>
    <w:p w:rsidR="004B4101" w:rsidP="004B4101">
      <w:pPr>
        <w:spacing w:line="360" w:lineRule="auto"/>
        <w:jc w:val="both"/>
        <w:rPr>
          <w:rFonts w:ascii="Times New Roman" w:hAnsi="Times New Roman" w:cs="Times New Roman"/>
          <w:b w:val="0"/>
        </w:rPr>
      </w:pPr>
    </w:p>
    <w:p w:rsidR="00985F70" w:rsidP="004B4101">
      <w:pPr>
        <w:spacing w:line="360" w:lineRule="auto"/>
        <w:jc w:val="both"/>
        <w:rPr>
          <w:rFonts w:ascii="Times New Roman" w:hAnsi="Times New Roman" w:cs="Times New Roman"/>
          <w:b w:val="0"/>
        </w:rPr>
      </w:pPr>
    </w:p>
    <w:p w:rsidR="00985F70" w:rsidRPr="00985F70" w:rsidP="004B4101">
      <w:pPr>
        <w:spacing w:line="360" w:lineRule="auto"/>
        <w:jc w:val="both"/>
        <w:rPr>
          <w:rFonts w:ascii="Times New Roman" w:hAnsi="Times New Roman" w:cs="Times New Roman"/>
          <w:b w:val="0"/>
        </w:rPr>
      </w:pPr>
    </w:p>
    <w:p w:rsidR="004B4101" w:rsidP="004B4101">
      <w:pPr>
        <w:pStyle w:val="TxBrp9"/>
        <w:spacing w:line="360" w:lineRule="auto"/>
        <w:rPr>
          <w:rFonts w:ascii="Times New Roman" w:hAnsi="Times New Roman" w:cs="Times New Roman"/>
          <w:bCs/>
          <w:sz w:val="24"/>
          <w:lang w:val="sk-SK"/>
        </w:rPr>
      </w:pPr>
      <w:r w:rsidRPr="00985F70">
        <w:rPr>
          <w:rFonts w:ascii="Times New Roman" w:hAnsi="Times New Roman" w:cs="Times New Roman"/>
          <w:sz w:val="24"/>
          <w:lang w:val="sk-SK"/>
        </w:rPr>
        <w:tab/>
        <w:tab/>
        <w:t xml:space="preserve">Ústavnoprávny výbor </w:t>
      </w:r>
      <w:r w:rsidRPr="00985F70">
        <w:rPr>
          <w:rFonts w:ascii="Times New Roman" w:hAnsi="Times New Roman" w:cs="Times New Roman"/>
          <w:bCs/>
          <w:sz w:val="24"/>
          <w:lang w:val="sk-SK"/>
        </w:rPr>
        <w:t xml:space="preserve">Národnej rady ako </w:t>
      </w:r>
      <w:r w:rsidRPr="00985F70">
        <w:rPr>
          <w:rFonts w:ascii="Times New Roman" w:hAnsi="Times New Roman" w:cs="Times New Roman"/>
          <w:sz w:val="24"/>
          <w:lang w:val="sk-SK"/>
        </w:rPr>
        <w:t>gestorský výbor</w:t>
      </w:r>
      <w:r w:rsidRPr="00985F70" w:rsidR="00603C9C">
        <w:rPr>
          <w:rFonts w:ascii="Times New Roman" w:hAnsi="Times New Roman" w:cs="Times New Roman"/>
          <w:sz w:val="24"/>
          <w:lang w:val="sk-SK"/>
        </w:rPr>
        <w:t xml:space="preserve"> k</w:t>
      </w:r>
      <w:r w:rsidRPr="00985F70">
        <w:rPr>
          <w:rFonts w:ascii="Times New Roman" w:hAnsi="Times New Roman" w:cs="Times New Roman"/>
          <w:bCs/>
          <w:sz w:val="24"/>
          <w:lang w:val="sk-SK"/>
        </w:rPr>
        <w:t xml:space="preserve"> </w:t>
      </w:r>
      <w:r w:rsidRPr="00985F70" w:rsidR="008257BD">
        <w:rPr>
          <w:rFonts w:ascii="Times New Roman" w:hAnsi="Times New Roman" w:cs="Times New Roman"/>
          <w:sz w:val="24"/>
        </w:rPr>
        <w:t xml:space="preserve">návrhu poslancov Národnej rady Slovenskej republiky Jozefa Kollára, Jozefa Mikuša, Pavla Hrušovského a Lászlóa Solymosa na vydanie zákona, ktorým sa mení a dopĺňa </w:t>
      </w:r>
      <w:r w:rsidRPr="00985F70" w:rsidR="008257BD">
        <w:rPr>
          <w:rFonts w:ascii="Times New Roman" w:hAnsi="Times New Roman" w:cs="Times New Roman"/>
          <w:b/>
          <w:sz w:val="24"/>
        </w:rPr>
        <w:t>zákon Slovenskej národnej rady č. 372/1990 Zb. o priestupkoch</w:t>
      </w:r>
      <w:r w:rsidRPr="00985F70" w:rsidR="008257BD">
        <w:rPr>
          <w:rFonts w:ascii="Times New Roman" w:hAnsi="Times New Roman" w:cs="Times New Roman"/>
          <w:sz w:val="24"/>
        </w:rPr>
        <w:t xml:space="preserve"> v znení neskorších predpisov a o doplnení niektorých zákonov </w:t>
      </w:r>
      <w:r w:rsidRPr="00985F70">
        <w:rPr>
          <w:rFonts w:ascii="Times New Roman" w:hAnsi="Times New Roman" w:cs="Times New Roman"/>
          <w:bCs/>
          <w:sz w:val="24"/>
          <w:lang w:val="sk-SK"/>
        </w:rPr>
        <w:t>podáva Národnej rade Slovenskej republiky podľa § 79 ods. 1 zákona Národnej rady Slovenskej republiky č.  3</w:t>
      </w:r>
      <w:smartTag w:uri="urn:schemas-microsoft-com:office:smarttags" w:element="PersonName">
        <w:r w:rsidRPr="00985F70">
          <w:rPr>
            <w:rFonts w:ascii="Times New Roman" w:hAnsi="Times New Roman" w:cs="Times New Roman"/>
            <w:bCs/>
            <w:sz w:val="24"/>
            <w:lang w:val="sk-SK"/>
          </w:rPr>
          <w:t>50</w:t>
        </w:r>
      </w:smartTag>
      <w:r w:rsidRPr="00985F70">
        <w:rPr>
          <w:rFonts w:ascii="Times New Roman" w:hAnsi="Times New Roman" w:cs="Times New Roman"/>
          <w:bCs/>
          <w:sz w:val="24"/>
          <w:lang w:val="sk-SK"/>
        </w:rPr>
        <w:t xml:space="preserve">/1996 Z. z. o  rokovacom poriadku Národnej rady Slovenskej republiky v znení neskorších predpisov </w:t>
      </w:r>
      <w:r w:rsidRPr="00985F70">
        <w:rPr>
          <w:rFonts w:ascii="Times New Roman" w:hAnsi="Times New Roman" w:cs="Times New Roman"/>
          <w:b/>
          <w:sz w:val="24"/>
          <w:lang w:val="sk-SK"/>
        </w:rPr>
        <w:t>spoločnú správu</w:t>
      </w:r>
      <w:r w:rsidRPr="00985F70">
        <w:rPr>
          <w:rFonts w:ascii="Times New Roman" w:hAnsi="Times New Roman" w:cs="Times New Roman"/>
          <w:bCs/>
          <w:sz w:val="24"/>
          <w:lang w:val="sk-SK"/>
        </w:rPr>
        <w:t xml:space="preserve"> výborov Národnej rady Slovenskej republiky.</w:t>
      </w:r>
    </w:p>
    <w:p w:rsidR="00985F70" w:rsidRPr="00985F70" w:rsidP="004B4101">
      <w:pPr>
        <w:pStyle w:val="TxBrp9"/>
        <w:spacing w:line="360" w:lineRule="auto"/>
        <w:rPr>
          <w:rFonts w:ascii="Times New Roman" w:hAnsi="Times New Roman" w:cs="Times New Roman"/>
          <w:b/>
          <w:i/>
          <w:iCs/>
          <w:sz w:val="24"/>
          <w:lang w:val="sk-SK"/>
        </w:rPr>
      </w:pPr>
    </w:p>
    <w:p w:rsidR="004B4101" w:rsidRPr="00985F70" w:rsidP="004B4101">
      <w:pPr>
        <w:pStyle w:val="BodyText3"/>
        <w:tabs>
          <w:tab w:val="left" w:pos="-1985"/>
          <w:tab w:val="left" w:pos="709"/>
          <w:tab w:val="left" w:pos="1077"/>
        </w:tabs>
        <w:spacing w:line="360" w:lineRule="auto"/>
        <w:rPr>
          <w:rFonts w:ascii="Times New Roman" w:hAnsi="Times New Roman" w:cs="Times New Roman"/>
          <w:bCs/>
          <w:szCs w:val="24"/>
        </w:rPr>
      </w:pPr>
      <w:r w:rsidRPr="00985F70">
        <w:rPr>
          <w:rFonts w:ascii="Times New Roman" w:hAnsi="Times New Roman" w:cs="Times New Roman"/>
          <w:bCs/>
          <w:szCs w:val="24"/>
        </w:rPr>
        <w:t>I.</w:t>
      </w:r>
    </w:p>
    <w:p w:rsidR="004B4101" w:rsidRPr="00985F70" w:rsidP="004B4101">
      <w:pPr>
        <w:pStyle w:val="BodyText2"/>
        <w:tabs>
          <w:tab w:val="left" w:pos="-1985"/>
          <w:tab w:val="left" w:pos="709"/>
          <w:tab w:val="left" w:pos="1077"/>
        </w:tabs>
        <w:spacing w:line="360" w:lineRule="auto"/>
        <w:rPr>
          <w:rFonts w:ascii="Times New Roman" w:hAnsi="Times New Roman" w:cs="Times New Roman"/>
          <w:szCs w:val="24"/>
          <w:lang w:eastAsia="sk-SK"/>
        </w:rPr>
      </w:pPr>
    </w:p>
    <w:p w:rsidR="00164074" w:rsidRPr="00985F70" w:rsidP="00164074">
      <w:pPr>
        <w:tabs>
          <w:tab w:val="left" w:pos="-1985"/>
          <w:tab w:val="left" w:pos="709"/>
          <w:tab w:val="left" w:pos="1080"/>
        </w:tabs>
        <w:spacing w:line="360" w:lineRule="auto"/>
        <w:jc w:val="both"/>
        <w:rPr>
          <w:rFonts w:ascii="Times New Roman" w:hAnsi="Times New Roman" w:cs="Times New Roman"/>
          <w:b/>
        </w:rPr>
      </w:pPr>
      <w:r w:rsidRPr="00985F70" w:rsidR="004B4101">
        <w:rPr>
          <w:rFonts w:ascii="Times New Roman" w:hAnsi="Times New Roman" w:cs="Times New Roman"/>
        </w:rPr>
        <w:tab/>
        <w:t>Národná rada Slovenskej republiky uznesením z</w:t>
      </w:r>
      <w:r w:rsidRPr="00985F70" w:rsidR="00603C9C">
        <w:rPr>
          <w:rFonts w:ascii="Times New Roman" w:hAnsi="Times New Roman" w:cs="Times New Roman"/>
        </w:rPr>
        <w:t> 31</w:t>
      </w:r>
      <w:r w:rsidRPr="00985F70" w:rsidR="00603C9C">
        <w:rPr>
          <w:rFonts w:ascii="Times New Roman" w:hAnsi="Times New Roman" w:cs="Times New Roman"/>
        </w:rPr>
        <w:t xml:space="preserve">. mája </w:t>
      </w:r>
      <w:r w:rsidRPr="00985F70" w:rsidR="004B4101">
        <w:rPr>
          <w:rFonts w:ascii="Times New Roman" w:hAnsi="Times New Roman" w:cs="Times New Roman"/>
        </w:rPr>
        <w:t>20</w:t>
      </w:r>
      <w:r w:rsidRPr="00985F70" w:rsidR="005A36AC">
        <w:rPr>
          <w:rFonts w:ascii="Times New Roman" w:hAnsi="Times New Roman" w:cs="Times New Roman"/>
        </w:rPr>
        <w:t>1</w:t>
      </w:r>
      <w:r w:rsidRPr="00985F70" w:rsidR="00603C9C">
        <w:rPr>
          <w:rFonts w:ascii="Times New Roman" w:hAnsi="Times New Roman" w:cs="Times New Roman"/>
        </w:rPr>
        <w:t>1</w:t>
      </w:r>
      <w:r w:rsidRPr="00985F70" w:rsidR="00AB4DEA">
        <w:rPr>
          <w:rFonts w:ascii="Times New Roman" w:hAnsi="Times New Roman" w:cs="Times New Roman"/>
        </w:rPr>
        <w:t xml:space="preserve"> č. </w:t>
      </w:r>
      <w:r w:rsidRPr="00985F70" w:rsidR="0010543B">
        <w:rPr>
          <w:rFonts w:ascii="Times New Roman" w:hAnsi="Times New Roman" w:cs="Times New Roman"/>
        </w:rPr>
        <w:t>4</w:t>
      </w:r>
      <w:r w:rsidRPr="00985F70" w:rsidR="00603C9C">
        <w:rPr>
          <w:rFonts w:ascii="Times New Roman" w:hAnsi="Times New Roman" w:cs="Times New Roman"/>
        </w:rPr>
        <w:t>7</w:t>
      </w:r>
      <w:r w:rsidRPr="00985F70" w:rsidR="008257BD">
        <w:rPr>
          <w:rFonts w:ascii="Times New Roman" w:hAnsi="Times New Roman" w:cs="Times New Roman"/>
        </w:rPr>
        <w:t>3</w:t>
      </w:r>
      <w:r w:rsidRPr="00985F70" w:rsidR="004B4101">
        <w:rPr>
          <w:rFonts w:ascii="Times New Roman" w:hAnsi="Times New Roman" w:cs="Times New Roman"/>
        </w:rPr>
        <w:t xml:space="preserve"> pridelila</w:t>
      </w:r>
      <w:r w:rsidRPr="00985F70" w:rsidR="00EA5F78">
        <w:rPr>
          <w:rFonts w:ascii="Times New Roman" w:hAnsi="Times New Roman" w:cs="Times New Roman"/>
        </w:rPr>
        <w:t xml:space="preserve"> </w:t>
      </w:r>
      <w:r w:rsidRPr="00985F70" w:rsidR="008257BD">
        <w:rPr>
          <w:rFonts w:ascii="Times New Roman" w:hAnsi="Times New Roman" w:cs="Times New Roman"/>
        </w:rPr>
        <w:t xml:space="preserve">návrh poslancov Národnej rady Slovenskej republiky Jozefa Kollára, Jozefa Mikuša, Pavla Hrušovského a Lászlóa Solymosa na vydanie zákona, ktorým sa mení a dopĺňa </w:t>
      </w:r>
      <w:r w:rsidRPr="00985F70" w:rsidR="008257BD">
        <w:rPr>
          <w:rFonts w:ascii="Times New Roman" w:hAnsi="Times New Roman" w:cs="Times New Roman"/>
          <w:b/>
        </w:rPr>
        <w:t xml:space="preserve">zákon Slovenskej národnej rady č. 372/1990 Zb. o priestupkoch </w:t>
      </w:r>
      <w:r w:rsidRPr="00985F70" w:rsidR="008257BD">
        <w:rPr>
          <w:rFonts w:ascii="Times New Roman" w:hAnsi="Times New Roman" w:cs="Times New Roman"/>
        </w:rPr>
        <w:t>v z</w:t>
      </w:r>
      <w:r w:rsidRPr="00985F70" w:rsidR="008257BD">
        <w:rPr>
          <w:rFonts w:ascii="Times New Roman" w:hAnsi="Times New Roman" w:cs="Times New Roman"/>
        </w:rPr>
        <w:t xml:space="preserve">není neskorších predpisov a o doplnení niektorých zákonov </w:t>
      </w:r>
      <w:r w:rsidRPr="00985F70" w:rsidR="00EA5F78">
        <w:rPr>
          <w:rFonts w:ascii="Times New Roman" w:hAnsi="Times New Roman" w:cs="Times New Roman"/>
        </w:rPr>
        <w:t>(tlač 36</w:t>
      </w:r>
      <w:r w:rsidRPr="00985F70" w:rsidR="008257BD">
        <w:rPr>
          <w:rFonts w:ascii="Times New Roman" w:hAnsi="Times New Roman" w:cs="Times New Roman"/>
        </w:rPr>
        <w:t>0</w:t>
      </w:r>
      <w:r w:rsidRPr="00985F70" w:rsidR="00EA5F78">
        <w:rPr>
          <w:rFonts w:ascii="Times New Roman" w:hAnsi="Times New Roman" w:cs="Times New Roman"/>
        </w:rPr>
        <w:t>)</w:t>
      </w:r>
      <w:r w:rsidRPr="00985F70" w:rsidR="00EA5F78">
        <w:rPr>
          <w:rFonts w:ascii="Times New Roman" w:hAnsi="Times New Roman" w:cs="Times New Roman"/>
          <w:b/>
        </w:rPr>
        <w:t xml:space="preserve"> </w:t>
      </w:r>
      <w:r w:rsidRPr="00985F70" w:rsidR="004B4101">
        <w:rPr>
          <w:rFonts w:ascii="Times New Roman" w:hAnsi="Times New Roman" w:cs="Times New Roman"/>
        </w:rPr>
        <w:t xml:space="preserve">na  prerokovanie </w:t>
      </w:r>
      <w:r w:rsidRPr="00985F70" w:rsidR="00373F61">
        <w:rPr>
          <w:rFonts w:ascii="Times New Roman" w:hAnsi="Times New Roman" w:cs="Times New Roman"/>
          <w:b/>
        </w:rPr>
        <w:t xml:space="preserve">všetkým </w:t>
      </w:r>
      <w:r w:rsidRPr="00985F70" w:rsidR="004B4101">
        <w:rPr>
          <w:rFonts w:ascii="Times New Roman" w:hAnsi="Times New Roman" w:cs="Times New Roman"/>
          <w:b/>
        </w:rPr>
        <w:t>výborom</w:t>
      </w:r>
      <w:r w:rsidRPr="00985F70" w:rsidR="00373F61">
        <w:rPr>
          <w:rFonts w:ascii="Times New Roman" w:hAnsi="Times New Roman" w:cs="Times New Roman"/>
        </w:rPr>
        <w:t xml:space="preserve"> Národnej rady Slovenskej republiky </w:t>
      </w:r>
      <w:r w:rsidRPr="00985F70">
        <w:rPr>
          <w:rFonts w:ascii="Times New Roman" w:hAnsi="Times New Roman" w:cs="Times New Roman"/>
        </w:rPr>
        <w:t xml:space="preserve">(okrem </w:t>
      </w:r>
      <w:r w:rsidRPr="00985F70" w:rsidR="00C81358">
        <w:rPr>
          <w:rFonts w:ascii="Times New Roman" w:hAnsi="Times New Roman" w:cs="Times New Roman"/>
        </w:rPr>
        <w:t xml:space="preserve">Mandátového a imunitného výboru Národnej rady Slovenskej republiky, </w:t>
      </w:r>
      <w:r w:rsidRPr="00985F70">
        <w:rPr>
          <w:rFonts w:ascii="Times New Roman" w:hAnsi="Times New Roman" w:cs="Times New Roman"/>
        </w:rPr>
        <w:t xml:space="preserve">Výboru Národnej rady Slovenskej republiky pre nezlučiteľnosť funkcií, Výboru Národnej rady Slovenskej republiky pre európske záležitosti, Osobitného kontrolného výboru Národnej rady Slovenskej republiky na kontrolu činnosti Národného bezpečnostného úradu, Osobitného kontrolného výboru Národnej rady Slovenskej republiky na kontrolu činnosti Slovenskej informačnej služby, Osobitného kontrolného výboru Národnej rady Slovenskej republiky na kontrolu činnosti Vojenského spravodajstva a Výboru Národnej rady Slovenskej republiky na preskúmavanie rozhodnutí Národného bezpečnostného úradu). </w:t>
      </w:r>
    </w:p>
    <w:p w:rsidR="004B4101" w:rsidRPr="00985F70" w:rsidP="004B4101">
      <w:pPr>
        <w:tabs>
          <w:tab w:val="left" w:pos="-1985"/>
          <w:tab w:val="left" w:pos="709"/>
          <w:tab w:val="left" w:pos="1077"/>
        </w:tabs>
        <w:spacing w:line="360" w:lineRule="auto"/>
        <w:jc w:val="center"/>
        <w:rPr>
          <w:rFonts w:ascii="Times New Roman" w:hAnsi="Times New Roman" w:cs="Times New Roman"/>
          <w:b/>
          <w:bCs/>
        </w:rPr>
      </w:pPr>
    </w:p>
    <w:p w:rsidR="004B4101" w:rsidRPr="00985F70" w:rsidP="004B4101">
      <w:pPr>
        <w:tabs>
          <w:tab w:val="left" w:pos="-1985"/>
          <w:tab w:val="left" w:pos="709"/>
          <w:tab w:val="left" w:pos="1077"/>
        </w:tabs>
        <w:spacing w:line="360" w:lineRule="auto"/>
        <w:jc w:val="center"/>
        <w:rPr>
          <w:rFonts w:ascii="Times New Roman" w:hAnsi="Times New Roman" w:cs="Times New Roman"/>
          <w:b/>
          <w:bCs/>
        </w:rPr>
      </w:pPr>
      <w:r w:rsidRPr="00985F70">
        <w:rPr>
          <w:rFonts w:ascii="Times New Roman" w:hAnsi="Times New Roman" w:cs="Times New Roman"/>
          <w:b/>
          <w:bCs/>
        </w:rPr>
        <w:t>II.</w:t>
      </w:r>
    </w:p>
    <w:p w:rsidR="004B4101" w:rsidRPr="00985F70" w:rsidP="004B4101">
      <w:pPr>
        <w:tabs>
          <w:tab w:val="left" w:pos="-1985"/>
          <w:tab w:val="left" w:pos="709"/>
          <w:tab w:val="left" w:pos="1077"/>
        </w:tabs>
        <w:spacing w:line="360" w:lineRule="auto"/>
        <w:jc w:val="center"/>
        <w:rPr>
          <w:rFonts w:ascii="Times New Roman" w:hAnsi="Times New Roman" w:cs="Times New Roman"/>
          <w:b/>
          <w:bCs/>
        </w:rPr>
      </w:pPr>
    </w:p>
    <w:p w:rsidR="004B4101" w:rsidRPr="00985F70" w:rsidP="004B4101">
      <w:pPr>
        <w:tabs>
          <w:tab w:val="left" w:pos="-1985"/>
          <w:tab w:val="left" w:pos="709"/>
          <w:tab w:val="left" w:pos="1077"/>
        </w:tabs>
        <w:spacing w:line="360" w:lineRule="auto"/>
        <w:jc w:val="both"/>
        <w:rPr>
          <w:rFonts w:ascii="Times New Roman" w:hAnsi="Times New Roman" w:cs="Times New Roman"/>
        </w:rPr>
      </w:pPr>
      <w:r w:rsidRPr="00985F70">
        <w:rPr>
          <w:rFonts w:ascii="Times New Roman" w:hAnsi="Times New Roman" w:cs="Times New Roman"/>
        </w:rPr>
        <w:tab/>
        <w:t>Poslanci Národnej rady Slovenskej republiky, ktorí nie sú členmi výborov, ktorým bol návrh</w:t>
      </w:r>
      <w:r w:rsidRPr="00985F70" w:rsidR="00AB4DEA">
        <w:rPr>
          <w:rFonts w:ascii="Times New Roman" w:hAnsi="Times New Roman" w:cs="Times New Roman"/>
        </w:rPr>
        <w:t xml:space="preserve"> </w:t>
      </w:r>
      <w:r w:rsidRPr="00985F70">
        <w:rPr>
          <w:rFonts w:ascii="Times New Roman" w:hAnsi="Times New Roman" w:cs="Times New Roman"/>
        </w:rPr>
        <w:t xml:space="preserve">zákona pridelený, </w:t>
      </w:r>
      <w:r w:rsidRPr="00985F70">
        <w:rPr>
          <w:rFonts w:ascii="Times New Roman" w:hAnsi="Times New Roman" w:cs="Times New Roman"/>
          <w:b/>
          <w:bCs/>
        </w:rPr>
        <w:t>neoznámili v určenej lehote</w:t>
      </w:r>
      <w:r w:rsidRPr="00985F70">
        <w:rPr>
          <w:rFonts w:ascii="Times New Roman" w:hAnsi="Times New Roman" w:cs="Times New Roman"/>
        </w:rPr>
        <w:t xml:space="preserve"> gestorskému výboru </w:t>
      </w:r>
      <w:r w:rsidRPr="00985F70">
        <w:rPr>
          <w:rFonts w:ascii="Times New Roman" w:hAnsi="Times New Roman" w:cs="Times New Roman"/>
          <w:b/>
          <w:bCs/>
        </w:rPr>
        <w:t>žiadne stanovisko</w:t>
      </w:r>
      <w:r w:rsidRPr="00985F70">
        <w:rPr>
          <w:rFonts w:ascii="Times New Roman" w:hAnsi="Times New Roman" w:cs="Times New Roman"/>
        </w:rPr>
        <w:t xml:space="preserve"> k predmetnému návrhu zákona (§ 75 ods. 2 </w:t>
      </w:r>
      <w:r w:rsidRPr="00985F70">
        <w:rPr>
          <w:rFonts w:ascii="Times New Roman" w:hAnsi="Times New Roman" w:cs="Times New Roman"/>
        </w:rPr>
        <w:t>rokovac</w:t>
      </w:r>
      <w:r w:rsidRPr="00985F70" w:rsidR="002737CD">
        <w:rPr>
          <w:rFonts w:ascii="Times New Roman" w:hAnsi="Times New Roman" w:cs="Times New Roman"/>
        </w:rPr>
        <w:t xml:space="preserve">ieho </w:t>
      </w:r>
      <w:r w:rsidRPr="00985F70">
        <w:rPr>
          <w:rFonts w:ascii="Times New Roman" w:hAnsi="Times New Roman" w:cs="Times New Roman"/>
        </w:rPr>
        <w:t>poriadku Národnej rady).</w:t>
      </w:r>
    </w:p>
    <w:p w:rsidR="004B4101" w:rsidRPr="00985F70" w:rsidP="004B4101">
      <w:pPr>
        <w:pStyle w:val="BodyText2"/>
        <w:tabs>
          <w:tab w:val="left" w:pos="-1985"/>
          <w:tab w:val="left" w:pos="709"/>
          <w:tab w:val="left" w:pos="1077"/>
        </w:tabs>
        <w:spacing w:line="360" w:lineRule="auto"/>
        <w:rPr>
          <w:rFonts w:ascii="Times New Roman" w:hAnsi="Times New Roman" w:cs="Times New Roman"/>
          <w:szCs w:val="24"/>
          <w:lang w:eastAsia="sk-SK"/>
        </w:rPr>
      </w:pPr>
    </w:p>
    <w:p w:rsidR="004B4101" w:rsidRPr="00985F70" w:rsidP="004B4101">
      <w:pPr>
        <w:pStyle w:val="BodyText3"/>
        <w:tabs>
          <w:tab w:val="left" w:pos="-1985"/>
          <w:tab w:val="left" w:pos="709"/>
          <w:tab w:val="left" w:pos="1077"/>
        </w:tabs>
        <w:spacing w:line="360" w:lineRule="auto"/>
        <w:rPr>
          <w:rFonts w:ascii="Times New Roman" w:hAnsi="Times New Roman" w:cs="Times New Roman"/>
          <w:bCs/>
          <w:szCs w:val="24"/>
        </w:rPr>
      </w:pPr>
      <w:r w:rsidRPr="00985F70">
        <w:rPr>
          <w:rFonts w:ascii="Times New Roman" w:hAnsi="Times New Roman" w:cs="Times New Roman"/>
          <w:bCs/>
          <w:szCs w:val="24"/>
        </w:rPr>
        <w:t>III.</w:t>
      </w:r>
    </w:p>
    <w:p w:rsidR="00031BB2" w:rsidRPr="00985F70" w:rsidP="00DA25AD">
      <w:pPr>
        <w:pStyle w:val="BodyText3"/>
        <w:tabs>
          <w:tab w:val="left" w:pos="-1985"/>
          <w:tab w:val="left" w:pos="709"/>
          <w:tab w:val="left" w:pos="1077"/>
        </w:tabs>
        <w:spacing w:line="360" w:lineRule="auto"/>
        <w:jc w:val="both"/>
        <w:rPr>
          <w:rFonts w:ascii="Times New Roman" w:hAnsi="Times New Roman" w:cs="Times New Roman"/>
          <w:b w:val="0"/>
          <w:bCs/>
          <w:szCs w:val="24"/>
        </w:rPr>
      </w:pPr>
    </w:p>
    <w:p w:rsidR="00031BB2" w:rsidRPr="00985F70" w:rsidP="00031BB2">
      <w:pPr>
        <w:pStyle w:val="TxBrp9"/>
        <w:spacing w:line="360" w:lineRule="auto"/>
        <w:rPr>
          <w:rFonts w:ascii="Times New Roman" w:hAnsi="Times New Roman" w:cs="Times New Roman"/>
          <w:sz w:val="24"/>
        </w:rPr>
      </w:pPr>
      <w:r w:rsidRPr="00985F70">
        <w:rPr>
          <w:rFonts w:ascii="Times New Roman" w:hAnsi="Times New Roman" w:cs="Times New Roman"/>
          <w:sz w:val="24"/>
        </w:rPr>
        <w:tab/>
        <w:tab/>
      </w:r>
      <w:r w:rsidRPr="00985F70" w:rsidR="00CF6D58">
        <w:rPr>
          <w:rFonts w:ascii="Times New Roman" w:hAnsi="Times New Roman" w:cs="Times New Roman"/>
          <w:sz w:val="24"/>
        </w:rPr>
        <w:t xml:space="preserve">Návrh poslancov Národnej rady Slovenskej republiky Jozefa Kollára, Jozefa Mikuša, Pavla Hrušovského a Lászlóa Solymosa na vydanie zákona, ktorým sa mení a dopĺňa </w:t>
      </w:r>
      <w:r w:rsidRPr="00985F70" w:rsidR="00CF6D58">
        <w:rPr>
          <w:rFonts w:ascii="Times New Roman" w:hAnsi="Times New Roman" w:cs="Times New Roman"/>
          <w:b/>
          <w:sz w:val="24"/>
        </w:rPr>
        <w:t>zákon Slovenskej národnej rady č. 372/1990 Zb. o</w:t>
      </w:r>
      <w:r w:rsidRPr="00985F70" w:rsidR="00CF6D58">
        <w:rPr>
          <w:rFonts w:ascii="Times New Roman" w:hAnsi="Times New Roman" w:cs="Times New Roman"/>
          <w:b/>
          <w:sz w:val="24"/>
        </w:rPr>
        <w:t xml:space="preserve"> priestupkoch </w:t>
      </w:r>
      <w:r w:rsidRPr="00985F70" w:rsidR="00CF6D58">
        <w:rPr>
          <w:rFonts w:ascii="Times New Roman" w:hAnsi="Times New Roman" w:cs="Times New Roman"/>
          <w:sz w:val="24"/>
        </w:rPr>
        <w:t xml:space="preserve">v znení neskorších predpisov a o doplnení niektorých zákonov </w:t>
      </w:r>
      <w:r w:rsidRPr="00985F70" w:rsidR="00EA5F78">
        <w:rPr>
          <w:rFonts w:ascii="Times New Roman" w:hAnsi="Times New Roman" w:cs="Times New Roman"/>
          <w:sz w:val="24"/>
        </w:rPr>
        <w:t>(tlač 36</w:t>
      </w:r>
      <w:r w:rsidRPr="00985F70" w:rsidR="00CF6D58">
        <w:rPr>
          <w:rFonts w:ascii="Times New Roman" w:hAnsi="Times New Roman" w:cs="Times New Roman"/>
          <w:sz w:val="24"/>
        </w:rPr>
        <w:t>0</w:t>
      </w:r>
      <w:r w:rsidRPr="00985F70" w:rsidR="00EA5F78">
        <w:rPr>
          <w:rFonts w:ascii="Times New Roman" w:hAnsi="Times New Roman" w:cs="Times New Roman"/>
          <w:sz w:val="24"/>
        </w:rPr>
        <w:t xml:space="preserve">) </w:t>
      </w:r>
      <w:r w:rsidRPr="00985F70">
        <w:rPr>
          <w:rFonts w:ascii="Times New Roman" w:hAnsi="Times New Roman" w:cs="Times New Roman"/>
          <w:sz w:val="24"/>
        </w:rPr>
        <w:t xml:space="preserve">odporúčali </w:t>
      </w:r>
      <w:r w:rsidRPr="00985F70">
        <w:rPr>
          <w:rFonts w:ascii="Times New Roman" w:hAnsi="Times New Roman" w:cs="Times New Roman"/>
          <w:b/>
          <w:sz w:val="24"/>
        </w:rPr>
        <w:t>schváliť</w:t>
      </w:r>
      <w:r w:rsidRPr="00985F70">
        <w:rPr>
          <w:rFonts w:ascii="Times New Roman" w:hAnsi="Times New Roman" w:cs="Times New Roman"/>
          <w:sz w:val="24"/>
        </w:rPr>
        <w:t>:</w:t>
      </w:r>
    </w:p>
    <w:p w:rsidR="00CF6D58" w:rsidRPr="00985F70" w:rsidP="00CF6D58">
      <w:pPr>
        <w:pStyle w:val="BodyText3"/>
        <w:tabs>
          <w:tab w:val="left" w:pos="-1985"/>
          <w:tab w:val="left" w:pos="709"/>
          <w:tab w:val="left" w:pos="1077"/>
        </w:tabs>
        <w:spacing w:line="360" w:lineRule="auto"/>
        <w:jc w:val="both"/>
        <w:rPr>
          <w:rFonts w:ascii="Times New Roman" w:hAnsi="Times New Roman" w:cs="Times New Roman"/>
          <w:b w:val="0"/>
          <w:bCs/>
          <w:szCs w:val="24"/>
        </w:rPr>
      </w:pPr>
      <w:r w:rsidRPr="00985F70">
        <w:rPr>
          <w:rFonts w:ascii="Times New Roman" w:hAnsi="Times New Roman" w:cs="Times New Roman"/>
          <w:b w:val="0"/>
          <w:kern w:val="36"/>
          <w:szCs w:val="24"/>
        </w:rPr>
        <w:tab/>
      </w:r>
      <w:r w:rsidRPr="00985F70">
        <w:rPr>
          <w:rFonts w:ascii="Times New Roman" w:hAnsi="Times New Roman" w:cs="Times New Roman"/>
          <w:bCs/>
          <w:szCs w:val="24"/>
        </w:rPr>
        <w:t xml:space="preserve">Ústavnoprávny výbor </w:t>
      </w:r>
      <w:r w:rsidRPr="00985F70">
        <w:rPr>
          <w:rFonts w:ascii="Times New Roman" w:hAnsi="Times New Roman" w:cs="Times New Roman"/>
          <w:b w:val="0"/>
          <w:bCs/>
          <w:szCs w:val="24"/>
        </w:rPr>
        <w:t xml:space="preserve">Národnej rady Slovenskej republiky, uznesením z 15. júna 2011 č. 228, </w:t>
      </w:r>
    </w:p>
    <w:p w:rsidR="00991661" w:rsidRPr="00985F70" w:rsidP="00A60F11">
      <w:pPr>
        <w:pStyle w:val="TxBrp9"/>
        <w:tabs>
          <w:tab w:val="left" w:pos="900"/>
        </w:tabs>
        <w:spacing w:line="360" w:lineRule="auto"/>
        <w:ind w:firstLine="720"/>
        <w:rPr>
          <w:rFonts w:ascii="Times New Roman" w:hAnsi="Times New Roman" w:cs="Times New Roman"/>
          <w:sz w:val="24"/>
          <w:lang w:val="sk-SK"/>
        </w:rPr>
      </w:pPr>
      <w:r w:rsidRPr="00985F70" w:rsidR="003740A7">
        <w:rPr>
          <w:rFonts w:ascii="Times New Roman" w:hAnsi="Times New Roman" w:cs="Times New Roman"/>
          <w:b/>
          <w:kern w:val="36"/>
          <w:sz w:val="24"/>
          <w:lang w:val="sk-SK"/>
        </w:rPr>
        <w:t>Výbor</w:t>
      </w:r>
      <w:r w:rsidRPr="00985F70" w:rsidR="003740A7">
        <w:rPr>
          <w:rFonts w:ascii="Times New Roman" w:hAnsi="Times New Roman" w:cs="Times New Roman"/>
          <w:kern w:val="36"/>
          <w:sz w:val="24"/>
          <w:lang w:val="sk-SK"/>
        </w:rPr>
        <w:t xml:space="preserve"> </w:t>
      </w:r>
      <w:r w:rsidRPr="00985F70" w:rsidR="003740A7">
        <w:rPr>
          <w:rFonts w:ascii="Times New Roman" w:hAnsi="Times New Roman" w:cs="Times New Roman"/>
          <w:sz w:val="24"/>
          <w:lang w:val="sk-SK"/>
        </w:rPr>
        <w:t>Národnej rady Slovenskej republiky</w:t>
      </w:r>
      <w:r w:rsidRPr="00985F70" w:rsidR="003740A7">
        <w:rPr>
          <w:rFonts w:ascii="Times New Roman" w:hAnsi="Times New Roman" w:cs="Times New Roman"/>
          <w:kern w:val="36"/>
          <w:sz w:val="24"/>
          <w:lang w:val="sk-SK"/>
        </w:rPr>
        <w:t xml:space="preserve"> </w:t>
      </w:r>
      <w:r w:rsidRPr="00985F70" w:rsidR="003740A7">
        <w:rPr>
          <w:rFonts w:ascii="Times New Roman" w:hAnsi="Times New Roman" w:cs="Times New Roman"/>
          <w:b/>
          <w:kern w:val="36"/>
          <w:sz w:val="24"/>
          <w:lang w:val="sk-SK"/>
        </w:rPr>
        <w:t>pre financie a</w:t>
      </w:r>
      <w:r w:rsidRPr="00985F70" w:rsidR="00A60F11">
        <w:rPr>
          <w:rFonts w:ascii="Times New Roman" w:hAnsi="Times New Roman" w:cs="Times New Roman"/>
          <w:b/>
          <w:kern w:val="36"/>
          <w:sz w:val="24"/>
          <w:lang w:val="sk-SK"/>
        </w:rPr>
        <w:t> </w:t>
      </w:r>
      <w:r w:rsidRPr="00985F70" w:rsidR="003740A7">
        <w:rPr>
          <w:rFonts w:ascii="Times New Roman" w:hAnsi="Times New Roman" w:cs="Times New Roman"/>
          <w:b/>
          <w:kern w:val="36"/>
          <w:sz w:val="24"/>
          <w:lang w:val="sk-SK"/>
        </w:rPr>
        <w:t>rozpočet</w:t>
      </w:r>
      <w:r w:rsidRPr="00985F70" w:rsidR="00A60F11">
        <w:rPr>
          <w:rFonts w:ascii="Times New Roman" w:hAnsi="Times New Roman" w:cs="Times New Roman"/>
          <w:b/>
          <w:kern w:val="36"/>
          <w:sz w:val="24"/>
          <w:lang w:val="sk-SK"/>
        </w:rPr>
        <w:t xml:space="preserve">, </w:t>
      </w:r>
      <w:r w:rsidRPr="00985F70" w:rsidR="00A60F11">
        <w:rPr>
          <w:rFonts w:ascii="Times New Roman" w:hAnsi="Times New Roman" w:cs="Times New Roman"/>
          <w:kern w:val="36"/>
          <w:sz w:val="24"/>
          <w:lang w:val="sk-SK"/>
        </w:rPr>
        <w:t xml:space="preserve">uznesením </w:t>
      </w:r>
      <w:r w:rsidRPr="00985F70" w:rsidR="00B6208B">
        <w:rPr>
          <w:rFonts w:ascii="Times New Roman" w:hAnsi="Times New Roman" w:cs="Times New Roman"/>
          <w:sz w:val="24"/>
          <w:lang w:val="sk-SK"/>
        </w:rPr>
        <w:t xml:space="preserve"> </w:t>
      </w:r>
      <w:r w:rsidRPr="00985F70" w:rsidR="00A60F11">
        <w:rPr>
          <w:rFonts w:ascii="Times New Roman" w:hAnsi="Times New Roman" w:cs="Times New Roman"/>
          <w:sz w:val="24"/>
          <w:lang w:val="sk-SK"/>
        </w:rPr>
        <w:t xml:space="preserve">zo 14. júna 2011 č. 206, </w:t>
      </w:r>
    </w:p>
    <w:p w:rsidR="00991661" w:rsidRPr="00985F70" w:rsidP="00A60F11">
      <w:pPr>
        <w:pStyle w:val="TxBrp9"/>
        <w:tabs>
          <w:tab w:val="left" w:pos="900"/>
        </w:tabs>
        <w:spacing w:line="360" w:lineRule="auto"/>
        <w:ind w:firstLine="720"/>
        <w:rPr>
          <w:rFonts w:ascii="Times New Roman" w:hAnsi="Times New Roman" w:cs="Times New Roman"/>
          <w:sz w:val="24"/>
          <w:lang w:val="sk-SK"/>
        </w:rPr>
      </w:pPr>
      <w:r w:rsidRPr="00985F70" w:rsidR="003740A7">
        <w:rPr>
          <w:rFonts w:ascii="Times New Roman" w:hAnsi="Times New Roman" w:cs="Times New Roman"/>
          <w:b/>
          <w:kern w:val="36"/>
          <w:sz w:val="24"/>
          <w:lang w:val="sk-SK"/>
        </w:rPr>
        <w:t>Výbor</w:t>
      </w:r>
      <w:r w:rsidRPr="00985F70" w:rsidR="003740A7">
        <w:rPr>
          <w:rFonts w:ascii="Times New Roman" w:hAnsi="Times New Roman" w:cs="Times New Roman"/>
          <w:kern w:val="36"/>
          <w:sz w:val="24"/>
          <w:lang w:val="sk-SK"/>
        </w:rPr>
        <w:t xml:space="preserve"> </w:t>
      </w:r>
      <w:r w:rsidRPr="00985F70" w:rsidR="003740A7">
        <w:rPr>
          <w:rFonts w:ascii="Times New Roman" w:hAnsi="Times New Roman" w:cs="Times New Roman"/>
          <w:sz w:val="24"/>
          <w:lang w:val="sk-SK"/>
        </w:rPr>
        <w:t>Národnej rady Slovenskej republiky</w:t>
      </w:r>
      <w:r w:rsidRPr="00985F70" w:rsidR="003740A7">
        <w:rPr>
          <w:rFonts w:ascii="Times New Roman" w:hAnsi="Times New Roman" w:cs="Times New Roman"/>
          <w:kern w:val="36"/>
          <w:sz w:val="24"/>
          <w:lang w:val="sk-SK"/>
        </w:rPr>
        <w:t xml:space="preserve"> </w:t>
      </w:r>
      <w:r w:rsidRPr="00985F70" w:rsidR="003740A7">
        <w:rPr>
          <w:rFonts w:ascii="Times New Roman" w:hAnsi="Times New Roman" w:cs="Times New Roman"/>
          <w:b/>
          <w:kern w:val="36"/>
          <w:sz w:val="24"/>
          <w:lang w:val="sk-SK"/>
        </w:rPr>
        <w:t>pre hospodárstvo, výstavbu a</w:t>
      </w:r>
      <w:r w:rsidRPr="00985F70" w:rsidR="00A60F11">
        <w:rPr>
          <w:rFonts w:ascii="Times New Roman" w:hAnsi="Times New Roman" w:cs="Times New Roman"/>
          <w:b/>
          <w:kern w:val="36"/>
          <w:sz w:val="24"/>
          <w:lang w:val="sk-SK"/>
        </w:rPr>
        <w:t> </w:t>
      </w:r>
      <w:r w:rsidRPr="00985F70" w:rsidR="003740A7">
        <w:rPr>
          <w:rFonts w:ascii="Times New Roman" w:hAnsi="Times New Roman" w:cs="Times New Roman"/>
          <w:b/>
          <w:kern w:val="36"/>
          <w:sz w:val="24"/>
          <w:lang w:val="sk-SK"/>
        </w:rPr>
        <w:t>dopravu</w:t>
      </w:r>
      <w:r w:rsidRPr="00985F70" w:rsidR="00A60F11">
        <w:rPr>
          <w:rFonts w:ascii="Times New Roman" w:hAnsi="Times New Roman" w:cs="Times New Roman"/>
          <w:b/>
          <w:kern w:val="36"/>
          <w:sz w:val="24"/>
          <w:lang w:val="sk-SK"/>
        </w:rPr>
        <w:t xml:space="preserve">, </w:t>
      </w:r>
      <w:r w:rsidRPr="00985F70" w:rsidR="00A60F11">
        <w:rPr>
          <w:rFonts w:ascii="Times New Roman" w:hAnsi="Times New Roman" w:cs="Times New Roman"/>
          <w:kern w:val="36"/>
          <w:sz w:val="24"/>
          <w:lang w:val="sk-SK"/>
        </w:rPr>
        <w:t>uznesením zo 16. júna 2011 č. 164,</w:t>
      </w:r>
    </w:p>
    <w:p w:rsidR="006E16C7" w:rsidRPr="00985F70" w:rsidP="006E16C7">
      <w:pPr>
        <w:pStyle w:val="TxBrp9"/>
        <w:tabs>
          <w:tab w:val="left" w:pos="900"/>
        </w:tabs>
        <w:spacing w:line="360" w:lineRule="auto"/>
        <w:ind w:firstLine="720"/>
        <w:rPr>
          <w:rFonts w:ascii="Times New Roman" w:hAnsi="Times New Roman" w:cs="Times New Roman"/>
          <w:sz w:val="24"/>
          <w:lang w:val="sk-SK"/>
        </w:rPr>
      </w:pPr>
      <w:r w:rsidRPr="00985F70">
        <w:rPr>
          <w:rFonts w:ascii="Times New Roman" w:hAnsi="Times New Roman" w:cs="Times New Roman"/>
          <w:b/>
          <w:kern w:val="36"/>
          <w:sz w:val="24"/>
          <w:lang w:val="sk-SK"/>
        </w:rPr>
        <w:t>Výbor</w:t>
      </w:r>
      <w:r w:rsidRPr="00985F70">
        <w:rPr>
          <w:rFonts w:ascii="Times New Roman" w:hAnsi="Times New Roman" w:cs="Times New Roman"/>
          <w:kern w:val="36"/>
          <w:sz w:val="24"/>
          <w:lang w:val="sk-SK"/>
        </w:rPr>
        <w:t xml:space="preserve"> </w:t>
      </w:r>
      <w:r w:rsidRPr="00985F70">
        <w:rPr>
          <w:rFonts w:ascii="Times New Roman" w:hAnsi="Times New Roman" w:cs="Times New Roman"/>
          <w:sz w:val="24"/>
          <w:lang w:val="sk-SK"/>
        </w:rPr>
        <w:t xml:space="preserve">Národnej rady Slovenskej </w:t>
      </w:r>
      <w:r w:rsidRPr="00985F70">
        <w:rPr>
          <w:rFonts w:ascii="Times New Roman" w:hAnsi="Times New Roman" w:cs="Times New Roman"/>
          <w:b/>
          <w:sz w:val="24"/>
          <w:lang w:val="sk-SK"/>
        </w:rPr>
        <w:t>republiky</w:t>
      </w:r>
      <w:r w:rsidRPr="00985F70">
        <w:rPr>
          <w:rFonts w:ascii="Times New Roman" w:hAnsi="Times New Roman" w:cs="Times New Roman"/>
          <w:b/>
          <w:kern w:val="36"/>
          <w:sz w:val="24"/>
          <w:lang w:val="sk-SK"/>
        </w:rPr>
        <w:t xml:space="preserve"> pre verejnú správu a regionálny rozvoj</w:t>
      </w:r>
      <w:r w:rsidRPr="00985F70" w:rsidR="00A60F11">
        <w:rPr>
          <w:rFonts w:ascii="Times New Roman" w:hAnsi="Times New Roman" w:cs="Times New Roman"/>
          <w:b/>
          <w:kern w:val="36"/>
          <w:sz w:val="24"/>
          <w:lang w:val="sk-SK"/>
        </w:rPr>
        <w:t>,</w:t>
      </w:r>
      <w:r w:rsidRPr="00985F70">
        <w:rPr>
          <w:rFonts w:ascii="Times New Roman" w:hAnsi="Times New Roman" w:cs="Times New Roman"/>
          <w:sz w:val="24"/>
          <w:lang w:val="sk-SK"/>
        </w:rPr>
        <w:t xml:space="preserve"> uznesením z 15.</w:t>
      </w:r>
      <w:r w:rsidRPr="00985F70">
        <w:rPr>
          <w:rFonts w:ascii="Times New Roman" w:hAnsi="Times New Roman" w:cs="Times New Roman"/>
          <w:sz w:val="24"/>
          <w:lang w:val="sk-SK"/>
        </w:rPr>
        <w:t xml:space="preserve"> júna 2011 </w:t>
      </w:r>
      <w:r w:rsidRPr="00985F70" w:rsidR="00A60F11">
        <w:rPr>
          <w:rFonts w:ascii="Times New Roman" w:hAnsi="Times New Roman" w:cs="Times New Roman"/>
          <w:sz w:val="24"/>
          <w:lang w:val="sk-SK"/>
        </w:rPr>
        <w:t xml:space="preserve">č. </w:t>
      </w:r>
      <w:r w:rsidRPr="00985F70">
        <w:rPr>
          <w:rFonts w:ascii="Times New Roman" w:hAnsi="Times New Roman" w:cs="Times New Roman"/>
          <w:sz w:val="24"/>
          <w:lang w:val="sk-SK"/>
        </w:rPr>
        <w:t>9</w:t>
      </w:r>
      <w:r w:rsidRPr="00985F70" w:rsidR="00A60F11">
        <w:rPr>
          <w:rFonts w:ascii="Times New Roman" w:hAnsi="Times New Roman" w:cs="Times New Roman"/>
          <w:sz w:val="24"/>
          <w:lang w:val="sk-SK"/>
        </w:rPr>
        <w:t>4,</w:t>
      </w:r>
      <w:r w:rsidRPr="00985F70">
        <w:rPr>
          <w:rFonts w:ascii="Times New Roman" w:hAnsi="Times New Roman" w:cs="Times New Roman"/>
          <w:sz w:val="24"/>
          <w:lang w:val="sk-SK"/>
        </w:rPr>
        <w:t xml:space="preserve"> </w:t>
      </w:r>
    </w:p>
    <w:p w:rsidR="00991661" w:rsidRPr="00985F70" w:rsidP="00A60F11">
      <w:pPr>
        <w:pStyle w:val="TxBrp9"/>
        <w:tabs>
          <w:tab w:val="left" w:pos="900"/>
        </w:tabs>
        <w:spacing w:line="360" w:lineRule="auto"/>
        <w:ind w:firstLine="720"/>
        <w:rPr>
          <w:rFonts w:ascii="Times New Roman" w:hAnsi="Times New Roman" w:cs="Times New Roman"/>
          <w:sz w:val="24"/>
          <w:lang w:val="sk-SK"/>
        </w:rPr>
      </w:pPr>
      <w:r w:rsidRPr="00985F70" w:rsidR="003740A7">
        <w:rPr>
          <w:rFonts w:ascii="Times New Roman" w:hAnsi="Times New Roman" w:cs="Times New Roman"/>
          <w:b/>
          <w:kern w:val="36"/>
          <w:sz w:val="24"/>
          <w:lang w:val="sk-SK"/>
        </w:rPr>
        <w:t>Zahraničný výbor</w:t>
      </w:r>
      <w:r w:rsidRPr="00985F70" w:rsidR="003740A7">
        <w:rPr>
          <w:rFonts w:ascii="Times New Roman" w:hAnsi="Times New Roman" w:cs="Times New Roman"/>
          <w:kern w:val="36"/>
          <w:sz w:val="24"/>
          <w:lang w:val="sk-SK"/>
        </w:rPr>
        <w:t xml:space="preserve"> </w:t>
      </w:r>
      <w:r w:rsidRPr="00985F70" w:rsidR="003740A7">
        <w:rPr>
          <w:rFonts w:ascii="Times New Roman" w:hAnsi="Times New Roman" w:cs="Times New Roman"/>
          <w:sz w:val="24"/>
          <w:lang w:val="sk-SK"/>
        </w:rPr>
        <w:t>Národnej rady Slovenskej republiky</w:t>
      </w:r>
      <w:r w:rsidRPr="00985F70" w:rsidR="00A60F11">
        <w:rPr>
          <w:rFonts w:ascii="Times New Roman" w:hAnsi="Times New Roman" w:cs="Times New Roman"/>
          <w:sz w:val="24"/>
          <w:lang w:val="sk-SK"/>
        </w:rPr>
        <w:t xml:space="preserve">, uznesením zo 16. júna 2011 č. 75,  </w:t>
      </w:r>
      <w:r w:rsidRPr="00985F70" w:rsidR="00B6208B">
        <w:rPr>
          <w:rFonts w:ascii="Times New Roman" w:hAnsi="Times New Roman" w:cs="Times New Roman"/>
          <w:sz w:val="24"/>
          <w:lang w:val="sk-SK"/>
        </w:rPr>
        <w:t xml:space="preserve"> </w:t>
      </w:r>
    </w:p>
    <w:p w:rsidR="00896D35" w:rsidRPr="00985F70" w:rsidP="00A60F11">
      <w:pPr>
        <w:pStyle w:val="TxBrp9"/>
        <w:tabs>
          <w:tab w:val="left" w:pos="900"/>
        </w:tabs>
        <w:spacing w:line="360" w:lineRule="auto"/>
        <w:ind w:firstLine="720"/>
        <w:rPr>
          <w:rFonts w:ascii="Times New Roman" w:hAnsi="Times New Roman" w:cs="Times New Roman"/>
          <w:sz w:val="24"/>
          <w:lang w:val="sk-SK"/>
        </w:rPr>
      </w:pPr>
      <w:r w:rsidRPr="00985F70">
        <w:rPr>
          <w:rFonts w:ascii="Times New Roman" w:hAnsi="Times New Roman" w:cs="Times New Roman"/>
          <w:b/>
          <w:sz w:val="24"/>
          <w:lang w:val="sk-SK"/>
        </w:rPr>
        <w:t xml:space="preserve">Výbor </w:t>
      </w:r>
      <w:r w:rsidRPr="00985F70">
        <w:rPr>
          <w:rFonts w:ascii="Times New Roman" w:hAnsi="Times New Roman" w:cs="Times New Roman"/>
          <w:sz w:val="24"/>
          <w:lang w:val="sk-SK"/>
        </w:rPr>
        <w:t xml:space="preserve">Národnej rady Slovenskej republiky </w:t>
      </w:r>
      <w:r w:rsidRPr="00985F70">
        <w:rPr>
          <w:rFonts w:ascii="Times New Roman" w:hAnsi="Times New Roman" w:cs="Times New Roman"/>
          <w:b/>
          <w:sz w:val="24"/>
          <w:lang w:val="sk-SK"/>
        </w:rPr>
        <w:t>pre vzdelávanie, vedu, mládež a šport,</w:t>
      </w:r>
      <w:r w:rsidRPr="00985F70" w:rsidR="0074671D">
        <w:rPr>
          <w:rFonts w:ascii="Times New Roman" w:hAnsi="Times New Roman" w:cs="Times New Roman"/>
          <w:b/>
          <w:sz w:val="24"/>
          <w:lang w:val="sk-SK"/>
        </w:rPr>
        <w:t xml:space="preserve"> </w:t>
      </w:r>
      <w:r w:rsidRPr="00985F70" w:rsidR="0074671D">
        <w:rPr>
          <w:rFonts w:ascii="Times New Roman" w:hAnsi="Times New Roman" w:cs="Times New Roman"/>
          <w:sz w:val="24"/>
          <w:lang w:val="sk-SK"/>
        </w:rPr>
        <w:t>uznesením zo</w:t>
      </w:r>
      <w:r w:rsidRPr="00985F70" w:rsidR="00514EAB">
        <w:rPr>
          <w:rFonts w:ascii="Times New Roman" w:hAnsi="Times New Roman" w:cs="Times New Roman"/>
          <w:sz w:val="24"/>
          <w:lang w:val="sk-SK"/>
        </w:rPr>
        <w:t xml:space="preserve"> </w:t>
      </w:r>
      <w:r w:rsidRPr="00985F70" w:rsidR="00A60F11">
        <w:rPr>
          <w:rFonts w:ascii="Times New Roman" w:hAnsi="Times New Roman" w:cs="Times New Roman"/>
          <w:sz w:val="24"/>
          <w:lang w:val="sk-SK"/>
        </w:rPr>
        <w:t>16. júna 2011</w:t>
      </w:r>
      <w:r w:rsidR="00985F70">
        <w:rPr>
          <w:rFonts w:ascii="Times New Roman" w:hAnsi="Times New Roman" w:cs="Times New Roman"/>
          <w:sz w:val="24"/>
          <w:lang w:val="sk-SK"/>
        </w:rPr>
        <w:t xml:space="preserve"> č. 74, </w:t>
      </w:r>
    </w:p>
    <w:p w:rsidR="006E16C7" w:rsidRPr="00985F70" w:rsidP="006E16C7">
      <w:pPr>
        <w:pStyle w:val="TxBrp9"/>
        <w:tabs>
          <w:tab w:val="left" w:pos="900"/>
        </w:tabs>
        <w:spacing w:line="360" w:lineRule="auto"/>
        <w:ind w:firstLine="720"/>
        <w:rPr>
          <w:rFonts w:ascii="Times New Roman" w:hAnsi="Times New Roman" w:cs="Times New Roman"/>
          <w:sz w:val="24"/>
          <w:lang w:val="sk-SK"/>
        </w:rPr>
      </w:pPr>
      <w:r w:rsidRPr="00985F70">
        <w:rPr>
          <w:rFonts w:ascii="Times New Roman" w:hAnsi="Times New Roman" w:cs="Times New Roman"/>
          <w:b/>
          <w:kern w:val="36"/>
          <w:sz w:val="24"/>
          <w:lang w:val="sk-SK"/>
        </w:rPr>
        <w:t>Výbor</w:t>
      </w:r>
      <w:r w:rsidRPr="00985F70">
        <w:rPr>
          <w:rFonts w:ascii="Times New Roman" w:hAnsi="Times New Roman" w:cs="Times New Roman"/>
          <w:kern w:val="36"/>
          <w:sz w:val="24"/>
          <w:lang w:val="sk-SK"/>
        </w:rPr>
        <w:t xml:space="preserve"> </w:t>
      </w:r>
      <w:r w:rsidRPr="00985F70">
        <w:rPr>
          <w:rFonts w:ascii="Times New Roman" w:hAnsi="Times New Roman" w:cs="Times New Roman"/>
          <w:sz w:val="24"/>
          <w:lang w:val="sk-SK"/>
        </w:rPr>
        <w:t>Národnej rady Slovenskej r</w:t>
      </w:r>
      <w:r w:rsidRPr="00985F70">
        <w:rPr>
          <w:rFonts w:ascii="Times New Roman" w:hAnsi="Times New Roman" w:cs="Times New Roman"/>
          <w:sz w:val="24"/>
          <w:lang w:val="sk-SK"/>
        </w:rPr>
        <w:t>epubliky</w:t>
      </w:r>
      <w:r w:rsidRPr="00985F70">
        <w:rPr>
          <w:rFonts w:ascii="Times New Roman" w:hAnsi="Times New Roman" w:cs="Times New Roman"/>
          <w:kern w:val="36"/>
          <w:sz w:val="24"/>
          <w:lang w:val="sk-SK"/>
        </w:rPr>
        <w:t xml:space="preserve"> </w:t>
      </w:r>
      <w:r w:rsidRPr="00985F70">
        <w:rPr>
          <w:rFonts w:ascii="Times New Roman" w:hAnsi="Times New Roman" w:cs="Times New Roman"/>
          <w:b/>
          <w:kern w:val="36"/>
          <w:sz w:val="24"/>
          <w:lang w:val="sk-SK"/>
        </w:rPr>
        <w:t xml:space="preserve">pre kultúru a médiá, </w:t>
      </w:r>
      <w:r w:rsidRPr="00985F70">
        <w:rPr>
          <w:rFonts w:ascii="Times New Roman" w:hAnsi="Times New Roman" w:cs="Times New Roman"/>
          <w:kern w:val="36"/>
          <w:sz w:val="24"/>
          <w:lang w:val="sk-SK"/>
        </w:rPr>
        <w:t>uznesením z 15. júna 2011 č. 9</w:t>
      </w:r>
      <w:r w:rsidRPr="00985F70" w:rsidR="0089073C">
        <w:rPr>
          <w:rFonts w:ascii="Times New Roman" w:hAnsi="Times New Roman" w:cs="Times New Roman"/>
          <w:kern w:val="36"/>
          <w:sz w:val="24"/>
          <w:lang w:val="sk-SK"/>
        </w:rPr>
        <w:t xml:space="preserve">1, </w:t>
      </w:r>
      <w:r w:rsidRPr="00985F70">
        <w:rPr>
          <w:rFonts w:ascii="Times New Roman" w:hAnsi="Times New Roman" w:cs="Times New Roman"/>
          <w:kern w:val="36"/>
          <w:sz w:val="24"/>
          <w:lang w:val="sk-SK"/>
        </w:rPr>
        <w:t xml:space="preserve"> </w:t>
      </w:r>
      <w:r w:rsidRPr="00985F70">
        <w:rPr>
          <w:rFonts w:ascii="Times New Roman" w:hAnsi="Times New Roman" w:cs="Times New Roman"/>
          <w:sz w:val="24"/>
          <w:lang w:val="sk-SK"/>
        </w:rPr>
        <w:t xml:space="preserve"> </w:t>
      </w:r>
    </w:p>
    <w:p w:rsidR="00896D35" w:rsidRPr="00985F70" w:rsidP="0089073C">
      <w:pPr>
        <w:pStyle w:val="TxBrp9"/>
        <w:tabs>
          <w:tab w:val="left" w:pos="900"/>
        </w:tabs>
        <w:spacing w:line="360" w:lineRule="auto"/>
        <w:ind w:firstLine="720"/>
        <w:rPr>
          <w:rFonts w:ascii="Times New Roman" w:hAnsi="Times New Roman" w:cs="Times New Roman"/>
          <w:b/>
          <w:sz w:val="24"/>
          <w:lang w:val="sk-SK"/>
        </w:rPr>
      </w:pPr>
      <w:r w:rsidRPr="00985F70">
        <w:rPr>
          <w:rFonts w:ascii="Times New Roman" w:hAnsi="Times New Roman" w:cs="Times New Roman"/>
          <w:b/>
          <w:sz w:val="24"/>
          <w:lang w:val="sk-SK"/>
        </w:rPr>
        <w:t xml:space="preserve">Výbor </w:t>
      </w:r>
      <w:r w:rsidRPr="00985F70">
        <w:rPr>
          <w:rFonts w:ascii="Times New Roman" w:hAnsi="Times New Roman" w:cs="Times New Roman"/>
          <w:sz w:val="24"/>
          <w:lang w:val="sk-SK"/>
        </w:rPr>
        <w:t xml:space="preserve">Národnej rady Slovenskej republiky </w:t>
      </w:r>
      <w:r w:rsidRPr="00985F70">
        <w:rPr>
          <w:rFonts w:ascii="Times New Roman" w:hAnsi="Times New Roman" w:cs="Times New Roman"/>
          <w:b/>
          <w:sz w:val="24"/>
          <w:lang w:val="sk-SK"/>
        </w:rPr>
        <w:t>pre sociálne veci</w:t>
      </w:r>
      <w:r w:rsidRPr="00985F70" w:rsidR="0089073C">
        <w:rPr>
          <w:rFonts w:ascii="Times New Roman" w:hAnsi="Times New Roman" w:cs="Times New Roman"/>
          <w:b/>
          <w:sz w:val="24"/>
          <w:lang w:val="sk-SK"/>
        </w:rPr>
        <w:t xml:space="preserve">, </w:t>
      </w:r>
      <w:r w:rsidRPr="00985F70" w:rsidR="0089073C">
        <w:rPr>
          <w:rFonts w:ascii="Times New Roman" w:hAnsi="Times New Roman" w:cs="Times New Roman"/>
          <w:sz w:val="24"/>
          <w:lang w:val="sk-SK"/>
        </w:rPr>
        <w:t xml:space="preserve">uznesením zo 16. júna 2011 č. </w:t>
      </w:r>
      <w:smartTag w:uri="urn:schemas-microsoft-com:office:smarttags" w:element="metricconverter">
        <w:smartTagPr>
          <w:attr w:name="ProductID" w:val="75 a"/>
        </w:smartTagPr>
        <w:r w:rsidRPr="00985F70" w:rsidR="0089073C">
          <w:rPr>
            <w:rFonts w:ascii="Times New Roman" w:hAnsi="Times New Roman" w:cs="Times New Roman"/>
            <w:sz w:val="24"/>
            <w:lang w:val="sk-SK"/>
          </w:rPr>
          <w:t>75 a</w:t>
        </w:r>
      </w:smartTag>
      <w:r w:rsidRPr="00985F70" w:rsidR="0089073C">
        <w:rPr>
          <w:rFonts w:ascii="Times New Roman" w:hAnsi="Times New Roman" w:cs="Times New Roman"/>
          <w:sz w:val="24"/>
          <w:lang w:val="sk-SK"/>
        </w:rPr>
        <w:t xml:space="preserve"> </w:t>
      </w:r>
      <w:r w:rsidRPr="00985F70">
        <w:rPr>
          <w:rFonts w:ascii="Times New Roman" w:hAnsi="Times New Roman" w:cs="Times New Roman"/>
          <w:b/>
          <w:sz w:val="24"/>
          <w:lang w:val="sk-SK"/>
        </w:rPr>
        <w:t xml:space="preserve">  </w:t>
      </w:r>
    </w:p>
    <w:p w:rsidR="008A23CC" w:rsidRPr="00985F70" w:rsidP="00747F75">
      <w:pPr>
        <w:pStyle w:val="TxBrp9"/>
        <w:tabs>
          <w:tab w:val="left" w:pos="900"/>
        </w:tabs>
        <w:spacing w:line="360" w:lineRule="auto"/>
        <w:ind w:firstLine="720"/>
        <w:rPr>
          <w:rFonts w:ascii="Times New Roman" w:hAnsi="Times New Roman" w:cs="Times New Roman"/>
          <w:b/>
          <w:sz w:val="24"/>
          <w:lang w:val="sk-SK"/>
        </w:rPr>
      </w:pPr>
      <w:r w:rsidRPr="00985F70" w:rsidR="00896D35">
        <w:rPr>
          <w:rFonts w:ascii="Times New Roman" w:hAnsi="Times New Roman" w:cs="Times New Roman"/>
          <w:b/>
          <w:sz w:val="24"/>
          <w:lang w:val="sk-SK"/>
        </w:rPr>
        <w:t xml:space="preserve">Výbor </w:t>
      </w:r>
      <w:r w:rsidRPr="00985F70" w:rsidR="00896D35">
        <w:rPr>
          <w:rFonts w:ascii="Times New Roman" w:hAnsi="Times New Roman" w:cs="Times New Roman"/>
          <w:sz w:val="24"/>
          <w:lang w:val="sk-SK"/>
        </w:rPr>
        <w:t xml:space="preserve">Národnej rady Slovenskej republiky </w:t>
      </w:r>
      <w:r w:rsidRPr="00985F70" w:rsidR="00896D35">
        <w:rPr>
          <w:rFonts w:ascii="Times New Roman" w:hAnsi="Times New Roman" w:cs="Times New Roman"/>
          <w:b/>
          <w:sz w:val="24"/>
          <w:lang w:val="sk-SK"/>
        </w:rPr>
        <w:t>pre ľudské práva a národnostné menšiny</w:t>
      </w:r>
      <w:r w:rsidRPr="00985F70" w:rsidR="00747F75">
        <w:rPr>
          <w:rFonts w:ascii="Times New Roman" w:hAnsi="Times New Roman" w:cs="Times New Roman"/>
          <w:b/>
          <w:sz w:val="24"/>
          <w:lang w:val="sk-SK"/>
        </w:rPr>
        <w:t xml:space="preserve">, </w:t>
      </w:r>
      <w:r w:rsidRPr="00985F70" w:rsidR="00747F75">
        <w:rPr>
          <w:rFonts w:ascii="Times New Roman" w:hAnsi="Times New Roman" w:cs="Times New Roman"/>
          <w:sz w:val="24"/>
          <w:lang w:val="sk-SK"/>
        </w:rPr>
        <w:t>uznesením č</w:t>
      </w:r>
      <w:r w:rsidRPr="00985F70" w:rsidR="00747F75">
        <w:rPr>
          <w:rFonts w:ascii="Times New Roman" w:hAnsi="Times New Roman" w:cs="Times New Roman"/>
          <w:sz w:val="24"/>
          <w:lang w:val="sk-SK"/>
        </w:rPr>
        <w:t xml:space="preserve">. 62 z 13. júna 2011. </w:t>
      </w:r>
      <w:r w:rsidRPr="00985F70" w:rsidR="00896D35">
        <w:rPr>
          <w:rFonts w:ascii="Times New Roman" w:hAnsi="Times New Roman" w:cs="Times New Roman"/>
          <w:b/>
          <w:sz w:val="24"/>
          <w:lang w:val="sk-SK"/>
        </w:rPr>
        <w:t xml:space="preserve"> </w:t>
      </w:r>
    </w:p>
    <w:p w:rsidR="00747F75" w:rsidRPr="00985F70" w:rsidP="007F7EF6">
      <w:pPr>
        <w:tabs>
          <w:tab w:val="left" w:pos="-1985"/>
          <w:tab w:val="left" w:pos="720"/>
        </w:tabs>
        <w:spacing w:line="360" w:lineRule="auto"/>
        <w:ind w:firstLine="360"/>
        <w:jc w:val="both"/>
        <w:rPr>
          <w:rFonts w:ascii="Times New Roman" w:hAnsi="Times New Roman" w:cs="Times New Roman"/>
          <w:kern w:val="36"/>
        </w:rPr>
      </w:pPr>
      <w:r w:rsidRPr="00985F70" w:rsidR="007F7EF6">
        <w:rPr>
          <w:rFonts w:ascii="Times New Roman" w:hAnsi="Times New Roman" w:cs="Times New Roman"/>
          <w:kern w:val="36"/>
        </w:rPr>
        <w:tab/>
      </w:r>
    </w:p>
    <w:p w:rsidR="00C33CD6" w:rsidRPr="009338AC" w:rsidP="00C33CD6">
      <w:pPr>
        <w:tabs>
          <w:tab w:val="left" w:pos="-1985"/>
          <w:tab w:val="left" w:pos="720"/>
        </w:tabs>
        <w:spacing w:line="360" w:lineRule="auto"/>
        <w:ind w:firstLine="360"/>
        <w:jc w:val="both"/>
        <w:rPr>
          <w:rFonts w:ascii="Times New Roman" w:hAnsi="Times New Roman" w:cs="Times New Roman"/>
          <w:b/>
          <w:bCs/>
        </w:rPr>
      </w:pPr>
      <w:r w:rsidRPr="00985F70">
        <w:rPr>
          <w:rFonts w:ascii="Times New Roman" w:hAnsi="Times New Roman" w:cs="Times New Roman"/>
          <w:b/>
          <w:kern w:val="36"/>
        </w:rPr>
        <w:tab/>
      </w:r>
      <w:r w:rsidRPr="00985F70" w:rsidR="00747F75">
        <w:rPr>
          <w:rFonts w:ascii="Times New Roman" w:hAnsi="Times New Roman" w:cs="Times New Roman"/>
          <w:b/>
          <w:kern w:val="36"/>
        </w:rPr>
        <w:t>Výbor</w:t>
      </w:r>
      <w:r w:rsidRPr="00985F70" w:rsidR="00747F75">
        <w:rPr>
          <w:rFonts w:ascii="Times New Roman" w:hAnsi="Times New Roman" w:cs="Times New Roman"/>
          <w:kern w:val="36"/>
        </w:rPr>
        <w:t xml:space="preserve"> </w:t>
      </w:r>
      <w:r w:rsidRPr="00985F70" w:rsidR="00747F75">
        <w:rPr>
          <w:rFonts w:ascii="Times New Roman" w:hAnsi="Times New Roman" w:cs="Times New Roman"/>
        </w:rPr>
        <w:t>Národnej rady Slovenskej republiky</w:t>
      </w:r>
      <w:r w:rsidRPr="00985F70" w:rsidR="00747F75">
        <w:rPr>
          <w:rFonts w:ascii="Times New Roman" w:hAnsi="Times New Roman" w:cs="Times New Roman"/>
          <w:kern w:val="36"/>
        </w:rPr>
        <w:t xml:space="preserve"> </w:t>
      </w:r>
      <w:r w:rsidRPr="00985F70" w:rsidR="00747F75">
        <w:rPr>
          <w:rFonts w:ascii="Times New Roman" w:hAnsi="Times New Roman" w:cs="Times New Roman"/>
          <w:b/>
          <w:kern w:val="36"/>
        </w:rPr>
        <w:t>pre zdravotníctvo</w:t>
      </w:r>
      <w:r w:rsidRPr="00985F70" w:rsidR="00747F75">
        <w:rPr>
          <w:rFonts w:ascii="Times New Roman" w:hAnsi="Times New Roman" w:cs="Times New Roman"/>
        </w:rPr>
        <w:t xml:space="preserve"> </w:t>
      </w:r>
      <w:r w:rsidRPr="00985F70">
        <w:rPr>
          <w:rFonts w:ascii="Times New Roman" w:hAnsi="Times New Roman" w:cs="Times New Roman"/>
        </w:rPr>
        <w:t>rokoval o návrhu zákona 16. júna 2011</w:t>
      </w:r>
      <w:r w:rsidR="009C7C02">
        <w:rPr>
          <w:rFonts w:ascii="Times New Roman" w:hAnsi="Times New Roman" w:cs="Times New Roman"/>
        </w:rPr>
        <w:t>,</w:t>
      </w:r>
      <w:r w:rsidR="007F774E">
        <w:rPr>
          <w:rFonts w:ascii="Times New Roman" w:hAnsi="Times New Roman" w:cs="Times New Roman"/>
        </w:rPr>
        <w:t xml:space="preserve"> </w:t>
      </w:r>
      <w:r w:rsidRPr="007F774E" w:rsidR="007F774E">
        <w:rPr>
          <w:rFonts w:ascii="Times New Roman" w:hAnsi="Times New Roman" w:cs="Times New Roman"/>
          <w:b/>
          <w:kern w:val="36"/>
        </w:rPr>
        <w:t xml:space="preserve"> </w:t>
      </w:r>
      <w:r w:rsidRPr="00985F70" w:rsidR="007F774E">
        <w:rPr>
          <w:rFonts w:ascii="Times New Roman" w:hAnsi="Times New Roman" w:cs="Times New Roman"/>
          <w:b/>
          <w:kern w:val="36"/>
        </w:rPr>
        <w:t>Výbor</w:t>
      </w:r>
      <w:r w:rsidRPr="00985F70" w:rsidR="007F774E">
        <w:rPr>
          <w:rFonts w:ascii="Times New Roman" w:hAnsi="Times New Roman" w:cs="Times New Roman"/>
          <w:kern w:val="36"/>
        </w:rPr>
        <w:t xml:space="preserve"> </w:t>
      </w:r>
      <w:r w:rsidRPr="00985F70" w:rsidR="007F774E">
        <w:rPr>
          <w:rFonts w:ascii="Times New Roman" w:hAnsi="Times New Roman" w:cs="Times New Roman"/>
        </w:rPr>
        <w:t>Národnej rady Slovenskej republiky</w:t>
      </w:r>
      <w:r w:rsidRPr="00985F70" w:rsidR="007F774E">
        <w:rPr>
          <w:rFonts w:ascii="Times New Roman" w:hAnsi="Times New Roman" w:cs="Times New Roman"/>
          <w:kern w:val="36"/>
        </w:rPr>
        <w:t xml:space="preserve"> </w:t>
      </w:r>
      <w:r w:rsidR="007F774E">
        <w:rPr>
          <w:rFonts w:ascii="Times New Roman" w:hAnsi="Times New Roman" w:cs="Times New Roman"/>
          <w:b/>
          <w:kern w:val="36"/>
        </w:rPr>
        <w:t>pre obranu a </w:t>
      </w:r>
      <w:r w:rsidRPr="00985F70" w:rsidR="007F774E">
        <w:rPr>
          <w:rFonts w:ascii="Times New Roman" w:hAnsi="Times New Roman" w:cs="Times New Roman"/>
          <w:b/>
          <w:kern w:val="36"/>
        </w:rPr>
        <w:t>bezpečnosť</w:t>
      </w:r>
      <w:r w:rsidRPr="00985F70" w:rsidR="007F774E">
        <w:rPr>
          <w:rFonts w:ascii="Times New Roman" w:hAnsi="Times New Roman" w:cs="Times New Roman"/>
        </w:rPr>
        <w:t xml:space="preserve"> </w:t>
      </w:r>
      <w:r w:rsidRPr="007F774E" w:rsidR="007F774E">
        <w:rPr>
          <w:rFonts w:ascii="Times New Roman" w:hAnsi="Times New Roman" w:cs="Times New Roman"/>
        </w:rPr>
        <w:t>21. júna 2011</w:t>
      </w:r>
      <w:r w:rsidRPr="007F774E">
        <w:rPr>
          <w:rFonts w:ascii="Times New Roman" w:hAnsi="Times New Roman" w:cs="Times New Roman"/>
        </w:rPr>
        <w:t>.</w:t>
      </w:r>
      <w:r w:rsidRPr="00985F70">
        <w:rPr>
          <w:rFonts w:ascii="Times New Roman" w:hAnsi="Times New Roman" w:cs="Times New Roman"/>
          <w:bCs/>
        </w:rPr>
        <w:t xml:space="preserve"> </w:t>
      </w:r>
      <w:r w:rsidR="007F774E">
        <w:rPr>
          <w:rFonts w:ascii="Times New Roman" w:hAnsi="Times New Roman" w:cs="Times New Roman"/>
          <w:bCs/>
        </w:rPr>
        <w:t>Oba tieto výbory o návrhu uznesenia neh</w:t>
      </w:r>
      <w:r w:rsidRPr="00985F70">
        <w:rPr>
          <w:rFonts w:ascii="Times New Roman" w:hAnsi="Times New Roman" w:cs="Times New Roman"/>
          <w:bCs/>
        </w:rPr>
        <w:t>lasoval</w:t>
      </w:r>
      <w:r w:rsidR="007F774E">
        <w:rPr>
          <w:rFonts w:ascii="Times New Roman" w:hAnsi="Times New Roman" w:cs="Times New Roman"/>
          <w:bCs/>
        </w:rPr>
        <w:t>i</w:t>
      </w:r>
      <w:r w:rsidRPr="00985F70">
        <w:rPr>
          <w:rFonts w:ascii="Times New Roman" w:hAnsi="Times New Roman" w:cs="Times New Roman"/>
          <w:bCs/>
        </w:rPr>
        <w:t xml:space="preserve">, nakoľko </w:t>
      </w:r>
      <w:r w:rsidRPr="009338AC">
        <w:rPr>
          <w:rFonts w:ascii="Times New Roman" w:hAnsi="Times New Roman" w:cs="Times New Roman"/>
          <w:b/>
          <w:bCs/>
        </w:rPr>
        <w:t>nebol</w:t>
      </w:r>
      <w:r w:rsidRPr="009338AC" w:rsidR="007F774E">
        <w:rPr>
          <w:rFonts w:ascii="Times New Roman" w:hAnsi="Times New Roman" w:cs="Times New Roman"/>
          <w:b/>
          <w:bCs/>
        </w:rPr>
        <w:t>i</w:t>
      </w:r>
      <w:r w:rsidRPr="009338AC">
        <w:rPr>
          <w:rFonts w:ascii="Times New Roman" w:hAnsi="Times New Roman" w:cs="Times New Roman"/>
          <w:b/>
          <w:bCs/>
        </w:rPr>
        <w:t xml:space="preserve"> uznášaniaschopn</w:t>
      </w:r>
      <w:r w:rsidRPr="009338AC" w:rsidR="007F774E">
        <w:rPr>
          <w:rFonts w:ascii="Times New Roman" w:hAnsi="Times New Roman" w:cs="Times New Roman"/>
          <w:b/>
          <w:bCs/>
        </w:rPr>
        <w:t>é</w:t>
      </w:r>
      <w:r w:rsidRPr="009338AC">
        <w:rPr>
          <w:rFonts w:ascii="Times New Roman" w:hAnsi="Times New Roman" w:cs="Times New Roman"/>
          <w:b/>
          <w:bCs/>
        </w:rPr>
        <w:t xml:space="preserve">. </w:t>
      </w:r>
    </w:p>
    <w:p w:rsidR="007F774E" w:rsidP="006E092E">
      <w:pPr>
        <w:pStyle w:val="TxBrp9"/>
        <w:tabs>
          <w:tab w:val="left" w:pos="900"/>
        </w:tabs>
        <w:spacing w:line="360" w:lineRule="auto"/>
        <w:ind w:firstLine="720"/>
        <w:rPr>
          <w:rFonts w:ascii="Times New Roman" w:hAnsi="Times New Roman" w:cs="Times New Roman"/>
          <w:b/>
          <w:kern w:val="36"/>
          <w:sz w:val="24"/>
          <w:lang w:val="sk-SK"/>
        </w:rPr>
      </w:pPr>
    </w:p>
    <w:p w:rsidR="006E092E" w:rsidRPr="009338AC" w:rsidP="006E092E">
      <w:pPr>
        <w:pStyle w:val="TxBrp9"/>
        <w:tabs>
          <w:tab w:val="left" w:pos="900"/>
        </w:tabs>
        <w:spacing w:line="360" w:lineRule="auto"/>
        <w:ind w:firstLine="720"/>
        <w:rPr>
          <w:rFonts w:ascii="Times New Roman" w:hAnsi="Times New Roman" w:cs="Times New Roman"/>
          <w:b/>
          <w:sz w:val="24"/>
          <w:lang w:val="sk-SK"/>
        </w:rPr>
      </w:pPr>
      <w:r w:rsidRPr="00985F70">
        <w:rPr>
          <w:rFonts w:ascii="Times New Roman" w:hAnsi="Times New Roman" w:cs="Times New Roman"/>
          <w:b/>
          <w:kern w:val="36"/>
          <w:sz w:val="24"/>
          <w:lang w:val="sk-SK"/>
        </w:rPr>
        <w:t>Výbor</w:t>
      </w:r>
      <w:r w:rsidRPr="00985F70">
        <w:rPr>
          <w:rFonts w:ascii="Times New Roman" w:hAnsi="Times New Roman" w:cs="Times New Roman"/>
          <w:kern w:val="36"/>
          <w:sz w:val="24"/>
          <w:lang w:val="sk-SK"/>
        </w:rPr>
        <w:t xml:space="preserve"> </w:t>
      </w:r>
      <w:r w:rsidRPr="00985F70">
        <w:rPr>
          <w:rFonts w:ascii="Times New Roman" w:hAnsi="Times New Roman" w:cs="Times New Roman"/>
          <w:sz w:val="24"/>
          <w:lang w:val="sk-SK"/>
        </w:rPr>
        <w:t>Národnej rady Slovenskej republiky</w:t>
      </w:r>
      <w:r w:rsidRPr="00985F70">
        <w:rPr>
          <w:rFonts w:ascii="Times New Roman" w:hAnsi="Times New Roman" w:cs="Times New Roman"/>
          <w:kern w:val="36"/>
          <w:sz w:val="24"/>
          <w:lang w:val="sk-SK"/>
        </w:rPr>
        <w:t xml:space="preserve"> </w:t>
      </w:r>
      <w:r w:rsidRPr="00985F70">
        <w:rPr>
          <w:rFonts w:ascii="Times New Roman" w:hAnsi="Times New Roman" w:cs="Times New Roman"/>
          <w:b/>
          <w:kern w:val="36"/>
          <w:sz w:val="24"/>
          <w:lang w:val="sk-SK"/>
        </w:rPr>
        <w:t>pre pôdohospodárstvo a životné prostredie</w:t>
      </w:r>
      <w:r w:rsidRPr="00985F70">
        <w:rPr>
          <w:rFonts w:ascii="Times New Roman" w:hAnsi="Times New Roman" w:cs="Times New Roman"/>
          <w:sz w:val="24"/>
          <w:lang w:val="sk-SK"/>
        </w:rPr>
        <w:t xml:space="preserve"> do rokovania gestorského </w:t>
      </w:r>
      <w:r w:rsidR="007F774E">
        <w:rPr>
          <w:rFonts w:ascii="Times New Roman" w:hAnsi="Times New Roman" w:cs="Times New Roman"/>
          <w:sz w:val="24"/>
          <w:lang w:val="sk-SK"/>
        </w:rPr>
        <w:t xml:space="preserve">výboru o návrhu zákona </w:t>
      </w:r>
      <w:r w:rsidRPr="009338AC" w:rsidR="007F774E">
        <w:rPr>
          <w:rFonts w:ascii="Times New Roman" w:hAnsi="Times New Roman" w:cs="Times New Roman"/>
          <w:b/>
          <w:sz w:val="24"/>
          <w:lang w:val="sk-SK"/>
        </w:rPr>
        <w:t xml:space="preserve">nehlasoval. </w:t>
      </w:r>
    </w:p>
    <w:p w:rsidR="007F774E" w:rsidRPr="00985F70" w:rsidP="006E092E">
      <w:pPr>
        <w:pStyle w:val="TxBrp9"/>
        <w:tabs>
          <w:tab w:val="left" w:pos="900"/>
        </w:tabs>
        <w:spacing w:line="360" w:lineRule="auto"/>
        <w:ind w:firstLine="720"/>
        <w:rPr>
          <w:rFonts w:ascii="Times New Roman" w:hAnsi="Times New Roman" w:cs="Times New Roman"/>
          <w:sz w:val="24"/>
          <w:lang w:val="sk-SK"/>
        </w:rPr>
      </w:pPr>
    </w:p>
    <w:p w:rsidR="00062A52" w:rsidRPr="00985F70" w:rsidP="00062A52">
      <w:pPr>
        <w:tabs>
          <w:tab w:val="left" w:pos="-1985"/>
          <w:tab w:val="left" w:pos="720"/>
        </w:tabs>
        <w:spacing w:line="360" w:lineRule="auto"/>
        <w:ind w:firstLine="360"/>
        <w:jc w:val="both"/>
        <w:rPr>
          <w:rFonts w:ascii="Times New Roman" w:hAnsi="Times New Roman" w:cs="Times New Roman"/>
          <w:b/>
          <w:bCs/>
        </w:rPr>
      </w:pPr>
    </w:p>
    <w:p w:rsidR="00062A52" w:rsidRPr="00985F70" w:rsidP="00062A52">
      <w:pPr>
        <w:pStyle w:val="BodyText3"/>
        <w:tabs>
          <w:tab w:val="left" w:pos="-1985"/>
          <w:tab w:val="left" w:pos="709"/>
          <w:tab w:val="left" w:pos="1077"/>
        </w:tabs>
        <w:spacing w:line="360" w:lineRule="auto"/>
        <w:rPr>
          <w:rFonts w:ascii="Times New Roman" w:hAnsi="Times New Roman" w:cs="Times New Roman"/>
          <w:bCs/>
          <w:szCs w:val="24"/>
        </w:rPr>
      </w:pPr>
      <w:r w:rsidRPr="00985F70">
        <w:rPr>
          <w:rFonts w:ascii="Times New Roman" w:hAnsi="Times New Roman" w:cs="Times New Roman"/>
          <w:bCs/>
          <w:szCs w:val="24"/>
        </w:rPr>
        <w:t>IV.</w:t>
      </w:r>
    </w:p>
    <w:p w:rsidR="00062A52" w:rsidRPr="00985F70" w:rsidP="00062A52">
      <w:pPr>
        <w:pStyle w:val="BodyText3"/>
        <w:tabs>
          <w:tab w:val="left" w:pos="-1985"/>
          <w:tab w:val="left" w:pos="709"/>
          <w:tab w:val="left" w:pos="1077"/>
        </w:tabs>
        <w:spacing w:line="360" w:lineRule="auto"/>
        <w:rPr>
          <w:rFonts w:ascii="Times New Roman" w:hAnsi="Times New Roman" w:cs="Times New Roman"/>
          <w:bCs/>
          <w:szCs w:val="24"/>
        </w:rPr>
      </w:pPr>
    </w:p>
    <w:p w:rsidR="00062A52" w:rsidRPr="00985F70" w:rsidP="00062A52">
      <w:pPr>
        <w:tabs>
          <w:tab w:val="left" w:pos="-1985"/>
          <w:tab w:val="left" w:pos="709"/>
          <w:tab w:val="left" w:pos="1077"/>
        </w:tabs>
        <w:spacing w:line="360" w:lineRule="auto"/>
        <w:jc w:val="both"/>
        <w:rPr>
          <w:rFonts w:ascii="Times New Roman" w:hAnsi="Times New Roman" w:cs="Times New Roman"/>
          <w:b/>
          <w:bCs/>
        </w:rPr>
      </w:pPr>
      <w:r w:rsidRPr="00985F70">
        <w:rPr>
          <w:rFonts w:ascii="Times New Roman" w:hAnsi="Times New Roman" w:cs="Times New Roman"/>
          <w:b/>
        </w:rPr>
        <w:tab/>
        <w:t xml:space="preserve">Z uznesení </w:t>
      </w:r>
      <w:r w:rsidRPr="00985F70">
        <w:rPr>
          <w:rFonts w:ascii="Times New Roman" w:hAnsi="Times New Roman" w:cs="Times New Roman"/>
        </w:rPr>
        <w:t>výborov</w:t>
      </w:r>
      <w:r w:rsidRPr="00985F70">
        <w:rPr>
          <w:rFonts w:ascii="Times New Roman" w:hAnsi="Times New Roman" w:cs="Times New Roman"/>
          <w:b/>
        </w:rPr>
        <w:t xml:space="preserve"> </w:t>
      </w:r>
      <w:r w:rsidRPr="00985F70">
        <w:rPr>
          <w:rFonts w:ascii="Times New Roman" w:hAnsi="Times New Roman" w:cs="Times New Roman"/>
        </w:rPr>
        <w:t>Národnej rady Slovenskej republiky pod bodom III te</w:t>
      </w:r>
      <w:r w:rsidRPr="00985F70">
        <w:rPr>
          <w:rFonts w:ascii="Times New Roman" w:hAnsi="Times New Roman" w:cs="Times New Roman"/>
        </w:rPr>
        <w:t>jto správy vyplýva</w:t>
      </w:r>
      <w:r w:rsidRPr="00985F70" w:rsidR="00112DD3">
        <w:rPr>
          <w:rFonts w:ascii="Times New Roman" w:hAnsi="Times New Roman" w:cs="Times New Roman"/>
        </w:rPr>
        <w:t xml:space="preserve">jú </w:t>
      </w:r>
      <w:r w:rsidRPr="00985F70">
        <w:rPr>
          <w:rFonts w:ascii="Times New Roman" w:hAnsi="Times New Roman" w:cs="Times New Roman"/>
        </w:rPr>
        <w:t xml:space="preserve"> t</w:t>
      </w:r>
      <w:r w:rsidRPr="00985F70" w:rsidR="00112DD3">
        <w:rPr>
          <w:rFonts w:ascii="Times New Roman" w:hAnsi="Times New Roman" w:cs="Times New Roman"/>
        </w:rPr>
        <w:t xml:space="preserve">iet  </w:t>
      </w:r>
      <w:r w:rsidRPr="00985F70" w:rsidR="00112DD3">
        <w:rPr>
          <w:rFonts w:ascii="Times New Roman" w:hAnsi="Times New Roman" w:cs="Times New Roman"/>
          <w:b/>
        </w:rPr>
        <w:t xml:space="preserve">pozmeňujúce a </w:t>
      </w:r>
      <w:r w:rsidRPr="00985F70">
        <w:rPr>
          <w:rFonts w:ascii="Times New Roman" w:hAnsi="Times New Roman" w:cs="Times New Roman"/>
          <w:b/>
          <w:bCs/>
        </w:rPr>
        <w:t> doplňujúc</w:t>
      </w:r>
      <w:r w:rsidRPr="00985F70" w:rsidR="00112DD3">
        <w:rPr>
          <w:rFonts w:ascii="Times New Roman" w:hAnsi="Times New Roman" w:cs="Times New Roman"/>
          <w:b/>
          <w:bCs/>
        </w:rPr>
        <w:t>e</w:t>
      </w:r>
      <w:r w:rsidRPr="00985F70">
        <w:rPr>
          <w:rFonts w:ascii="Times New Roman" w:hAnsi="Times New Roman" w:cs="Times New Roman"/>
          <w:b/>
          <w:bCs/>
        </w:rPr>
        <w:t xml:space="preserve"> návrh</w:t>
      </w:r>
      <w:r w:rsidRPr="00985F70" w:rsidR="00112DD3">
        <w:rPr>
          <w:rFonts w:ascii="Times New Roman" w:hAnsi="Times New Roman" w:cs="Times New Roman"/>
          <w:b/>
          <w:bCs/>
        </w:rPr>
        <w:t>y</w:t>
      </w:r>
      <w:r w:rsidRPr="00985F70">
        <w:rPr>
          <w:rFonts w:ascii="Times New Roman" w:hAnsi="Times New Roman" w:cs="Times New Roman"/>
          <w:b/>
          <w:bCs/>
        </w:rPr>
        <w:t>:</w:t>
      </w:r>
    </w:p>
    <w:p w:rsidR="00062A52" w:rsidRPr="00985F70" w:rsidP="00062A52">
      <w:pPr>
        <w:tabs>
          <w:tab w:val="left" w:pos="540"/>
        </w:tabs>
        <w:jc w:val="both"/>
        <w:rPr>
          <w:rFonts w:ascii="Times New Roman" w:hAnsi="Times New Roman" w:cs="Times New Roman"/>
          <w:bCs/>
        </w:rPr>
      </w:pPr>
    </w:p>
    <w:p w:rsidR="003964F8" w:rsidRPr="00985F70" w:rsidP="003964F8">
      <w:pPr>
        <w:numPr>
          <w:ilvl w:val="0"/>
          <w:numId w:val="2"/>
        </w:numPr>
        <w:tabs>
          <w:tab w:val="left" w:pos="360"/>
        </w:tabs>
        <w:spacing w:line="360" w:lineRule="auto"/>
        <w:jc w:val="both"/>
        <w:rPr>
          <w:rFonts w:ascii="Times New Roman" w:hAnsi="Times New Roman" w:cs="Times New Roman"/>
        </w:rPr>
      </w:pPr>
      <w:r w:rsidRPr="00985F70">
        <w:rPr>
          <w:rFonts w:ascii="Times New Roman" w:hAnsi="Times New Roman" w:cs="Times New Roman"/>
        </w:rPr>
        <w:t>V čl. I</w:t>
      </w:r>
      <w:r w:rsidR="009338AC">
        <w:rPr>
          <w:rFonts w:ascii="Times New Roman" w:hAnsi="Times New Roman" w:cs="Times New Roman"/>
        </w:rPr>
        <w:t>  1.</w:t>
      </w:r>
      <w:r w:rsidRPr="00985F70">
        <w:rPr>
          <w:rFonts w:ascii="Times New Roman" w:hAnsi="Times New Roman" w:cs="Times New Roman"/>
        </w:rPr>
        <w:t>bod</w:t>
      </w:r>
      <w:r w:rsidR="009338AC">
        <w:rPr>
          <w:rFonts w:ascii="Times New Roman" w:hAnsi="Times New Roman" w:cs="Times New Roman"/>
        </w:rPr>
        <w:t>e</w:t>
      </w:r>
      <w:r w:rsidRPr="00985F70">
        <w:rPr>
          <w:rFonts w:ascii="Times New Roman" w:hAnsi="Times New Roman" w:cs="Times New Roman"/>
        </w:rPr>
        <w:t xml:space="preserve"> v § 9 ods. 2 sa slová „má znaky priestupku</w:t>
      </w:r>
      <w:r w:rsidRPr="00985F70">
        <w:rPr>
          <w:rFonts w:ascii="Times New Roman" w:hAnsi="Times New Roman" w:cs="Times New Roman"/>
          <w:vertAlign w:val="superscript"/>
        </w:rPr>
        <w:t>1a)</w:t>
      </w:r>
      <w:r w:rsidRPr="00985F70">
        <w:rPr>
          <w:rFonts w:ascii="Times New Roman" w:hAnsi="Times New Roman" w:cs="Times New Roman"/>
        </w:rPr>
        <w:t>“ sa nahrádzajú slovami „je priestupkom podľa tohto zákona alebo podľa osobitného predpisu</w:t>
      </w:r>
      <w:r w:rsidRPr="00985F70">
        <w:rPr>
          <w:rFonts w:ascii="Times New Roman" w:hAnsi="Times New Roman" w:cs="Times New Roman"/>
          <w:vertAlign w:val="superscript"/>
        </w:rPr>
        <w:t>1a)</w:t>
      </w:r>
      <w:r w:rsidRPr="00985F70">
        <w:rPr>
          <w:rFonts w:ascii="Times New Roman" w:hAnsi="Times New Roman" w:cs="Times New Roman"/>
        </w:rPr>
        <w:t>“.</w:t>
      </w:r>
    </w:p>
    <w:p w:rsidR="003964F8" w:rsidRPr="00724B45" w:rsidP="009338AC">
      <w:pPr>
        <w:ind w:left="3600"/>
        <w:jc w:val="both"/>
        <w:rPr>
          <w:rFonts w:ascii="Times New Roman" w:hAnsi="Times New Roman" w:cs="Times New Roman"/>
        </w:rPr>
      </w:pPr>
      <w:r w:rsidRPr="00985F70">
        <w:rPr>
          <w:rFonts w:ascii="Times New Roman" w:hAnsi="Times New Roman" w:cs="Times New Roman"/>
        </w:rPr>
        <w:t xml:space="preserve">Z dikcie navrhovaného § 9 ods. 2 ako aj zo znenia poznámky pod čiarou k odkazu 1a) sa dá vyvodiť, že sa má zaviesť možnosť prejednať priestupok podľa zákona o priestupkoch, ako aj podľa osobitných predpisov, preto sa navrhuje výslovné uvedenie oboch týchto možností. Z navrhovaného znenia by totiž mohlo vyplývať, že sa má prejednať len priestupok podľa osobitných zákonov, ale podľa samotného zákona o priestupkoch nie. Súčasne navrhujeme používať pojem „priestupok“, nie „má znaky priestupku“ – Ústava SR v čl. 78 ods. 3 hovorí o možnosti prejednať </w:t>
      </w:r>
      <w:r w:rsidRPr="00724B45">
        <w:rPr>
          <w:rFonts w:ascii="Times New Roman" w:hAnsi="Times New Roman" w:cs="Times New Roman"/>
        </w:rPr>
        <w:t xml:space="preserve">priestupok, o ktorom to ustanoví zákon. </w:t>
      </w:r>
    </w:p>
    <w:p w:rsidR="009338AC" w:rsidRPr="009338AC" w:rsidP="009338AC">
      <w:pPr>
        <w:ind w:left="3600"/>
        <w:jc w:val="both"/>
        <w:rPr>
          <w:rFonts w:ascii="Times New Roman" w:hAnsi="Times New Roman" w:cs="Times New Roman"/>
          <w:b/>
        </w:rPr>
      </w:pPr>
    </w:p>
    <w:p w:rsidR="009338AC" w:rsidRPr="009338AC" w:rsidP="009338AC">
      <w:pPr>
        <w:pStyle w:val="BodyText3"/>
        <w:tabs>
          <w:tab w:val="left" w:pos="-1985"/>
          <w:tab w:val="left" w:pos="709"/>
          <w:tab w:val="left" w:pos="1077"/>
        </w:tabs>
        <w:ind w:left="2832"/>
        <w:jc w:val="both"/>
        <w:rPr>
          <w:rFonts w:ascii="Times New Roman" w:hAnsi="Times New Roman" w:cs="Times New Roman"/>
          <w:bCs/>
          <w:szCs w:val="24"/>
        </w:rPr>
      </w:pPr>
      <w:r>
        <w:rPr>
          <w:rFonts w:ascii="Times New Roman" w:hAnsi="Times New Roman" w:cs="Times New Roman"/>
          <w:bCs/>
          <w:szCs w:val="24"/>
        </w:rPr>
        <w:tab/>
      </w:r>
      <w:r w:rsidRPr="009338AC">
        <w:rPr>
          <w:rFonts w:ascii="Times New Roman" w:hAnsi="Times New Roman" w:cs="Times New Roman"/>
          <w:bCs/>
          <w:szCs w:val="24"/>
        </w:rPr>
        <w:t>Ústavnoprávny výbor NR SR</w:t>
      </w:r>
    </w:p>
    <w:p w:rsidR="009338AC" w:rsidRPr="009338AC" w:rsidP="009338AC">
      <w:pPr>
        <w:pStyle w:val="TxBrp9"/>
        <w:tabs>
          <w:tab w:val="left" w:pos="900"/>
        </w:tabs>
        <w:spacing w:line="240" w:lineRule="auto"/>
        <w:ind w:left="2832" w:firstLine="720"/>
        <w:rPr>
          <w:rFonts w:ascii="Times New Roman" w:hAnsi="Times New Roman" w:cs="Times New Roman"/>
          <w:b/>
          <w:sz w:val="24"/>
          <w:lang w:val="sk-SK"/>
        </w:rPr>
      </w:pPr>
      <w:r w:rsidRPr="009338AC">
        <w:rPr>
          <w:rFonts w:ascii="Times New Roman" w:hAnsi="Times New Roman" w:cs="Times New Roman"/>
          <w:b/>
          <w:kern w:val="36"/>
          <w:sz w:val="24"/>
          <w:lang w:val="sk-SK"/>
        </w:rPr>
        <w:t xml:space="preserve">Výbor </w:t>
      </w:r>
      <w:r>
        <w:rPr>
          <w:rFonts w:ascii="Times New Roman" w:hAnsi="Times New Roman" w:cs="Times New Roman"/>
          <w:b/>
          <w:kern w:val="36"/>
          <w:sz w:val="24"/>
          <w:lang w:val="sk-SK"/>
        </w:rPr>
        <w:t xml:space="preserve">NR SR </w:t>
      </w:r>
      <w:r w:rsidRPr="009338AC">
        <w:rPr>
          <w:rFonts w:ascii="Times New Roman" w:hAnsi="Times New Roman" w:cs="Times New Roman"/>
          <w:b/>
          <w:kern w:val="36"/>
          <w:sz w:val="24"/>
          <w:lang w:val="sk-SK"/>
        </w:rPr>
        <w:t>pre financie a rozpočet</w:t>
      </w:r>
    </w:p>
    <w:p w:rsidR="009338AC" w:rsidP="009338AC">
      <w:pPr>
        <w:pStyle w:val="TxBrp9"/>
        <w:tabs>
          <w:tab w:val="left" w:pos="900"/>
        </w:tabs>
        <w:spacing w:line="240" w:lineRule="auto"/>
        <w:ind w:left="2832" w:firstLine="720"/>
        <w:rPr>
          <w:rFonts w:ascii="Times New Roman" w:hAnsi="Times New Roman" w:cs="Times New Roman"/>
          <w:b/>
          <w:kern w:val="36"/>
          <w:sz w:val="24"/>
          <w:lang w:val="sk-SK"/>
        </w:rPr>
      </w:pPr>
      <w:r w:rsidRPr="009338AC">
        <w:rPr>
          <w:rFonts w:ascii="Times New Roman" w:hAnsi="Times New Roman" w:cs="Times New Roman"/>
          <w:b/>
          <w:kern w:val="36"/>
          <w:sz w:val="24"/>
          <w:lang w:val="sk-SK"/>
        </w:rPr>
        <w:t xml:space="preserve">Výbor </w:t>
      </w:r>
      <w:r>
        <w:rPr>
          <w:rFonts w:ascii="Times New Roman" w:hAnsi="Times New Roman" w:cs="Times New Roman"/>
          <w:b/>
          <w:kern w:val="36"/>
          <w:sz w:val="24"/>
          <w:lang w:val="sk-SK"/>
        </w:rPr>
        <w:t>NR SR</w:t>
      </w:r>
      <w:r w:rsidRPr="009338AC">
        <w:rPr>
          <w:rFonts w:ascii="Times New Roman" w:hAnsi="Times New Roman" w:cs="Times New Roman"/>
          <w:b/>
          <w:kern w:val="36"/>
          <w:sz w:val="24"/>
          <w:lang w:val="sk-SK"/>
        </w:rPr>
        <w:t xml:space="preserve"> pre verejnú správu a regionálny </w:t>
      </w:r>
      <w:r>
        <w:rPr>
          <w:rFonts w:ascii="Times New Roman" w:hAnsi="Times New Roman" w:cs="Times New Roman"/>
          <w:b/>
          <w:kern w:val="36"/>
          <w:sz w:val="24"/>
          <w:lang w:val="sk-SK"/>
        </w:rPr>
        <w:t>rozvoj</w:t>
      </w:r>
    </w:p>
    <w:p w:rsidR="009338AC" w:rsidP="009338AC">
      <w:pPr>
        <w:pStyle w:val="TxBrp9"/>
        <w:tabs>
          <w:tab w:val="left" w:pos="900"/>
        </w:tabs>
        <w:spacing w:line="240" w:lineRule="auto"/>
        <w:ind w:left="2832" w:firstLine="720"/>
        <w:rPr>
          <w:rFonts w:ascii="Times New Roman" w:hAnsi="Times New Roman" w:cs="Times New Roman"/>
          <w:b/>
          <w:sz w:val="24"/>
          <w:lang w:val="sk-SK"/>
        </w:rPr>
      </w:pPr>
      <w:r w:rsidRPr="009338AC">
        <w:rPr>
          <w:rFonts w:ascii="Times New Roman" w:hAnsi="Times New Roman" w:cs="Times New Roman"/>
          <w:b/>
          <w:sz w:val="24"/>
          <w:lang w:val="sk-SK"/>
        </w:rPr>
        <w:t>Výbor</w:t>
      </w:r>
      <w:r>
        <w:rPr>
          <w:rFonts w:ascii="Times New Roman" w:hAnsi="Times New Roman" w:cs="Times New Roman"/>
          <w:b/>
          <w:sz w:val="24"/>
          <w:lang w:val="sk-SK"/>
        </w:rPr>
        <w:t xml:space="preserve"> NR SR </w:t>
      </w:r>
      <w:r w:rsidRPr="009338AC">
        <w:rPr>
          <w:rFonts w:ascii="Times New Roman" w:hAnsi="Times New Roman" w:cs="Times New Roman"/>
          <w:b/>
          <w:sz w:val="24"/>
          <w:lang w:val="sk-SK"/>
        </w:rPr>
        <w:t>pre vzdelávanie, vedu, mládež a</w:t>
      </w:r>
      <w:r>
        <w:rPr>
          <w:rFonts w:ascii="Times New Roman" w:hAnsi="Times New Roman" w:cs="Times New Roman"/>
          <w:b/>
          <w:sz w:val="24"/>
          <w:lang w:val="sk-SK"/>
        </w:rPr>
        <w:t> </w:t>
      </w:r>
      <w:r w:rsidRPr="009338AC">
        <w:rPr>
          <w:rFonts w:ascii="Times New Roman" w:hAnsi="Times New Roman" w:cs="Times New Roman"/>
          <w:b/>
          <w:sz w:val="24"/>
          <w:lang w:val="sk-SK"/>
        </w:rPr>
        <w:t>šport</w:t>
      </w:r>
      <w:r>
        <w:rPr>
          <w:rFonts w:ascii="Times New Roman" w:hAnsi="Times New Roman" w:cs="Times New Roman"/>
          <w:b/>
          <w:sz w:val="24"/>
          <w:lang w:val="sk-SK"/>
        </w:rPr>
        <w:t xml:space="preserve"> </w:t>
      </w:r>
    </w:p>
    <w:p w:rsidR="009338AC" w:rsidRPr="009338AC" w:rsidP="009338AC">
      <w:pPr>
        <w:pStyle w:val="TxBrp9"/>
        <w:tabs>
          <w:tab w:val="left" w:pos="900"/>
        </w:tabs>
        <w:spacing w:line="240" w:lineRule="auto"/>
        <w:ind w:left="2832" w:firstLine="720"/>
        <w:rPr>
          <w:rFonts w:ascii="Times New Roman" w:hAnsi="Times New Roman" w:cs="Times New Roman"/>
          <w:b/>
          <w:sz w:val="24"/>
          <w:lang w:val="sk-SK"/>
        </w:rPr>
      </w:pPr>
      <w:r w:rsidRPr="009338AC">
        <w:rPr>
          <w:rFonts w:ascii="Times New Roman" w:hAnsi="Times New Roman" w:cs="Times New Roman"/>
          <w:b/>
          <w:kern w:val="36"/>
          <w:sz w:val="24"/>
          <w:lang w:val="sk-SK"/>
        </w:rPr>
        <w:t xml:space="preserve">Výbor </w:t>
      </w:r>
      <w:r>
        <w:rPr>
          <w:rFonts w:ascii="Times New Roman" w:hAnsi="Times New Roman" w:cs="Times New Roman"/>
          <w:b/>
          <w:sz w:val="24"/>
          <w:lang w:val="sk-SK"/>
        </w:rPr>
        <w:t>NR SR</w:t>
      </w:r>
      <w:r w:rsidRPr="009338AC">
        <w:rPr>
          <w:rFonts w:ascii="Times New Roman" w:hAnsi="Times New Roman" w:cs="Times New Roman"/>
          <w:b/>
          <w:kern w:val="36"/>
          <w:sz w:val="24"/>
          <w:lang w:val="sk-SK"/>
        </w:rPr>
        <w:t xml:space="preserve"> pre kultúru a médiá</w:t>
      </w:r>
    </w:p>
    <w:p w:rsidR="009338AC" w:rsidRPr="009338AC" w:rsidP="009338AC">
      <w:pPr>
        <w:pStyle w:val="TxBrp9"/>
        <w:tabs>
          <w:tab w:val="left" w:pos="900"/>
        </w:tabs>
        <w:spacing w:line="240" w:lineRule="auto"/>
        <w:ind w:left="2832" w:firstLine="720"/>
        <w:rPr>
          <w:rFonts w:ascii="Times New Roman" w:hAnsi="Times New Roman" w:cs="Times New Roman"/>
          <w:b/>
          <w:sz w:val="24"/>
          <w:lang w:val="sk-SK"/>
        </w:rPr>
      </w:pPr>
      <w:r w:rsidRPr="009338AC">
        <w:rPr>
          <w:rFonts w:ascii="Times New Roman" w:hAnsi="Times New Roman" w:cs="Times New Roman"/>
          <w:b/>
          <w:sz w:val="24"/>
          <w:lang w:val="sk-SK"/>
        </w:rPr>
        <w:t>Výbor N</w:t>
      </w:r>
      <w:r>
        <w:rPr>
          <w:rFonts w:ascii="Times New Roman" w:hAnsi="Times New Roman" w:cs="Times New Roman"/>
          <w:b/>
          <w:sz w:val="24"/>
          <w:lang w:val="sk-SK"/>
        </w:rPr>
        <w:t xml:space="preserve">R SR </w:t>
      </w:r>
      <w:r w:rsidRPr="009338AC">
        <w:rPr>
          <w:rFonts w:ascii="Times New Roman" w:hAnsi="Times New Roman" w:cs="Times New Roman"/>
          <w:b/>
          <w:sz w:val="24"/>
          <w:lang w:val="sk-SK"/>
        </w:rPr>
        <w:t>pr</w:t>
      </w:r>
      <w:r w:rsidRPr="009338AC">
        <w:rPr>
          <w:rFonts w:ascii="Times New Roman" w:hAnsi="Times New Roman" w:cs="Times New Roman"/>
          <w:b/>
          <w:sz w:val="24"/>
          <w:lang w:val="sk-SK"/>
        </w:rPr>
        <w:t>e sociálne veci</w:t>
      </w:r>
    </w:p>
    <w:p w:rsidR="009338AC" w:rsidRPr="009338AC" w:rsidP="009338AC">
      <w:pPr>
        <w:pStyle w:val="TxBrp9"/>
        <w:tabs>
          <w:tab w:val="left" w:pos="900"/>
        </w:tabs>
        <w:spacing w:line="240" w:lineRule="auto"/>
        <w:ind w:left="3600" w:hanging="48"/>
        <w:rPr>
          <w:rFonts w:ascii="Times New Roman" w:hAnsi="Times New Roman" w:cs="Times New Roman"/>
          <w:b/>
          <w:sz w:val="24"/>
          <w:lang w:val="sk-SK"/>
        </w:rPr>
      </w:pPr>
      <w:r w:rsidRPr="009338AC">
        <w:rPr>
          <w:rFonts w:ascii="Times New Roman" w:hAnsi="Times New Roman" w:cs="Times New Roman"/>
          <w:b/>
          <w:sz w:val="24"/>
          <w:lang w:val="sk-SK"/>
        </w:rPr>
        <w:t xml:space="preserve">Výbor </w:t>
      </w:r>
      <w:r>
        <w:rPr>
          <w:rFonts w:ascii="Times New Roman" w:hAnsi="Times New Roman" w:cs="Times New Roman"/>
          <w:b/>
          <w:sz w:val="24"/>
          <w:lang w:val="sk-SK"/>
        </w:rPr>
        <w:t xml:space="preserve">NR SR </w:t>
      </w:r>
      <w:r w:rsidRPr="009338AC">
        <w:rPr>
          <w:rFonts w:ascii="Times New Roman" w:hAnsi="Times New Roman" w:cs="Times New Roman"/>
          <w:b/>
          <w:sz w:val="24"/>
          <w:lang w:val="sk-SK"/>
        </w:rPr>
        <w:t xml:space="preserve">pre ľudské práva a národnostné menšiny </w:t>
      </w:r>
    </w:p>
    <w:p w:rsidR="009338AC" w:rsidRPr="00985F70" w:rsidP="009338AC">
      <w:pPr>
        <w:ind w:left="3600"/>
        <w:jc w:val="both"/>
        <w:rPr>
          <w:rFonts w:ascii="Times New Roman" w:hAnsi="Times New Roman" w:cs="Times New Roman"/>
        </w:rPr>
      </w:pPr>
    </w:p>
    <w:p w:rsidR="009338AC" w:rsidRPr="00985F70" w:rsidP="009338AC">
      <w:pPr>
        <w:ind w:left="3600"/>
        <w:jc w:val="both"/>
        <w:rPr>
          <w:rFonts w:ascii="Times New Roman" w:hAnsi="Times New Roman" w:cs="Times New Roman"/>
          <w:b/>
        </w:rPr>
      </w:pPr>
      <w:r w:rsidRPr="00985F70">
        <w:rPr>
          <w:rFonts w:ascii="Times New Roman" w:hAnsi="Times New Roman" w:cs="Times New Roman"/>
          <w:b/>
        </w:rPr>
        <w:t>Gestorský výbor odporúča schváliť.</w:t>
      </w:r>
    </w:p>
    <w:p w:rsidR="003964F8" w:rsidP="003964F8">
      <w:pPr>
        <w:spacing w:line="360" w:lineRule="auto"/>
        <w:jc w:val="both"/>
        <w:rPr>
          <w:rFonts w:ascii="Times New Roman" w:hAnsi="Times New Roman" w:cs="Times New Roman"/>
        </w:rPr>
      </w:pPr>
    </w:p>
    <w:p w:rsidR="009338AC" w:rsidRPr="00985F70" w:rsidP="003964F8">
      <w:pPr>
        <w:spacing w:line="360" w:lineRule="auto"/>
        <w:jc w:val="both"/>
        <w:rPr>
          <w:rFonts w:ascii="Times New Roman" w:hAnsi="Times New Roman" w:cs="Times New Roman"/>
        </w:rPr>
      </w:pPr>
    </w:p>
    <w:p w:rsidR="003964F8" w:rsidRPr="00985F70" w:rsidP="003964F8">
      <w:pPr>
        <w:numPr>
          <w:ilvl w:val="0"/>
          <w:numId w:val="2"/>
        </w:numPr>
        <w:tabs>
          <w:tab w:val="left" w:pos="360"/>
        </w:tabs>
        <w:spacing w:line="360" w:lineRule="auto"/>
        <w:jc w:val="both"/>
        <w:rPr>
          <w:rFonts w:ascii="Times New Roman" w:hAnsi="Times New Roman" w:cs="Times New Roman"/>
        </w:rPr>
      </w:pPr>
      <w:r w:rsidRPr="00985F70">
        <w:rPr>
          <w:rFonts w:ascii="Times New Roman" w:hAnsi="Times New Roman" w:cs="Times New Roman"/>
        </w:rPr>
        <w:t>V</w:t>
      </w:r>
      <w:r w:rsidR="009338AC">
        <w:rPr>
          <w:rFonts w:ascii="Times New Roman" w:hAnsi="Times New Roman" w:cs="Times New Roman"/>
        </w:rPr>
        <w:t xml:space="preserve"> čl. I v </w:t>
      </w:r>
      <w:r w:rsidRPr="00985F70">
        <w:rPr>
          <w:rFonts w:ascii="Times New Roman" w:hAnsi="Times New Roman" w:cs="Times New Roman"/>
        </w:rPr>
        <w:t xml:space="preserve">poznámke pod čiarou k odkazu 1a) sa vypúšťajú slová „zákon Národnej rady Slovenskej republiky č. 270/1995 Z. z. o štátnom jazyku Slovenskej </w:t>
      </w:r>
      <w:r w:rsidRPr="00985F70">
        <w:rPr>
          <w:rFonts w:ascii="Times New Roman" w:hAnsi="Times New Roman" w:cs="Times New Roman"/>
        </w:rPr>
        <w:t>republiky v znení neskorších predpisov,“.</w:t>
      </w:r>
    </w:p>
    <w:p w:rsidR="003964F8" w:rsidRPr="00985F70" w:rsidP="003964F8">
      <w:pPr>
        <w:jc w:val="both"/>
        <w:rPr>
          <w:rFonts w:ascii="Times New Roman" w:hAnsi="Times New Roman" w:cs="Times New Roman"/>
        </w:rPr>
      </w:pPr>
    </w:p>
    <w:p w:rsidR="003964F8" w:rsidRPr="00985F70" w:rsidP="003964F8">
      <w:pPr>
        <w:ind w:left="3540"/>
        <w:jc w:val="both"/>
        <w:rPr>
          <w:rFonts w:ascii="Times New Roman" w:hAnsi="Times New Roman" w:cs="Times New Roman"/>
        </w:rPr>
      </w:pPr>
      <w:r w:rsidRPr="00985F70">
        <w:rPr>
          <w:rFonts w:ascii="Times New Roman" w:hAnsi="Times New Roman" w:cs="Times New Roman"/>
        </w:rPr>
        <w:t>Navrhuje sa vypustenie zákona, v ktorom nie sú výslovne uvedené priestupky.</w:t>
      </w:r>
    </w:p>
    <w:p w:rsidR="003964F8" w:rsidRPr="00985F70" w:rsidP="003964F8">
      <w:pPr>
        <w:jc w:val="both"/>
        <w:rPr>
          <w:rFonts w:ascii="Times New Roman" w:hAnsi="Times New Roman" w:cs="Times New Roman"/>
        </w:rPr>
      </w:pPr>
    </w:p>
    <w:p w:rsidR="009338AC" w:rsidRPr="009338AC" w:rsidP="009338AC">
      <w:pPr>
        <w:pStyle w:val="BodyText3"/>
        <w:tabs>
          <w:tab w:val="left" w:pos="-1985"/>
          <w:tab w:val="left" w:pos="709"/>
          <w:tab w:val="left" w:pos="1077"/>
        </w:tabs>
        <w:ind w:left="2832"/>
        <w:jc w:val="both"/>
        <w:rPr>
          <w:rFonts w:ascii="Times New Roman" w:hAnsi="Times New Roman" w:cs="Times New Roman"/>
          <w:bCs/>
          <w:szCs w:val="24"/>
        </w:rPr>
      </w:pPr>
      <w:r>
        <w:rPr>
          <w:rFonts w:ascii="Times New Roman" w:hAnsi="Times New Roman" w:cs="Times New Roman"/>
          <w:bCs/>
          <w:szCs w:val="24"/>
        </w:rPr>
        <w:tab/>
      </w:r>
      <w:r w:rsidRPr="009338AC">
        <w:rPr>
          <w:rFonts w:ascii="Times New Roman" w:hAnsi="Times New Roman" w:cs="Times New Roman"/>
          <w:bCs/>
          <w:szCs w:val="24"/>
        </w:rPr>
        <w:t>Ústavnoprávny výbor NR SR</w:t>
      </w:r>
    </w:p>
    <w:p w:rsidR="009338AC" w:rsidRPr="009338AC" w:rsidP="009338AC">
      <w:pPr>
        <w:pStyle w:val="TxBrp9"/>
        <w:tabs>
          <w:tab w:val="left" w:pos="900"/>
        </w:tabs>
        <w:spacing w:line="240" w:lineRule="auto"/>
        <w:ind w:left="2832" w:firstLine="720"/>
        <w:rPr>
          <w:rFonts w:ascii="Times New Roman" w:hAnsi="Times New Roman" w:cs="Times New Roman"/>
          <w:b/>
          <w:sz w:val="24"/>
          <w:lang w:val="sk-SK"/>
        </w:rPr>
      </w:pPr>
      <w:r w:rsidRPr="009338AC">
        <w:rPr>
          <w:rFonts w:ascii="Times New Roman" w:hAnsi="Times New Roman" w:cs="Times New Roman"/>
          <w:b/>
          <w:kern w:val="36"/>
          <w:sz w:val="24"/>
          <w:lang w:val="sk-SK"/>
        </w:rPr>
        <w:t xml:space="preserve">Výbor </w:t>
      </w:r>
      <w:r>
        <w:rPr>
          <w:rFonts w:ascii="Times New Roman" w:hAnsi="Times New Roman" w:cs="Times New Roman"/>
          <w:b/>
          <w:kern w:val="36"/>
          <w:sz w:val="24"/>
          <w:lang w:val="sk-SK"/>
        </w:rPr>
        <w:t xml:space="preserve">NR SR </w:t>
      </w:r>
      <w:r w:rsidRPr="009338AC">
        <w:rPr>
          <w:rFonts w:ascii="Times New Roman" w:hAnsi="Times New Roman" w:cs="Times New Roman"/>
          <w:b/>
          <w:kern w:val="36"/>
          <w:sz w:val="24"/>
          <w:lang w:val="sk-SK"/>
        </w:rPr>
        <w:t>pre financie a rozpočet</w:t>
      </w:r>
    </w:p>
    <w:p w:rsidR="009338AC" w:rsidP="009338AC">
      <w:pPr>
        <w:pStyle w:val="TxBrp9"/>
        <w:tabs>
          <w:tab w:val="left" w:pos="900"/>
        </w:tabs>
        <w:spacing w:line="240" w:lineRule="auto"/>
        <w:ind w:left="2832" w:firstLine="720"/>
        <w:rPr>
          <w:rFonts w:ascii="Times New Roman" w:hAnsi="Times New Roman" w:cs="Times New Roman"/>
          <w:b/>
          <w:kern w:val="36"/>
          <w:sz w:val="24"/>
          <w:lang w:val="sk-SK"/>
        </w:rPr>
      </w:pPr>
      <w:r w:rsidRPr="009338AC">
        <w:rPr>
          <w:rFonts w:ascii="Times New Roman" w:hAnsi="Times New Roman" w:cs="Times New Roman"/>
          <w:b/>
          <w:kern w:val="36"/>
          <w:sz w:val="24"/>
          <w:lang w:val="sk-SK"/>
        </w:rPr>
        <w:t xml:space="preserve">Výbor </w:t>
      </w:r>
      <w:r>
        <w:rPr>
          <w:rFonts w:ascii="Times New Roman" w:hAnsi="Times New Roman" w:cs="Times New Roman"/>
          <w:b/>
          <w:kern w:val="36"/>
          <w:sz w:val="24"/>
          <w:lang w:val="sk-SK"/>
        </w:rPr>
        <w:t>NR SR</w:t>
      </w:r>
      <w:r w:rsidRPr="009338AC">
        <w:rPr>
          <w:rFonts w:ascii="Times New Roman" w:hAnsi="Times New Roman" w:cs="Times New Roman"/>
          <w:b/>
          <w:kern w:val="36"/>
          <w:sz w:val="24"/>
          <w:lang w:val="sk-SK"/>
        </w:rPr>
        <w:t xml:space="preserve"> pre verejnú správu a regionálny </w:t>
      </w:r>
      <w:r>
        <w:rPr>
          <w:rFonts w:ascii="Times New Roman" w:hAnsi="Times New Roman" w:cs="Times New Roman"/>
          <w:b/>
          <w:kern w:val="36"/>
          <w:sz w:val="24"/>
          <w:lang w:val="sk-SK"/>
        </w:rPr>
        <w:t>rozvoj</w:t>
      </w:r>
    </w:p>
    <w:p w:rsidR="009338AC" w:rsidP="009338AC">
      <w:pPr>
        <w:pStyle w:val="TxBrp9"/>
        <w:tabs>
          <w:tab w:val="left" w:pos="900"/>
        </w:tabs>
        <w:spacing w:line="240" w:lineRule="auto"/>
        <w:ind w:left="2832" w:firstLine="720"/>
        <w:rPr>
          <w:rFonts w:ascii="Times New Roman" w:hAnsi="Times New Roman" w:cs="Times New Roman"/>
          <w:b/>
          <w:sz w:val="24"/>
          <w:lang w:val="sk-SK"/>
        </w:rPr>
      </w:pPr>
      <w:r w:rsidRPr="009338AC">
        <w:rPr>
          <w:rFonts w:ascii="Times New Roman" w:hAnsi="Times New Roman" w:cs="Times New Roman"/>
          <w:b/>
          <w:sz w:val="24"/>
          <w:lang w:val="sk-SK"/>
        </w:rPr>
        <w:t>Výbor</w:t>
      </w:r>
      <w:r>
        <w:rPr>
          <w:rFonts w:ascii="Times New Roman" w:hAnsi="Times New Roman" w:cs="Times New Roman"/>
          <w:b/>
          <w:sz w:val="24"/>
          <w:lang w:val="sk-SK"/>
        </w:rPr>
        <w:t xml:space="preserve"> NR SR </w:t>
      </w:r>
      <w:r w:rsidRPr="009338AC">
        <w:rPr>
          <w:rFonts w:ascii="Times New Roman" w:hAnsi="Times New Roman" w:cs="Times New Roman"/>
          <w:b/>
          <w:sz w:val="24"/>
          <w:lang w:val="sk-SK"/>
        </w:rPr>
        <w:t>pre vzdelávanie, vedu, mládež a</w:t>
      </w:r>
      <w:r>
        <w:rPr>
          <w:rFonts w:ascii="Times New Roman" w:hAnsi="Times New Roman" w:cs="Times New Roman"/>
          <w:b/>
          <w:sz w:val="24"/>
          <w:lang w:val="sk-SK"/>
        </w:rPr>
        <w:t> </w:t>
      </w:r>
      <w:r w:rsidRPr="009338AC">
        <w:rPr>
          <w:rFonts w:ascii="Times New Roman" w:hAnsi="Times New Roman" w:cs="Times New Roman"/>
          <w:b/>
          <w:sz w:val="24"/>
          <w:lang w:val="sk-SK"/>
        </w:rPr>
        <w:t>šport</w:t>
      </w:r>
      <w:r>
        <w:rPr>
          <w:rFonts w:ascii="Times New Roman" w:hAnsi="Times New Roman" w:cs="Times New Roman"/>
          <w:b/>
          <w:sz w:val="24"/>
          <w:lang w:val="sk-SK"/>
        </w:rPr>
        <w:t xml:space="preserve"> </w:t>
      </w:r>
    </w:p>
    <w:p w:rsidR="009338AC" w:rsidRPr="009338AC" w:rsidP="009338AC">
      <w:pPr>
        <w:pStyle w:val="TxBrp9"/>
        <w:tabs>
          <w:tab w:val="left" w:pos="900"/>
        </w:tabs>
        <w:spacing w:line="240" w:lineRule="auto"/>
        <w:ind w:left="2832" w:firstLine="720"/>
        <w:rPr>
          <w:rFonts w:ascii="Times New Roman" w:hAnsi="Times New Roman" w:cs="Times New Roman"/>
          <w:b/>
          <w:sz w:val="24"/>
          <w:lang w:val="sk-SK"/>
        </w:rPr>
      </w:pPr>
      <w:r w:rsidRPr="009338AC">
        <w:rPr>
          <w:rFonts w:ascii="Times New Roman" w:hAnsi="Times New Roman" w:cs="Times New Roman"/>
          <w:b/>
          <w:kern w:val="36"/>
          <w:sz w:val="24"/>
          <w:lang w:val="sk-SK"/>
        </w:rPr>
        <w:t xml:space="preserve">Výbor </w:t>
      </w:r>
      <w:r>
        <w:rPr>
          <w:rFonts w:ascii="Times New Roman" w:hAnsi="Times New Roman" w:cs="Times New Roman"/>
          <w:b/>
          <w:sz w:val="24"/>
          <w:lang w:val="sk-SK"/>
        </w:rPr>
        <w:t>NR SR</w:t>
      </w:r>
      <w:r w:rsidRPr="009338AC">
        <w:rPr>
          <w:rFonts w:ascii="Times New Roman" w:hAnsi="Times New Roman" w:cs="Times New Roman"/>
          <w:b/>
          <w:kern w:val="36"/>
          <w:sz w:val="24"/>
          <w:lang w:val="sk-SK"/>
        </w:rPr>
        <w:t xml:space="preserve"> pre kultúru a médiá</w:t>
      </w:r>
    </w:p>
    <w:p w:rsidR="009338AC" w:rsidRPr="009338AC" w:rsidP="009338AC">
      <w:pPr>
        <w:pStyle w:val="TxBrp9"/>
        <w:tabs>
          <w:tab w:val="left" w:pos="900"/>
        </w:tabs>
        <w:spacing w:line="240" w:lineRule="auto"/>
        <w:ind w:left="2832" w:firstLine="720"/>
        <w:rPr>
          <w:rFonts w:ascii="Times New Roman" w:hAnsi="Times New Roman" w:cs="Times New Roman"/>
          <w:b/>
          <w:sz w:val="24"/>
          <w:lang w:val="sk-SK"/>
        </w:rPr>
      </w:pPr>
      <w:r w:rsidRPr="009338AC">
        <w:rPr>
          <w:rFonts w:ascii="Times New Roman" w:hAnsi="Times New Roman" w:cs="Times New Roman"/>
          <w:b/>
          <w:sz w:val="24"/>
          <w:lang w:val="sk-SK"/>
        </w:rPr>
        <w:t>Výbor N</w:t>
      </w:r>
      <w:r>
        <w:rPr>
          <w:rFonts w:ascii="Times New Roman" w:hAnsi="Times New Roman" w:cs="Times New Roman"/>
          <w:b/>
          <w:sz w:val="24"/>
          <w:lang w:val="sk-SK"/>
        </w:rPr>
        <w:t xml:space="preserve">R SR </w:t>
      </w:r>
      <w:r w:rsidRPr="009338AC">
        <w:rPr>
          <w:rFonts w:ascii="Times New Roman" w:hAnsi="Times New Roman" w:cs="Times New Roman"/>
          <w:b/>
          <w:sz w:val="24"/>
          <w:lang w:val="sk-SK"/>
        </w:rPr>
        <w:t>pre sociálne veci</w:t>
      </w:r>
    </w:p>
    <w:p w:rsidR="009338AC" w:rsidRPr="009338AC" w:rsidP="009338AC">
      <w:pPr>
        <w:pStyle w:val="TxBrp9"/>
        <w:tabs>
          <w:tab w:val="left" w:pos="900"/>
        </w:tabs>
        <w:spacing w:line="240" w:lineRule="auto"/>
        <w:ind w:left="3600" w:hanging="48"/>
        <w:rPr>
          <w:rFonts w:ascii="Times New Roman" w:hAnsi="Times New Roman" w:cs="Times New Roman"/>
          <w:b/>
          <w:sz w:val="24"/>
          <w:lang w:val="sk-SK"/>
        </w:rPr>
      </w:pPr>
      <w:r w:rsidRPr="009338AC">
        <w:rPr>
          <w:rFonts w:ascii="Times New Roman" w:hAnsi="Times New Roman" w:cs="Times New Roman"/>
          <w:b/>
          <w:sz w:val="24"/>
          <w:lang w:val="sk-SK"/>
        </w:rPr>
        <w:t xml:space="preserve">Výbor </w:t>
      </w:r>
      <w:r>
        <w:rPr>
          <w:rFonts w:ascii="Times New Roman" w:hAnsi="Times New Roman" w:cs="Times New Roman"/>
          <w:b/>
          <w:sz w:val="24"/>
          <w:lang w:val="sk-SK"/>
        </w:rPr>
        <w:t xml:space="preserve">NR SR </w:t>
      </w:r>
      <w:r w:rsidRPr="009338AC">
        <w:rPr>
          <w:rFonts w:ascii="Times New Roman" w:hAnsi="Times New Roman" w:cs="Times New Roman"/>
          <w:b/>
          <w:sz w:val="24"/>
          <w:lang w:val="sk-SK"/>
        </w:rPr>
        <w:t xml:space="preserve">pre ľudské práva a národnostné menšiny </w:t>
      </w:r>
    </w:p>
    <w:p w:rsidR="009338AC" w:rsidRPr="00985F70" w:rsidP="009338AC">
      <w:pPr>
        <w:ind w:left="3600"/>
        <w:jc w:val="both"/>
        <w:rPr>
          <w:rFonts w:ascii="Times New Roman" w:hAnsi="Times New Roman" w:cs="Times New Roman"/>
        </w:rPr>
      </w:pPr>
    </w:p>
    <w:p w:rsidR="009338AC" w:rsidRPr="00985F70" w:rsidP="009338AC">
      <w:pPr>
        <w:ind w:left="3600"/>
        <w:jc w:val="both"/>
        <w:rPr>
          <w:rFonts w:ascii="Times New Roman" w:hAnsi="Times New Roman" w:cs="Times New Roman"/>
          <w:b/>
        </w:rPr>
      </w:pPr>
      <w:r w:rsidRPr="00985F70">
        <w:rPr>
          <w:rFonts w:ascii="Times New Roman" w:hAnsi="Times New Roman" w:cs="Times New Roman"/>
          <w:b/>
        </w:rPr>
        <w:t>Gestorský výbor odporúča schváliť.</w:t>
      </w:r>
    </w:p>
    <w:p w:rsidR="009338AC" w:rsidP="009338AC">
      <w:pPr>
        <w:spacing w:line="360" w:lineRule="auto"/>
        <w:jc w:val="both"/>
        <w:rPr>
          <w:rFonts w:ascii="Times New Roman" w:hAnsi="Times New Roman" w:cs="Times New Roman"/>
        </w:rPr>
      </w:pPr>
    </w:p>
    <w:p w:rsidR="00D357C2" w:rsidP="00D357C2">
      <w:pPr>
        <w:jc w:val="both"/>
        <w:rPr>
          <w:rFonts w:ascii="Times New Roman" w:hAnsi="Times New Roman" w:cs="Times New Roman"/>
        </w:rPr>
      </w:pPr>
    </w:p>
    <w:p w:rsidR="00D357C2" w:rsidRPr="00985F70" w:rsidP="00D357C2">
      <w:pPr>
        <w:spacing w:line="360" w:lineRule="auto"/>
        <w:ind w:left="360" w:hanging="360"/>
        <w:jc w:val="both"/>
        <w:rPr>
          <w:rFonts w:ascii="Times New Roman" w:hAnsi="Times New Roman" w:cs="Times New Roman"/>
        </w:rPr>
      </w:pPr>
      <w:r>
        <w:rPr>
          <w:rFonts w:ascii="Times New Roman" w:hAnsi="Times New Roman" w:cs="Times New Roman"/>
        </w:rPr>
        <w:t xml:space="preserve">3. </w:t>
      </w:r>
      <w:r w:rsidRPr="00985F70">
        <w:rPr>
          <w:rFonts w:ascii="Times New Roman" w:hAnsi="Times New Roman" w:cs="Times New Roman"/>
        </w:rPr>
        <w:t>V čl. I</w:t>
      </w:r>
      <w:r>
        <w:rPr>
          <w:rFonts w:ascii="Times New Roman" w:hAnsi="Times New Roman" w:cs="Times New Roman"/>
        </w:rPr>
        <w:t> </w:t>
      </w:r>
      <w:r w:rsidR="009F5CE8">
        <w:rPr>
          <w:rFonts w:ascii="Times New Roman" w:hAnsi="Times New Roman" w:cs="Times New Roman"/>
        </w:rPr>
        <w:t xml:space="preserve"> 2</w:t>
      </w:r>
      <w:r>
        <w:rPr>
          <w:rFonts w:ascii="Times New Roman" w:hAnsi="Times New Roman" w:cs="Times New Roman"/>
        </w:rPr>
        <w:t xml:space="preserve">. </w:t>
      </w:r>
      <w:r w:rsidRPr="00985F70">
        <w:rPr>
          <w:rFonts w:ascii="Times New Roman" w:hAnsi="Times New Roman" w:cs="Times New Roman"/>
        </w:rPr>
        <w:t>bod</w:t>
      </w:r>
      <w:r>
        <w:rPr>
          <w:rFonts w:ascii="Times New Roman" w:hAnsi="Times New Roman" w:cs="Times New Roman"/>
        </w:rPr>
        <w:t>e</w:t>
      </w:r>
      <w:r w:rsidRPr="00985F70">
        <w:rPr>
          <w:rFonts w:ascii="Times New Roman" w:hAnsi="Times New Roman" w:cs="Times New Roman"/>
        </w:rPr>
        <w:t xml:space="preserve"> v § 9 ods. 3 sa slová „konania na mieste samom, konajúc</w:t>
      </w:r>
      <w:r w:rsidRPr="00985F70">
        <w:rPr>
          <w:rFonts w:ascii="Times New Roman" w:hAnsi="Times New Roman" w:cs="Times New Roman"/>
        </w:rPr>
        <w:t>i orgán o tom vykoná záznam a vec odstúpi“ nahrádzajú slovami „priestupku v blokovom konaní, správny orgán o tom napíše záznam a vec postúpi“.</w:t>
      </w:r>
    </w:p>
    <w:p w:rsidR="00D357C2" w:rsidRPr="00985F70" w:rsidP="00D357C2">
      <w:pPr>
        <w:ind w:left="3540"/>
        <w:jc w:val="both"/>
        <w:rPr>
          <w:rFonts w:ascii="Times New Roman" w:hAnsi="Times New Roman" w:cs="Times New Roman"/>
        </w:rPr>
      </w:pPr>
    </w:p>
    <w:p w:rsidR="00D357C2" w:rsidRPr="00985F70" w:rsidP="00D357C2">
      <w:pPr>
        <w:ind w:left="3540"/>
        <w:jc w:val="both"/>
        <w:rPr>
          <w:rFonts w:ascii="Times New Roman" w:hAnsi="Times New Roman" w:cs="Times New Roman"/>
        </w:rPr>
      </w:pPr>
      <w:r w:rsidRPr="00985F70">
        <w:rPr>
          <w:rFonts w:ascii="Times New Roman" w:hAnsi="Times New Roman" w:cs="Times New Roman"/>
        </w:rPr>
        <w:t>Navrhuje sa úprava, ktorá používa terminológiu zákona o priestupkoch.</w:t>
      </w:r>
    </w:p>
    <w:p w:rsidR="00D357C2" w:rsidP="00D357C2">
      <w:pPr>
        <w:pStyle w:val="BodyText3"/>
        <w:tabs>
          <w:tab w:val="left" w:pos="-1985"/>
          <w:tab w:val="left" w:pos="709"/>
          <w:tab w:val="left" w:pos="1077"/>
        </w:tabs>
        <w:ind w:left="2832"/>
        <w:jc w:val="both"/>
        <w:rPr>
          <w:rFonts w:ascii="Times New Roman" w:hAnsi="Times New Roman" w:cs="Times New Roman"/>
          <w:bCs/>
          <w:szCs w:val="24"/>
        </w:rPr>
      </w:pPr>
    </w:p>
    <w:p w:rsidR="00D357C2" w:rsidRPr="009338AC" w:rsidP="00D357C2">
      <w:pPr>
        <w:pStyle w:val="TxBrp9"/>
        <w:tabs>
          <w:tab w:val="left" w:pos="900"/>
        </w:tabs>
        <w:spacing w:line="240" w:lineRule="auto"/>
        <w:ind w:left="2832" w:firstLine="720"/>
        <w:rPr>
          <w:rFonts w:ascii="Times New Roman" w:hAnsi="Times New Roman" w:cs="Times New Roman"/>
          <w:b/>
          <w:sz w:val="24"/>
          <w:lang w:val="sk-SK"/>
        </w:rPr>
      </w:pPr>
      <w:r w:rsidRPr="009338AC">
        <w:rPr>
          <w:rFonts w:ascii="Times New Roman" w:hAnsi="Times New Roman" w:cs="Times New Roman"/>
          <w:b/>
          <w:kern w:val="36"/>
          <w:sz w:val="24"/>
          <w:lang w:val="sk-SK"/>
        </w:rPr>
        <w:t xml:space="preserve">Výbor </w:t>
      </w:r>
      <w:r>
        <w:rPr>
          <w:rFonts w:ascii="Times New Roman" w:hAnsi="Times New Roman" w:cs="Times New Roman"/>
          <w:b/>
          <w:kern w:val="36"/>
          <w:sz w:val="24"/>
          <w:lang w:val="sk-SK"/>
        </w:rPr>
        <w:t xml:space="preserve">NR SR </w:t>
      </w:r>
      <w:r w:rsidRPr="009338AC">
        <w:rPr>
          <w:rFonts w:ascii="Times New Roman" w:hAnsi="Times New Roman" w:cs="Times New Roman"/>
          <w:b/>
          <w:kern w:val="36"/>
          <w:sz w:val="24"/>
          <w:lang w:val="sk-SK"/>
        </w:rPr>
        <w:t>pre financie a rozpočet</w:t>
      </w:r>
    </w:p>
    <w:p w:rsidR="00D357C2" w:rsidP="00D357C2">
      <w:pPr>
        <w:pStyle w:val="TxBrp9"/>
        <w:tabs>
          <w:tab w:val="left" w:pos="900"/>
        </w:tabs>
        <w:spacing w:line="240" w:lineRule="auto"/>
        <w:ind w:left="2832" w:firstLine="720"/>
        <w:rPr>
          <w:rFonts w:ascii="Times New Roman" w:hAnsi="Times New Roman" w:cs="Times New Roman"/>
          <w:b/>
          <w:kern w:val="36"/>
          <w:sz w:val="24"/>
          <w:lang w:val="sk-SK"/>
        </w:rPr>
      </w:pPr>
      <w:r w:rsidRPr="009338AC">
        <w:rPr>
          <w:rFonts w:ascii="Times New Roman" w:hAnsi="Times New Roman" w:cs="Times New Roman"/>
          <w:b/>
          <w:kern w:val="36"/>
          <w:sz w:val="24"/>
          <w:lang w:val="sk-SK"/>
        </w:rPr>
        <w:t>Výbor</w:t>
      </w:r>
      <w:r w:rsidRPr="009338AC">
        <w:rPr>
          <w:rFonts w:ascii="Times New Roman" w:hAnsi="Times New Roman" w:cs="Times New Roman"/>
          <w:b/>
          <w:kern w:val="36"/>
          <w:sz w:val="24"/>
          <w:lang w:val="sk-SK"/>
        </w:rPr>
        <w:t xml:space="preserve"> </w:t>
      </w:r>
      <w:r>
        <w:rPr>
          <w:rFonts w:ascii="Times New Roman" w:hAnsi="Times New Roman" w:cs="Times New Roman"/>
          <w:b/>
          <w:kern w:val="36"/>
          <w:sz w:val="24"/>
          <w:lang w:val="sk-SK"/>
        </w:rPr>
        <w:t>NR SR</w:t>
      </w:r>
      <w:r w:rsidRPr="009338AC">
        <w:rPr>
          <w:rFonts w:ascii="Times New Roman" w:hAnsi="Times New Roman" w:cs="Times New Roman"/>
          <w:b/>
          <w:kern w:val="36"/>
          <w:sz w:val="24"/>
          <w:lang w:val="sk-SK"/>
        </w:rPr>
        <w:t xml:space="preserve"> pre verejnú správu a regionálny </w:t>
      </w:r>
      <w:r>
        <w:rPr>
          <w:rFonts w:ascii="Times New Roman" w:hAnsi="Times New Roman" w:cs="Times New Roman"/>
          <w:b/>
          <w:kern w:val="36"/>
          <w:sz w:val="24"/>
          <w:lang w:val="sk-SK"/>
        </w:rPr>
        <w:t>rozvoj</w:t>
      </w:r>
    </w:p>
    <w:p w:rsidR="00D357C2" w:rsidP="00D357C2">
      <w:pPr>
        <w:pStyle w:val="TxBrp9"/>
        <w:tabs>
          <w:tab w:val="left" w:pos="900"/>
        </w:tabs>
        <w:spacing w:line="240" w:lineRule="auto"/>
        <w:ind w:left="2832" w:firstLine="720"/>
        <w:rPr>
          <w:rFonts w:ascii="Times New Roman" w:hAnsi="Times New Roman" w:cs="Times New Roman"/>
          <w:b/>
          <w:sz w:val="24"/>
          <w:lang w:val="sk-SK"/>
        </w:rPr>
      </w:pPr>
      <w:r w:rsidRPr="009338AC">
        <w:rPr>
          <w:rFonts w:ascii="Times New Roman" w:hAnsi="Times New Roman" w:cs="Times New Roman"/>
          <w:b/>
          <w:sz w:val="24"/>
          <w:lang w:val="sk-SK"/>
        </w:rPr>
        <w:t>Výbor</w:t>
      </w:r>
      <w:r>
        <w:rPr>
          <w:rFonts w:ascii="Times New Roman" w:hAnsi="Times New Roman" w:cs="Times New Roman"/>
          <w:b/>
          <w:sz w:val="24"/>
          <w:lang w:val="sk-SK"/>
        </w:rPr>
        <w:t xml:space="preserve"> NR SR </w:t>
      </w:r>
      <w:r w:rsidRPr="009338AC">
        <w:rPr>
          <w:rFonts w:ascii="Times New Roman" w:hAnsi="Times New Roman" w:cs="Times New Roman"/>
          <w:b/>
          <w:sz w:val="24"/>
          <w:lang w:val="sk-SK"/>
        </w:rPr>
        <w:t>pre vzdelávanie, vedu, mládež a</w:t>
      </w:r>
      <w:r>
        <w:rPr>
          <w:rFonts w:ascii="Times New Roman" w:hAnsi="Times New Roman" w:cs="Times New Roman"/>
          <w:b/>
          <w:sz w:val="24"/>
          <w:lang w:val="sk-SK"/>
        </w:rPr>
        <w:t> </w:t>
      </w:r>
      <w:r w:rsidRPr="009338AC">
        <w:rPr>
          <w:rFonts w:ascii="Times New Roman" w:hAnsi="Times New Roman" w:cs="Times New Roman"/>
          <w:b/>
          <w:sz w:val="24"/>
          <w:lang w:val="sk-SK"/>
        </w:rPr>
        <w:t>šport</w:t>
      </w:r>
      <w:r>
        <w:rPr>
          <w:rFonts w:ascii="Times New Roman" w:hAnsi="Times New Roman" w:cs="Times New Roman"/>
          <w:b/>
          <w:sz w:val="24"/>
          <w:lang w:val="sk-SK"/>
        </w:rPr>
        <w:t xml:space="preserve"> </w:t>
      </w:r>
    </w:p>
    <w:p w:rsidR="00D357C2" w:rsidRPr="009338AC" w:rsidP="00D357C2">
      <w:pPr>
        <w:pStyle w:val="TxBrp9"/>
        <w:tabs>
          <w:tab w:val="left" w:pos="900"/>
        </w:tabs>
        <w:spacing w:line="240" w:lineRule="auto"/>
        <w:ind w:left="2832" w:firstLine="720"/>
        <w:rPr>
          <w:rFonts w:ascii="Times New Roman" w:hAnsi="Times New Roman" w:cs="Times New Roman"/>
          <w:b/>
          <w:sz w:val="24"/>
          <w:lang w:val="sk-SK"/>
        </w:rPr>
      </w:pPr>
      <w:r w:rsidRPr="009338AC">
        <w:rPr>
          <w:rFonts w:ascii="Times New Roman" w:hAnsi="Times New Roman" w:cs="Times New Roman"/>
          <w:b/>
          <w:kern w:val="36"/>
          <w:sz w:val="24"/>
          <w:lang w:val="sk-SK"/>
        </w:rPr>
        <w:t xml:space="preserve">Výbor </w:t>
      </w:r>
      <w:r>
        <w:rPr>
          <w:rFonts w:ascii="Times New Roman" w:hAnsi="Times New Roman" w:cs="Times New Roman"/>
          <w:b/>
          <w:sz w:val="24"/>
          <w:lang w:val="sk-SK"/>
        </w:rPr>
        <w:t>NR SR</w:t>
      </w:r>
      <w:r w:rsidRPr="009338AC">
        <w:rPr>
          <w:rFonts w:ascii="Times New Roman" w:hAnsi="Times New Roman" w:cs="Times New Roman"/>
          <w:b/>
          <w:kern w:val="36"/>
          <w:sz w:val="24"/>
          <w:lang w:val="sk-SK"/>
        </w:rPr>
        <w:t xml:space="preserve"> pre kultúru a médiá</w:t>
      </w:r>
    </w:p>
    <w:p w:rsidR="00D357C2" w:rsidRPr="009338AC" w:rsidP="00D357C2">
      <w:pPr>
        <w:pStyle w:val="TxBrp9"/>
        <w:tabs>
          <w:tab w:val="left" w:pos="900"/>
        </w:tabs>
        <w:spacing w:line="240" w:lineRule="auto"/>
        <w:ind w:left="2832" w:firstLine="720"/>
        <w:rPr>
          <w:rFonts w:ascii="Times New Roman" w:hAnsi="Times New Roman" w:cs="Times New Roman"/>
          <w:b/>
          <w:sz w:val="24"/>
          <w:lang w:val="sk-SK"/>
        </w:rPr>
      </w:pPr>
      <w:r w:rsidRPr="009338AC">
        <w:rPr>
          <w:rFonts w:ascii="Times New Roman" w:hAnsi="Times New Roman" w:cs="Times New Roman"/>
          <w:b/>
          <w:sz w:val="24"/>
          <w:lang w:val="sk-SK"/>
        </w:rPr>
        <w:t>Výbor N</w:t>
      </w:r>
      <w:r>
        <w:rPr>
          <w:rFonts w:ascii="Times New Roman" w:hAnsi="Times New Roman" w:cs="Times New Roman"/>
          <w:b/>
          <w:sz w:val="24"/>
          <w:lang w:val="sk-SK"/>
        </w:rPr>
        <w:t xml:space="preserve">R SR </w:t>
      </w:r>
      <w:r w:rsidRPr="009338AC">
        <w:rPr>
          <w:rFonts w:ascii="Times New Roman" w:hAnsi="Times New Roman" w:cs="Times New Roman"/>
          <w:b/>
          <w:sz w:val="24"/>
          <w:lang w:val="sk-SK"/>
        </w:rPr>
        <w:t>pre sociálne veci</w:t>
      </w:r>
    </w:p>
    <w:p w:rsidR="00D357C2" w:rsidRPr="009338AC" w:rsidP="00D357C2">
      <w:pPr>
        <w:pStyle w:val="TxBrp9"/>
        <w:tabs>
          <w:tab w:val="left" w:pos="900"/>
        </w:tabs>
        <w:spacing w:line="240" w:lineRule="auto"/>
        <w:ind w:left="3600" w:hanging="48"/>
        <w:rPr>
          <w:rFonts w:ascii="Times New Roman" w:hAnsi="Times New Roman" w:cs="Times New Roman"/>
          <w:b/>
          <w:sz w:val="24"/>
          <w:lang w:val="sk-SK"/>
        </w:rPr>
      </w:pPr>
      <w:r w:rsidRPr="009338AC">
        <w:rPr>
          <w:rFonts w:ascii="Times New Roman" w:hAnsi="Times New Roman" w:cs="Times New Roman"/>
          <w:b/>
          <w:sz w:val="24"/>
          <w:lang w:val="sk-SK"/>
        </w:rPr>
        <w:t xml:space="preserve">Výbor </w:t>
      </w:r>
      <w:r>
        <w:rPr>
          <w:rFonts w:ascii="Times New Roman" w:hAnsi="Times New Roman" w:cs="Times New Roman"/>
          <w:b/>
          <w:sz w:val="24"/>
          <w:lang w:val="sk-SK"/>
        </w:rPr>
        <w:t xml:space="preserve">NR SR </w:t>
      </w:r>
      <w:r w:rsidRPr="009338AC">
        <w:rPr>
          <w:rFonts w:ascii="Times New Roman" w:hAnsi="Times New Roman" w:cs="Times New Roman"/>
          <w:b/>
          <w:sz w:val="24"/>
          <w:lang w:val="sk-SK"/>
        </w:rPr>
        <w:t xml:space="preserve">pre ľudské práva a národnostné menšiny </w:t>
      </w:r>
    </w:p>
    <w:p w:rsidR="00D357C2" w:rsidRPr="00985F70" w:rsidP="00D357C2">
      <w:pPr>
        <w:ind w:left="3600"/>
        <w:jc w:val="both"/>
        <w:rPr>
          <w:rFonts w:ascii="Times New Roman" w:hAnsi="Times New Roman" w:cs="Times New Roman"/>
        </w:rPr>
      </w:pPr>
    </w:p>
    <w:p w:rsidR="00D357C2" w:rsidRPr="00985F70" w:rsidP="00D357C2">
      <w:pPr>
        <w:ind w:left="3600"/>
        <w:jc w:val="both"/>
        <w:rPr>
          <w:rFonts w:ascii="Times New Roman" w:hAnsi="Times New Roman" w:cs="Times New Roman"/>
          <w:b/>
        </w:rPr>
      </w:pPr>
      <w:r w:rsidRPr="00985F70">
        <w:rPr>
          <w:rFonts w:ascii="Times New Roman" w:hAnsi="Times New Roman" w:cs="Times New Roman"/>
          <w:b/>
        </w:rPr>
        <w:t xml:space="preserve">Gestorský výbor odporúča </w:t>
      </w:r>
      <w:r>
        <w:rPr>
          <w:rFonts w:ascii="Times New Roman" w:hAnsi="Times New Roman" w:cs="Times New Roman"/>
          <w:b/>
        </w:rPr>
        <w:t>neschváliť</w:t>
      </w:r>
      <w:r w:rsidRPr="00985F70">
        <w:rPr>
          <w:rFonts w:ascii="Times New Roman" w:hAnsi="Times New Roman" w:cs="Times New Roman"/>
          <w:b/>
        </w:rPr>
        <w:t>.</w:t>
      </w:r>
    </w:p>
    <w:p w:rsidR="00D357C2" w:rsidP="00D357C2">
      <w:pPr>
        <w:spacing w:line="360" w:lineRule="auto"/>
        <w:jc w:val="both"/>
        <w:rPr>
          <w:rFonts w:ascii="Times New Roman" w:hAnsi="Times New Roman" w:cs="Times New Roman"/>
        </w:rPr>
      </w:pPr>
    </w:p>
    <w:p w:rsidR="001941C0" w:rsidRPr="00985F70" w:rsidP="001941C0">
      <w:pPr>
        <w:jc w:val="both"/>
        <w:rPr>
          <w:rFonts w:ascii="Times New Roman" w:hAnsi="Times New Roman" w:cs="Times New Roman"/>
        </w:rPr>
      </w:pPr>
    </w:p>
    <w:p w:rsidR="001941C0" w:rsidRPr="00985F70" w:rsidP="00D357C2">
      <w:pPr>
        <w:numPr>
          <w:ilvl w:val="0"/>
          <w:numId w:val="4"/>
        </w:numPr>
        <w:tabs>
          <w:tab w:val="left" w:pos="360"/>
          <w:tab w:val="clear" w:pos="720"/>
        </w:tabs>
        <w:ind w:hanging="720"/>
        <w:jc w:val="both"/>
        <w:rPr>
          <w:rFonts w:ascii="Times New Roman" w:hAnsi="Times New Roman" w:cs="Times New Roman"/>
        </w:rPr>
      </w:pPr>
      <w:r w:rsidRPr="00985F70">
        <w:rPr>
          <w:rFonts w:ascii="Times New Roman" w:hAnsi="Times New Roman" w:cs="Times New Roman"/>
        </w:rPr>
        <w:t>V čl.</w:t>
      </w:r>
      <w:r w:rsidRPr="00985F70">
        <w:rPr>
          <w:rFonts w:ascii="Times New Roman" w:hAnsi="Times New Roman" w:cs="Times New Roman"/>
        </w:rPr>
        <w:t xml:space="preserve"> I sa za </w:t>
      </w:r>
      <w:r>
        <w:rPr>
          <w:rFonts w:ascii="Times New Roman" w:hAnsi="Times New Roman" w:cs="Times New Roman"/>
        </w:rPr>
        <w:t xml:space="preserve">2. </w:t>
      </w:r>
      <w:r w:rsidRPr="00985F70">
        <w:rPr>
          <w:rFonts w:ascii="Times New Roman" w:hAnsi="Times New Roman" w:cs="Times New Roman"/>
        </w:rPr>
        <w:t xml:space="preserve">bod vkladajú nové </w:t>
      </w:r>
      <w:r>
        <w:rPr>
          <w:rFonts w:ascii="Times New Roman" w:hAnsi="Times New Roman" w:cs="Times New Roman"/>
        </w:rPr>
        <w:t xml:space="preserve">3. až 6. </w:t>
      </w:r>
      <w:r w:rsidRPr="00985F70">
        <w:rPr>
          <w:rFonts w:ascii="Times New Roman" w:hAnsi="Times New Roman" w:cs="Times New Roman"/>
        </w:rPr>
        <w:t>bod, ktoré znejú:</w:t>
      </w:r>
    </w:p>
    <w:p w:rsidR="001941C0" w:rsidRPr="00985F70" w:rsidP="001941C0">
      <w:pPr>
        <w:jc w:val="both"/>
        <w:rPr>
          <w:rFonts w:ascii="Times New Roman" w:hAnsi="Times New Roman" w:cs="Times New Roman"/>
        </w:rPr>
      </w:pPr>
    </w:p>
    <w:p w:rsidR="001941C0" w:rsidRPr="00985F70" w:rsidP="001941C0">
      <w:pPr>
        <w:ind w:left="360"/>
        <w:jc w:val="both"/>
        <w:rPr>
          <w:rFonts w:ascii="Times New Roman" w:hAnsi="Times New Roman" w:cs="Times New Roman"/>
        </w:rPr>
      </w:pPr>
      <w:r w:rsidRPr="00985F70">
        <w:rPr>
          <w:rFonts w:ascii="Times New Roman" w:hAnsi="Times New Roman" w:cs="Times New Roman"/>
        </w:rPr>
        <w:t>3. V § 60 ods. 1 písm</w:t>
      </w:r>
      <w:r>
        <w:rPr>
          <w:rFonts w:ascii="Times New Roman" w:hAnsi="Times New Roman" w:cs="Times New Roman"/>
        </w:rPr>
        <w:t>eno</w:t>
      </w:r>
      <w:r w:rsidRPr="00985F70">
        <w:rPr>
          <w:rFonts w:ascii="Times New Roman" w:hAnsi="Times New Roman" w:cs="Times New Roman"/>
        </w:rPr>
        <w:t xml:space="preserve"> a) znie:</w:t>
      </w:r>
    </w:p>
    <w:p w:rsidR="001941C0" w:rsidRPr="00985F70" w:rsidP="001941C0">
      <w:pPr>
        <w:ind w:left="360"/>
        <w:jc w:val="both"/>
        <w:rPr>
          <w:rFonts w:ascii="Times New Roman" w:hAnsi="Times New Roman" w:cs="Times New Roman"/>
        </w:rPr>
      </w:pPr>
      <w:r w:rsidRPr="00985F70">
        <w:rPr>
          <w:rFonts w:ascii="Times New Roman" w:hAnsi="Times New Roman" w:cs="Times New Roman"/>
        </w:rPr>
        <w:t>„a) vyžadovať vysvetlenie od fyzických osôb alebo právnických osôb; vysvetlenie od maloletého alebo  mladistvého je možné vyžadovať len za prítomnosti jeho zákonného zástupcu alebo fyzickej osoby, ktorá sa osobne stará o maloletého alebo mladistvého na základe rozhodnutia podľa osobitných predpisov</w:t>
      </w:r>
      <w:r w:rsidRPr="00985F70">
        <w:rPr>
          <w:rFonts w:ascii="Times New Roman" w:hAnsi="Times New Roman" w:cs="Times New Roman"/>
          <w:vertAlign w:val="superscript"/>
        </w:rPr>
        <w:t>8b)</w:t>
      </w:r>
      <w:r w:rsidRPr="00985F70">
        <w:rPr>
          <w:rFonts w:ascii="Times New Roman" w:hAnsi="Times New Roman" w:cs="Times New Roman"/>
        </w:rPr>
        <w:t xml:space="preserve"> alebo zástupcu zariadenia v ktorom je maloletý alebo mladistvý umiestnený na základe rozhodnutia súdu podľa osobitnýc</w:t>
      </w:r>
      <w:r w:rsidRPr="00985F70">
        <w:rPr>
          <w:rFonts w:ascii="Times New Roman" w:hAnsi="Times New Roman" w:cs="Times New Roman"/>
        </w:rPr>
        <w:t>h predpisov</w:t>
      </w:r>
      <w:r w:rsidRPr="00985F70">
        <w:rPr>
          <w:rFonts w:ascii="Times New Roman" w:hAnsi="Times New Roman" w:cs="Times New Roman"/>
          <w:vertAlign w:val="superscript"/>
        </w:rPr>
        <w:t>8c)</w:t>
      </w:r>
      <w:r w:rsidRPr="00985F70">
        <w:rPr>
          <w:rFonts w:ascii="Times New Roman" w:hAnsi="Times New Roman" w:cs="Times New Roman"/>
        </w:rPr>
        <w:t xml:space="preserve">  alebo zástupcu orgánu sociálnoprávnej ochrany detí a sociálnej kurately,“.</w:t>
      </w:r>
    </w:p>
    <w:p w:rsidR="001941C0" w:rsidRPr="00985F70" w:rsidP="001941C0">
      <w:pPr>
        <w:ind w:left="360"/>
        <w:jc w:val="both"/>
        <w:rPr>
          <w:rFonts w:ascii="Times New Roman" w:hAnsi="Times New Roman" w:cs="Times New Roman"/>
        </w:rPr>
      </w:pPr>
    </w:p>
    <w:p w:rsidR="001941C0" w:rsidRPr="00985F70" w:rsidP="001941C0">
      <w:pPr>
        <w:ind w:left="360"/>
        <w:jc w:val="both"/>
        <w:rPr>
          <w:rFonts w:ascii="Times New Roman" w:hAnsi="Times New Roman" w:cs="Times New Roman"/>
        </w:rPr>
      </w:pPr>
      <w:r w:rsidRPr="00985F70">
        <w:rPr>
          <w:rFonts w:ascii="Times New Roman" w:hAnsi="Times New Roman" w:cs="Times New Roman"/>
        </w:rPr>
        <w:t>Poznámky pod čiarou k odkazom 8b) a 8c) znejú:</w:t>
      </w:r>
    </w:p>
    <w:p w:rsidR="001941C0" w:rsidRPr="00985F70" w:rsidP="001941C0">
      <w:pPr>
        <w:ind w:left="360"/>
        <w:jc w:val="both"/>
        <w:rPr>
          <w:rFonts w:ascii="Times New Roman" w:hAnsi="Times New Roman" w:cs="Times New Roman"/>
        </w:rPr>
      </w:pPr>
      <w:r w:rsidRPr="00985F70">
        <w:rPr>
          <w:rFonts w:ascii="Times New Roman" w:hAnsi="Times New Roman" w:cs="Times New Roman"/>
          <w:vertAlign w:val="superscript"/>
        </w:rPr>
        <w:t xml:space="preserve">8b) </w:t>
      </w:r>
      <w:r w:rsidRPr="00985F70">
        <w:rPr>
          <w:rFonts w:ascii="Times New Roman" w:hAnsi="Times New Roman" w:cs="Times New Roman"/>
        </w:rPr>
        <w:t>Napríklad § 44 ods. 3 písm. a) a b) zákona č. 36/2005 Z. z. o rodine a o zmene a doplnení ďalších zákonov  v znení ne</w:t>
      </w:r>
      <w:smartTag w:uri="urn:schemas-microsoft-com:office:smarttags" w:element="PersonName">
        <w:r w:rsidRPr="00985F70">
          <w:rPr>
            <w:rFonts w:ascii="Times New Roman" w:hAnsi="Times New Roman" w:cs="Times New Roman"/>
          </w:rPr>
          <w:t>sk</w:t>
        </w:r>
      </w:smartTag>
      <w:r w:rsidRPr="00985F70">
        <w:rPr>
          <w:rFonts w:ascii="Times New Roman" w:hAnsi="Times New Roman" w:cs="Times New Roman"/>
        </w:rPr>
        <w:t xml:space="preserve">orších predpisov </w:t>
      </w:r>
    </w:p>
    <w:p w:rsidR="001941C0" w:rsidRPr="00985F70" w:rsidP="001941C0">
      <w:pPr>
        <w:ind w:left="360"/>
        <w:jc w:val="both"/>
        <w:rPr>
          <w:rFonts w:ascii="Times New Roman" w:hAnsi="Times New Roman" w:cs="Times New Roman"/>
        </w:rPr>
      </w:pPr>
      <w:r w:rsidRPr="00985F70">
        <w:rPr>
          <w:rFonts w:ascii="Times New Roman" w:hAnsi="Times New Roman" w:cs="Times New Roman"/>
          <w:vertAlign w:val="superscript"/>
        </w:rPr>
        <w:t>8c)</w:t>
      </w:r>
      <w:r w:rsidRPr="00985F70">
        <w:rPr>
          <w:rFonts w:ascii="Times New Roman" w:hAnsi="Times New Roman" w:cs="Times New Roman"/>
        </w:rPr>
        <w:t xml:space="preserve"> Napríklad § 75a Občian</w:t>
      </w:r>
      <w:smartTag w:uri="urn:schemas-microsoft-com:office:smarttags" w:element="PersonName">
        <w:r w:rsidRPr="00985F70">
          <w:rPr>
            <w:rFonts w:ascii="Times New Roman" w:hAnsi="Times New Roman" w:cs="Times New Roman"/>
          </w:rPr>
          <w:t>sk</w:t>
        </w:r>
      </w:smartTag>
      <w:r w:rsidRPr="00985F70">
        <w:rPr>
          <w:rFonts w:ascii="Times New Roman" w:hAnsi="Times New Roman" w:cs="Times New Roman"/>
        </w:rPr>
        <w:t>eho súdneho poriadku</w:t>
      </w:r>
    </w:p>
    <w:p w:rsidR="001941C0" w:rsidRPr="00985F70" w:rsidP="001941C0">
      <w:pPr>
        <w:ind w:left="360"/>
        <w:jc w:val="both"/>
        <w:rPr>
          <w:rFonts w:ascii="Times New Roman" w:hAnsi="Times New Roman" w:cs="Times New Roman"/>
        </w:rPr>
      </w:pPr>
      <w:r w:rsidRPr="00985F70">
        <w:rPr>
          <w:rFonts w:ascii="Times New Roman" w:hAnsi="Times New Roman" w:cs="Times New Roman"/>
        </w:rPr>
        <w:t>§ 44 ods. 3  písm. c) zákona č. 36/2005 Z. z. o rodine a o zmene a doplnení ďalších zákonov  v znení ne</w:t>
      </w:r>
      <w:smartTag w:uri="urn:schemas-microsoft-com:office:smarttags" w:element="PersonName">
        <w:r w:rsidRPr="00985F70">
          <w:rPr>
            <w:rFonts w:ascii="Times New Roman" w:hAnsi="Times New Roman" w:cs="Times New Roman"/>
          </w:rPr>
          <w:t>sk</w:t>
        </w:r>
      </w:smartTag>
      <w:r w:rsidRPr="00985F70">
        <w:rPr>
          <w:rFonts w:ascii="Times New Roman" w:hAnsi="Times New Roman" w:cs="Times New Roman"/>
        </w:rPr>
        <w:t>orších predpisov</w:t>
      </w:r>
    </w:p>
    <w:p w:rsidR="001941C0" w:rsidRPr="00985F70" w:rsidP="001941C0">
      <w:pPr>
        <w:ind w:left="360"/>
        <w:jc w:val="both"/>
        <w:rPr>
          <w:rFonts w:ascii="Times New Roman" w:hAnsi="Times New Roman" w:cs="Times New Roman"/>
        </w:rPr>
      </w:pPr>
    </w:p>
    <w:p w:rsidR="001941C0" w:rsidRPr="00985F70" w:rsidP="001941C0">
      <w:pPr>
        <w:pStyle w:val="Odsekzoznamu"/>
        <w:spacing w:before="120"/>
        <w:ind w:left="360"/>
        <w:jc w:val="both"/>
        <w:rPr>
          <w:rFonts w:ascii="Times New Roman" w:hAnsi="Times New Roman" w:cs="Times New Roman"/>
          <w:sz w:val="24"/>
          <w:szCs w:val="24"/>
        </w:rPr>
      </w:pPr>
      <w:r w:rsidRPr="00985F70">
        <w:rPr>
          <w:rFonts w:ascii="Times New Roman" w:hAnsi="Times New Roman" w:cs="Times New Roman"/>
          <w:sz w:val="24"/>
          <w:szCs w:val="24"/>
        </w:rPr>
        <w:t xml:space="preserve">4. § 60 ods. 3 </w:t>
      </w:r>
      <w:r w:rsidR="00924FE5">
        <w:rPr>
          <w:rFonts w:ascii="Times New Roman" w:hAnsi="Times New Roman" w:cs="Times New Roman"/>
          <w:sz w:val="24"/>
          <w:szCs w:val="24"/>
        </w:rPr>
        <w:t xml:space="preserve">sa </w:t>
      </w:r>
      <w:r w:rsidRPr="00985F70">
        <w:rPr>
          <w:rFonts w:ascii="Times New Roman" w:hAnsi="Times New Roman" w:cs="Times New Roman"/>
          <w:sz w:val="24"/>
          <w:szCs w:val="24"/>
        </w:rPr>
        <w:t>dopĺňa písm</w:t>
      </w:r>
      <w:r w:rsidR="00924FE5">
        <w:rPr>
          <w:rFonts w:ascii="Times New Roman" w:hAnsi="Times New Roman" w:cs="Times New Roman"/>
          <w:sz w:val="24"/>
          <w:szCs w:val="24"/>
        </w:rPr>
        <w:t>enom</w:t>
      </w:r>
      <w:r w:rsidRPr="00985F70">
        <w:rPr>
          <w:rFonts w:ascii="Times New Roman" w:hAnsi="Times New Roman" w:cs="Times New Roman"/>
          <w:sz w:val="24"/>
          <w:szCs w:val="24"/>
        </w:rPr>
        <w:t xml:space="preserve"> e), ktoré znie:</w:t>
      </w:r>
    </w:p>
    <w:p w:rsidR="001941C0" w:rsidRPr="00985F70" w:rsidP="001941C0">
      <w:pPr>
        <w:pStyle w:val="Odsekzoznamu"/>
        <w:spacing w:before="120"/>
        <w:ind w:left="360"/>
        <w:jc w:val="both"/>
        <w:rPr>
          <w:rFonts w:ascii="Times New Roman" w:hAnsi="Times New Roman" w:cs="Times New Roman"/>
          <w:sz w:val="24"/>
          <w:szCs w:val="24"/>
        </w:rPr>
      </w:pPr>
      <w:r w:rsidRPr="00985F70">
        <w:rPr>
          <w:rFonts w:ascii="Times New Roman" w:hAnsi="Times New Roman" w:cs="Times New Roman"/>
          <w:sz w:val="24"/>
          <w:szCs w:val="24"/>
        </w:rPr>
        <w:t>„e) oznámi zákonnému zástupcovi, fyzickej osobe, ktorá sa osobne stará o maloletého na základe rozhodnutia podľa osobitných predpisov</w:t>
      </w:r>
      <w:r w:rsidRPr="00985F70">
        <w:rPr>
          <w:rFonts w:ascii="Times New Roman" w:hAnsi="Times New Roman" w:cs="Times New Roman"/>
          <w:sz w:val="24"/>
          <w:szCs w:val="24"/>
          <w:vertAlign w:val="superscript"/>
        </w:rPr>
        <w:t>8b)</w:t>
      </w:r>
      <w:r w:rsidRPr="00985F70">
        <w:rPr>
          <w:rFonts w:ascii="Times New Roman" w:hAnsi="Times New Roman" w:cs="Times New Roman"/>
          <w:sz w:val="24"/>
          <w:szCs w:val="24"/>
        </w:rPr>
        <w:t xml:space="preserve"> alebo zariadeniu v ktorom je maloletý umiestnený na základe rozhodnutia súdu podľa osobitných predpisov</w:t>
      </w:r>
      <w:r w:rsidRPr="00985F70">
        <w:rPr>
          <w:rFonts w:ascii="Times New Roman" w:hAnsi="Times New Roman" w:cs="Times New Roman"/>
          <w:sz w:val="24"/>
          <w:szCs w:val="24"/>
          <w:vertAlign w:val="superscript"/>
        </w:rPr>
        <w:t>8c)</w:t>
      </w:r>
      <w:r w:rsidRPr="00985F70">
        <w:rPr>
          <w:rFonts w:ascii="Times New Roman" w:hAnsi="Times New Roman" w:cs="Times New Roman"/>
          <w:sz w:val="24"/>
          <w:szCs w:val="24"/>
        </w:rPr>
        <w:t xml:space="preserve"> a orgánu sociálnoprávnej ochrany detí a sociálnej kurately spáchanie priestupku maloletým.“. </w:t>
      </w:r>
    </w:p>
    <w:p w:rsidR="001941C0" w:rsidRPr="00985F70" w:rsidP="001941C0">
      <w:pPr>
        <w:pStyle w:val="Odsekzoznamu"/>
        <w:spacing w:before="120"/>
        <w:ind w:left="360"/>
        <w:jc w:val="both"/>
        <w:rPr>
          <w:rFonts w:ascii="Times New Roman" w:hAnsi="Times New Roman" w:cs="Times New Roman"/>
          <w:b/>
          <w:sz w:val="24"/>
          <w:szCs w:val="24"/>
          <w:u w:val="single"/>
        </w:rPr>
      </w:pPr>
    </w:p>
    <w:p w:rsidR="001941C0" w:rsidRPr="00985F70" w:rsidP="001941C0">
      <w:pPr>
        <w:pStyle w:val="Odsekzoznamu"/>
        <w:spacing w:before="120"/>
        <w:ind w:left="360"/>
        <w:jc w:val="both"/>
        <w:rPr>
          <w:rFonts w:ascii="Times New Roman" w:hAnsi="Times New Roman" w:cs="Times New Roman"/>
          <w:sz w:val="24"/>
          <w:szCs w:val="24"/>
        </w:rPr>
      </w:pPr>
      <w:r w:rsidRPr="00985F70">
        <w:rPr>
          <w:rFonts w:ascii="Times New Roman" w:hAnsi="Times New Roman" w:cs="Times New Roman"/>
          <w:sz w:val="24"/>
          <w:szCs w:val="24"/>
        </w:rPr>
        <w:t>5. V § 74 odsek 2 znie:</w:t>
      </w:r>
    </w:p>
    <w:p w:rsidR="001941C0" w:rsidRPr="00985F70" w:rsidP="001941C0">
      <w:pPr>
        <w:pStyle w:val="Odsekzoznamu"/>
        <w:spacing w:before="120"/>
        <w:ind w:left="360"/>
        <w:jc w:val="both"/>
        <w:rPr>
          <w:rFonts w:ascii="Times New Roman" w:hAnsi="Times New Roman" w:cs="Times New Roman"/>
          <w:sz w:val="24"/>
          <w:szCs w:val="24"/>
        </w:rPr>
      </w:pPr>
      <w:r w:rsidRPr="00985F70">
        <w:rPr>
          <w:rFonts w:ascii="Times New Roman" w:hAnsi="Times New Roman" w:cs="Times New Roman"/>
          <w:sz w:val="24"/>
          <w:szCs w:val="24"/>
        </w:rPr>
        <w:t>„(2) Ak je obvineným z priestupku mladistvý, správny orgán na ústne pojednávanie predvolá aj zákonného zástupcu mladistvého a orgán sociálnoprávnej ochrany detí a sociálnej kurately.  Ak je mladistvý na základe rozhodnutia podľa osobitných predpisov</w:t>
      </w:r>
      <w:r w:rsidRPr="00985F70">
        <w:rPr>
          <w:rFonts w:ascii="Times New Roman" w:hAnsi="Times New Roman" w:cs="Times New Roman"/>
          <w:sz w:val="24"/>
          <w:szCs w:val="24"/>
          <w:vertAlign w:val="superscript"/>
        </w:rPr>
        <w:t>8b)</w:t>
      </w:r>
      <w:r w:rsidRPr="00985F70">
        <w:rPr>
          <w:rFonts w:ascii="Times New Roman" w:hAnsi="Times New Roman" w:cs="Times New Roman"/>
          <w:sz w:val="24"/>
          <w:szCs w:val="24"/>
        </w:rPr>
        <w:t xml:space="preserve"> zverený do osobnej starostlivosti fyzickej osobe alebo je na základe rozhodnutia súdu podľa osobitných predpisov</w:t>
      </w:r>
      <w:r w:rsidRPr="00985F70">
        <w:rPr>
          <w:rFonts w:ascii="Times New Roman" w:hAnsi="Times New Roman" w:cs="Times New Roman"/>
          <w:sz w:val="24"/>
          <w:szCs w:val="24"/>
          <w:vertAlign w:val="superscript"/>
        </w:rPr>
        <w:t>8c)</w:t>
      </w:r>
      <w:r w:rsidRPr="00985F70">
        <w:rPr>
          <w:rFonts w:ascii="Times New Roman" w:hAnsi="Times New Roman" w:cs="Times New Roman"/>
          <w:sz w:val="24"/>
          <w:szCs w:val="24"/>
        </w:rPr>
        <w:t xml:space="preserve"> umiestený v zariadení, správny orgán upovedomí o nariadenom ústnom pojednávaní aj tieto osoby. Rozhodnutie o priestupku sa oznamuje všetkým osobám podľa prvej a druhej vety. </w:t>
      </w:r>
    </w:p>
    <w:p w:rsidR="001941C0" w:rsidRPr="00985F70" w:rsidP="001941C0">
      <w:pPr>
        <w:pStyle w:val="Odsekzoznamu"/>
        <w:spacing w:before="120"/>
        <w:ind w:left="1080"/>
        <w:jc w:val="both"/>
        <w:rPr>
          <w:rFonts w:ascii="Times New Roman" w:hAnsi="Times New Roman" w:cs="Times New Roman"/>
          <w:sz w:val="24"/>
          <w:szCs w:val="24"/>
        </w:rPr>
      </w:pPr>
    </w:p>
    <w:p w:rsidR="001941C0" w:rsidRPr="00985F70" w:rsidP="001941C0">
      <w:pPr>
        <w:pStyle w:val="Odsekzoznamu"/>
        <w:spacing w:before="120"/>
        <w:ind w:left="360"/>
        <w:jc w:val="both"/>
        <w:rPr>
          <w:rFonts w:ascii="Times New Roman" w:hAnsi="Times New Roman" w:cs="Times New Roman"/>
          <w:sz w:val="24"/>
          <w:szCs w:val="24"/>
        </w:rPr>
      </w:pPr>
      <w:r w:rsidRPr="00985F70">
        <w:rPr>
          <w:rFonts w:ascii="Times New Roman" w:hAnsi="Times New Roman" w:cs="Times New Roman"/>
          <w:sz w:val="24"/>
          <w:szCs w:val="24"/>
        </w:rPr>
        <w:t>6. V § 81 ods. 1 a v § 92 ods. 1 sa slová „orgán starostlivosti o dieťa“ nahrádzajú slovami „orgán sociálnoprávnej ochrany detí a sociálnej kurately“.</w:t>
      </w:r>
    </w:p>
    <w:p w:rsidR="001941C0" w:rsidRPr="00985F70" w:rsidP="001941C0">
      <w:pPr>
        <w:rPr>
          <w:rFonts w:ascii="Times New Roman" w:hAnsi="Times New Roman" w:cs="Times New Roman"/>
        </w:rPr>
      </w:pPr>
    </w:p>
    <w:p w:rsidR="001941C0" w:rsidRPr="00985F70" w:rsidP="001941C0">
      <w:pPr>
        <w:ind w:left="3420"/>
        <w:jc w:val="both"/>
        <w:rPr>
          <w:rFonts w:ascii="Times New Roman" w:hAnsi="Times New Roman" w:cs="Times New Roman"/>
        </w:rPr>
      </w:pPr>
      <w:r w:rsidRPr="00985F70">
        <w:rPr>
          <w:rFonts w:ascii="Times New Roman" w:hAnsi="Times New Roman" w:cs="Times New Roman"/>
        </w:rPr>
        <w:t>V</w:t>
      </w:r>
      <w:r w:rsidR="004E6FE3">
        <w:rPr>
          <w:rFonts w:ascii="Times New Roman" w:hAnsi="Times New Roman" w:cs="Times New Roman"/>
        </w:rPr>
        <w:t xml:space="preserve"> 3. </w:t>
      </w:r>
      <w:r w:rsidRPr="00985F70">
        <w:rPr>
          <w:rFonts w:ascii="Times New Roman" w:hAnsi="Times New Roman" w:cs="Times New Roman"/>
        </w:rPr>
        <w:t>bode sa zavádza povinnosť orgánov</w:t>
      </w:r>
      <w:r w:rsidR="004E6FE3">
        <w:rPr>
          <w:rFonts w:ascii="Times New Roman" w:hAnsi="Times New Roman" w:cs="Times New Roman"/>
        </w:rPr>
        <w:t>,</w:t>
      </w:r>
      <w:r w:rsidRPr="00985F70">
        <w:rPr>
          <w:rFonts w:ascii="Times New Roman" w:hAnsi="Times New Roman" w:cs="Times New Roman"/>
        </w:rPr>
        <w:t xml:space="preserve"> oprávnených  objasňova</w:t>
      </w:r>
      <w:r w:rsidR="004E6FE3">
        <w:rPr>
          <w:rFonts w:ascii="Times New Roman" w:hAnsi="Times New Roman" w:cs="Times New Roman"/>
        </w:rPr>
        <w:t>ť</w:t>
      </w:r>
      <w:r w:rsidRPr="00985F70">
        <w:rPr>
          <w:rFonts w:ascii="Times New Roman" w:hAnsi="Times New Roman" w:cs="Times New Roman"/>
        </w:rPr>
        <w:t xml:space="preserve"> priestupk</w:t>
      </w:r>
      <w:r w:rsidR="004E6FE3">
        <w:rPr>
          <w:rFonts w:ascii="Times New Roman" w:hAnsi="Times New Roman" w:cs="Times New Roman"/>
        </w:rPr>
        <w:t>y,</w:t>
      </w:r>
      <w:r w:rsidRPr="00985F70">
        <w:rPr>
          <w:rFonts w:ascii="Times New Roman" w:hAnsi="Times New Roman" w:cs="Times New Roman"/>
        </w:rPr>
        <w:t xml:space="preserve"> vyžadovať vysvetlenie od mladistvých a maloletých len v prítomnosti ich zákonných zástupcov alebo fyzickej osoby, ktorej je dieťa zverené rozhodnutím súdu do starostlivosti (napr. pestún) alebo zástupcu zariadenia (napr. det</w:t>
      </w:r>
      <w:smartTag w:uri="urn:schemas-microsoft-com:office:smarttags" w:element="PersonName">
        <w:r w:rsidRPr="00985F70">
          <w:rPr>
            <w:rFonts w:ascii="Times New Roman" w:hAnsi="Times New Roman" w:cs="Times New Roman"/>
          </w:rPr>
          <w:t>sk</w:t>
        </w:r>
      </w:smartTag>
      <w:r w:rsidRPr="00985F70">
        <w:rPr>
          <w:rFonts w:ascii="Times New Roman" w:hAnsi="Times New Roman" w:cs="Times New Roman"/>
        </w:rPr>
        <w:t xml:space="preserve">ého domova) v ktorom je dieťa umiestnené rozhodnutím súdu (napr. o ústavnej starostlivosti) alebo orgánu sociálnoprávnej ochrany detí a sociálnej kurately. Táto úprava má za cieľ uľahčiť priebeh objasňovania priestupkov v prípadoch, ak sa vyjadrenie žiada od maloletých alebo mladistvých, zvýšiť hodnovernosť priebehu vysvetľovania ako aj výsledkov vysvetlení v prípadoch ak vysvetlenie podáva maloletý alebo mladistvý,  zabezpečiť  výchovné pôsobenie konania o priestupkoch na deti vo fáze ich objasňovania a v neposlednom rade zabrániť možnému ohrozeniu detí prípadným nevhodným vedením  priebehu vysvetľovania  osobitne ak sa vysvetlenie žiada od dieťaťa, ktoré nie je páchateľom priestupku. </w:t>
      </w:r>
    </w:p>
    <w:p w:rsidR="001941C0" w:rsidRPr="00985F70" w:rsidP="001941C0">
      <w:pPr>
        <w:ind w:left="3420"/>
        <w:jc w:val="both"/>
        <w:rPr>
          <w:rFonts w:ascii="Times New Roman" w:hAnsi="Times New Roman" w:cs="Times New Roman"/>
        </w:rPr>
      </w:pPr>
      <w:r w:rsidRPr="00985F70">
        <w:rPr>
          <w:rFonts w:ascii="Times New Roman" w:hAnsi="Times New Roman" w:cs="Times New Roman"/>
        </w:rPr>
        <w:t xml:space="preserve">Navrhované znenie v bode 4  má za cieľ zvýšiť informovanosť nielen zákonných zástupcov maloletých osôb, ktoré nie sú zodpovedné za spáchanie priestupku podľa § 5 ods.1, ale aj osoby, ktorým je takéto dieťa zverené do starostlivosti a orgány sociálnoprávnej ochrany detí a sociálnej kurately. Takéto informovanie právnických a fyzických osôb zodpovedných za dieťa môže viesť k včasnému a kvalitnejšiemu vyhodnocovaniu patologického správania maloletých páchateľov a následne k voľbe a uplatňovaniu rôznych sociálnych opatrení a to v prípade potreby aj represívnejšieho charakteru. </w:t>
      </w:r>
    </w:p>
    <w:p w:rsidR="001941C0" w:rsidRPr="00985F70" w:rsidP="001941C0">
      <w:pPr>
        <w:ind w:left="3420"/>
        <w:jc w:val="both"/>
        <w:rPr>
          <w:rFonts w:ascii="Times New Roman" w:hAnsi="Times New Roman" w:cs="Times New Roman"/>
        </w:rPr>
      </w:pPr>
      <w:r w:rsidRPr="00985F70">
        <w:rPr>
          <w:rFonts w:ascii="Times New Roman" w:hAnsi="Times New Roman" w:cs="Times New Roman"/>
        </w:rPr>
        <w:t>V</w:t>
      </w:r>
      <w:r w:rsidR="004E6FE3">
        <w:rPr>
          <w:rFonts w:ascii="Times New Roman" w:hAnsi="Times New Roman" w:cs="Times New Roman"/>
        </w:rPr>
        <w:t> 5.</w:t>
      </w:r>
      <w:r w:rsidRPr="00985F70">
        <w:rPr>
          <w:rFonts w:ascii="Times New Roman" w:hAnsi="Times New Roman" w:cs="Times New Roman"/>
        </w:rPr>
        <w:t xml:space="preserve"> bode</w:t>
      </w:r>
      <w:r w:rsidR="004E6FE3">
        <w:rPr>
          <w:rFonts w:ascii="Times New Roman" w:hAnsi="Times New Roman" w:cs="Times New Roman"/>
        </w:rPr>
        <w:t xml:space="preserve"> </w:t>
      </w:r>
      <w:r w:rsidRPr="00985F70">
        <w:rPr>
          <w:rFonts w:ascii="Times New Roman" w:hAnsi="Times New Roman" w:cs="Times New Roman"/>
        </w:rPr>
        <w:t>sa navrhuje  predvolanie týchto osôb v prípade prejednania priestupku, ktorého sa dopustili mladiství páchatelia.</w:t>
      </w:r>
    </w:p>
    <w:p w:rsidR="001941C0" w:rsidRPr="00985F70" w:rsidP="001941C0">
      <w:pPr>
        <w:ind w:left="3420"/>
        <w:jc w:val="both"/>
        <w:rPr>
          <w:rFonts w:ascii="Times New Roman" w:hAnsi="Times New Roman" w:cs="Times New Roman"/>
        </w:rPr>
      </w:pPr>
      <w:r w:rsidRPr="00985F70">
        <w:rPr>
          <w:rFonts w:ascii="Times New Roman" w:hAnsi="Times New Roman" w:cs="Times New Roman"/>
        </w:rPr>
        <w:t>Úprava v</w:t>
      </w:r>
      <w:r w:rsidR="004E6FE3">
        <w:rPr>
          <w:rFonts w:ascii="Times New Roman" w:hAnsi="Times New Roman" w:cs="Times New Roman"/>
        </w:rPr>
        <w:t xml:space="preserve"> 6. </w:t>
      </w:r>
      <w:r w:rsidRPr="00985F70">
        <w:rPr>
          <w:rFonts w:ascii="Times New Roman" w:hAnsi="Times New Roman" w:cs="Times New Roman"/>
        </w:rPr>
        <w:t xml:space="preserve"> </w:t>
      </w:r>
      <w:r w:rsidR="004E6FE3">
        <w:rPr>
          <w:rFonts w:ascii="Times New Roman" w:hAnsi="Times New Roman" w:cs="Times New Roman"/>
        </w:rPr>
        <w:t xml:space="preserve">bode je </w:t>
      </w:r>
      <w:r w:rsidRPr="00985F70">
        <w:rPr>
          <w:rFonts w:ascii="Times New Roman" w:hAnsi="Times New Roman" w:cs="Times New Roman"/>
        </w:rPr>
        <w:t>legislatívno-technického charakteru.</w:t>
      </w:r>
    </w:p>
    <w:p w:rsidR="001941C0" w:rsidRPr="00985F70" w:rsidP="001941C0">
      <w:pPr>
        <w:ind w:left="3420"/>
        <w:jc w:val="both"/>
        <w:rPr>
          <w:rFonts w:ascii="Times New Roman" w:hAnsi="Times New Roman" w:cs="Times New Roman"/>
        </w:rPr>
      </w:pPr>
    </w:p>
    <w:p w:rsidR="001941C0" w:rsidRPr="009338AC" w:rsidP="001941C0">
      <w:pPr>
        <w:pStyle w:val="TxBrp9"/>
        <w:tabs>
          <w:tab w:val="left" w:pos="900"/>
        </w:tabs>
        <w:spacing w:line="240" w:lineRule="auto"/>
        <w:ind w:left="2832" w:firstLine="588"/>
        <w:rPr>
          <w:rFonts w:ascii="Times New Roman" w:hAnsi="Times New Roman" w:cs="Times New Roman"/>
          <w:b/>
          <w:sz w:val="24"/>
          <w:lang w:val="sk-SK"/>
        </w:rPr>
      </w:pPr>
      <w:r w:rsidRPr="009338AC">
        <w:rPr>
          <w:rFonts w:ascii="Times New Roman" w:hAnsi="Times New Roman" w:cs="Times New Roman"/>
          <w:b/>
          <w:sz w:val="24"/>
          <w:lang w:val="sk-SK"/>
        </w:rPr>
        <w:t>Výbor N</w:t>
      </w:r>
      <w:r>
        <w:rPr>
          <w:rFonts w:ascii="Times New Roman" w:hAnsi="Times New Roman" w:cs="Times New Roman"/>
          <w:b/>
          <w:sz w:val="24"/>
          <w:lang w:val="sk-SK"/>
        </w:rPr>
        <w:t xml:space="preserve">R SR </w:t>
      </w:r>
      <w:r w:rsidRPr="009338AC">
        <w:rPr>
          <w:rFonts w:ascii="Times New Roman" w:hAnsi="Times New Roman" w:cs="Times New Roman"/>
          <w:b/>
          <w:sz w:val="24"/>
          <w:lang w:val="sk-SK"/>
        </w:rPr>
        <w:t>pre sociálne veci</w:t>
      </w:r>
    </w:p>
    <w:p w:rsidR="001941C0" w:rsidP="001941C0">
      <w:pPr>
        <w:ind w:left="3600" w:firstLine="588"/>
        <w:jc w:val="both"/>
        <w:rPr>
          <w:rFonts w:ascii="Times New Roman" w:hAnsi="Times New Roman" w:cs="Times New Roman"/>
          <w:b/>
        </w:rPr>
      </w:pPr>
    </w:p>
    <w:p w:rsidR="001941C0" w:rsidRPr="00985F70" w:rsidP="001941C0">
      <w:pPr>
        <w:ind w:left="3600" w:hanging="180"/>
        <w:jc w:val="both"/>
        <w:rPr>
          <w:rFonts w:ascii="Times New Roman" w:hAnsi="Times New Roman" w:cs="Times New Roman"/>
          <w:b/>
        </w:rPr>
      </w:pPr>
      <w:r w:rsidRPr="00985F70">
        <w:rPr>
          <w:rFonts w:ascii="Times New Roman" w:hAnsi="Times New Roman" w:cs="Times New Roman"/>
          <w:b/>
        </w:rPr>
        <w:t>Gestorský výbor odporúča schváliť</w:t>
      </w:r>
      <w:r w:rsidR="004E6FE3">
        <w:rPr>
          <w:rFonts w:ascii="Times New Roman" w:hAnsi="Times New Roman" w:cs="Times New Roman"/>
          <w:b/>
        </w:rPr>
        <w:t xml:space="preserve">. </w:t>
      </w:r>
    </w:p>
    <w:p w:rsidR="001941C0" w:rsidP="001941C0">
      <w:pPr>
        <w:spacing w:line="360" w:lineRule="auto"/>
        <w:jc w:val="both"/>
        <w:rPr>
          <w:rFonts w:ascii="Times New Roman" w:hAnsi="Times New Roman" w:cs="Times New Roman"/>
        </w:rPr>
      </w:pPr>
    </w:p>
    <w:p w:rsidR="0091333E" w:rsidP="00D357C2">
      <w:pPr>
        <w:numPr>
          <w:ilvl w:val="0"/>
          <w:numId w:val="4"/>
        </w:numPr>
        <w:tabs>
          <w:tab w:val="left" w:pos="360"/>
          <w:tab w:val="clear" w:pos="720"/>
        </w:tabs>
        <w:ind w:hanging="720"/>
        <w:rPr>
          <w:rFonts w:ascii="Times New Roman" w:hAnsi="Times New Roman" w:cs="Times New Roman"/>
        </w:rPr>
      </w:pPr>
      <w:r>
        <w:rPr>
          <w:rFonts w:ascii="Times New Roman" w:hAnsi="Times New Roman" w:cs="Times New Roman"/>
        </w:rPr>
        <w:t>Za čl. I sa vkladá nový čl. II, ktorý znie:</w:t>
      </w:r>
    </w:p>
    <w:p w:rsidR="001E2DA9" w:rsidP="001E2DA9">
      <w:pPr>
        <w:rPr>
          <w:rFonts w:ascii="Times New Roman" w:hAnsi="Times New Roman" w:cs="Times New Roman"/>
        </w:rPr>
      </w:pPr>
    </w:p>
    <w:p w:rsidR="0091333E" w:rsidP="0091333E">
      <w:pPr>
        <w:ind w:hanging="720"/>
        <w:jc w:val="center"/>
        <w:rPr>
          <w:rFonts w:ascii="Times New Roman" w:hAnsi="Times New Roman" w:cs="Times New Roman"/>
        </w:rPr>
      </w:pPr>
      <w:r>
        <w:rPr>
          <w:rFonts w:ascii="Times New Roman" w:hAnsi="Times New Roman" w:cs="Times New Roman"/>
        </w:rPr>
        <w:t>„Čl. II</w:t>
      </w:r>
    </w:p>
    <w:p w:rsidR="0091333E" w:rsidP="0091333E">
      <w:pPr>
        <w:jc w:val="both"/>
        <w:rPr>
          <w:rFonts w:ascii="Times New Roman" w:hAnsi="Times New Roman" w:cs="Times New Roman"/>
        </w:rPr>
      </w:pPr>
    </w:p>
    <w:p w:rsidR="0091333E" w:rsidP="0091333E">
      <w:pPr>
        <w:jc w:val="both"/>
        <w:rPr>
          <w:rFonts w:ascii="Times New Roman" w:hAnsi="Times New Roman" w:cs="Times New Roman"/>
        </w:rPr>
      </w:pPr>
      <w:r>
        <w:rPr>
          <w:rFonts w:ascii="Times New Roman" w:hAnsi="Times New Roman" w:cs="Times New Roman"/>
        </w:rPr>
        <w:tab/>
        <w:t xml:space="preserve">Zákon Národnej rady Slovenskej republiky č. 38/1993 Z. z. o organizácii Ústavného súdu Slovenskej republiky a o konaní pred ním a o postavení jeho sudcov v znení zákona </w:t>
      </w:r>
      <w:r w:rsidRPr="007461C5">
        <w:rPr>
          <w:rFonts w:ascii="Times New Roman" w:hAnsi="Times New Roman" w:cs="Times New Roman"/>
        </w:rPr>
        <w:t>Národnej rady Slovenskej republiky č. 293/1995 Z.z., nálezu Ústavného súdu Slovenskej republiky č. 398/1998 Z.z., zákona č. 97/1999 Z.z., zákona č. 226/2000 Z.z., zákona č. 124/2002 Z.z., zákona č. 514/2003 Z.z., zákona č. 551/2003 Z.z., zákona č. 324/2004 Z.z., zákona č. 586/2004 Z.z., zákona č. 546/2005 Z.z., zákona č. 94/2006 Z.z., zákona č. 122/2006 Z.z., zákona č. 71/2008 Z.z., zákona č. 520/2008 Z.z.</w:t>
      </w:r>
      <w:r>
        <w:rPr>
          <w:rFonts w:ascii="Times New Roman" w:hAnsi="Times New Roman" w:cs="Times New Roman"/>
        </w:rPr>
        <w:t>,</w:t>
      </w:r>
      <w:r w:rsidRPr="007461C5">
        <w:rPr>
          <w:rFonts w:ascii="Times New Roman" w:hAnsi="Times New Roman" w:cs="Times New Roman"/>
        </w:rPr>
        <w:t xml:space="preserve"> zákona č. 400/2009 Z.z.</w:t>
      </w:r>
      <w:r>
        <w:rPr>
          <w:rFonts w:ascii="Times New Roman" w:hAnsi="Times New Roman" w:cs="Times New Roman"/>
        </w:rPr>
        <w:t xml:space="preserve">, zákona č. 102/2010 Z. z. a zákona č. 33/2011 Z. z. </w:t>
      </w:r>
      <w:r w:rsidRPr="007461C5">
        <w:rPr>
          <w:rFonts w:ascii="Times New Roman" w:hAnsi="Times New Roman" w:cs="Times New Roman"/>
        </w:rPr>
        <w:t xml:space="preserve"> sa </w:t>
      </w:r>
      <w:r>
        <w:rPr>
          <w:rFonts w:ascii="Times New Roman" w:hAnsi="Times New Roman" w:cs="Times New Roman"/>
        </w:rPr>
        <w:t>mení</w:t>
      </w:r>
      <w:r w:rsidRPr="007461C5">
        <w:rPr>
          <w:rFonts w:ascii="Times New Roman" w:hAnsi="Times New Roman" w:cs="Times New Roman"/>
        </w:rPr>
        <w:t xml:space="preserve"> takto:</w:t>
      </w:r>
    </w:p>
    <w:p w:rsidR="0091333E" w:rsidP="0091333E">
      <w:pPr>
        <w:ind w:left="360"/>
        <w:jc w:val="both"/>
        <w:rPr>
          <w:rFonts w:ascii="Times New Roman" w:hAnsi="Times New Roman" w:cs="Times New Roman"/>
        </w:rPr>
      </w:pPr>
    </w:p>
    <w:p w:rsidR="0091333E" w:rsidP="0091333E">
      <w:pPr>
        <w:ind w:left="360"/>
        <w:jc w:val="both"/>
        <w:rPr>
          <w:rFonts w:ascii="Times New Roman" w:hAnsi="Times New Roman" w:cs="Times New Roman"/>
        </w:rPr>
      </w:pPr>
      <w:r>
        <w:rPr>
          <w:rFonts w:ascii="Times New Roman" w:hAnsi="Times New Roman" w:cs="Times New Roman"/>
        </w:rPr>
        <w:tab/>
        <w:t>„V § 14 sa vypúšťa odsek 5.“.</w:t>
      </w:r>
    </w:p>
    <w:p w:rsidR="0091333E" w:rsidP="0091333E">
      <w:pPr>
        <w:ind w:left="360"/>
        <w:jc w:val="both"/>
        <w:rPr>
          <w:rFonts w:ascii="Times New Roman" w:hAnsi="Times New Roman" w:cs="Times New Roman"/>
        </w:rPr>
      </w:pPr>
    </w:p>
    <w:p w:rsidR="0091333E" w:rsidP="0091333E">
      <w:pPr>
        <w:ind w:left="360"/>
        <w:jc w:val="both"/>
        <w:rPr>
          <w:rFonts w:ascii="Times New Roman" w:hAnsi="Times New Roman" w:cs="Times New Roman"/>
        </w:rPr>
      </w:pPr>
      <w:r>
        <w:rPr>
          <w:rFonts w:ascii="Times New Roman" w:hAnsi="Times New Roman" w:cs="Times New Roman"/>
        </w:rPr>
        <w:tab/>
        <w:t xml:space="preserve">Doterajšie čl. II až IV sa označia ako čl. III až V. </w:t>
      </w:r>
    </w:p>
    <w:p w:rsidR="0091333E" w:rsidP="0091333E">
      <w:pPr>
        <w:ind w:left="360"/>
        <w:jc w:val="both"/>
        <w:rPr>
          <w:rFonts w:ascii="Times New Roman" w:hAnsi="Times New Roman" w:cs="Times New Roman"/>
        </w:rPr>
      </w:pPr>
    </w:p>
    <w:p w:rsidR="0091333E" w:rsidP="0091333E">
      <w:pPr>
        <w:ind w:left="3600" w:hanging="3240"/>
        <w:jc w:val="both"/>
        <w:rPr>
          <w:rFonts w:ascii="Times New Roman" w:hAnsi="Times New Roman" w:cs="Times New Roman"/>
        </w:rPr>
      </w:pPr>
      <w:r>
        <w:rPr>
          <w:rFonts w:ascii="Times New Roman" w:hAnsi="Times New Roman" w:cs="Times New Roman"/>
        </w:rPr>
        <w:tab/>
        <w:t xml:space="preserve">Odstraňuje sa rozpor medzi dvomi právnymi predpismi rovnakej právnej sily, ktorý by vznikol schválením navrhovaného znenia zákona o priestupkoch. </w:t>
      </w:r>
    </w:p>
    <w:p w:rsidR="0091333E" w:rsidRPr="00985F70" w:rsidP="0091333E">
      <w:pPr>
        <w:ind w:left="360"/>
        <w:jc w:val="both"/>
        <w:rPr>
          <w:rFonts w:ascii="Times New Roman" w:hAnsi="Times New Roman" w:cs="Times New Roman"/>
        </w:rPr>
      </w:pPr>
      <w:r>
        <w:rPr>
          <w:rFonts w:ascii="Times New Roman" w:hAnsi="Times New Roman" w:cs="Times New Roman"/>
        </w:rPr>
        <w:tab/>
        <w:t xml:space="preserve"> </w:t>
      </w:r>
    </w:p>
    <w:p w:rsidR="0091333E" w:rsidRPr="009338AC" w:rsidP="0091333E">
      <w:pPr>
        <w:pStyle w:val="BodyText3"/>
        <w:tabs>
          <w:tab w:val="left" w:pos="-1985"/>
          <w:tab w:val="left" w:pos="709"/>
          <w:tab w:val="left" w:pos="1077"/>
        </w:tabs>
        <w:ind w:left="2832"/>
        <w:jc w:val="both"/>
        <w:rPr>
          <w:rFonts w:ascii="Times New Roman" w:hAnsi="Times New Roman" w:cs="Times New Roman"/>
          <w:bCs/>
          <w:szCs w:val="24"/>
        </w:rPr>
      </w:pPr>
      <w:r>
        <w:rPr>
          <w:rFonts w:ascii="Times New Roman" w:hAnsi="Times New Roman" w:cs="Times New Roman"/>
          <w:bCs/>
          <w:szCs w:val="24"/>
        </w:rPr>
        <w:tab/>
      </w:r>
      <w:r w:rsidRPr="009338AC">
        <w:rPr>
          <w:rFonts w:ascii="Times New Roman" w:hAnsi="Times New Roman" w:cs="Times New Roman"/>
          <w:bCs/>
          <w:szCs w:val="24"/>
        </w:rPr>
        <w:t>Ústavnoprávny výbor NR SR</w:t>
      </w:r>
    </w:p>
    <w:p w:rsidR="0091333E" w:rsidRPr="00985F70" w:rsidP="0091333E">
      <w:pPr>
        <w:ind w:left="3600"/>
        <w:jc w:val="both"/>
        <w:rPr>
          <w:rFonts w:ascii="Times New Roman" w:hAnsi="Times New Roman" w:cs="Times New Roman"/>
        </w:rPr>
      </w:pPr>
    </w:p>
    <w:p w:rsidR="0091333E" w:rsidP="0091333E">
      <w:pPr>
        <w:ind w:left="3600"/>
        <w:jc w:val="both"/>
        <w:rPr>
          <w:rFonts w:ascii="Times New Roman" w:hAnsi="Times New Roman" w:cs="Times New Roman"/>
          <w:b/>
        </w:rPr>
      </w:pPr>
      <w:r w:rsidRPr="00985F70">
        <w:rPr>
          <w:rFonts w:ascii="Times New Roman" w:hAnsi="Times New Roman" w:cs="Times New Roman"/>
          <w:b/>
        </w:rPr>
        <w:t>Gestorský výbor odporúča schváliť.</w:t>
      </w:r>
    </w:p>
    <w:p w:rsidR="00D357C2" w:rsidP="0091333E">
      <w:pPr>
        <w:ind w:left="3600"/>
        <w:jc w:val="both"/>
        <w:rPr>
          <w:rFonts w:ascii="Times New Roman" w:hAnsi="Times New Roman" w:cs="Times New Roman"/>
          <w:b/>
        </w:rPr>
      </w:pPr>
    </w:p>
    <w:p w:rsidR="00D357C2" w:rsidRPr="00985F70" w:rsidP="0091333E">
      <w:pPr>
        <w:ind w:left="3600"/>
        <w:jc w:val="both"/>
        <w:rPr>
          <w:rFonts w:ascii="Times New Roman" w:hAnsi="Times New Roman" w:cs="Times New Roman"/>
          <w:b/>
        </w:rPr>
      </w:pPr>
    </w:p>
    <w:p w:rsidR="003964F8" w:rsidRPr="00985F70" w:rsidP="00EB01BB">
      <w:pPr>
        <w:numPr>
          <w:ilvl w:val="0"/>
          <w:numId w:val="3"/>
        </w:numPr>
        <w:tabs>
          <w:tab w:val="left" w:pos="360"/>
          <w:tab w:val="clear" w:pos="720"/>
        </w:tabs>
        <w:spacing w:line="360" w:lineRule="auto"/>
        <w:ind w:left="360"/>
        <w:jc w:val="both"/>
        <w:rPr>
          <w:rFonts w:ascii="Times New Roman" w:hAnsi="Times New Roman" w:cs="Times New Roman"/>
        </w:rPr>
      </w:pPr>
      <w:r w:rsidR="009C7C02">
        <w:rPr>
          <w:rFonts w:ascii="Times New Roman" w:hAnsi="Times New Roman" w:cs="Times New Roman"/>
        </w:rPr>
        <w:t>V</w:t>
      </w:r>
      <w:r w:rsidRPr="00985F70">
        <w:rPr>
          <w:rFonts w:ascii="Times New Roman" w:hAnsi="Times New Roman" w:cs="Times New Roman"/>
        </w:rPr>
        <w:t> čl. II v úvodnej vete sa zlomok „359/1996“ nahrádza zlomkom „350/1996“ a za slová „zákona č. 38/2010 Z. z.“ sa vkladajú slová „a zákona č. 153/2011 Z. z.“.</w:t>
      </w:r>
    </w:p>
    <w:p w:rsidR="003964F8" w:rsidRPr="00985F70" w:rsidP="003964F8">
      <w:pPr>
        <w:ind w:left="3540"/>
        <w:jc w:val="both"/>
        <w:rPr>
          <w:rFonts w:ascii="Times New Roman" w:hAnsi="Times New Roman" w:cs="Times New Roman"/>
        </w:rPr>
      </w:pPr>
      <w:r w:rsidRPr="00985F70">
        <w:rPr>
          <w:rFonts w:ascii="Times New Roman" w:hAnsi="Times New Roman" w:cs="Times New Roman"/>
        </w:rPr>
        <w:t>Legislatívno-technické úpravy – doplnenie ostatnej novely rokovacieho poriadku.</w:t>
      </w:r>
    </w:p>
    <w:p w:rsidR="003964F8" w:rsidRPr="00985F70" w:rsidP="003964F8">
      <w:pPr>
        <w:jc w:val="both"/>
        <w:rPr>
          <w:rFonts w:ascii="Times New Roman" w:hAnsi="Times New Roman" w:cs="Times New Roman"/>
        </w:rPr>
      </w:pPr>
    </w:p>
    <w:p w:rsidR="001941C0" w:rsidRPr="009338AC" w:rsidP="001941C0">
      <w:pPr>
        <w:pStyle w:val="BodyText3"/>
        <w:tabs>
          <w:tab w:val="left" w:pos="-1985"/>
          <w:tab w:val="left" w:pos="709"/>
          <w:tab w:val="left" w:pos="1077"/>
        </w:tabs>
        <w:ind w:left="2832"/>
        <w:jc w:val="both"/>
        <w:rPr>
          <w:rFonts w:ascii="Times New Roman" w:hAnsi="Times New Roman" w:cs="Times New Roman"/>
          <w:bCs/>
          <w:szCs w:val="24"/>
        </w:rPr>
      </w:pPr>
      <w:r>
        <w:rPr>
          <w:rFonts w:ascii="Times New Roman" w:hAnsi="Times New Roman" w:cs="Times New Roman"/>
          <w:bCs/>
          <w:szCs w:val="24"/>
        </w:rPr>
        <w:tab/>
      </w:r>
      <w:r w:rsidRPr="009338AC">
        <w:rPr>
          <w:rFonts w:ascii="Times New Roman" w:hAnsi="Times New Roman" w:cs="Times New Roman"/>
          <w:bCs/>
          <w:szCs w:val="24"/>
        </w:rPr>
        <w:t>Ústavnoprávny výbor NR SR</w:t>
      </w:r>
    </w:p>
    <w:p w:rsidR="001941C0" w:rsidRPr="009338AC" w:rsidP="001941C0">
      <w:pPr>
        <w:pStyle w:val="TxBrp9"/>
        <w:tabs>
          <w:tab w:val="left" w:pos="900"/>
        </w:tabs>
        <w:spacing w:line="240" w:lineRule="auto"/>
        <w:ind w:left="2832" w:firstLine="720"/>
        <w:rPr>
          <w:rFonts w:ascii="Times New Roman" w:hAnsi="Times New Roman" w:cs="Times New Roman"/>
          <w:b/>
          <w:sz w:val="24"/>
          <w:lang w:val="sk-SK"/>
        </w:rPr>
      </w:pPr>
      <w:r w:rsidRPr="009338AC">
        <w:rPr>
          <w:rFonts w:ascii="Times New Roman" w:hAnsi="Times New Roman" w:cs="Times New Roman"/>
          <w:b/>
          <w:kern w:val="36"/>
          <w:sz w:val="24"/>
          <w:lang w:val="sk-SK"/>
        </w:rPr>
        <w:t xml:space="preserve">Výbor </w:t>
      </w:r>
      <w:r>
        <w:rPr>
          <w:rFonts w:ascii="Times New Roman" w:hAnsi="Times New Roman" w:cs="Times New Roman"/>
          <w:b/>
          <w:kern w:val="36"/>
          <w:sz w:val="24"/>
          <w:lang w:val="sk-SK"/>
        </w:rPr>
        <w:t xml:space="preserve">NR SR </w:t>
      </w:r>
      <w:r w:rsidRPr="009338AC">
        <w:rPr>
          <w:rFonts w:ascii="Times New Roman" w:hAnsi="Times New Roman" w:cs="Times New Roman"/>
          <w:b/>
          <w:kern w:val="36"/>
          <w:sz w:val="24"/>
          <w:lang w:val="sk-SK"/>
        </w:rPr>
        <w:t>pre financie a rozpočet</w:t>
      </w:r>
    </w:p>
    <w:p w:rsidR="001941C0" w:rsidP="001941C0">
      <w:pPr>
        <w:pStyle w:val="TxBrp9"/>
        <w:tabs>
          <w:tab w:val="left" w:pos="900"/>
        </w:tabs>
        <w:spacing w:line="240" w:lineRule="auto"/>
        <w:ind w:left="2832" w:firstLine="720"/>
        <w:rPr>
          <w:rFonts w:ascii="Times New Roman" w:hAnsi="Times New Roman" w:cs="Times New Roman"/>
          <w:b/>
          <w:kern w:val="36"/>
          <w:sz w:val="24"/>
          <w:lang w:val="sk-SK"/>
        </w:rPr>
      </w:pPr>
      <w:r w:rsidRPr="009338AC">
        <w:rPr>
          <w:rFonts w:ascii="Times New Roman" w:hAnsi="Times New Roman" w:cs="Times New Roman"/>
          <w:b/>
          <w:kern w:val="36"/>
          <w:sz w:val="24"/>
          <w:lang w:val="sk-SK"/>
        </w:rPr>
        <w:t xml:space="preserve">Výbor </w:t>
      </w:r>
      <w:r>
        <w:rPr>
          <w:rFonts w:ascii="Times New Roman" w:hAnsi="Times New Roman" w:cs="Times New Roman"/>
          <w:b/>
          <w:kern w:val="36"/>
          <w:sz w:val="24"/>
          <w:lang w:val="sk-SK"/>
        </w:rPr>
        <w:t>NR SR</w:t>
      </w:r>
      <w:r w:rsidRPr="009338AC">
        <w:rPr>
          <w:rFonts w:ascii="Times New Roman" w:hAnsi="Times New Roman" w:cs="Times New Roman"/>
          <w:b/>
          <w:kern w:val="36"/>
          <w:sz w:val="24"/>
          <w:lang w:val="sk-SK"/>
        </w:rPr>
        <w:t xml:space="preserve"> pre verejnú správu a regionálny </w:t>
      </w:r>
      <w:r>
        <w:rPr>
          <w:rFonts w:ascii="Times New Roman" w:hAnsi="Times New Roman" w:cs="Times New Roman"/>
          <w:b/>
          <w:kern w:val="36"/>
          <w:sz w:val="24"/>
          <w:lang w:val="sk-SK"/>
        </w:rPr>
        <w:t>rozvoj</w:t>
      </w:r>
    </w:p>
    <w:p w:rsidR="001941C0" w:rsidP="001941C0">
      <w:pPr>
        <w:pStyle w:val="TxBrp9"/>
        <w:tabs>
          <w:tab w:val="left" w:pos="900"/>
        </w:tabs>
        <w:spacing w:line="240" w:lineRule="auto"/>
        <w:ind w:left="2832" w:firstLine="720"/>
        <w:rPr>
          <w:rFonts w:ascii="Times New Roman" w:hAnsi="Times New Roman" w:cs="Times New Roman"/>
          <w:b/>
          <w:sz w:val="24"/>
          <w:lang w:val="sk-SK"/>
        </w:rPr>
      </w:pPr>
      <w:r w:rsidRPr="009338AC">
        <w:rPr>
          <w:rFonts w:ascii="Times New Roman" w:hAnsi="Times New Roman" w:cs="Times New Roman"/>
          <w:b/>
          <w:sz w:val="24"/>
          <w:lang w:val="sk-SK"/>
        </w:rPr>
        <w:t>Výbor</w:t>
      </w:r>
      <w:r>
        <w:rPr>
          <w:rFonts w:ascii="Times New Roman" w:hAnsi="Times New Roman" w:cs="Times New Roman"/>
          <w:b/>
          <w:sz w:val="24"/>
          <w:lang w:val="sk-SK"/>
        </w:rPr>
        <w:t xml:space="preserve"> NR SR </w:t>
      </w:r>
      <w:r w:rsidRPr="009338AC">
        <w:rPr>
          <w:rFonts w:ascii="Times New Roman" w:hAnsi="Times New Roman" w:cs="Times New Roman"/>
          <w:b/>
          <w:sz w:val="24"/>
          <w:lang w:val="sk-SK"/>
        </w:rPr>
        <w:t>pre vzdelávanie, vedu, mládež a</w:t>
      </w:r>
      <w:r>
        <w:rPr>
          <w:rFonts w:ascii="Times New Roman" w:hAnsi="Times New Roman" w:cs="Times New Roman"/>
          <w:b/>
          <w:sz w:val="24"/>
          <w:lang w:val="sk-SK"/>
        </w:rPr>
        <w:t> </w:t>
      </w:r>
      <w:r w:rsidRPr="009338AC">
        <w:rPr>
          <w:rFonts w:ascii="Times New Roman" w:hAnsi="Times New Roman" w:cs="Times New Roman"/>
          <w:b/>
          <w:sz w:val="24"/>
          <w:lang w:val="sk-SK"/>
        </w:rPr>
        <w:t>šport</w:t>
      </w:r>
      <w:r>
        <w:rPr>
          <w:rFonts w:ascii="Times New Roman" w:hAnsi="Times New Roman" w:cs="Times New Roman"/>
          <w:b/>
          <w:sz w:val="24"/>
          <w:lang w:val="sk-SK"/>
        </w:rPr>
        <w:t xml:space="preserve"> </w:t>
      </w:r>
    </w:p>
    <w:p w:rsidR="001941C0" w:rsidRPr="009338AC" w:rsidP="001941C0">
      <w:pPr>
        <w:pStyle w:val="TxBrp9"/>
        <w:tabs>
          <w:tab w:val="left" w:pos="900"/>
        </w:tabs>
        <w:spacing w:line="240" w:lineRule="auto"/>
        <w:ind w:left="2832" w:firstLine="720"/>
        <w:rPr>
          <w:rFonts w:ascii="Times New Roman" w:hAnsi="Times New Roman" w:cs="Times New Roman"/>
          <w:b/>
          <w:sz w:val="24"/>
          <w:lang w:val="sk-SK"/>
        </w:rPr>
      </w:pPr>
      <w:r w:rsidRPr="009338AC">
        <w:rPr>
          <w:rFonts w:ascii="Times New Roman" w:hAnsi="Times New Roman" w:cs="Times New Roman"/>
          <w:b/>
          <w:kern w:val="36"/>
          <w:sz w:val="24"/>
          <w:lang w:val="sk-SK"/>
        </w:rPr>
        <w:t xml:space="preserve">Výbor </w:t>
      </w:r>
      <w:r>
        <w:rPr>
          <w:rFonts w:ascii="Times New Roman" w:hAnsi="Times New Roman" w:cs="Times New Roman"/>
          <w:b/>
          <w:sz w:val="24"/>
          <w:lang w:val="sk-SK"/>
        </w:rPr>
        <w:t>NR SR</w:t>
      </w:r>
      <w:r w:rsidRPr="009338AC">
        <w:rPr>
          <w:rFonts w:ascii="Times New Roman" w:hAnsi="Times New Roman" w:cs="Times New Roman"/>
          <w:b/>
          <w:kern w:val="36"/>
          <w:sz w:val="24"/>
          <w:lang w:val="sk-SK"/>
        </w:rPr>
        <w:t xml:space="preserve"> pre kultúru a médiá</w:t>
      </w:r>
    </w:p>
    <w:p w:rsidR="001941C0" w:rsidRPr="009338AC" w:rsidP="001941C0">
      <w:pPr>
        <w:pStyle w:val="TxBrp9"/>
        <w:tabs>
          <w:tab w:val="left" w:pos="900"/>
        </w:tabs>
        <w:spacing w:line="240" w:lineRule="auto"/>
        <w:ind w:left="2832" w:firstLine="720"/>
        <w:rPr>
          <w:rFonts w:ascii="Times New Roman" w:hAnsi="Times New Roman" w:cs="Times New Roman"/>
          <w:b/>
          <w:sz w:val="24"/>
          <w:lang w:val="sk-SK"/>
        </w:rPr>
      </w:pPr>
      <w:r w:rsidRPr="009338AC">
        <w:rPr>
          <w:rFonts w:ascii="Times New Roman" w:hAnsi="Times New Roman" w:cs="Times New Roman"/>
          <w:b/>
          <w:sz w:val="24"/>
          <w:lang w:val="sk-SK"/>
        </w:rPr>
        <w:t>Výbor N</w:t>
      </w:r>
      <w:r>
        <w:rPr>
          <w:rFonts w:ascii="Times New Roman" w:hAnsi="Times New Roman" w:cs="Times New Roman"/>
          <w:b/>
          <w:sz w:val="24"/>
          <w:lang w:val="sk-SK"/>
        </w:rPr>
        <w:t xml:space="preserve">R SR </w:t>
      </w:r>
      <w:r w:rsidRPr="009338AC">
        <w:rPr>
          <w:rFonts w:ascii="Times New Roman" w:hAnsi="Times New Roman" w:cs="Times New Roman"/>
          <w:b/>
          <w:sz w:val="24"/>
          <w:lang w:val="sk-SK"/>
        </w:rPr>
        <w:t>pre sociálne veci</w:t>
      </w:r>
    </w:p>
    <w:p w:rsidR="001941C0" w:rsidRPr="009338AC" w:rsidP="001941C0">
      <w:pPr>
        <w:pStyle w:val="TxBrp9"/>
        <w:tabs>
          <w:tab w:val="left" w:pos="900"/>
        </w:tabs>
        <w:spacing w:line="240" w:lineRule="auto"/>
        <w:ind w:left="3600" w:hanging="48"/>
        <w:rPr>
          <w:rFonts w:ascii="Times New Roman" w:hAnsi="Times New Roman" w:cs="Times New Roman"/>
          <w:b/>
          <w:sz w:val="24"/>
          <w:lang w:val="sk-SK"/>
        </w:rPr>
      </w:pPr>
      <w:r w:rsidRPr="009338AC">
        <w:rPr>
          <w:rFonts w:ascii="Times New Roman" w:hAnsi="Times New Roman" w:cs="Times New Roman"/>
          <w:b/>
          <w:sz w:val="24"/>
          <w:lang w:val="sk-SK"/>
        </w:rPr>
        <w:t xml:space="preserve">Výbor </w:t>
      </w:r>
      <w:r>
        <w:rPr>
          <w:rFonts w:ascii="Times New Roman" w:hAnsi="Times New Roman" w:cs="Times New Roman"/>
          <w:b/>
          <w:sz w:val="24"/>
          <w:lang w:val="sk-SK"/>
        </w:rPr>
        <w:t xml:space="preserve">NR SR </w:t>
      </w:r>
      <w:r w:rsidRPr="009338AC">
        <w:rPr>
          <w:rFonts w:ascii="Times New Roman" w:hAnsi="Times New Roman" w:cs="Times New Roman"/>
          <w:b/>
          <w:sz w:val="24"/>
          <w:lang w:val="sk-SK"/>
        </w:rPr>
        <w:t xml:space="preserve">pre ľudské práva a národnostné menšiny </w:t>
      </w:r>
    </w:p>
    <w:p w:rsidR="001941C0" w:rsidRPr="00985F70" w:rsidP="001941C0">
      <w:pPr>
        <w:ind w:left="3600"/>
        <w:jc w:val="both"/>
        <w:rPr>
          <w:rFonts w:ascii="Times New Roman" w:hAnsi="Times New Roman" w:cs="Times New Roman"/>
        </w:rPr>
      </w:pPr>
    </w:p>
    <w:p w:rsidR="001941C0" w:rsidRPr="00985F70" w:rsidP="001941C0">
      <w:pPr>
        <w:ind w:left="3600"/>
        <w:jc w:val="both"/>
        <w:rPr>
          <w:rFonts w:ascii="Times New Roman" w:hAnsi="Times New Roman" w:cs="Times New Roman"/>
          <w:b/>
        </w:rPr>
      </w:pPr>
      <w:r w:rsidRPr="00985F70">
        <w:rPr>
          <w:rFonts w:ascii="Times New Roman" w:hAnsi="Times New Roman" w:cs="Times New Roman"/>
          <w:b/>
        </w:rPr>
        <w:t>Gestorský výbor odporúča schváliť.</w:t>
      </w:r>
    </w:p>
    <w:p w:rsidR="001941C0" w:rsidP="001941C0">
      <w:pPr>
        <w:spacing w:line="360" w:lineRule="auto"/>
        <w:jc w:val="both"/>
        <w:rPr>
          <w:rFonts w:ascii="Times New Roman" w:hAnsi="Times New Roman" w:cs="Times New Roman"/>
        </w:rPr>
      </w:pPr>
    </w:p>
    <w:p w:rsidR="001271C5" w:rsidP="001271C5">
      <w:pPr>
        <w:spacing w:line="360" w:lineRule="auto"/>
        <w:jc w:val="both"/>
        <w:rPr>
          <w:rFonts w:ascii="Times New Roman" w:hAnsi="Times New Roman" w:cs="Times New Roman"/>
        </w:rPr>
      </w:pPr>
      <w:r>
        <w:rPr>
          <w:rFonts w:ascii="Times New Roman" w:hAnsi="Times New Roman" w:cs="Times New Roman"/>
        </w:rPr>
        <w:t>7</w:t>
      </w:r>
      <w:r w:rsidRPr="007B5B4F">
        <w:rPr>
          <w:rFonts w:ascii="Times New Roman" w:hAnsi="Times New Roman" w:cs="Times New Roman"/>
        </w:rPr>
        <w:t xml:space="preserve">. </w:t>
      </w:r>
      <w:r>
        <w:rPr>
          <w:rFonts w:ascii="Times New Roman" w:hAnsi="Times New Roman" w:cs="Times New Roman"/>
        </w:rPr>
        <w:t>V č</w:t>
      </w:r>
      <w:r w:rsidRPr="007B5B4F">
        <w:rPr>
          <w:rFonts w:ascii="Times New Roman" w:hAnsi="Times New Roman" w:cs="Times New Roman"/>
        </w:rPr>
        <w:t xml:space="preserve">l. II </w:t>
      </w:r>
      <w:r>
        <w:rPr>
          <w:rFonts w:ascii="Times New Roman" w:hAnsi="Times New Roman" w:cs="Times New Roman"/>
        </w:rPr>
        <w:t>v § 139a sa slová „</w:t>
      </w:r>
      <w:r w:rsidR="005E4D32">
        <w:rPr>
          <w:rFonts w:ascii="Times New Roman" w:hAnsi="Times New Roman" w:cs="Times New Roman"/>
        </w:rPr>
        <w:t xml:space="preserve">má </w:t>
      </w:r>
      <w:r>
        <w:rPr>
          <w:rFonts w:ascii="Times New Roman" w:hAnsi="Times New Roman" w:cs="Times New Roman"/>
        </w:rPr>
        <w:t xml:space="preserve">znaky priestupku“ nahrádzajú slovami „je priestupkom“. </w:t>
      </w:r>
    </w:p>
    <w:p w:rsidR="001271C5" w:rsidP="001271C5">
      <w:pPr>
        <w:ind w:left="3540"/>
        <w:jc w:val="both"/>
        <w:rPr>
          <w:rFonts w:ascii="Times New Roman" w:hAnsi="Times New Roman" w:cs="Times New Roman"/>
        </w:rPr>
      </w:pPr>
    </w:p>
    <w:p w:rsidR="001271C5" w:rsidP="001271C5">
      <w:pPr>
        <w:ind w:left="3540"/>
        <w:jc w:val="both"/>
        <w:rPr>
          <w:rFonts w:ascii="Times New Roman" w:hAnsi="Times New Roman" w:cs="Times New Roman"/>
        </w:rPr>
      </w:pPr>
      <w:r>
        <w:rPr>
          <w:rFonts w:ascii="Times New Roman" w:hAnsi="Times New Roman" w:cs="Times New Roman"/>
        </w:rPr>
        <w:t xml:space="preserve">Nadväzuje na zmenu navrhovanú v čl. I v 1. bode. </w:t>
      </w:r>
    </w:p>
    <w:p w:rsidR="001271C5" w:rsidRPr="007B5B4F" w:rsidP="001271C5">
      <w:pPr>
        <w:ind w:left="3540"/>
        <w:jc w:val="both"/>
        <w:rPr>
          <w:rFonts w:ascii="Times New Roman" w:hAnsi="Times New Roman" w:cs="Times New Roman"/>
        </w:rPr>
      </w:pPr>
    </w:p>
    <w:p w:rsidR="001271C5" w:rsidRPr="009338AC" w:rsidP="001271C5">
      <w:pPr>
        <w:pStyle w:val="BodyText3"/>
        <w:tabs>
          <w:tab w:val="left" w:pos="-1985"/>
          <w:tab w:val="left" w:pos="709"/>
          <w:tab w:val="left" w:pos="1077"/>
        </w:tabs>
        <w:ind w:left="2832"/>
        <w:jc w:val="both"/>
        <w:rPr>
          <w:rFonts w:ascii="Times New Roman" w:hAnsi="Times New Roman" w:cs="Times New Roman"/>
          <w:bCs/>
          <w:szCs w:val="24"/>
        </w:rPr>
      </w:pPr>
      <w:r>
        <w:rPr>
          <w:rFonts w:ascii="Times New Roman" w:hAnsi="Times New Roman" w:cs="Times New Roman"/>
          <w:bCs/>
          <w:szCs w:val="24"/>
        </w:rPr>
        <w:tab/>
        <w:t xml:space="preserve"> </w:t>
      </w:r>
      <w:r w:rsidRPr="009338AC">
        <w:rPr>
          <w:rFonts w:ascii="Times New Roman" w:hAnsi="Times New Roman" w:cs="Times New Roman"/>
          <w:bCs/>
          <w:szCs w:val="24"/>
        </w:rPr>
        <w:t>Ústavnoprávny výbor NR SR</w:t>
      </w:r>
    </w:p>
    <w:p w:rsidR="001271C5" w:rsidRPr="00985F70" w:rsidP="001271C5">
      <w:pPr>
        <w:ind w:left="3600"/>
        <w:jc w:val="both"/>
        <w:rPr>
          <w:rFonts w:ascii="Times New Roman" w:hAnsi="Times New Roman" w:cs="Times New Roman"/>
        </w:rPr>
      </w:pPr>
    </w:p>
    <w:p w:rsidR="001271C5" w:rsidRPr="00985F70" w:rsidP="001271C5">
      <w:pPr>
        <w:ind w:left="3600"/>
        <w:jc w:val="both"/>
        <w:rPr>
          <w:rFonts w:ascii="Times New Roman" w:hAnsi="Times New Roman" w:cs="Times New Roman"/>
          <w:b/>
        </w:rPr>
      </w:pPr>
      <w:r w:rsidRPr="00985F70">
        <w:rPr>
          <w:rFonts w:ascii="Times New Roman" w:hAnsi="Times New Roman" w:cs="Times New Roman"/>
          <w:b/>
        </w:rPr>
        <w:t>Gestorský výbor odporúča schváliť.</w:t>
      </w:r>
    </w:p>
    <w:p w:rsidR="001271C5" w:rsidP="001941C0">
      <w:pPr>
        <w:spacing w:line="360" w:lineRule="auto"/>
        <w:jc w:val="both"/>
        <w:rPr>
          <w:rFonts w:ascii="Times New Roman" w:hAnsi="Times New Roman" w:cs="Times New Roman"/>
        </w:rPr>
      </w:pPr>
    </w:p>
    <w:p w:rsidR="003B530E" w:rsidRPr="003B530E" w:rsidP="003B530E">
      <w:pPr>
        <w:tabs>
          <w:tab w:val="left" w:pos="-1985"/>
          <w:tab w:val="left" w:pos="709"/>
          <w:tab w:val="left" w:pos="1077"/>
        </w:tabs>
        <w:spacing w:line="360" w:lineRule="auto"/>
        <w:jc w:val="both"/>
        <w:rPr>
          <w:rFonts w:ascii="Times New Roman" w:hAnsi="Times New Roman" w:cs="Times New Roman"/>
        </w:rPr>
      </w:pPr>
    </w:p>
    <w:p w:rsidR="003B530E" w:rsidRPr="003B530E" w:rsidP="003B530E">
      <w:pPr>
        <w:tabs>
          <w:tab w:val="left" w:pos="-1985"/>
          <w:tab w:val="left" w:pos="709"/>
          <w:tab w:val="left" w:pos="1077"/>
        </w:tabs>
        <w:spacing w:line="360" w:lineRule="auto"/>
        <w:jc w:val="both"/>
        <w:rPr>
          <w:rFonts w:ascii="Times New Roman" w:hAnsi="Times New Roman" w:cs="Times New Roman"/>
        </w:rPr>
      </w:pPr>
      <w:r w:rsidRPr="003B530E">
        <w:rPr>
          <w:rFonts w:ascii="Times New Roman" w:hAnsi="Times New Roman" w:cs="Times New Roman"/>
        </w:rPr>
        <w:tab/>
        <w:t xml:space="preserve">Gestorský výbor </w:t>
      </w:r>
      <w:r w:rsidRPr="003B530E">
        <w:rPr>
          <w:rFonts w:ascii="Times New Roman" w:hAnsi="Times New Roman" w:cs="Times New Roman"/>
          <w:b/>
          <w:bCs/>
        </w:rPr>
        <w:t xml:space="preserve">odporúča </w:t>
      </w:r>
      <w:r w:rsidRPr="003B530E">
        <w:rPr>
          <w:rFonts w:ascii="Times New Roman" w:hAnsi="Times New Roman" w:cs="Times New Roman"/>
          <w:b/>
        </w:rPr>
        <w:t>hlasovať</w:t>
      </w:r>
      <w:r w:rsidRPr="003B530E">
        <w:rPr>
          <w:rFonts w:ascii="Times New Roman" w:hAnsi="Times New Roman" w:cs="Times New Roman"/>
        </w:rPr>
        <w:t xml:space="preserve"> o pozmeňujúcich a doplňujúcich návrhoch nasledovne: </w:t>
      </w:r>
    </w:p>
    <w:p w:rsidR="003B530E" w:rsidRPr="003B530E" w:rsidP="003B530E">
      <w:pPr>
        <w:tabs>
          <w:tab w:val="left" w:pos="-1985"/>
          <w:tab w:val="left" w:pos="709"/>
          <w:tab w:val="left" w:pos="1077"/>
        </w:tabs>
        <w:spacing w:line="360" w:lineRule="auto"/>
        <w:jc w:val="both"/>
        <w:rPr>
          <w:rFonts w:ascii="Times New Roman" w:hAnsi="Times New Roman" w:cs="Times New Roman"/>
          <w:b/>
        </w:rPr>
      </w:pPr>
      <w:r w:rsidRPr="003B530E">
        <w:rPr>
          <w:rFonts w:ascii="Times New Roman" w:hAnsi="Times New Roman" w:cs="Times New Roman"/>
        </w:rPr>
        <w:tab/>
        <w:t xml:space="preserve">a) </w:t>
      </w:r>
      <w:r w:rsidRPr="003B530E">
        <w:rPr>
          <w:rFonts w:ascii="Times New Roman" w:hAnsi="Times New Roman" w:cs="Times New Roman"/>
          <w:b/>
        </w:rPr>
        <w:t xml:space="preserve">spoločne o bodoch  </w:t>
      </w:r>
      <w:r w:rsidR="00F9227A">
        <w:rPr>
          <w:rFonts w:ascii="Times New Roman" w:hAnsi="Times New Roman" w:cs="Times New Roman"/>
          <w:b/>
        </w:rPr>
        <w:t>1, 2, 4, 5</w:t>
      </w:r>
      <w:r w:rsidR="00090FEB">
        <w:rPr>
          <w:rFonts w:ascii="Times New Roman" w:hAnsi="Times New Roman" w:cs="Times New Roman"/>
          <w:b/>
        </w:rPr>
        <w:t>,</w:t>
      </w:r>
      <w:r w:rsidR="00F9227A">
        <w:rPr>
          <w:rFonts w:ascii="Times New Roman" w:hAnsi="Times New Roman" w:cs="Times New Roman"/>
          <w:b/>
        </w:rPr>
        <w:t xml:space="preserve"> 6</w:t>
      </w:r>
      <w:r w:rsidRPr="003B530E">
        <w:rPr>
          <w:rFonts w:ascii="Times New Roman" w:hAnsi="Times New Roman" w:cs="Times New Roman"/>
          <w:b/>
        </w:rPr>
        <w:t xml:space="preserve"> </w:t>
      </w:r>
      <w:r w:rsidR="00090FEB">
        <w:rPr>
          <w:rFonts w:ascii="Times New Roman" w:hAnsi="Times New Roman" w:cs="Times New Roman"/>
          <w:b/>
        </w:rPr>
        <w:t xml:space="preserve">a 7 </w:t>
      </w:r>
      <w:r w:rsidRPr="003B530E">
        <w:rPr>
          <w:rFonts w:ascii="Times New Roman" w:hAnsi="Times New Roman" w:cs="Times New Roman"/>
        </w:rPr>
        <w:t xml:space="preserve">s návrhom </w:t>
      </w:r>
      <w:r w:rsidRPr="003B530E">
        <w:rPr>
          <w:rFonts w:ascii="Times New Roman" w:hAnsi="Times New Roman" w:cs="Times New Roman"/>
          <w:b/>
        </w:rPr>
        <w:t xml:space="preserve">schváliť, </w:t>
      </w:r>
    </w:p>
    <w:p w:rsidR="003B530E" w:rsidRPr="003B530E" w:rsidP="003B530E">
      <w:pPr>
        <w:tabs>
          <w:tab w:val="left" w:pos="-1985"/>
          <w:tab w:val="left" w:pos="709"/>
          <w:tab w:val="left" w:pos="1077"/>
        </w:tabs>
        <w:spacing w:line="360" w:lineRule="auto"/>
        <w:ind w:left="705"/>
        <w:jc w:val="both"/>
        <w:rPr>
          <w:rFonts w:ascii="AT*Toronto" w:hAnsi="AT*Toronto" w:cs="Times New Roman"/>
          <w:b/>
          <w:bCs/>
        </w:rPr>
      </w:pPr>
      <w:r w:rsidR="00F9227A">
        <w:rPr>
          <w:rFonts w:ascii="AT*Toronto" w:hAnsi="AT*Toronto" w:cs="Times New Roman"/>
          <w:bCs/>
        </w:rPr>
        <w:t>b</w:t>
      </w:r>
      <w:r w:rsidRPr="003B530E">
        <w:rPr>
          <w:rFonts w:ascii="AT*Toronto" w:hAnsi="AT*Toronto" w:cs="Times New Roman"/>
          <w:bCs/>
        </w:rPr>
        <w:t xml:space="preserve">) </w:t>
      </w:r>
      <w:r w:rsidRPr="003B530E">
        <w:rPr>
          <w:rFonts w:ascii="AT*Toronto" w:hAnsi="AT*Toronto" w:cs="Times New Roman"/>
          <w:b/>
          <w:bCs/>
        </w:rPr>
        <w:t>osobitne o</w:t>
      </w:r>
      <w:r w:rsidR="00EB4CB2">
        <w:rPr>
          <w:rFonts w:ascii="AT*Toronto" w:hAnsi="AT*Toronto" w:cs="Times New Roman"/>
          <w:b/>
          <w:bCs/>
        </w:rPr>
        <w:t> </w:t>
      </w:r>
      <w:r w:rsidRPr="003B530E">
        <w:rPr>
          <w:rFonts w:ascii="AT*Toronto" w:hAnsi="AT*Toronto" w:cs="Times New Roman"/>
          <w:b/>
          <w:bCs/>
        </w:rPr>
        <w:t>bod</w:t>
      </w:r>
      <w:r w:rsidR="00EB4CB2">
        <w:rPr>
          <w:rFonts w:ascii="AT*Toronto" w:hAnsi="AT*Toronto" w:cs="Times New Roman"/>
          <w:b/>
          <w:bCs/>
        </w:rPr>
        <w:t xml:space="preserve">e </w:t>
      </w:r>
      <w:r w:rsidR="00F9227A">
        <w:rPr>
          <w:rFonts w:ascii="AT*Toronto" w:hAnsi="AT*Toronto" w:cs="Times New Roman"/>
          <w:b/>
          <w:bCs/>
        </w:rPr>
        <w:t xml:space="preserve"> 3 </w:t>
      </w:r>
      <w:r w:rsidRPr="003B530E">
        <w:rPr>
          <w:rFonts w:ascii="AT*Toronto" w:hAnsi="AT*Toronto" w:cs="Times New Roman"/>
        </w:rPr>
        <w:t xml:space="preserve">s návrhom </w:t>
      </w:r>
      <w:r>
        <w:rPr>
          <w:rFonts w:ascii="AT*Toronto" w:hAnsi="AT*Toronto" w:cs="Times New Roman"/>
          <w:b/>
          <w:bCs/>
        </w:rPr>
        <w:t>nes</w:t>
      </w:r>
      <w:r w:rsidRPr="003B530E">
        <w:rPr>
          <w:rFonts w:ascii="AT*Toronto" w:hAnsi="AT*Toronto" w:cs="Times New Roman"/>
          <w:b/>
          <w:bCs/>
        </w:rPr>
        <w:t>chváliť</w:t>
      </w:r>
      <w:r>
        <w:rPr>
          <w:rFonts w:ascii="AT*Toronto" w:hAnsi="AT*Toronto" w:cs="Times New Roman"/>
          <w:b/>
          <w:bCs/>
        </w:rPr>
        <w:t xml:space="preserve">. </w:t>
      </w:r>
      <w:r w:rsidRPr="003B530E">
        <w:rPr>
          <w:rFonts w:ascii="AT*Toronto" w:hAnsi="AT*Toronto" w:cs="Times New Roman"/>
          <w:b/>
          <w:bCs/>
        </w:rPr>
        <w:t xml:space="preserve"> </w:t>
      </w:r>
    </w:p>
    <w:p w:rsidR="003B530E" w:rsidP="003B530E">
      <w:pPr>
        <w:jc w:val="both"/>
        <w:rPr>
          <w:rFonts w:ascii="Times New Roman" w:hAnsi="Times New Roman" w:cs="Times New Roman"/>
          <w:sz w:val="28"/>
          <w:szCs w:val="28"/>
        </w:rPr>
      </w:pPr>
    </w:p>
    <w:p w:rsidR="00F9227A" w:rsidRPr="00985F70" w:rsidP="00062A52">
      <w:pPr>
        <w:tabs>
          <w:tab w:val="left" w:pos="-1985"/>
          <w:tab w:val="left" w:pos="720"/>
        </w:tabs>
        <w:spacing w:line="360" w:lineRule="auto"/>
        <w:ind w:firstLine="360"/>
        <w:jc w:val="both"/>
        <w:rPr>
          <w:rFonts w:ascii="Times New Roman" w:hAnsi="Times New Roman" w:cs="Times New Roman"/>
          <w:b/>
          <w:bCs/>
        </w:rPr>
      </w:pPr>
    </w:p>
    <w:p w:rsidR="00062A52" w:rsidRPr="00985F70" w:rsidP="00062A52">
      <w:pPr>
        <w:pStyle w:val="BodyText3"/>
        <w:tabs>
          <w:tab w:val="left" w:pos="-1985"/>
          <w:tab w:val="left" w:pos="709"/>
          <w:tab w:val="left" w:pos="1077"/>
        </w:tabs>
        <w:spacing w:line="360" w:lineRule="auto"/>
        <w:rPr>
          <w:rFonts w:ascii="Times New Roman" w:hAnsi="Times New Roman" w:cs="Times New Roman"/>
          <w:bCs/>
          <w:szCs w:val="24"/>
        </w:rPr>
      </w:pPr>
      <w:r w:rsidRPr="00985F70">
        <w:rPr>
          <w:rFonts w:ascii="Times New Roman" w:hAnsi="Times New Roman" w:cs="Times New Roman"/>
          <w:bCs/>
          <w:szCs w:val="24"/>
        </w:rPr>
        <w:t>V.</w:t>
      </w:r>
    </w:p>
    <w:p w:rsidR="004B4101" w:rsidRPr="00985F70" w:rsidP="004B4101">
      <w:pPr>
        <w:pStyle w:val="BodyText2"/>
        <w:tabs>
          <w:tab w:val="left" w:pos="-1985"/>
          <w:tab w:val="left" w:pos="709"/>
          <w:tab w:val="left" w:pos="1077"/>
        </w:tabs>
        <w:spacing w:line="360" w:lineRule="auto"/>
        <w:rPr>
          <w:rFonts w:ascii="Times New Roman" w:hAnsi="Times New Roman" w:cs="Times New Roman"/>
          <w:szCs w:val="24"/>
          <w:lang w:eastAsia="sk-SK"/>
        </w:rPr>
      </w:pPr>
    </w:p>
    <w:p w:rsidR="00F40926" w:rsidRPr="00985F70" w:rsidP="00F40926">
      <w:pPr>
        <w:spacing w:line="360" w:lineRule="auto"/>
        <w:jc w:val="both"/>
        <w:rPr>
          <w:rFonts w:ascii="Times New Roman" w:hAnsi="Times New Roman" w:cs="Times New Roman"/>
          <w:b/>
        </w:rPr>
      </w:pPr>
      <w:r w:rsidRPr="00985F70" w:rsidR="004B4101">
        <w:rPr>
          <w:rFonts w:ascii="Times New Roman" w:hAnsi="Times New Roman" w:cs="Times New Roman"/>
        </w:rPr>
        <w:tab/>
      </w:r>
      <w:r w:rsidRPr="00985F70" w:rsidR="00CE630C">
        <w:rPr>
          <w:rFonts w:ascii="Times New Roman" w:hAnsi="Times New Roman" w:cs="Times New Roman"/>
          <w:b/>
          <w:bCs/>
        </w:rPr>
        <w:t>Gestorský výbor</w:t>
      </w:r>
      <w:r w:rsidRPr="00985F70" w:rsidR="00CE630C">
        <w:rPr>
          <w:rFonts w:ascii="Times New Roman" w:hAnsi="Times New Roman" w:cs="Times New Roman"/>
        </w:rPr>
        <w:t xml:space="preserve"> na základe stanovísk výborov</w:t>
      </w:r>
      <w:r w:rsidRPr="00985F70" w:rsidR="00CE630C">
        <w:rPr>
          <w:rFonts w:ascii="Times New Roman" w:hAnsi="Times New Roman" w:cs="Times New Roman"/>
          <w:b/>
        </w:rPr>
        <w:t xml:space="preserve"> </w:t>
      </w:r>
      <w:r w:rsidRPr="00985F70" w:rsidR="00CE630C">
        <w:rPr>
          <w:rFonts w:ascii="Times New Roman" w:hAnsi="Times New Roman" w:cs="Times New Roman"/>
          <w:bCs/>
        </w:rPr>
        <w:t>k</w:t>
      </w:r>
      <w:r w:rsidRPr="00985F70" w:rsidR="007737D9">
        <w:rPr>
          <w:rFonts w:ascii="Times New Roman" w:hAnsi="Times New Roman" w:cs="Times New Roman"/>
        </w:rPr>
        <w:t> </w:t>
      </w:r>
      <w:r w:rsidRPr="00985F70" w:rsidR="000974CD">
        <w:rPr>
          <w:rFonts w:ascii="Times New Roman" w:hAnsi="Times New Roman" w:cs="Times New Roman"/>
        </w:rPr>
        <w:t xml:space="preserve">návrhu poslancov Národnej rady Slovenskej republiky Jozefa Kollára, Jozefa Mikuša, Pavla Hrušovského a Lászlóa Solymosa na vydanie zákona, ktorým sa mení a dopĺňa </w:t>
      </w:r>
      <w:r w:rsidRPr="00985F70" w:rsidR="000974CD">
        <w:rPr>
          <w:rFonts w:ascii="Times New Roman" w:hAnsi="Times New Roman" w:cs="Times New Roman"/>
          <w:b/>
        </w:rPr>
        <w:t>zákon Slovenskej národnej rady č. 372/1990 Zb. o priestupkoch</w:t>
      </w:r>
      <w:r w:rsidRPr="00985F70" w:rsidR="000974CD">
        <w:rPr>
          <w:rFonts w:ascii="Times New Roman" w:hAnsi="Times New Roman" w:cs="Times New Roman"/>
        </w:rPr>
        <w:t xml:space="preserve"> v znení neskorších predpisov a o doplnení niektorých zákonov (tlač 360)</w:t>
      </w:r>
      <w:r w:rsidRPr="00985F70" w:rsidR="007737D9">
        <w:rPr>
          <w:rFonts w:ascii="Times New Roman" w:hAnsi="Times New Roman" w:cs="Times New Roman"/>
        </w:rPr>
        <w:t xml:space="preserve">  </w:t>
      </w:r>
      <w:r w:rsidRPr="00985F70" w:rsidR="00CE630C">
        <w:rPr>
          <w:rFonts w:ascii="Times New Roman" w:hAnsi="Times New Roman" w:cs="Times New Roman"/>
        </w:rPr>
        <w:t xml:space="preserve">uvedených pod bodom </w:t>
      </w:r>
      <w:r w:rsidRPr="00985F70" w:rsidR="00CE630C">
        <w:rPr>
          <w:rFonts w:ascii="Times New Roman" w:hAnsi="Times New Roman" w:cs="Times New Roman"/>
          <w:b/>
          <w:bCs/>
        </w:rPr>
        <w:t>III</w:t>
      </w:r>
      <w:r w:rsidRPr="00985F70" w:rsidR="00CE630C">
        <w:rPr>
          <w:rFonts w:ascii="Times New Roman" w:hAnsi="Times New Roman" w:cs="Times New Roman"/>
        </w:rPr>
        <w:t xml:space="preserve"> tejto správy a stanovísk poslancov gestorského výboru vyjadrených v rozprave, podľa § 79 ods. 4 písm.  f) rokovacieho poriadku Národnej rady Slovenskej republiky </w:t>
      </w:r>
      <w:r w:rsidRPr="00985F70" w:rsidR="00CE630C">
        <w:rPr>
          <w:rFonts w:ascii="Times New Roman" w:hAnsi="Times New Roman" w:cs="Times New Roman"/>
          <w:b/>
          <w:bCs/>
        </w:rPr>
        <w:t xml:space="preserve">odporúča Národnej rade Slovenskej republiky </w:t>
      </w:r>
      <w:r w:rsidRPr="00985F70" w:rsidR="006726DF">
        <w:rPr>
          <w:rFonts w:ascii="Times New Roman" w:hAnsi="Times New Roman" w:cs="Times New Roman"/>
          <w:bCs/>
        </w:rPr>
        <w:t>n</w:t>
      </w:r>
      <w:r w:rsidRPr="00985F70" w:rsidR="006726DF">
        <w:rPr>
          <w:rFonts w:ascii="Times New Roman" w:hAnsi="Times New Roman" w:cs="Times New Roman"/>
        </w:rPr>
        <w:t xml:space="preserve">ávrh </w:t>
      </w:r>
      <w:r w:rsidRPr="00985F70" w:rsidR="000974CD">
        <w:rPr>
          <w:rFonts w:ascii="Times New Roman" w:hAnsi="Times New Roman" w:cs="Times New Roman"/>
        </w:rPr>
        <w:t xml:space="preserve">poslancov Národnej rady Slovenskej republiky Jozefa Kollára, Jozefa Mikuša, Pavla Hrušovského a Lászlóa Solymosa na vydanie zákona, ktorým sa mení a dopĺňa </w:t>
      </w:r>
      <w:r w:rsidRPr="00985F70" w:rsidR="000974CD">
        <w:rPr>
          <w:rFonts w:ascii="Times New Roman" w:hAnsi="Times New Roman" w:cs="Times New Roman"/>
          <w:b/>
        </w:rPr>
        <w:t xml:space="preserve">zákon Slovenskej národnej rady č. 372/1990 Zb. o priestupkoch </w:t>
      </w:r>
      <w:r w:rsidRPr="00985F70" w:rsidR="000974CD">
        <w:rPr>
          <w:rFonts w:ascii="Times New Roman" w:hAnsi="Times New Roman" w:cs="Times New Roman"/>
        </w:rPr>
        <w:t xml:space="preserve">v znení neskorších predpisov a o doplnení niektorých zákonov (tlač 360) </w:t>
      </w:r>
      <w:r w:rsidRPr="00985F70" w:rsidR="006726DF">
        <w:rPr>
          <w:rFonts w:ascii="Times New Roman" w:hAnsi="Times New Roman" w:cs="Times New Roman"/>
        </w:rPr>
        <w:t xml:space="preserve"> </w:t>
      </w:r>
      <w:r w:rsidRPr="00985F70" w:rsidR="00CE630C">
        <w:rPr>
          <w:rFonts w:ascii="Times New Roman" w:hAnsi="Times New Roman" w:cs="Times New Roman"/>
          <w:b/>
        </w:rPr>
        <w:t xml:space="preserve">schváliť </w:t>
      </w:r>
      <w:r w:rsidRPr="00985F70">
        <w:rPr>
          <w:rFonts w:ascii="Times New Roman" w:hAnsi="Times New Roman" w:cs="Times New Roman"/>
          <w:bCs/>
        </w:rPr>
        <w:t xml:space="preserve">v znení schválených pozmeňujúcich a doplňujúcich návrhov uvedených v tejto spoločnej správe.  </w:t>
      </w:r>
    </w:p>
    <w:p w:rsidR="00F40926" w:rsidRPr="00985F70" w:rsidP="00595DE7">
      <w:pPr>
        <w:spacing w:line="360" w:lineRule="auto"/>
        <w:jc w:val="both"/>
        <w:rPr>
          <w:rFonts w:ascii="Times New Roman" w:hAnsi="Times New Roman" w:cs="Times New Roman"/>
        </w:rPr>
      </w:pPr>
    </w:p>
    <w:p w:rsidR="00F40926" w:rsidRPr="00985F70" w:rsidP="00F40926">
      <w:pPr>
        <w:pStyle w:val="TxBrp9"/>
        <w:spacing w:line="360" w:lineRule="auto"/>
        <w:rPr>
          <w:rFonts w:ascii="Times New Roman" w:hAnsi="Times New Roman" w:cs="Times New Roman"/>
          <w:bCs/>
          <w:sz w:val="24"/>
          <w:lang w:val="sk-SK"/>
        </w:rPr>
      </w:pPr>
      <w:r w:rsidRPr="00985F70" w:rsidR="00595DE7">
        <w:rPr>
          <w:rFonts w:ascii="Times New Roman" w:hAnsi="Times New Roman" w:cs="Times New Roman"/>
          <w:sz w:val="24"/>
        </w:rPr>
        <w:tab/>
      </w:r>
      <w:r w:rsidRPr="00985F70">
        <w:rPr>
          <w:rFonts w:ascii="Times New Roman" w:hAnsi="Times New Roman" w:cs="Times New Roman"/>
          <w:sz w:val="24"/>
        </w:rPr>
        <w:tab/>
      </w:r>
      <w:r w:rsidRPr="00985F70">
        <w:rPr>
          <w:rFonts w:ascii="Times New Roman" w:hAnsi="Times New Roman" w:cs="Times New Roman"/>
          <w:b/>
          <w:bCs/>
          <w:sz w:val="24"/>
          <w:lang w:val="sk-SK"/>
        </w:rPr>
        <w:t>Spoločná správa</w:t>
      </w:r>
      <w:r w:rsidRPr="00985F70">
        <w:rPr>
          <w:rFonts w:ascii="Times New Roman" w:hAnsi="Times New Roman" w:cs="Times New Roman"/>
          <w:sz w:val="24"/>
          <w:lang w:val="sk-SK"/>
        </w:rPr>
        <w:t xml:space="preserve"> výborov Národnej rady Slovenskej republiky </w:t>
      </w:r>
      <w:r w:rsidRPr="00985F70">
        <w:rPr>
          <w:rFonts w:ascii="Times New Roman" w:hAnsi="Times New Roman" w:cs="Times New Roman"/>
          <w:sz w:val="24"/>
        </w:rPr>
        <w:t xml:space="preserve">o prerokovaní </w:t>
      </w:r>
      <w:r w:rsidRPr="00985F70" w:rsidR="000974CD">
        <w:rPr>
          <w:rFonts w:ascii="Times New Roman" w:hAnsi="Times New Roman" w:cs="Times New Roman"/>
          <w:sz w:val="24"/>
        </w:rPr>
        <w:t xml:space="preserve">návrhu poslancov Národnej rady Slovenskej republiky Jozefa Kollára, Jozefa Mikuša, Pavla Hrušovského a Lászlóa Solymosa na vydanie zákona, ktorým sa mení a dopĺňa </w:t>
      </w:r>
      <w:r w:rsidRPr="00985F70" w:rsidR="000974CD">
        <w:rPr>
          <w:rFonts w:ascii="Times New Roman" w:hAnsi="Times New Roman" w:cs="Times New Roman"/>
          <w:b/>
          <w:sz w:val="24"/>
        </w:rPr>
        <w:t xml:space="preserve">zákon Slovenskej národnej rady č. 372/1990 Zb. o priestupkoch </w:t>
      </w:r>
      <w:r w:rsidRPr="00985F70" w:rsidR="000974CD">
        <w:rPr>
          <w:rFonts w:ascii="Times New Roman" w:hAnsi="Times New Roman" w:cs="Times New Roman"/>
          <w:sz w:val="24"/>
        </w:rPr>
        <w:t xml:space="preserve">v znení neskorších predpisov a o doplnení niektorých zákonov </w:t>
      </w:r>
      <w:r w:rsidRPr="00985F70">
        <w:rPr>
          <w:rFonts w:ascii="Times New Roman" w:hAnsi="Times New Roman" w:cs="Times New Roman"/>
          <w:sz w:val="24"/>
        </w:rPr>
        <w:t>v druhom čítaní (tlač 36</w:t>
      </w:r>
      <w:r w:rsidR="00D017C0">
        <w:rPr>
          <w:rFonts w:ascii="Times New Roman" w:hAnsi="Times New Roman" w:cs="Times New Roman"/>
          <w:sz w:val="24"/>
        </w:rPr>
        <w:t>0</w:t>
      </w:r>
      <w:r w:rsidRPr="00985F70">
        <w:rPr>
          <w:rFonts w:ascii="Times New Roman" w:hAnsi="Times New Roman" w:cs="Times New Roman"/>
          <w:sz w:val="24"/>
        </w:rPr>
        <w:t xml:space="preserve">a) </w:t>
      </w:r>
      <w:r w:rsidRPr="00985F70">
        <w:rPr>
          <w:rFonts w:ascii="Times New Roman" w:hAnsi="Times New Roman" w:cs="Times New Roman"/>
          <w:b/>
          <w:bCs/>
          <w:sz w:val="24"/>
          <w:lang w:val="sk-SK"/>
        </w:rPr>
        <w:t>bola schválená uznesením Ústavnoprávneho výboru Národnej rady Slovenskej republiky z 27. júna 2011  č. </w:t>
      </w:r>
      <w:r w:rsidR="00D017C0">
        <w:rPr>
          <w:rFonts w:ascii="Times New Roman" w:hAnsi="Times New Roman" w:cs="Times New Roman"/>
          <w:b/>
          <w:bCs/>
          <w:sz w:val="24"/>
          <w:lang w:val="sk-SK"/>
        </w:rPr>
        <w:t xml:space="preserve"> </w:t>
      </w:r>
      <w:r w:rsidR="00EB4CB2">
        <w:rPr>
          <w:rFonts w:ascii="Times New Roman" w:hAnsi="Times New Roman" w:cs="Times New Roman"/>
          <w:b/>
          <w:bCs/>
          <w:sz w:val="24"/>
          <w:lang w:val="sk-SK"/>
        </w:rPr>
        <w:t>248</w:t>
      </w:r>
      <w:r w:rsidRPr="00985F70">
        <w:rPr>
          <w:rFonts w:ascii="Times New Roman" w:hAnsi="Times New Roman" w:cs="Times New Roman"/>
          <w:b/>
          <w:bCs/>
          <w:sz w:val="24"/>
          <w:lang w:val="sk-SK"/>
        </w:rPr>
        <w:t>.</w:t>
      </w:r>
      <w:r w:rsidRPr="00985F70">
        <w:rPr>
          <w:rFonts w:ascii="Times New Roman" w:hAnsi="Times New Roman" w:cs="Times New Roman"/>
          <w:sz w:val="24"/>
          <w:lang w:val="sk-SK"/>
        </w:rPr>
        <w:t xml:space="preserve">  </w:t>
      </w:r>
      <w:r w:rsidRPr="00985F70">
        <w:rPr>
          <w:rFonts w:ascii="Times New Roman" w:hAnsi="Times New Roman" w:cs="Times New Roman"/>
          <w:bCs/>
          <w:sz w:val="24"/>
          <w:lang w:val="sk-SK"/>
        </w:rPr>
        <w:t>Týmto uznesením výbor zároveň poveril spravodaj</w:t>
      </w:r>
      <w:r w:rsidRPr="00985F70" w:rsidR="00D7399E">
        <w:rPr>
          <w:rFonts w:ascii="Times New Roman" w:hAnsi="Times New Roman" w:cs="Times New Roman"/>
          <w:bCs/>
          <w:sz w:val="24"/>
          <w:lang w:val="sk-SK"/>
        </w:rPr>
        <w:t>kyňu</w:t>
      </w:r>
      <w:r w:rsidRPr="00985F70">
        <w:rPr>
          <w:rFonts w:ascii="Times New Roman" w:hAnsi="Times New Roman" w:cs="Times New Roman"/>
          <w:bCs/>
          <w:sz w:val="24"/>
          <w:lang w:val="sk-SK"/>
        </w:rPr>
        <w:t xml:space="preserve"> predložiť návrhy podľa §  81 ods. 2, § 83 ods. 4, § 84 ods. 2 a § 86 zákona o rokovacom poriadku Národnej rady Slovenskej republiky.  </w:t>
      </w:r>
    </w:p>
    <w:p w:rsidR="00F40926" w:rsidRPr="00985F70" w:rsidP="00F40926">
      <w:pPr>
        <w:tabs>
          <w:tab w:val="left" w:pos="-1985"/>
          <w:tab w:val="left" w:pos="709"/>
          <w:tab w:val="left" w:pos="1077"/>
        </w:tabs>
        <w:jc w:val="both"/>
        <w:rPr>
          <w:rFonts w:ascii="Times New Roman" w:hAnsi="Times New Roman" w:cs="Times New Roman"/>
        </w:rPr>
      </w:pPr>
    </w:p>
    <w:p w:rsidR="00991661" w:rsidRPr="00985F70" w:rsidP="004B4101">
      <w:pPr>
        <w:tabs>
          <w:tab w:val="left" w:pos="-1985"/>
          <w:tab w:val="left" w:pos="709"/>
          <w:tab w:val="left" w:pos="1077"/>
        </w:tabs>
        <w:jc w:val="both"/>
        <w:rPr>
          <w:rFonts w:ascii="Times New Roman" w:hAnsi="Times New Roman" w:cs="Times New Roman"/>
        </w:rPr>
      </w:pPr>
    </w:p>
    <w:p w:rsidR="00991661" w:rsidRPr="00985F70" w:rsidP="004B4101">
      <w:pPr>
        <w:tabs>
          <w:tab w:val="left" w:pos="-1985"/>
          <w:tab w:val="left" w:pos="709"/>
          <w:tab w:val="left" w:pos="1077"/>
        </w:tabs>
        <w:jc w:val="both"/>
        <w:rPr>
          <w:rFonts w:ascii="Times New Roman" w:hAnsi="Times New Roman" w:cs="Times New Roman"/>
        </w:rPr>
      </w:pPr>
    </w:p>
    <w:p w:rsidR="004B4101" w:rsidRPr="00985F70" w:rsidP="00F64724">
      <w:pPr>
        <w:tabs>
          <w:tab w:val="left" w:pos="-1985"/>
          <w:tab w:val="left" w:pos="709"/>
          <w:tab w:val="left" w:pos="1077"/>
          <w:tab w:val="left" w:pos="1416"/>
          <w:tab w:val="left" w:pos="2124"/>
          <w:tab w:val="left" w:pos="2832"/>
          <w:tab w:val="left" w:pos="3540"/>
          <w:tab w:val="left" w:pos="4248"/>
          <w:tab w:val="left" w:pos="4956"/>
          <w:tab w:val="left" w:pos="5664"/>
          <w:tab w:val="left" w:pos="6372"/>
          <w:tab w:val="left" w:pos="7080"/>
          <w:tab w:val="left" w:pos="7788"/>
          <w:tab w:val="right" w:pos="9072"/>
        </w:tabs>
        <w:jc w:val="both"/>
        <w:rPr>
          <w:rFonts w:ascii="Times New Roman" w:hAnsi="Times New Roman" w:cs="Times New Roman"/>
        </w:rPr>
      </w:pPr>
      <w:r w:rsidRPr="00985F70">
        <w:rPr>
          <w:rFonts w:ascii="Times New Roman" w:hAnsi="Times New Roman" w:cs="Times New Roman"/>
        </w:rPr>
        <w:tab/>
        <w:tab/>
        <w:tab/>
        <w:tab/>
        <w:tab/>
        <w:tab/>
        <w:tab/>
        <w:tab/>
        <w:t xml:space="preserve">         </w:t>
      </w:r>
      <w:r w:rsidRPr="00985F70" w:rsidR="001A5654">
        <w:rPr>
          <w:rFonts w:ascii="Times New Roman" w:hAnsi="Times New Roman" w:cs="Times New Roman"/>
        </w:rPr>
        <w:t>Radoslav Procház</w:t>
      </w:r>
      <w:r w:rsidRPr="00985F70">
        <w:rPr>
          <w:rFonts w:ascii="Times New Roman" w:hAnsi="Times New Roman" w:cs="Times New Roman"/>
        </w:rPr>
        <w:t>ka</w:t>
      </w:r>
      <w:r w:rsidRPr="00985F70" w:rsidR="001A5654">
        <w:rPr>
          <w:rFonts w:ascii="Times New Roman" w:hAnsi="Times New Roman" w:cs="Times New Roman"/>
        </w:rPr>
        <w:t xml:space="preserve"> </w:t>
      </w:r>
      <w:r w:rsidRPr="00985F70">
        <w:rPr>
          <w:rFonts w:ascii="Times New Roman" w:hAnsi="Times New Roman" w:cs="Times New Roman"/>
        </w:rPr>
        <w:t xml:space="preserve"> </w:t>
      </w:r>
    </w:p>
    <w:p w:rsidR="004B4101" w:rsidRPr="00985F70" w:rsidP="004B4101">
      <w:pPr>
        <w:tabs>
          <w:tab w:val="left" w:pos="-1985"/>
          <w:tab w:val="left" w:pos="709"/>
          <w:tab w:val="left" w:pos="1077"/>
        </w:tabs>
        <w:ind w:left="1077"/>
        <w:jc w:val="both"/>
        <w:rPr>
          <w:rFonts w:ascii="Times New Roman" w:hAnsi="Times New Roman" w:cs="Times New Roman"/>
        </w:rPr>
      </w:pPr>
      <w:r w:rsidRPr="00985F70">
        <w:rPr>
          <w:rFonts w:ascii="Times New Roman" w:hAnsi="Times New Roman" w:cs="Times New Roman"/>
        </w:rPr>
        <w:t xml:space="preserve">                              </w:t>
        <w:tab/>
        <w:tab/>
        <w:t xml:space="preserve">            predseda Ústavnoprávneho výboru </w:t>
      </w:r>
    </w:p>
    <w:p w:rsidR="004B4101" w:rsidRPr="00985F70" w:rsidP="004B4101">
      <w:pPr>
        <w:tabs>
          <w:tab w:val="left" w:pos="-1985"/>
          <w:tab w:val="left" w:pos="709"/>
          <w:tab w:val="left" w:pos="1077"/>
        </w:tabs>
        <w:jc w:val="both"/>
        <w:rPr>
          <w:rFonts w:ascii="Times New Roman" w:hAnsi="Times New Roman" w:cs="Times New Roman"/>
        </w:rPr>
      </w:pPr>
      <w:r w:rsidRPr="00985F70">
        <w:rPr>
          <w:rFonts w:ascii="Times New Roman" w:hAnsi="Times New Roman" w:cs="Times New Roman"/>
        </w:rPr>
        <w:tab/>
        <w:tab/>
        <w:tab/>
        <w:tab/>
        <w:tab/>
        <w:tab/>
        <w:tab/>
        <w:t xml:space="preserve">     </w:t>
      </w:r>
      <w:r w:rsidRPr="00985F70" w:rsidR="001A5654">
        <w:rPr>
          <w:rFonts w:ascii="Times New Roman" w:hAnsi="Times New Roman" w:cs="Times New Roman"/>
        </w:rPr>
        <w:t xml:space="preserve"> </w:t>
      </w:r>
      <w:r w:rsidRPr="00985F70">
        <w:rPr>
          <w:rFonts w:ascii="Times New Roman" w:hAnsi="Times New Roman" w:cs="Times New Roman"/>
        </w:rPr>
        <w:t xml:space="preserve">     Národnej rady Slovenskej republiky</w:t>
      </w:r>
    </w:p>
    <w:p w:rsidR="004B4101" w:rsidRPr="00985F70" w:rsidP="004B4101">
      <w:pPr>
        <w:tabs>
          <w:tab w:val="left" w:pos="-1985"/>
          <w:tab w:val="left" w:pos="709"/>
          <w:tab w:val="left" w:pos="1077"/>
        </w:tabs>
        <w:spacing w:line="360" w:lineRule="auto"/>
        <w:jc w:val="both"/>
        <w:rPr>
          <w:rFonts w:ascii="Times New Roman" w:hAnsi="Times New Roman" w:cs="Times New Roman"/>
        </w:rPr>
      </w:pPr>
    </w:p>
    <w:p w:rsidR="004B4101" w:rsidRPr="00985F70" w:rsidP="004B4101">
      <w:pPr>
        <w:tabs>
          <w:tab w:val="left" w:pos="-1985"/>
          <w:tab w:val="left" w:pos="709"/>
          <w:tab w:val="left" w:pos="1077"/>
        </w:tabs>
        <w:spacing w:line="360" w:lineRule="auto"/>
        <w:jc w:val="both"/>
        <w:rPr>
          <w:rFonts w:ascii="Times New Roman" w:hAnsi="Times New Roman" w:cs="Times New Roman"/>
        </w:rPr>
      </w:pPr>
    </w:p>
    <w:p w:rsidR="006726DF" w:rsidRPr="00985F70" w:rsidP="004B4101">
      <w:pPr>
        <w:tabs>
          <w:tab w:val="left" w:pos="-1985"/>
          <w:tab w:val="left" w:pos="709"/>
          <w:tab w:val="left" w:pos="1077"/>
        </w:tabs>
        <w:spacing w:line="360" w:lineRule="auto"/>
        <w:jc w:val="both"/>
        <w:rPr>
          <w:rFonts w:ascii="Times New Roman" w:hAnsi="Times New Roman" w:cs="Times New Roman"/>
        </w:rPr>
      </w:pPr>
    </w:p>
    <w:p w:rsidR="006726DF" w:rsidRPr="00985F70" w:rsidP="004B4101">
      <w:pPr>
        <w:tabs>
          <w:tab w:val="left" w:pos="-1985"/>
          <w:tab w:val="left" w:pos="709"/>
          <w:tab w:val="left" w:pos="1077"/>
        </w:tabs>
        <w:spacing w:line="360" w:lineRule="auto"/>
        <w:jc w:val="both"/>
        <w:rPr>
          <w:rFonts w:ascii="Times New Roman" w:hAnsi="Times New Roman" w:cs="Times New Roman"/>
        </w:rPr>
      </w:pPr>
    </w:p>
    <w:p w:rsidR="00991661" w:rsidRPr="00985F70" w:rsidP="004B4101">
      <w:pPr>
        <w:tabs>
          <w:tab w:val="left" w:pos="-1985"/>
          <w:tab w:val="left" w:pos="709"/>
          <w:tab w:val="left" w:pos="1077"/>
        </w:tabs>
        <w:spacing w:line="360" w:lineRule="auto"/>
        <w:jc w:val="both"/>
        <w:rPr>
          <w:rFonts w:ascii="Times New Roman" w:hAnsi="Times New Roman" w:cs="Times New Roman"/>
        </w:rPr>
      </w:pPr>
    </w:p>
    <w:p w:rsidR="004B4101" w:rsidRPr="00985F70" w:rsidP="004B4101">
      <w:pPr>
        <w:tabs>
          <w:tab w:val="left" w:pos="-1985"/>
          <w:tab w:val="left" w:pos="709"/>
          <w:tab w:val="left" w:pos="1077"/>
        </w:tabs>
        <w:spacing w:line="360" w:lineRule="auto"/>
        <w:jc w:val="both"/>
        <w:rPr>
          <w:rFonts w:ascii="Times New Roman" w:hAnsi="Times New Roman" w:cs="Times New Roman"/>
        </w:rPr>
      </w:pPr>
      <w:r w:rsidRPr="00985F70">
        <w:rPr>
          <w:rFonts w:ascii="Times New Roman" w:hAnsi="Times New Roman" w:cs="Times New Roman"/>
        </w:rPr>
        <w:t xml:space="preserve">Bratislava </w:t>
      </w:r>
      <w:r w:rsidRPr="00985F70" w:rsidR="00D3075B">
        <w:rPr>
          <w:rFonts w:ascii="Times New Roman" w:hAnsi="Times New Roman" w:cs="Times New Roman"/>
        </w:rPr>
        <w:t xml:space="preserve"> </w:t>
      </w:r>
      <w:r w:rsidRPr="00985F70" w:rsidR="006726DF">
        <w:rPr>
          <w:rFonts w:ascii="Times New Roman" w:hAnsi="Times New Roman" w:cs="Times New Roman"/>
        </w:rPr>
        <w:t>27. júna</w:t>
      </w:r>
      <w:r w:rsidRPr="00985F70" w:rsidR="001A5654">
        <w:rPr>
          <w:rFonts w:ascii="Times New Roman" w:hAnsi="Times New Roman" w:cs="Times New Roman"/>
        </w:rPr>
        <w:t xml:space="preserve"> </w:t>
      </w:r>
      <w:r w:rsidRPr="00985F70">
        <w:rPr>
          <w:rFonts w:ascii="Times New Roman" w:hAnsi="Times New Roman" w:cs="Times New Roman"/>
        </w:rPr>
        <w:t>20</w:t>
      </w:r>
      <w:r w:rsidRPr="00985F70" w:rsidR="00D3075B">
        <w:rPr>
          <w:rFonts w:ascii="Times New Roman" w:hAnsi="Times New Roman" w:cs="Times New Roman"/>
        </w:rPr>
        <w:t>1</w:t>
      </w:r>
      <w:r w:rsidRPr="00985F70" w:rsidR="006726DF">
        <w:rPr>
          <w:rFonts w:ascii="Times New Roman" w:hAnsi="Times New Roman" w:cs="Times New Roman"/>
        </w:rPr>
        <w:t>1</w:t>
      </w:r>
    </w:p>
    <w:p w:rsidR="004B4101" w:rsidRPr="00985F70" w:rsidP="004B4101">
      <w:pPr>
        <w:tabs>
          <w:tab w:val="left" w:pos="-1985"/>
          <w:tab w:val="left" w:pos="709"/>
          <w:tab w:val="left" w:pos="1077"/>
        </w:tabs>
        <w:spacing w:line="360" w:lineRule="auto"/>
        <w:jc w:val="both"/>
        <w:rPr>
          <w:rFonts w:ascii="Times New Roman" w:hAnsi="Times New Roman" w:cs="Times New Roman"/>
        </w:rPr>
      </w:pPr>
    </w:p>
    <w:p w:rsidR="004B4101" w:rsidRPr="00985F70" w:rsidP="004B4101">
      <w:pPr>
        <w:tabs>
          <w:tab w:val="left" w:pos="-1985"/>
          <w:tab w:val="left" w:pos="709"/>
          <w:tab w:val="left" w:pos="1077"/>
        </w:tabs>
        <w:spacing w:line="360" w:lineRule="auto"/>
        <w:jc w:val="both"/>
        <w:rPr>
          <w:rFonts w:ascii="Times New Roman" w:hAnsi="Times New Roman" w:cs="Times New Roman"/>
        </w:rPr>
      </w:pPr>
    </w:p>
    <w:p w:rsidR="004B4101" w:rsidRPr="00985F70" w:rsidP="004B4101">
      <w:pPr>
        <w:tabs>
          <w:tab w:val="left" w:pos="-1985"/>
          <w:tab w:val="left" w:pos="709"/>
          <w:tab w:val="left" w:pos="1077"/>
        </w:tabs>
        <w:spacing w:line="360" w:lineRule="auto"/>
        <w:jc w:val="both"/>
        <w:rPr>
          <w:rFonts w:ascii="Times New Roman" w:hAnsi="Times New Roman" w:cs="Times New Roman"/>
        </w:rPr>
      </w:pPr>
    </w:p>
    <w:p w:rsidR="004B4101" w:rsidRPr="00985F70" w:rsidP="004B4101">
      <w:pPr>
        <w:tabs>
          <w:tab w:val="left" w:pos="-1985"/>
          <w:tab w:val="left" w:pos="709"/>
          <w:tab w:val="left" w:pos="1077"/>
        </w:tabs>
        <w:spacing w:line="360" w:lineRule="auto"/>
        <w:jc w:val="both"/>
        <w:rPr>
          <w:rFonts w:ascii="Times New Roman" w:hAnsi="Times New Roman" w:cs="Times New Roman"/>
        </w:rPr>
      </w:pPr>
    </w:p>
    <w:p w:rsidR="004B4101" w:rsidRPr="00985F70" w:rsidP="004B4101">
      <w:pPr>
        <w:tabs>
          <w:tab w:val="left" w:pos="-1985"/>
          <w:tab w:val="left" w:pos="709"/>
          <w:tab w:val="left" w:pos="1077"/>
        </w:tabs>
        <w:spacing w:line="360" w:lineRule="auto"/>
        <w:jc w:val="both"/>
        <w:rPr>
          <w:rFonts w:ascii="Times New Roman" w:hAnsi="Times New Roman" w:cs="Times New Roman"/>
        </w:rPr>
      </w:pPr>
    </w:p>
    <w:p w:rsidR="004B4101" w:rsidRPr="00985F70" w:rsidP="004B4101">
      <w:pPr>
        <w:tabs>
          <w:tab w:val="left" w:pos="-1985"/>
          <w:tab w:val="left" w:pos="709"/>
          <w:tab w:val="left" w:pos="1077"/>
        </w:tabs>
        <w:spacing w:line="360" w:lineRule="auto"/>
        <w:jc w:val="both"/>
        <w:rPr>
          <w:rFonts w:ascii="Times New Roman" w:hAnsi="Times New Roman" w:cs="Times New Roman"/>
        </w:rPr>
      </w:pPr>
    </w:p>
    <w:p w:rsidR="004B4101" w:rsidRPr="00985F70" w:rsidP="004B4101">
      <w:pPr>
        <w:tabs>
          <w:tab w:val="left" w:pos="-1985"/>
          <w:tab w:val="left" w:pos="709"/>
          <w:tab w:val="left" w:pos="1077"/>
        </w:tabs>
        <w:spacing w:line="360" w:lineRule="auto"/>
        <w:jc w:val="both"/>
        <w:rPr>
          <w:rFonts w:ascii="Times New Roman" w:hAnsi="Times New Roman" w:cs="Times New Roman"/>
        </w:rPr>
      </w:pPr>
    </w:p>
    <w:p w:rsidR="004B4101" w:rsidRPr="00985F70" w:rsidP="004B4101">
      <w:pPr>
        <w:tabs>
          <w:tab w:val="left" w:pos="-1985"/>
          <w:tab w:val="left" w:pos="709"/>
          <w:tab w:val="left" w:pos="1077"/>
        </w:tabs>
        <w:spacing w:line="360" w:lineRule="auto"/>
        <w:jc w:val="both"/>
        <w:rPr>
          <w:rFonts w:ascii="Times New Roman" w:hAnsi="Times New Roman" w:cs="Times New Roman"/>
        </w:rPr>
      </w:pPr>
    </w:p>
    <w:p w:rsidR="004B4101" w:rsidRPr="00985F70" w:rsidP="004B4101">
      <w:pPr>
        <w:tabs>
          <w:tab w:val="left" w:pos="-1985"/>
          <w:tab w:val="left" w:pos="709"/>
          <w:tab w:val="left" w:pos="1077"/>
        </w:tabs>
        <w:spacing w:line="360" w:lineRule="auto"/>
        <w:jc w:val="both"/>
        <w:rPr>
          <w:rFonts w:ascii="Times New Roman" w:hAnsi="Times New Roman" w:cs="Times New Roman"/>
        </w:rPr>
        <w:sectPr>
          <w:footerReference w:type="even" r:id="rId4"/>
          <w:footerReference w:type="default" r:id="rId5"/>
          <w:pgSz w:w="11906" w:h="16838"/>
          <w:pgMar w:top="1417" w:right="1417" w:bottom="1417" w:left="1417" w:header="708" w:footer="708" w:gutter="0"/>
          <w:pgNumType w:start="1"/>
          <w:cols w:space="708"/>
          <w:bidi w:val="0"/>
          <w:docGrid w:linePitch="360"/>
        </w:sectPr>
      </w:pPr>
    </w:p>
    <w:p w:rsidR="00C410CA" w:rsidRPr="00985F70" w:rsidP="004B4101">
      <w:pPr>
        <w:tabs>
          <w:tab w:val="left" w:pos="-1985"/>
          <w:tab w:val="left" w:pos="709"/>
          <w:tab w:val="left" w:pos="1077"/>
        </w:tabs>
        <w:spacing w:line="360" w:lineRule="auto"/>
        <w:jc w:val="both"/>
        <w:rPr>
          <w:rFonts w:ascii="Times New Roman" w:hAnsi="Times New Roman" w:cs="Times New Roman"/>
        </w:rPr>
      </w:pPr>
    </w:p>
    <w:sectPr>
      <w:pgSz w:w="11906" w:h="16838"/>
      <w:pgMar w:top="1417" w:right="1417" w:bottom="1417" w:left="1417" w:header="708" w:footer="708" w:gutter="0"/>
      <w:pgNumType w:start="1"/>
      <w:cols w:space="708"/>
      <w:titlePg/>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00000000" w:usb1="00000000" w:usb2="00000000" w:usb3="00000000" w:csb0="00000001" w:csb1="00000000"/>
  </w:font>
  <w:font w:name="Symbol">
    <w:panose1 w:val="05050102010706020507"/>
    <w:charset w:val="00"/>
    <w:family w:val="roman"/>
    <w:pitch w:val="variable"/>
    <w:sig w:usb0="00000000" w:usb1="00000000" w:usb2="00000000" w:usb3="00000000" w:csb0="00000001" w:csb1="00000000"/>
  </w:font>
  <w:font w:name="Arial">
    <w:panose1 w:val="020B0604020202020204"/>
    <w:charset w:val="00"/>
    <w:family w:val="swiss"/>
    <w:pitch w:val="variable"/>
    <w:sig w:usb0="00000000" w:usb1="00000000" w:usb2="00000000" w:usb3="00000000" w:csb0="00000001" w:csb1="00000000"/>
  </w:font>
  <w:font w:name="Arial Unicode MS">
    <w:panose1 w:val="020B0604020202020204"/>
    <w:charset w:val="00"/>
    <w:family w:val="swiss"/>
    <w:pitch w:val="variable"/>
    <w:sig w:usb0="00000000" w:usb1="00000000" w:usb2="00000000" w:usb3="00000000" w:csb0="00000001" w:csb1="00000000"/>
  </w:font>
  <w:font w:name="AT*Toronto">
    <w:altName w:val="Times New Roman"/>
    <w:panose1 w:val="00000000000000000000"/>
    <w:charset w:val="00"/>
    <w:family w:val="auto"/>
    <w:pitch w:val="variable"/>
    <w:sig w:usb0="00000000" w:usb1="00000000" w:usb2="00000000" w:usb3="00000000" w:csb0="00000001" w:csb1="00000000"/>
  </w:font>
  <w:font w:name="Tahoma">
    <w:panose1 w:val="020B0604030504040204"/>
    <w:charset w:val="00"/>
    <w:family w:val="swiss"/>
    <w:pitch w:val="variable"/>
    <w:sig w:usb0="00000000" w:usb1="00000000" w:usb2="00000000" w:usb3="00000000" w:csb0="00000001" w:csb1="00000000"/>
  </w:font>
  <w:font w:name="Calibri">
    <w:panose1 w:val="020F0502020204030204"/>
    <w:charset w:val="00"/>
    <w:family w:val="swiss"/>
    <w:pitch w:val="variable"/>
    <w:sig w:usb0="00000000"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326B" w:rsidP="003B530E">
    <w:pPr>
      <w:pStyle w:val="Footer"/>
      <w:framePr w:vAnchor="text" w:hAnchor="margin" w:xAlign="center" w:y="1"/>
      <w:rPr>
        <w:rStyle w:val="PageNumber"/>
        <w:rFonts w:ascii="Times New Roman" w:hAnsi="Times New Roman" w:cs="Times New Roman"/>
      </w:rPr>
    </w:pPr>
    <w:r>
      <w:rPr>
        <w:rStyle w:val="PageNumber"/>
        <w:rFonts w:ascii="Times New Roman" w:hAnsi="Times New Roman" w:cs="Times New Roman"/>
      </w:rPr>
      <w:fldChar w:fldCharType="begin"/>
    </w:r>
    <w:r>
      <w:rPr>
        <w:rStyle w:val="PageNumber"/>
        <w:rFonts w:ascii="Times New Roman" w:hAnsi="Times New Roman" w:cs="Times New Roman"/>
      </w:rPr>
      <w:instrText xml:space="preserve">PAGE  </w:instrText>
    </w:r>
    <w:r>
      <w:rPr>
        <w:rStyle w:val="PageNumber"/>
        <w:rFonts w:ascii="Times New Roman" w:hAnsi="Times New Roman" w:cs="Times New Roman"/>
      </w:rPr>
      <w:fldChar w:fldCharType="separate"/>
    </w:r>
    <w:r>
      <w:rPr>
        <w:rStyle w:val="PageNumber"/>
        <w:rFonts w:ascii="Times New Roman" w:hAnsi="Times New Roman" w:cs="Times New Roman"/>
      </w:rPr>
      <w:fldChar w:fldCharType="end"/>
    </w:r>
  </w:p>
  <w:p w:rsidR="004A326B">
    <w:pPr>
      <w:pStyle w:val="Footer"/>
      <w:rPr>
        <w:rFonts w:ascii="Times New Roman" w:hAnsi="Times New Roman" w:cs="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326B" w:rsidP="003B530E">
    <w:pPr>
      <w:pStyle w:val="Footer"/>
      <w:framePr w:vAnchor="text" w:hAnchor="margin" w:xAlign="center" w:y="1"/>
      <w:rPr>
        <w:rStyle w:val="PageNumber"/>
        <w:rFonts w:ascii="Times New Roman" w:hAnsi="Times New Roman" w:cs="Times New Roman"/>
      </w:rPr>
    </w:pPr>
    <w:r>
      <w:rPr>
        <w:rStyle w:val="PageNumber"/>
        <w:rFonts w:ascii="Times New Roman" w:hAnsi="Times New Roman" w:cs="Times New Roman"/>
      </w:rPr>
      <w:fldChar w:fldCharType="begin"/>
    </w:r>
    <w:r>
      <w:rPr>
        <w:rStyle w:val="PageNumber"/>
        <w:rFonts w:ascii="Times New Roman" w:hAnsi="Times New Roman" w:cs="Times New Roman"/>
      </w:rPr>
      <w:instrText xml:space="preserve">PAGE  </w:instrText>
    </w:r>
    <w:r>
      <w:rPr>
        <w:rStyle w:val="PageNumber"/>
        <w:rFonts w:ascii="Times New Roman" w:hAnsi="Times New Roman" w:cs="Times New Roman"/>
      </w:rPr>
      <w:fldChar w:fldCharType="separate"/>
    </w:r>
    <w:r w:rsidR="00931320">
      <w:rPr>
        <w:rStyle w:val="PageNumber"/>
        <w:rFonts w:ascii="Times New Roman" w:hAnsi="Times New Roman" w:cs="Times New Roman"/>
        <w:noProof/>
      </w:rPr>
      <w:t>9</w:t>
    </w:r>
    <w:r>
      <w:rPr>
        <w:rStyle w:val="PageNumber"/>
        <w:rFonts w:ascii="Times New Roman" w:hAnsi="Times New Roman" w:cs="Times New Roman"/>
      </w:rPr>
      <w:fldChar w:fldCharType="end"/>
    </w:r>
  </w:p>
  <w:p w:rsidR="004A326B">
    <w:pPr>
      <w:pStyle w:val="Footer"/>
      <w:rPr>
        <w:rFonts w:ascii="Times New Roman" w:hAnsi="Times New Roman" w:cs="Times New Roman"/>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E00D17"/>
    <w:multiLevelType w:val="hybridMultilevel"/>
    <w:tmpl w:val="BE565BE8"/>
    <w:lvl w:ilvl="0">
      <w:start w:val="4"/>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1D8D665C"/>
    <w:multiLevelType w:val="hybridMultilevel"/>
    <w:tmpl w:val="9EB4F604"/>
    <w:lvl w:ilvl="0">
      <w:start w:val="1"/>
      <w:numFmt w:val="decimal"/>
      <w:lvlText w:val="%1."/>
      <w:lvlJc w:val="left"/>
      <w:pPr>
        <w:tabs>
          <w:tab w:val="num" w:pos="340"/>
        </w:tabs>
        <w:ind w:left="340" w:hanging="340"/>
      </w:pPr>
      <w:rPr>
        <w:b w:val="0"/>
        <w:i w:val="0"/>
        <w:sz w:val="28"/>
        <w:rtl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5AFD6E1A"/>
    <w:multiLevelType w:val="hybridMultilevel"/>
    <w:tmpl w:val="E5AC7FCE"/>
    <w:lvl w:ilvl="0">
      <w:start w:val="6"/>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6E992E27"/>
    <w:multiLevelType w:val="hybridMultilevel"/>
    <w:tmpl w:val="A6B4F650"/>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num w:numId="1">
    <w:abstractNumId w:val="1"/>
  </w:num>
  <w:num w:numId="2">
    <w:abstractNumId w:val="3"/>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hyphenationZone w:val="425"/>
  <w:noPunctuationKerning/>
  <w:characterSpacingControl w:val="doNotCompress"/>
  <w:compat>
    <w:doNotBreakWrappedTables/>
    <w:doNotSnapToGridInCell/>
    <w:selectFldWithFirstOrLastChar/>
    <w:doNotWrapTextWithPunct/>
    <w:doNotUseEastAsianBreakRules/>
    <w:useWord2002TableStyleRules/>
    <w:growAutofit/>
    <w:doNotUseIndentAsNumberingTabStop/>
    <w:allowSpaceOfSameStyleInTable/>
    <w:splitPgBreakAndParaMark/>
    <w:useAnsiKerningPairs/>
  </w:compat>
  <w:rsids>
    <w:rsidRoot w:val="00000000"/>
    <w:rsid w:val="00031BB2"/>
    <w:rsid w:val="00062A52"/>
    <w:rsid w:val="00090FEB"/>
    <w:rsid w:val="000974CD"/>
    <w:rsid w:val="0010543B"/>
    <w:rsid w:val="00112DD3"/>
    <w:rsid w:val="001271C5"/>
    <w:rsid w:val="00164074"/>
    <w:rsid w:val="001941C0"/>
    <w:rsid w:val="001A5654"/>
    <w:rsid w:val="001E1A4E"/>
    <w:rsid w:val="001E2DA9"/>
    <w:rsid w:val="001F7618"/>
    <w:rsid w:val="002737CD"/>
    <w:rsid w:val="00373F61"/>
    <w:rsid w:val="003740A7"/>
    <w:rsid w:val="003964F8"/>
    <w:rsid w:val="003B530E"/>
    <w:rsid w:val="004A326B"/>
    <w:rsid w:val="004B4101"/>
    <w:rsid w:val="004E6FE3"/>
    <w:rsid w:val="005063EF"/>
    <w:rsid w:val="00514EAB"/>
    <w:rsid w:val="00595DE7"/>
    <w:rsid w:val="005A36AC"/>
    <w:rsid w:val="005E4D32"/>
    <w:rsid w:val="00603C9C"/>
    <w:rsid w:val="006726DF"/>
    <w:rsid w:val="006E092E"/>
    <w:rsid w:val="006E16C7"/>
    <w:rsid w:val="00724B45"/>
    <w:rsid w:val="007461C5"/>
    <w:rsid w:val="0074671D"/>
    <w:rsid w:val="00747F75"/>
    <w:rsid w:val="007737D9"/>
    <w:rsid w:val="007B5B4F"/>
    <w:rsid w:val="007F774E"/>
    <w:rsid w:val="007F7EF6"/>
    <w:rsid w:val="008257BD"/>
    <w:rsid w:val="00846405"/>
    <w:rsid w:val="008857F7"/>
    <w:rsid w:val="0089073C"/>
    <w:rsid w:val="00896D35"/>
    <w:rsid w:val="008A23CC"/>
    <w:rsid w:val="008C4B2E"/>
    <w:rsid w:val="0091333E"/>
    <w:rsid w:val="00924FE5"/>
    <w:rsid w:val="00931320"/>
    <w:rsid w:val="009338AC"/>
    <w:rsid w:val="00985F70"/>
    <w:rsid w:val="00991661"/>
    <w:rsid w:val="009C61DD"/>
    <w:rsid w:val="009C7C02"/>
    <w:rsid w:val="009F5CE8"/>
    <w:rsid w:val="00A60F11"/>
    <w:rsid w:val="00AB4DEA"/>
    <w:rsid w:val="00B3472C"/>
    <w:rsid w:val="00B6208B"/>
    <w:rsid w:val="00C33CD6"/>
    <w:rsid w:val="00C410CA"/>
    <w:rsid w:val="00C81358"/>
    <w:rsid w:val="00CE630C"/>
    <w:rsid w:val="00CF6D58"/>
    <w:rsid w:val="00D017C0"/>
    <w:rsid w:val="00D3075B"/>
    <w:rsid w:val="00D357C2"/>
    <w:rsid w:val="00D7399E"/>
    <w:rsid w:val="00DA25AD"/>
    <w:rsid w:val="00EA5F78"/>
    <w:rsid w:val="00EB01BB"/>
    <w:rsid w:val="00EB4CB2"/>
    <w:rsid w:val="00F40926"/>
    <w:rsid w:val="00F64724"/>
    <w:rsid w:val="00F9227A"/>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50EB4"/>
    <w:pPr>
      <w:widowControl w:val="0"/>
      <w:autoSpaceDE w:val="0"/>
      <w:autoSpaceDN w:val="0"/>
      <w:bidi w:val="0"/>
      <w:adjustRightInd w:val="0"/>
      <w:ind w:left="0" w:right="0"/>
      <w:jc w:val="left"/>
      <w:textAlignment w:val="auto"/>
    </w:pPr>
    <w:rPr>
      <w:sz w:val="24"/>
      <w:szCs w:val="24"/>
      <w:rtl w:val="0"/>
      <w:lang w:val="sk-SK" w:bidi="ar-SA"/>
    </w:rPr>
  </w:style>
  <w:style w:type="paragraph" w:styleId="Heading1">
    <w:name w:val="heading 1"/>
    <w:basedOn w:val="Normal"/>
    <w:next w:val="Normal"/>
    <w:qFormat/>
    <w:pPr>
      <w:keepNext/>
      <w:spacing w:before="120"/>
      <w:jc w:val="left"/>
      <w:outlineLvl w:val="0"/>
    </w:pPr>
    <w:rPr>
      <w:b/>
      <w:szCs w:val="20"/>
    </w:rPr>
  </w:style>
  <w:style w:type="paragraph" w:styleId="Heading2">
    <w:name w:val="heading 2"/>
    <w:basedOn w:val="Normal"/>
    <w:next w:val="Normal"/>
    <w:qFormat/>
    <w:pPr>
      <w:keepNext/>
      <w:ind w:left="3420"/>
      <w:jc w:val="both"/>
      <w:outlineLvl w:val="1"/>
    </w:pPr>
    <w:rPr>
      <w:b/>
      <w:bCs/>
    </w:rPr>
  </w:style>
  <w:style w:type="paragraph" w:styleId="Heading3">
    <w:name w:val="heading 3"/>
    <w:basedOn w:val="Normal"/>
    <w:next w:val="Normal"/>
    <w:qFormat/>
    <w:pPr>
      <w:keepNext/>
      <w:tabs>
        <w:tab w:val="left" w:pos="-1985"/>
        <w:tab w:val="left" w:pos="709"/>
        <w:tab w:val="left" w:pos="1077"/>
      </w:tabs>
      <w:jc w:val="center"/>
      <w:outlineLvl w:val="2"/>
    </w:pPr>
    <w:rPr>
      <w:rFonts w:ascii="AT*Toronto" w:hAnsi="AT*Toronto"/>
      <w:b/>
      <w:sz w:val="28"/>
      <w:szCs w:val="20"/>
      <w:lang w:val="cs-CZ"/>
    </w:rPr>
  </w:style>
  <w:style w:type="paragraph" w:styleId="Heading4">
    <w:name w:val="heading 4"/>
    <w:basedOn w:val="Normal"/>
    <w:next w:val="Normal"/>
    <w:qFormat/>
    <w:pPr>
      <w:keepNext/>
      <w:jc w:val="both"/>
      <w:outlineLvl w:val="3"/>
    </w:pPr>
    <w:rPr>
      <w:b/>
      <w:bCs/>
      <w:u w:val="single"/>
    </w:rPr>
  </w:style>
  <w:style w:type="paragraph" w:styleId="Heading5">
    <w:name w:val="heading 5"/>
    <w:basedOn w:val="Normal"/>
    <w:next w:val="Normal"/>
    <w:qFormat/>
    <w:pPr>
      <w:keepNext/>
      <w:spacing w:line="360" w:lineRule="auto"/>
      <w:jc w:val="center"/>
      <w:outlineLvl w:val="4"/>
    </w:pPr>
    <w:rPr>
      <w:b/>
      <w:spacing w:val="60"/>
      <w:sz w:val="32"/>
    </w:rPr>
  </w:style>
  <w:style w:type="paragraph" w:styleId="Heading7">
    <w:name w:val="heading 7"/>
    <w:basedOn w:val="Normal"/>
    <w:next w:val="Normal"/>
    <w:qFormat/>
    <w:pPr>
      <w:keepNext/>
      <w:tabs>
        <w:tab w:val="left" w:pos="3420"/>
      </w:tabs>
      <w:ind w:left="708" w:hanging="708"/>
      <w:jc w:val="both"/>
      <w:outlineLvl w:val="6"/>
    </w:pPr>
    <w:rPr>
      <w:b/>
      <w:bCs/>
    </w:rPr>
  </w:style>
  <w:style w:type="paragraph" w:styleId="Heading8">
    <w:name w:val="heading 8"/>
    <w:basedOn w:val="Normal"/>
    <w:next w:val="Normal"/>
    <w:qFormat/>
    <w:pPr>
      <w:keepNext/>
      <w:jc w:val="both"/>
      <w:outlineLvl w:val="7"/>
    </w:pPr>
    <w:rPr>
      <w:u w:val="single"/>
    </w:rPr>
  </w:style>
  <w:style w:type="character" w:default="1" w:styleId="DefaultParagraphFont">
    <w:name w:val="Default Paragraph Font"/>
    <w:link w:val="CharCharCharCharCharCharCharCharCharCharCharChar"/>
    <w:semiHidden/>
  </w:style>
  <w:style w:type="paragraph" w:styleId="Footer">
    <w:name w:val="footer"/>
    <w:basedOn w:val="Normal"/>
    <w:pPr>
      <w:tabs>
        <w:tab w:val="center" w:pos="4536"/>
        <w:tab w:val="right" w:pos="9072"/>
      </w:tabs>
      <w:jc w:val="left"/>
    </w:pPr>
  </w:style>
  <w:style w:type="character" w:styleId="PageNumber">
    <w:name w:val="page number"/>
    <w:basedOn w:val="DefaultParagraphFont"/>
  </w:style>
  <w:style w:type="paragraph" w:styleId="BodyText3">
    <w:name w:val="Body Text 3"/>
    <w:basedOn w:val="Normal"/>
    <w:pPr>
      <w:jc w:val="center"/>
    </w:pPr>
    <w:rPr>
      <w:b/>
      <w:szCs w:val="20"/>
    </w:rPr>
  </w:style>
  <w:style w:type="paragraph" w:styleId="BodyText">
    <w:name w:val="Body Text"/>
    <w:basedOn w:val="Normal"/>
    <w:pPr>
      <w:jc w:val="both"/>
    </w:pPr>
  </w:style>
  <w:style w:type="paragraph" w:styleId="BodyText2">
    <w:name w:val="Body Text 2"/>
    <w:basedOn w:val="Normal"/>
    <w:pPr>
      <w:jc w:val="both"/>
    </w:pPr>
    <w:rPr>
      <w:szCs w:val="20"/>
    </w:rPr>
  </w:style>
  <w:style w:type="paragraph" w:styleId="BodyTextIndent">
    <w:name w:val="Body Text Indent"/>
    <w:basedOn w:val="Normal"/>
    <w:pPr>
      <w:ind w:left="2160"/>
      <w:jc w:val="both"/>
    </w:pPr>
  </w:style>
  <w:style w:type="paragraph" w:styleId="BodyTextIndent2">
    <w:name w:val="Body Text Indent 2"/>
    <w:basedOn w:val="Normal"/>
    <w:pPr>
      <w:tabs>
        <w:tab w:val="left" w:pos="3420"/>
      </w:tabs>
      <w:ind w:left="3420"/>
      <w:jc w:val="left"/>
    </w:pPr>
    <w:rPr>
      <w:b/>
      <w:bCs/>
    </w:rPr>
  </w:style>
  <w:style w:type="paragraph" w:styleId="BodyTextIndent3">
    <w:name w:val="Body Text Indent 3"/>
    <w:basedOn w:val="Normal"/>
    <w:pPr>
      <w:spacing w:before="120"/>
      <w:ind w:firstLine="708"/>
      <w:jc w:val="both"/>
    </w:pPr>
    <w:rPr>
      <w:rFonts w:ascii="AT*Toronto" w:hAnsi="AT*Toronto"/>
      <w:szCs w:val="20"/>
    </w:rPr>
  </w:style>
  <w:style w:type="paragraph" w:styleId="FootnoteText">
    <w:name w:val="footnote text"/>
    <w:basedOn w:val="Normal"/>
    <w:semiHidden/>
    <w:pPr>
      <w:jc w:val="left"/>
    </w:pPr>
    <w:rPr>
      <w:sz w:val="20"/>
      <w:szCs w:val="20"/>
    </w:rPr>
  </w:style>
  <w:style w:type="character" w:styleId="FootnoteReference">
    <w:name w:val="footnote reference"/>
    <w:basedOn w:val="DefaultParagraphFont"/>
    <w:semiHidden/>
    <w:rPr>
      <w:vertAlign w:val="superscript"/>
    </w:rPr>
  </w:style>
  <w:style w:type="paragraph" w:customStyle="1" w:styleId="TxBrp1">
    <w:name w:val="TxBr_p1"/>
    <w:basedOn w:val="Normal"/>
    <w:pPr>
      <w:tabs>
        <w:tab w:val="left" w:pos="1020"/>
      </w:tabs>
      <w:autoSpaceDE/>
      <w:autoSpaceDN/>
      <w:spacing w:line="240" w:lineRule="atLeast"/>
      <w:ind w:left="346"/>
      <w:jc w:val="both"/>
    </w:pPr>
    <w:rPr>
      <w:sz w:val="20"/>
      <w:lang w:val="en-US"/>
    </w:rPr>
  </w:style>
  <w:style w:type="paragraph" w:customStyle="1" w:styleId="Zakladnystyl">
    <w:name w:val="Zakladny styl"/>
    <w:pPr>
      <w:widowControl w:val="0"/>
      <w:autoSpaceDE w:val="0"/>
      <w:autoSpaceDN w:val="0"/>
      <w:bidi w:val="0"/>
      <w:adjustRightInd w:val="0"/>
      <w:ind w:left="0" w:right="0"/>
      <w:jc w:val="left"/>
      <w:textAlignment w:val="auto"/>
    </w:pPr>
    <w:rPr>
      <w:sz w:val="24"/>
      <w:szCs w:val="24"/>
      <w:rtl w:val="0"/>
      <w:lang w:val="sk-SK" w:bidi="ar-SA"/>
    </w:rPr>
  </w:style>
  <w:style w:type="character" w:styleId="Strong">
    <w:name w:val="Strong"/>
    <w:basedOn w:val="DefaultParagraphFont"/>
    <w:qFormat/>
    <w:rsid w:val="0007336C"/>
    <w:rPr>
      <w:b/>
      <w:bCs/>
      <w:rtl w:val="0"/>
    </w:rPr>
  </w:style>
  <w:style w:type="paragraph" w:customStyle="1" w:styleId="TxBrp9">
    <w:name w:val="TxBr_p9"/>
    <w:basedOn w:val="Normal"/>
    <w:rsid w:val="002B5A24"/>
    <w:pPr>
      <w:tabs>
        <w:tab w:val="left" w:pos="204"/>
      </w:tabs>
      <w:autoSpaceDE/>
      <w:autoSpaceDN/>
      <w:spacing w:line="240" w:lineRule="atLeast"/>
      <w:jc w:val="both"/>
    </w:pPr>
    <w:rPr>
      <w:sz w:val="20"/>
      <w:lang w:val="en-US"/>
    </w:rPr>
  </w:style>
  <w:style w:type="paragraph" w:styleId="BlockText">
    <w:name w:val="Block Text"/>
    <w:basedOn w:val="Normal"/>
    <w:rsid w:val="00F818A8"/>
    <w:pPr>
      <w:tabs>
        <w:tab w:val="left" w:pos="9000"/>
      </w:tabs>
      <w:ind w:left="720" w:right="72" w:firstLine="720"/>
      <w:jc w:val="both"/>
    </w:pPr>
    <w:rPr>
      <w:rFonts w:ascii="Arial" w:hAnsi="Arial" w:cs="Arial"/>
    </w:rPr>
  </w:style>
  <w:style w:type="paragraph" w:styleId="Header">
    <w:name w:val="header"/>
    <w:basedOn w:val="Normal"/>
    <w:rsid w:val="004010F1"/>
    <w:pPr>
      <w:tabs>
        <w:tab w:val="center" w:pos="4536"/>
        <w:tab w:val="right" w:pos="9072"/>
      </w:tabs>
      <w:jc w:val="left"/>
    </w:pPr>
    <w:rPr>
      <w:rFonts w:ascii="Arial" w:hAnsi="Arial"/>
      <w:szCs w:val="20"/>
    </w:rPr>
  </w:style>
  <w:style w:type="paragraph" w:customStyle="1" w:styleId="CharCharCharCharCharCharCharCharCharCharCharChar">
    <w:name w:val="Char Char Char Char Char Char Char Char Char Char Char Char"/>
    <w:basedOn w:val="Normal"/>
    <w:link w:val="DefaultParagraphFont"/>
    <w:rsid w:val="000D6B2C"/>
    <w:pPr>
      <w:spacing w:after="160" w:line="240" w:lineRule="exact"/>
      <w:jc w:val="left"/>
    </w:pPr>
    <w:rPr>
      <w:rFonts w:ascii="Tahoma" w:hAnsi="Tahoma"/>
      <w:sz w:val="20"/>
      <w:szCs w:val="20"/>
    </w:rPr>
  </w:style>
  <w:style w:type="paragraph" w:customStyle="1" w:styleId="CharChar1">
    <w:name w:val="Char Char1"/>
    <w:basedOn w:val="Normal"/>
    <w:rsid w:val="000D6B2C"/>
    <w:pPr>
      <w:spacing w:after="160" w:line="240" w:lineRule="exact"/>
      <w:jc w:val="left"/>
    </w:pPr>
    <w:rPr>
      <w:rFonts w:ascii="Arial" w:hAnsi="Arial"/>
      <w:sz w:val="20"/>
      <w:szCs w:val="20"/>
      <w:lang w:val="en-US"/>
    </w:rPr>
  </w:style>
  <w:style w:type="paragraph" w:styleId="BalloonText">
    <w:name w:val="Balloon Text"/>
    <w:basedOn w:val="Normal"/>
    <w:semiHidden/>
    <w:rsid w:val="00315E90"/>
    <w:pPr>
      <w:jc w:val="left"/>
    </w:pPr>
    <w:rPr>
      <w:rFonts w:ascii="Tahoma" w:hAnsi="Tahoma" w:cs="Tahoma"/>
      <w:sz w:val="16"/>
      <w:szCs w:val="16"/>
    </w:rPr>
  </w:style>
  <w:style w:type="paragraph" w:customStyle="1" w:styleId="CharCharCharCharChar">
    <w:name w:val="Char Char Char Char Char"/>
    <w:basedOn w:val="Normal"/>
    <w:rsid w:val="001A224E"/>
    <w:pPr>
      <w:spacing w:after="160" w:line="240" w:lineRule="exact"/>
      <w:jc w:val="left"/>
    </w:pPr>
    <w:rPr>
      <w:rFonts w:ascii="Tahoma" w:hAnsi="Tahoma" w:cs="Tahoma"/>
      <w:sz w:val="20"/>
      <w:szCs w:val="20"/>
      <w:lang w:val="en-US"/>
    </w:rPr>
  </w:style>
  <w:style w:type="paragraph" w:customStyle="1" w:styleId="CharCharCharCharCharCharCharCharCharCharCharChar0">
    <w:name w:val="Char Char Char Char Char Char Char Char Char Char Char Char_0"/>
    <w:basedOn w:val="Normal"/>
    <w:rsid w:val="003D077B"/>
    <w:pPr>
      <w:spacing w:after="160" w:line="240" w:lineRule="exact"/>
      <w:jc w:val="left"/>
    </w:pPr>
    <w:rPr>
      <w:rFonts w:ascii="Tahoma" w:hAnsi="Tahoma"/>
      <w:sz w:val="20"/>
      <w:szCs w:val="20"/>
    </w:rPr>
  </w:style>
  <w:style w:type="paragraph" w:customStyle="1" w:styleId="Odsekzoznamu">
    <w:name w:val="Odsek zoznamu"/>
    <w:basedOn w:val="Normal"/>
    <w:qFormat/>
    <w:rsid w:val="00C15243"/>
    <w:pPr>
      <w:spacing w:after="200" w:line="276" w:lineRule="auto"/>
      <w:ind w:left="720"/>
      <w:contextualSpacing/>
      <w:jc w:val="left"/>
    </w:pPr>
    <w:rPr>
      <w:rFonts w:ascii="Calibri" w:hAnsi="Calibri"/>
      <w:sz w:val="22"/>
      <w:szCs w:val="22"/>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3123</TotalTime>
  <Pages>1</Pages>
  <Words>2154</Words>
  <Characters>12279</Characters>
  <Application>Microsoft Office Word</Application>
  <DocSecurity>0</DocSecurity>
  <Lines>0</Lines>
  <Paragraphs>0</Paragraphs>
  <ScaleCrop>false</ScaleCrop>
  <Manager>Magdaléna Šuchaňová</Manager>
  <Company>Kancelária NR SR, ÚPV NR SR</Company>
  <LinksUpToDate>false</LinksUpToDate>
  <CharactersWithSpaces>14405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 priestupkoch</dc:title>
  <dc:subject>sch.35., 27.6.2011</dc:subject>
  <dc:creator>Viera Ebringerová</dc:creator>
  <cp:keywords>UPV tlač 360</cp:keywords>
  <dc:description>návrh poslancov J.Kollára, J.Mikuša, P. Hrušovského a L.Solymosa</dc:description>
  <cp:lastModifiedBy>EbriVier</cp:lastModifiedBy>
  <cp:revision>2757</cp:revision>
  <cp:lastPrinted>2011-06-29T06:35:00Z</cp:lastPrinted>
  <dcterms:created xsi:type="dcterms:W3CDTF">2003-03-21T09:43:00Z</dcterms:created>
  <dcterms:modified xsi:type="dcterms:W3CDTF">2011-06-29T06:36:00Z</dcterms:modified>
  <cp:category>spoločná správa</cp:category>
</cp:coreProperties>
</file>