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40B1">
      <w:pPr>
        <w:pStyle w:val="Title"/>
        <w:bidi w:val="0"/>
        <w:spacing w:after="120"/>
        <w:rPr>
          <w:spacing w:val="60"/>
          <w:sz w:val="28"/>
        </w:rPr>
      </w:pPr>
      <w:r>
        <w:rPr>
          <w:spacing w:val="60"/>
          <w:sz w:val="28"/>
        </w:rPr>
        <w:t>Národná rada Slovenskej republiky</w:t>
      </w:r>
    </w:p>
    <w:p w:rsidR="000140B1">
      <w:pPr>
        <w:pStyle w:val="Subtitle"/>
        <w:bidi w:val="0"/>
        <w:rPr>
          <w:b w:val="0"/>
          <w:bCs w:val="0"/>
        </w:rPr>
      </w:pPr>
      <w:r w:rsidR="00921DAD">
        <w:rPr>
          <w:b w:val="0"/>
          <w:bCs w:val="0"/>
        </w:rPr>
        <w:t>V</w:t>
      </w:r>
      <w:r>
        <w:rPr>
          <w:b w:val="0"/>
          <w:bCs w:val="0"/>
        </w:rPr>
        <w:t>. volebné obdobie</w:t>
      </w: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464629" w:rsidRPr="00332F5B" w:rsidP="00464629">
      <w:pPr>
        <w:bidi w:val="0"/>
        <w:jc w:val="both"/>
        <w:rPr>
          <w:rFonts w:ascii="Arial" w:hAnsi="Arial" w:cs="Arial"/>
        </w:rPr>
      </w:pPr>
      <w:r w:rsidRPr="00332F5B" w:rsidR="000140B1">
        <w:rPr>
          <w:rFonts w:ascii="Arial" w:hAnsi="Arial" w:cs="Arial"/>
        </w:rPr>
        <w:t xml:space="preserve">Číslo: </w:t>
      </w:r>
      <w:r w:rsidRPr="00332F5B">
        <w:rPr>
          <w:rFonts w:ascii="Arial" w:hAnsi="Arial" w:cs="Arial"/>
        </w:rPr>
        <w:t>PREDS-261/2011</w:t>
      </w:r>
    </w:p>
    <w:p w:rsidR="00464629" w:rsidRPr="00332F5B" w:rsidP="00464629">
      <w:pPr>
        <w:bidi w:val="0"/>
        <w:spacing w:line="360" w:lineRule="auto"/>
        <w:jc w:val="both"/>
        <w:rPr>
          <w:rFonts w:ascii="Arial" w:hAnsi="Arial" w:cs="Arial"/>
        </w:rPr>
      </w:pPr>
      <w:r w:rsidRPr="00332F5B">
        <w:rPr>
          <w:rFonts w:ascii="Arial" w:hAnsi="Arial" w:cs="Arial"/>
        </w:rPr>
        <w:t xml:space="preserve"> </w:t>
      </w:r>
    </w:p>
    <w:p w:rsidR="00464629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  <w:b/>
          <w:sz w:val="32"/>
          <w:szCs w:val="32"/>
        </w:rPr>
      </w:pPr>
    </w:p>
    <w:p w:rsidR="0011142A">
      <w:pPr>
        <w:bidi w:val="0"/>
        <w:rPr>
          <w:rFonts w:ascii="Arial" w:hAnsi="Arial" w:cs="Arial"/>
        </w:rPr>
      </w:pPr>
    </w:p>
    <w:p w:rsidR="00861E78">
      <w:pPr>
        <w:bidi w:val="0"/>
        <w:rPr>
          <w:rFonts w:ascii="Arial" w:hAnsi="Arial" w:cs="Arial"/>
        </w:rPr>
      </w:pPr>
    </w:p>
    <w:p w:rsidR="007B3F2F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jc w:val="center"/>
        <w:rPr>
          <w:rFonts w:ascii="Arial" w:hAnsi="Arial" w:cs="Arial"/>
          <w:b/>
          <w:bCs/>
          <w:sz w:val="36"/>
        </w:rPr>
      </w:pPr>
      <w:r w:rsidR="00D276BF">
        <w:rPr>
          <w:rFonts w:ascii="Arial" w:hAnsi="Arial" w:cs="Arial"/>
          <w:b/>
          <w:bCs/>
          <w:sz w:val="36"/>
        </w:rPr>
        <w:t>42</w:t>
      </w:r>
      <w:r w:rsidR="00332F5B">
        <w:rPr>
          <w:rFonts w:ascii="Arial" w:hAnsi="Arial" w:cs="Arial"/>
          <w:b/>
          <w:bCs/>
          <w:sz w:val="36"/>
        </w:rPr>
        <w:t>7</w:t>
      </w: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0140B1">
      <w:pPr>
        <w:bidi w:val="0"/>
        <w:rPr>
          <w:rFonts w:ascii="Arial" w:hAnsi="Arial" w:cs="Arial"/>
        </w:rPr>
      </w:pPr>
    </w:p>
    <w:p w:rsidR="000140B1">
      <w:pPr>
        <w:pStyle w:val="Heading1"/>
        <w:bidi w:val="0"/>
      </w:pPr>
      <w:r>
        <w:t>Návrh</w:t>
      </w:r>
    </w:p>
    <w:p w:rsidR="000140B1">
      <w:pPr>
        <w:bidi w:val="0"/>
        <w:rPr>
          <w:rFonts w:ascii="Times New Roman" w:hAnsi="Times New Roman"/>
        </w:rPr>
      </w:pPr>
    </w:p>
    <w:p w:rsidR="000140B1">
      <w:pPr>
        <w:bidi w:val="0"/>
        <w:rPr>
          <w:rFonts w:ascii="Times New Roman" w:hAnsi="Times New Roman"/>
        </w:rPr>
      </w:pPr>
    </w:p>
    <w:p w:rsidR="00921DAD">
      <w:pPr>
        <w:bidi w:val="0"/>
        <w:jc w:val="center"/>
        <w:rPr>
          <w:rFonts w:ascii="Arial" w:hAnsi="Arial" w:cs="Arial"/>
          <w:b/>
          <w:bCs/>
          <w:sz w:val="28"/>
        </w:rPr>
      </w:pPr>
      <w:r w:rsidR="000140B1">
        <w:rPr>
          <w:rFonts w:ascii="Arial" w:hAnsi="Arial" w:cs="Arial"/>
          <w:b/>
          <w:bCs/>
          <w:sz w:val="28"/>
        </w:rPr>
        <w:t>na voľbu kandidát</w:t>
      </w:r>
      <w:r w:rsidR="000046C9">
        <w:rPr>
          <w:rFonts w:ascii="Arial" w:hAnsi="Arial" w:cs="Arial"/>
          <w:b/>
          <w:bCs/>
          <w:sz w:val="28"/>
        </w:rPr>
        <w:t xml:space="preserve">ov </w:t>
      </w:r>
      <w:r w:rsidR="000140B1">
        <w:rPr>
          <w:rFonts w:ascii="Arial" w:hAnsi="Arial" w:cs="Arial"/>
          <w:b/>
          <w:bCs/>
          <w:sz w:val="28"/>
        </w:rPr>
        <w:t xml:space="preserve">na vymenovanie </w:t>
      </w:r>
    </w:p>
    <w:p w:rsidR="000140B1" w:rsidP="000046C9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za</w:t>
      </w:r>
      <w:r w:rsidR="00921DAD">
        <w:rPr>
          <w:rFonts w:ascii="Arial" w:hAnsi="Arial" w:cs="Arial"/>
          <w:b/>
          <w:bCs/>
          <w:sz w:val="28"/>
        </w:rPr>
        <w:t xml:space="preserve"> </w:t>
      </w:r>
      <w:r w:rsidR="000046C9">
        <w:rPr>
          <w:rFonts w:ascii="Arial" w:hAnsi="Arial" w:cs="Arial"/>
          <w:b/>
          <w:bCs/>
          <w:sz w:val="28"/>
        </w:rPr>
        <w:t>členov výberov</w:t>
      </w:r>
      <w:r w:rsidR="00B723DE">
        <w:rPr>
          <w:rFonts w:ascii="Arial" w:hAnsi="Arial" w:cs="Arial"/>
          <w:b/>
          <w:bCs/>
          <w:sz w:val="28"/>
        </w:rPr>
        <w:t>ých</w:t>
      </w:r>
      <w:r w:rsidR="000046C9">
        <w:rPr>
          <w:rFonts w:ascii="Arial" w:hAnsi="Arial" w:cs="Arial"/>
          <w:b/>
          <w:bCs/>
          <w:sz w:val="28"/>
        </w:rPr>
        <w:t xml:space="preserve"> komisi</w:t>
      </w:r>
      <w:r w:rsidR="00B723DE">
        <w:rPr>
          <w:rFonts w:ascii="Arial" w:hAnsi="Arial" w:cs="Arial"/>
          <w:b/>
          <w:bCs/>
          <w:sz w:val="28"/>
        </w:rPr>
        <w:t>í</w:t>
      </w:r>
      <w:r w:rsidR="000046C9">
        <w:rPr>
          <w:rFonts w:ascii="Arial" w:hAnsi="Arial" w:cs="Arial"/>
          <w:b/>
          <w:bCs/>
          <w:sz w:val="28"/>
        </w:rPr>
        <w:t xml:space="preserve"> </w:t>
      </w:r>
      <w:r w:rsidR="00B723DE">
        <w:rPr>
          <w:rFonts w:ascii="Arial" w:hAnsi="Arial" w:cs="Arial"/>
          <w:b/>
          <w:bCs/>
          <w:sz w:val="28"/>
        </w:rPr>
        <w:t>uskutočňujúcich</w:t>
      </w:r>
      <w:r w:rsidR="000046C9">
        <w:rPr>
          <w:rFonts w:ascii="Arial" w:hAnsi="Arial" w:cs="Arial"/>
          <w:b/>
          <w:bCs/>
          <w:sz w:val="28"/>
        </w:rPr>
        <w:t xml:space="preserve"> výberové konanie na </w:t>
      </w:r>
      <w:r w:rsidR="00B723DE">
        <w:rPr>
          <w:rFonts w:ascii="Arial" w:hAnsi="Arial" w:cs="Arial"/>
          <w:b/>
          <w:bCs/>
          <w:sz w:val="28"/>
        </w:rPr>
        <w:t xml:space="preserve">voľné </w:t>
      </w:r>
      <w:r w:rsidR="000046C9">
        <w:rPr>
          <w:rFonts w:ascii="Arial" w:hAnsi="Arial" w:cs="Arial"/>
          <w:b/>
          <w:bCs/>
          <w:sz w:val="28"/>
        </w:rPr>
        <w:t xml:space="preserve">miesta sudcov </w:t>
      </w:r>
    </w:p>
    <w:p w:rsidR="000140B1">
      <w:pPr>
        <w:pBdr>
          <w:bottom w:val="single" w:sz="4" w:space="1" w:color="auto"/>
        </w:pBdr>
        <w:bidi w:val="0"/>
        <w:jc w:val="center"/>
        <w:rPr>
          <w:rFonts w:ascii="Arial" w:hAnsi="Arial" w:cs="Arial"/>
          <w:b/>
          <w:bCs/>
          <w:sz w:val="28"/>
        </w:rPr>
      </w:pPr>
    </w:p>
    <w:p w:rsidR="000140B1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0046C9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0046C9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0140B1">
      <w:pPr>
        <w:tabs>
          <w:tab w:val="left" w:pos="4860"/>
        </w:tabs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Predkladá:</w:t>
        <w:tab/>
        <w:t>Obsah:</w:t>
      </w:r>
    </w:p>
    <w:p w:rsidR="000140B1">
      <w:pPr>
        <w:tabs>
          <w:tab w:val="left" w:pos="4860"/>
        </w:tabs>
        <w:bidi w:val="0"/>
        <w:rPr>
          <w:rFonts w:ascii="Arial" w:hAnsi="Arial" w:cs="Arial"/>
        </w:rPr>
      </w:pPr>
    </w:p>
    <w:p w:rsidR="00B82392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Radoslav Procházka  v. r. </w:t>
        <w:tab/>
        <w:t>1. Návrh uznesen</w:t>
      </w:r>
      <w:r w:rsidR="00FD735B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Národnej rady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="00B82392">
        <w:rPr>
          <w:rFonts w:ascii="Arial" w:hAnsi="Arial" w:cs="Arial"/>
        </w:rPr>
        <w:t xml:space="preserve">predseda </w:t>
      </w:r>
      <w:r w:rsidR="003C0ADA">
        <w:rPr>
          <w:rFonts w:ascii="Arial" w:hAnsi="Arial" w:cs="Arial"/>
        </w:rPr>
        <w:t>Ú</w:t>
      </w:r>
      <w:r w:rsidR="00921DAD">
        <w:rPr>
          <w:rFonts w:ascii="Arial" w:hAnsi="Arial" w:cs="Arial"/>
        </w:rPr>
        <w:t>stavnoprávn</w:t>
      </w:r>
      <w:r w:rsidR="00B82392">
        <w:rPr>
          <w:rFonts w:ascii="Arial" w:hAnsi="Arial" w:cs="Arial"/>
        </w:rPr>
        <w:t>eho</w:t>
      </w:r>
      <w:r w:rsidR="00921DAD">
        <w:rPr>
          <w:rFonts w:ascii="Arial" w:hAnsi="Arial" w:cs="Arial"/>
        </w:rPr>
        <w:t xml:space="preserve"> výbor</w:t>
      </w:r>
      <w:r w:rsidR="00B82392">
        <w:rPr>
          <w:rFonts w:ascii="Arial" w:hAnsi="Arial" w:cs="Arial"/>
        </w:rPr>
        <w:t>u</w:t>
      </w:r>
      <w:r w:rsidR="00921D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B82392">
        <w:rPr>
          <w:rFonts w:ascii="Arial" w:hAnsi="Arial" w:cs="Arial"/>
        </w:rPr>
        <w:t xml:space="preserve">   Slovenskej republiky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="00921DAD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ab/>
      </w:r>
      <w:r w:rsidR="00B82392">
        <w:rPr>
          <w:rFonts w:ascii="Arial" w:hAnsi="Arial" w:cs="Arial"/>
        </w:rPr>
        <w:t>2. Predkladacia správa</w:t>
      </w:r>
      <w:r>
        <w:rPr>
          <w:rFonts w:ascii="Arial" w:hAnsi="Arial" w:cs="Arial"/>
        </w:rPr>
        <w:t xml:space="preserve">    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0046C9">
        <w:rPr>
          <w:rFonts w:ascii="Arial" w:hAnsi="Arial" w:cs="Arial"/>
        </w:rPr>
        <w:t xml:space="preserve">Zoznam kandidátov 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4. Návrhy kandidátov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5. Uznesenie Ústavnoprávneho výboru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Národnej rady Slovenskej republiky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bidi w:val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Bratislava </w:t>
      </w:r>
      <w:r w:rsidR="00E33265">
        <w:rPr>
          <w:rFonts w:ascii="Arial" w:hAnsi="Arial" w:cs="Arial"/>
          <w:b/>
          <w:bCs/>
          <w:sz w:val="32"/>
        </w:rPr>
        <w:t>jún 2011</w:t>
      </w:r>
    </w:p>
    <w:p w:rsidR="00BC6680" w:rsidRPr="002937EF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BC6680" w:rsidRPr="002937EF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after="120"/>
        <w:ind w:left="5041" w:hanging="5041"/>
        <w:jc w:val="center"/>
        <w:rPr>
          <w:rFonts w:ascii="Arial" w:hAnsi="Arial" w:cs="Arial"/>
          <w:b/>
          <w:bCs/>
          <w:caps/>
          <w:spacing w:val="60"/>
          <w:sz w:val="28"/>
        </w:rPr>
      </w:pPr>
      <w:r>
        <w:rPr>
          <w:rFonts w:ascii="Arial" w:hAnsi="Arial" w:cs="Arial"/>
          <w:b/>
          <w:bCs/>
          <w:caps/>
          <w:spacing w:val="60"/>
          <w:sz w:val="28"/>
        </w:rPr>
        <w:t>Národná rada Slovenskej republiky</w:t>
      </w:r>
    </w:p>
    <w:p w:rsidR="00A5121E" w:rsidP="00A5121E">
      <w:pPr>
        <w:pStyle w:val="BodyTextIndent"/>
        <w:pBdr>
          <w:bottom w:val="single" w:sz="4" w:space="1" w:color="auto"/>
        </w:pBdr>
        <w:bidi w:val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V. volebné obdobie</w:t>
      </w: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PREDS-261/2011</w:t>
      </w: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both"/>
        <w:rPr>
          <w:rFonts w:ascii="Arial" w:hAnsi="Arial" w:cs="Arial"/>
        </w:rPr>
      </w:pPr>
    </w:p>
    <w:p w:rsidR="00A5121E" w:rsidRPr="00654E16" w:rsidP="00A5121E">
      <w:pPr>
        <w:pStyle w:val="BodyTextIndent"/>
        <w:bidi w:val="0"/>
        <w:jc w:val="center"/>
        <w:rPr>
          <w:rFonts w:ascii="Arial" w:hAnsi="Arial" w:cs="Arial"/>
          <w:sz w:val="28"/>
          <w:szCs w:val="28"/>
        </w:rPr>
      </w:pPr>
      <w:r w:rsidRPr="00654E16">
        <w:rPr>
          <w:rFonts w:ascii="Arial" w:hAnsi="Arial" w:cs="Arial"/>
          <w:sz w:val="28"/>
          <w:szCs w:val="28"/>
        </w:rPr>
        <w:t>Návrh</w:t>
      </w:r>
    </w:p>
    <w:p w:rsidR="00A5121E" w:rsidP="00A5121E">
      <w:pPr>
        <w:pStyle w:val="BodyTextIndent"/>
        <w:bidi w:val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caps/>
          <w:sz w:val="32"/>
        </w:rPr>
        <w:t>Uznesenie</w:t>
      </w:r>
    </w:p>
    <w:p w:rsidR="00A5121E" w:rsidP="00A5121E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caps/>
          <w:sz w:val="32"/>
        </w:rPr>
        <w:t>Národnej rady Slovenskej republiky</w:t>
      </w:r>
    </w:p>
    <w:p w:rsidR="00A5121E" w:rsidP="00A5121E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sz w:val="32"/>
        </w:rPr>
        <w:t>z</w:t>
      </w:r>
      <w:r>
        <w:rPr>
          <w:rFonts w:ascii="Arial" w:hAnsi="Arial" w:cs="Arial"/>
          <w:caps/>
          <w:sz w:val="32"/>
        </w:rPr>
        <w:t xml:space="preserve"> ............................</w:t>
      </w:r>
    </w:p>
    <w:p w:rsidR="00A5121E" w:rsidP="00A5121E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</w:p>
    <w:p w:rsidR="00A5121E" w:rsidRPr="009F26A6" w:rsidP="00A5121E">
      <w:pPr>
        <w:bidi w:val="0"/>
        <w:jc w:val="both"/>
        <w:rPr>
          <w:rFonts w:ascii="Arial" w:hAnsi="Arial" w:cs="Arial"/>
          <w:bCs/>
        </w:rPr>
      </w:pPr>
      <w:r w:rsidRPr="009F26A6">
        <w:rPr>
          <w:rFonts w:ascii="Arial" w:hAnsi="Arial" w:cs="Arial"/>
          <w:bCs/>
        </w:rPr>
        <w:t xml:space="preserve">k návrhu na voľbu kandidátov na vymenovanie za členov výberových komisií uskutočňujúcich výberové konanie na voľné miesta sudcov </w:t>
      </w:r>
    </w:p>
    <w:p w:rsidR="00A5121E" w:rsidRPr="009F26A6" w:rsidP="00A5121E">
      <w:pPr>
        <w:pStyle w:val="BodyTextIndent"/>
        <w:bidi w:val="0"/>
        <w:spacing w:line="360" w:lineRule="auto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hanging="43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A5121E" w:rsidP="00A5121E">
      <w:pPr>
        <w:pStyle w:val="BodyTextIndent"/>
        <w:bidi w:val="0"/>
        <w:spacing w:line="360" w:lineRule="auto"/>
        <w:jc w:val="both"/>
        <w:rPr>
          <w:rFonts w:ascii="Arial" w:hAnsi="Arial" w:cs="Arial"/>
          <w:b/>
          <w:bCs/>
        </w:rPr>
      </w:pPr>
    </w:p>
    <w:p w:rsidR="00A5121E" w:rsidP="00A5121E">
      <w:pPr>
        <w:pStyle w:val="BodyTextIndent"/>
        <w:bidi w:val="0"/>
        <w:spacing w:after="120"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§ 29 ods. 2 zákona č. 385/2000 Z. z. o sudcoch a</w:t>
      </w:r>
      <w:r w:rsidR="00F62BF5">
        <w:rPr>
          <w:rFonts w:ascii="Arial" w:hAnsi="Arial" w:cs="Arial"/>
        </w:rPr>
        <w:t> </w:t>
      </w:r>
      <w:r>
        <w:rPr>
          <w:rFonts w:ascii="Arial" w:hAnsi="Arial" w:cs="Arial"/>
        </w:rPr>
        <w:t>prísediacich</w:t>
      </w:r>
      <w:r w:rsidR="00F62BF5">
        <w:rPr>
          <w:rFonts w:ascii="Arial" w:hAnsi="Arial" w:cs="Arial"/>
        </w:rPr>
        <w:t xml:space="preserve"> a o zmene a doplnení niektorých zákonov</w:t>
      </w:r>
      <w:r>
        <w:rPr>
          <w:rFonts w:ascii="Arial" w:hAnsi="Arial" w:cs="Arial"/>
        </w:rPr>
        <w:t xml:space="preserve"> v znení zákona č. 33/2011 Z. z. </w:t>
      </w:r>
    </w:p>
    <w:p w:rsidR="00A5121E" w:rsidP="00A5121E">
      <w:pPr>
        <w:pStyle w:val="BodyTextIndent"/>
        <w:bidi w:val="0"/>
        <w:spacing w:after="120" w:line="360" w:lineRule="auto"/>
        <w:ind w:left="0" w:firstLine="708"/>
        <w:jc w:val="both"/>
        <w:rPr>
          <w:rFonts w:ascii="Arial" w:hAnsi="Arial" w:cs="Arial"/>
        </w:rPr>
      </w:pPr>
    </w:p>
    <w:p w:rsidR="00A5121E" w:rsidRPr="00BB5980" w:rsidP="00A5121E">
      <w:pPr>
        <w:pStyle w:val="BodyTextIndent"/>
        <w:bidi w:val="0"/>
        <w:spacing w:after="120" w:line="360" w:lineRule="auto"/>
        <w:ind w:left="0" w:firstLine="708"/>
        <w:jc w:val="both"/>
        <w:rPr>
          <w:rFonts w:ascii="Arial" w:hAnsi="Arial" w:cs="Arial"/>
          <w:b/>
          <w:i/>
          <w:sz w:val="28"/>
          <w:szCs w:val="28"/>
        </w:rPr>
      </w:pPr>
      <w:r w:rsidRPr="00BB5980">
        <w:rPr>
          <w:rFonts w:ascii="Arial" w:hAnsi="Arial" w:cs="Arial"/>
          <w:b/>
          <w:sz w:val="28"/>
          <w:szCs w:val="28"/>
        </w:rPr>
        <w:t xml:space="preserve">z v o l i l a  </w:t>
      </w:r>
    </w:p>
    <w:p w:rsidR="00A5121E" w:rsidP="00A5121E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</w:r>
    </w:p>
    <w:p w:rsidR="00A5121E" w:rsidP="00A5121E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Meno a priezvisko</w:t>
        <w:tab/>
        <w:tab/>
        <w:tab/>
        <w:tab/>
        <w:tab/>
        <w:t>počet hlasov</w:t>
      </w:r>
    </w:p>
    <w:p w:rsidR="00A5121E" w:rsidP="00A5121E">
      <w:pPr>
        <w:pStyle w:val="BodyTextIndent"/>
        <w:bidi w:val="0"/>
        <w:spacing w:line="360" w:lineRule="auto"/>
        <w:ind w:left="1260" w:firstLine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4320" w:firstLine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4320" w:firstLine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4320" w:firstLine="0"/>
        <w:jc w:val="center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A5121E" w:rsidP="00A5121E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A5121E" w:rsidRPr="00BB5980" w:rsidP="00A5121E">
      <w:pPr>
        <w:pStyle w:val="BodyTextIndent"/>
        <w:bidi w:val="0"/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kandidátov na vymenovanie za členov výberových komisií uskutočňujúcich </w:t>
      </w:r>
      <w:r w:rsidRPr="00BB5980">
        <w:rPr>
          <w:rFonts w:ascii="Arial" w:hAnsi="Arial" w:cs="Arial"/>
        </w:rPr>
        <w:t>výberové konanie na voľné miesta sudcov</w:t>
      </w:r>
      <w:r>
        <w:rPr>
          <w:rFonts w:ascii="Arial" w:hAnsi="Arial" w:cs="Arial"/>
        </w:rPr>
        <w:t>.</w:t>
      </w:r>
    </w:p>
    <w:p w:rsidR="00FD735B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</w:p>
    <w:p w:rsidR="000140B1" w:rsidRPr="00BB7B65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  <w:r w:rsidRPr="00BB7B65">
        <w:rPr>
          <w:rFonts w:ascii="Times New Roman" w:hAnsi="Times New Roman"/>
          <w:b/>
          <w:bCs/>
          <w:sz w:val="28"/>
        </w:rPr>
        <w:t>Predkladacia správa</w:t>
      </w:r>
    </w:p>
    <w:p w:rsidR="000140B1" w:rsidRPr="00BB7B65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BB5980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BB7B65" w:rsidR="00BB7B65">
        <w:rPr>
          <w:rFonts w:ascii="Times New Roman" w:hAnsi="Times New Roman"/>
        </w:rPr>
        <w:t>Zákon č. 385/2000 Z. z. o sudcoch a prísediacich a o zmene a doplnení niektorých zákonov v znení zákona č. 33/2011 Z. z. v § 28 ods. 1 ustanovuje, že voľné miesto sudcu sa obsadzuje na základe výberového konania. Podľa § 29 ods. 1 tohto zákona výberové konanie uskutočňuje päťčlenná výberová komisia</w:t>
      </w:r>
      <w:r>
        <w:rPr>
          <w:rFonts w:ascii="Times New Roman" w:hAnsi="Times New Roman"/>
        </w:rPr>
        <w:t xml:space="preserve"> vymenovaná </w:t>
      </w:r>
      <w:r w:rsidRPr="00BB7B65" w:rsidR="00BB7B65">
        <w:rPr>
          <w:rFonts w:ascii="Times New Roman" w:hAnsi="Times New Roman"/>
        </w:rPr>
        <w:t>z databázy kandidátov</w:t>
      </w:r>
      <w:r>
        <w:rPr>
          <w:rFonts w:ascii="Times New Roman" w:hAnsi="Times New Roman"/>
        </w:rPr>
        <w:t xml:space="preserve">, ktorá </w:t>
      </w:r>
      <w:r w:rsidR="00BB7B65">
        <w:rPr>
          <w:rFonts w:ascii="Times New Roman" w:hAnsi="Times New Roman"/>
        </w:rPr>
        <w:t xml:space="preserve">bude pozostávať z osôb zvolených </w:t>
      </w:r>
      <w:r w:rsidRPr="00BB7B65" w:rsidR="00BB7B65">
        <w:rPr>
          <w:rFonts w:ascii="Times New Roman" w:hAnsi="Times New Roman"/>
          <w:b/>
        </w:rPr>
        <w:t>Národnou radou Slovenskej republiky (volí aspoň dvoch kandidátov),</w:t>
      </w:r>
      <w:r w:rsidR="00BB7B65">
        <w:rPr>
          <w:rFonts w:ascii="Times New Roman" w:hAnsi="Times New Roman"/>
        </w:rPr>
        <w:t xml:space="preserve"> Súdnou radou Slovenskej republiky (volí aspoň dvoch kandidátov), z členov vymenúvaných ministrom spravodlivos</w:t>
      </w:r>
      <w:r w:rsidR="0090408C">
        <w:rPr>
          <w:rFonts w:ascii="Times New Roman" w:hAnsi="Times New Roman"/>
        </w:rPr>
        <w:t>ti</w:t>
      </w:r>
      <w:r w:rsidR="00BB7B65">
        <w:rPr>
          <w:rFonts w:ascii="Times New Roman" w:hAnsi="Times New Roman"/>
        </w:rPr>
        <w:t xml:space="preserve"> </w:t>
      </w:r>
      <w:r w:rsidR="00915BD0">
        <w:rPr>
          <w:rFonts w:ascii="Times New Roman" w:hAnsi="Times New Roman"/>
        </w:rPr>
        <w:t>(</w:t>
      </w:r>
      <w:r w:rsidR="00B361AB">
        <w:rPr>
          <w:rFonts w:ascii="Times New Roman" w:hAnsi="Times New Roman"/>
        </w:rPr>
        <w:t xml:space="preserve">vymenúva </w:t>
      </w:r>
      <w:r w:rsidR="00BB7B65">
        <w:rPr>
          <w:rFonts w:ascii="Times New Roman" w:hAnsi="Times New Roman"/>
        </w:rPr>
        <w:t>aspoň štyr</w:t>
      </w:r>
      <w:r w:rsidR="0090408C">
        <w:rPr>
          <w:rFonts w:ascii="Times New Roman" w:hAnsi="Times New Roman"/>
        </w:rPr>
        <w:t>och</w:t>
      </w:r>
      <w:r w:rsidR="00BB7B65">
        <w:rPr>
          <w:rFonts w:ascii="Times New Roman" w:hAnsi="Times New Roman"/>
        </w:rPr>
        <w:t xml:space="preserve"> kandidát</w:t>
      </w:r>
      <w:r w:rsidR="0090408C">
        <w:rPr>
          <w:rFonts w:ascii="Times New Roman" w:hAnsi="Times New Roman"/>
        </w:rPr>
        <w:t>ov</w:t>
      </w:r>
      <w:r>
        <w:rPr>
          <w:rFonts w:ascii="Times New Roman" w:hAnsi="Times New Roman"/>
        </w:rPr>
        <w:t>)</w:t>
      </w:r>
      <w:r w:rsidR="00BB7B65">
        <w:rPr>
          <w:rFonts w:ascii="Times New Roman" w:hAnsi="Times New Roman"/>
        </w:rPr>
        <w:t xml:space="preserve"> a člena, ktorého zvolí ad hoc sudcovská rada súdu, na ktorom sa voľné miesto sudcu obsadzuje. </w:t>
      </w:r>
    </w:p>
    <w:p w:rsidR="00BB5980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BB7B65">
        <w:rPr>
          <w:rFonts w:ascii="Times New Roman" w:hAnsi="Times New Roman"/>
          <w:b/>
        </w:rPr>
        <w:t xml:space="preserve">Členov výberovej komisie vymenúva predseda </w:t>
      </w:r>
      <w:r w:rsidR="00BB5980">
        <w:rPr>
          <w:rFonts w:ascii="Times New Roman" w:hAnsi="Times New Roman"/>
          <w:b/>
        </w:rPr>
        <w:t xml:space="preserve">súdu, ktorý výberové konanie vyhlasuje </w:t>
      </w:r>
      <w:r>
        <w:rPr>
          <w:rFonts w:ascii="Times New Roman" w:hAnsi="Times New Roman"/>
        </w:rPr>
        <w:t xml:space="preserve">z databázy kandidátov </w:t>
      </w:r>
      <w:r w:rsidR="00BB5980">
        <w:rPr>
          <w:rFonts w:ascii="Times New Roman" w:hAnsi="Times New Roman"/>
        </w:rPr>
        <w:t>v zložení</w:t>
      </w:r>
      <w:r>
        <w:rPr>
          <w:rFonts w:ascii="Times New Roman" w:hAnsi="Times New Roman"/>
        </w:rPr>
        <w:t>:</w:t>
      </w: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jeden  člen je za Súdnu radu Slovenskej republiky,</w:t>
      </w: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jeden člen za sudcovskú radu príslušného súdu,</w:t>
      </w: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jeden člen za Národnú radu Slovenskej republiky,</w:t>
      </w:r>
    </w:p>
    <w:p w:rsidR="00BB7B65" w:rsidRP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dvaja členovia za Ministerstvo spravodlivosti Slovenskej republiky. </w:t>
      </w:r>
    </w:p>
    <w:p w:rsidR="00BB7B65" w:rsidRP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846AB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BB7B65">
        <w:rPr>
          <w:rFonts w:ascii="Times New Roman" w:hAnsi="Times New Roman"/>
        </w:rPr>
        <w:t>Za kandidáta na člena výberovej komisie možno zvoliť len osobu, ktorá má morálne a odborné predpoklady na nestranný výkon funkcie člena výberovej komisie, ktorá je spôsobilá overiť schopnosti, odborné znalosti, zdravotný stav, psychickú vyrovnanosť uchádzača a ďalšie skutočnosti, ktoré je treba alebo je vhodné overiť vzhľadom na povahu povinností sudcu</w:t>
      </w:r>
      <w:r w:rsidR="00BB5980">
        <w:rPr>
          <w:rFonts w:ascii="Times New Roman" w:hAnsi="Times New Roman"/>
        </w:rPr>
        <w:t>. N</w:t>
      </w:r>
      <w:r w:rsidRPr="00BB7B65">
        <w:rPr>
          <w:rFonts w:ascii="Times New Roman" w:hAnsi="Times New Roman"/>
        </w:rPr>
        <w:t xml:space="preserve">avrhovaný by mal pôsobiť najmä v sektore vysokých škôl, neziskovom sektore alebo vykonáva právnické povolanie. </w:t>
      </w:r>
    </w:p>
    <w:p w:rsidR="000846AB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90408C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0846AB">
        <w:rPr>
          <w:rFonts w:ascii="Times New Roman" w:hAnsi="Times New Roman"/>
        </w:rPr>
        <w:t>Na základe výzvy predsedu Národnej rady Slovenskej republiky z 2. mája 2011 štyria poslanci (P. Hrušovský, J. Kollár, R. Madej, E. Pfundtner) využili právo navrhovať kandidátov a v určenej lehote predložili štyri návrhy</w:t>
      </w:r>
      <w:r>
        <w:rPr>
          <w:rFonts w:ascii="Times New Roman" w:hAnsi="Times New Roman"/>
        </w:rPr>
        <w:t xml:space="preserve"> znejúce na štyroch kandidátov.</w:t>
      </w:r>
    </w:p>
    <w:p w:rsidR="000846AB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90408C">
        <w:rPr>
          <w:rFonts w:ascii="Times New Roman" w:hAnsi="Times New Roman"/>
        </w:rPr>
        <w:t xml:space="preserve"> </w:t>
      </w:r>
    </w:p>
    <w:p w:rsidR="000846AB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 Národnej rady Slovenskej republiky na 35. schôdzi 27. júna 2011 návrhy posúdil</w:t>
      </w:r>
      <w:r w:rsidR="00915BD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90408C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onštatoval, že návrhy spĺňajú určené </w:t>
      </w:r>
      <w:r w:rsidR="00956B61">
        <w:rPr>
          <w:rFonts w:ascii="Times New Roman" w:hAnsi="Times New Roman"/>
        </w:rPr>
        <w:t xml:space="preserve">formálne a obsahové </w:t>
      </w:r>
      <w:r>
        <w:rPr>
          <w:rFonts w:ascii="Times New Roman" w:hAnsi="Times New Roman"/>
        </w:rPr>
        <w:t>náležitosti, pripojené doklady preukazujú plnenie zákonných podmienok voliteľnosti a</w:t>
      </w:r>
      <w:r w:rsidR="003472DE">
        <w:rPr>
          <w:rFonts w:ascii="Times New Roman" w:hAnsi="Times New Roman"/>
        </w:rPr>
        <w:t xml:space="preserve"> návrhy </w:t>
      </w:r>
      <w:r>
        <w:rPr>
          <w:rFonts w:ascii="Times New Roman" w:hAnsi="Times New Roman"/>
        </w:rPr>
        <w:t xml:space="preserve">boli podané v stanovenom termíne. Výbor jednotlivo u každého navrhovaného posúdil, či sú splnené podmienky § 29 ods. 3 zákona o sudcoch a prísediacich. </w:t>
      </w:r>
      <w:r w:rsidR="004C6508">
        <w:rPr>
          <w:rFonts w:ascii="Times New Roman" w:hAnsi="Times New Roman"/>
        </w:rPr>
        <w:t>Uznesením č. 249 k</w:t>
      </w:r>
      <w:r>
        <w:rPr>
          <w:rFonts w:ascii="Times New Roman" w:hAnsi="Times New Roman"/>
        </w:rPr>
        <w:t xml:space="preserve">onštatoval, že A. </w:t>
      </w:r>
      <w:r>
        <w:rPr>
          <w:rFonts w:ascii="Times New Roman" w:hAnsi="Times New Roman"/>
          <w:b/>
        </w:rPr>
        <w:t xml:space="preserve">Martvoň, </w:t>
      </w:r>
      <w:r>
        <w:rPr>
          <w:rFonts w:ascii="Times New Roman" w:hAnsi="Times New Roman"/>
        </w:rPr>
        <w:t xml:space="preserve">V. </w:t>
      </w:r>
      <w:r>
        <w:rPr>
          <w:rFonts w:ascii="Times New Roman" w:hAnsi="Times New Roman"/>
          <w:b/>
        </w:rPr>
        <w:t xml:space="preserve">Pohančeník, </w:t>
      </w:r>
      <w:r>
        <w:rPr>
          <w:rFonts w:ascii="Times New Roman" w:hAnsi="Times New Roman"/>
        </w:rPr>
        <w:t xml:space="preserve">Ľ. </w:t>
      </w:r>
      <w:r>
        <w:rPr>
          <w:rFonts w:ascii="Times New Roman" w:hAnsi="Times New Roman"/>
          <w:b/>
        </w:rPr>
        <w:t>Sch</w:t>
      </w:r>
      <w:r w:rsidR="002D1D1D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eighofer </w:t>
      </w:r>
      <w:r>
        <w:rPr>
          <w:rFonts w:ascii="Times New Roman" w:hAnsi="Times New Roman"/>
        </w:rPr>
        <w:t xml:space="preserve">a M. </w:t>
      </w:r>
      <w:r>
        <w:rPr>
          <w:rFonts w:ascii="Times New Roman" w:hAnsi="Times New Roman"/>
          <w:b/>
        </w:rPr>
        <w:t xml:space="preserve">Šmid spĺňajú podmienky </w:t>
      </w:r>
      <w:r w:rsidRPr="000846AB">
        <w:rPr>
          <w:rFonts w:ascii="Times New Roman" w:hAnsi="Times New Roman"/>
        </w:rPr>
        <w:t xml:space="preserve">ustanovené zákonom.  </w:t>
      </w:r>
    </w:p>
    <w:p w:rsidR="000B582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D735B" w:rsidRPr="006E57D2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Odporučil vykonať akt voľby podľa príslušných ustanovení zákona Národnej rady Slovenskej republiky č. 350/1996 Z. z. o rokovacom poriadku Národnej rady Slovenskej republiky v znení neskorších predpisov a volebného poriadku na voľbu a odvolávanie funkcionárov.</w:t>
      </w:r>
    </w:p>
    <w:p w:rsidR="000B5825" w:rsidRPr="006E57D2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B5825" w:rsidRPr="006E57D2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B5825" w:rsidRPr="006E57D2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BB7B65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7006E1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861E78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7D7CD0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7D7CD0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6E57D2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FD735B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5166C4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F8075A" w:rsidRPr="002D1D1D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>Zoznam</w:t>
      </w:r>
    </w:p>
    <w:p w:rsidR="00F8075A" w:rsidRPr="002D1D1D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8075A" w:rsidRPr="002D1D1D" w:rsidP="00F8075A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>navrhovaných na voľbu kandidát</w:t>
      </w:r>
      <w:r w:rsidRPr="002D1D1D" w:rsidR="002D1D1D">
        <w:rPr>
          <w:rFonts w:ascii="Times New Roman" w:hAnsi="Times New Roman"/>
          <w:b/>
          <w:bCs/>
          <w:sz w:val="28"/>
          <w:szCs w:val="28"/>
        </w:rPr>
        <w:t>ov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na vymenovanie </w:t>
      </w:r>
      <w:r w:rsidRPr="002D1D1D" w:rsidR="000B5825">
        <w:rPr>
          <w:rFonts w:ascii="Times New Roman" w:hAnsi="Times New Roman"/>
          <w:b/>
          <w:bCs/>
          <w:sz w:val="28"/>
          <w:szCs w:val="28"/>
        </w:rPr>
        <w:t>za členov výberových komisií uskutočňujúcich výberové konanie na voľné miesta sudcov</w:t>
      </w:r>
    </w:p>
    <w:p w:rsidR="000B5825" w:rsidRPr="00A776A2" w:rsidP="00F8075A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A776A2">
        <w:rPr>
          <w:rFonts w:ascii="Times New Roman" w:hAnsi="Times New Roman"/>
          <w:b/>
          <w:bCs/>
        </w:rPr>
        <w:t>Navrhovaní:</w:t>
        <w:tab/>
        <w:tab/>
        <w:tab/>
        <w:tab/>
        <w:tab/>
      </w:r>
      <w:r w:rsidR="004C5FAF">
        <w:rPr>
          <w:rFonts w:ascii="Times New Roman" w:hAnsi="Times New Roman"/>
          <w:b/>
          <w:bCs/>
        </w:rPr>
        <w:tab/>
      </w:r>
      <w:r w:rsidRPr="00A776A2">
        <w:rPr>
          <w:rFonts w:ascii="Times New Roman" w:hAnsi="Times New Roman"/>
          <w:b/>
          <w:bCs/>
        </w:rPr>
        <w:t>Navrhovatelia - poslanci:</w:t>
      </w:r>
    </w:p>
    <w:p w:rsidR="00F8075A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4C5FAF" w:rsidP="004C5FAF">
      <w:pPr>
        <w:pStyle w:val="BodyTextIndent"/>
        <w:bidi w:val="0"/>
        <w:spacing w:line="360" w:lineRule="auto"/>
        <w:ind w:left="4248" w:hanging="4248"/>
        <w:jc w:val="both"/>
        <w:rPr>
          <w:rFonts w:ascii="Times New Roman" w:hAnsi="Times New Roman"/>
        </w:rPr>
      </w:pPr>
    </w:p>
    <w:p w:rsidR="004C5FAF" w:rsidP="004C5FA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Mgr. Anton </w:t>
      </w:r>
      <w:r w:rsidRPr="0096322F">
        <w:rPr>
          <w:rFonts w:ascii="Times New Roman" w:hAnsi="Times New Roman"/>
          <w:b/>
        </w:rPr>
        <w:t>Martvoň</w:t>
      </w:r>
      <w:r w:rsidR="000F09A0">
        <w:rPr>
          <w:rFonts w:ascii="Times New Roman" w:hAnsi="Times New Roman"/>
          <w:b/>
        </w:rPr>
        <w:t xml:space="preserve">, </w:t>
      </w:r>
      <w:r w:rsidR="000F09A0">
        <w:rPr>
          <w:rFonts w:ascii="Times New Roman" w:hAnsi="Times New Roman"/>
        </w:rPr>
        <w:t xml:space="preserve">PhD. </w:t>
      </w:r>
      <w:r>
        <w:rPr>
          <w:rFonts w:ascii="Times New Roman" w:hAnsi="Times New Roman"/>
        </w:rPr>
        <w:tab/>
        <w:tab/>
        <w:tab/>
        <w:t xml:space="preserve">Róbert </w:t>
      </w:r>
      <w:r w:rsidRPr="0096322F">
        <w:rPr>
          <w:rFonts w:ascii="Times New Roman" w:hAnsi="Times New Roman"/>
          <w:b/>
        </w:rPr>
        <w:t>Madej</w:t>
      </w:r>
      <w:r>
        <w:rPr>
          <w:rFonts w:ascii="Times New Roman" w:hAnsi="Times New Roman"/>
        </w:rPr>
        <w:t xml:space="preserve"> </w:t>
      </w:r>
    </w:p>
    <w:p w:rsidR="004C5FAF" w:rsidP="004C5FAF">
      <w:pPr>
        <w:bidi w:val="0"/>
        <w:rPr>
          <w:rFonts w:ascii="Times New Roman" w:hAnsi="Times New Roman"/>
        </w:rPr>
      </w:pPr>
    </w:p>
    <w:p w:rsidR="004C5FAF" w:rsidP="004C5FAF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Mgr. Viliam </w:t>
      </w:r>
      <w:r>
        <w:rPr>
          <w:rFonts w:ascii="Times New Roman" w:hAnsi="Times New Roman"/>
          <w:b/>
        </w:rPr>
        <w:t>Pohančeník</w:t>
        <w:tab/>
        <w:tab/>
        <w:tab/>
        <w:tab/>
      </w:r>
      <w:r>
        <w:rPr>
          <w:rFonts w:ascii="Times New Roman" w:hAnsi="Times New Roman"/>
        </w:rPr>
        <w:t xml:space="preserve">Edita </w:t>
      </w:r>
      <w:r>
        <w:rPr>
          <w:rFonts w:ascii="Times New Roman" w:hAnsi="Times New Roman"/>
          <w:b/>
        </w:rPr>
        <w:t>Pfundtner</w:t>
      </w:r>
    </w:p>
    <w:p w:rsidR="004C5FAF" w:rsidP="004C5FAF">
      <w:pPr>
        <w:bidi w:val="0"/>
        <w:rPr>
          <w:rFonts w:ascii="Times New Roman" w:hAnsi="Times New Roman"/>
          <w:b/>
        </w:rPr>
      </w:pPr>
    </w:p>
    <w:p w:rsidR="004C5FAF" w:rsidP="004C5FAF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JUDr. Ľubomír </w:t>
      </w:r>
      <w:r>
        <w:rPr>
          <w:rFonts w:ascii="Times New Roman" w:hAnsi="Times New Roman"/>
          <w:b/>
        </w:rPr>
        <w:t>Schweighofer</w:t>
        <w:tab/>
        <w:tab/>
        <w:tab/>
      </w:r>
      <w:r>
        <w:rPr>
          <w:rFonts w:ascii="Times New Roman" w:hAnsi="Times New Roman"/>
        </w:rPr>
        <w:t xml:space="preserve">Jozef </w:t>
      </w:r>
      <w:r>
        <w:rPr>
          <w:rFonts w:ascii="Times New Roman" w:hAnsi="Times New Roman"/>
          <w:b/>
        </w:rPr>
        <w:t>Kollár</w:t>
      </w:r>
    </w:p>
    <w:p w:rsidR="004C5FAF" w:rsidP="004C5FAF">
      <w:pPr>
        <w:bidi w:val="0"/>
        <w:rPr>
          <w:rFonts w:ascii="Times New Roman" w:hAnsi="Times New Roman"/>
          <w:b/>
        </w:rPr>
      </w:pPr>
    </w:p>
    <w:p w:rsidR="004C5FAF" w:rsidP="004C5FAF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</w:t>
      </w:r>
      <w:r w:rsidRPr="0096322F">
        <w:rPr>
          <w:rFonts w:ascii="Times New Roman" w:hAnsi="Times New Roman"/>
        </w:rPr>
        <w:t>prof. doc. JUDr. Marek</w:t>
      </w:r>
      <w:r>
        <w:rPr>
          <w:rFonts w:ascii="Times New Roman" w:hAnsi="Times New Roman"/>
          <w:b/>
        </w:rPr>
        <w:t xml:space="preserve"> Šmid</w:t>
      </w:r>
      <w:r w:rsidRPr="0096322F">
        <w:rPr>
          <w:rFonts w:ascii="Times New Roman" w:hAnsi="Times New Roman"/>
        </w:rPr>
        <w:t>, PhD.</w:t>
        <w:tab/>
      </w:r>
      <w:r>
        <w:rPr>
          <w:rFonts w:ascii="Times New Roman" w:hAnsi="Times New Roman"/>
          <w:b/>
        </w:rPr>
        <w:tab/>
      </w:r>
      <w:r w:rsidRPr="0096322F">
        <w:rPr>
          <w:rFonts w:ascii="Times New Roman" w:hAnsi="Times New Roman"/>
        </w:rPr>
        <w:t xml:space="preserve">Pavol </w:t>
      </w:r>
      <w:r>
        <w:rPr>
          <w:rFonts w:ascii="Times New Roman" w:hAnsi="Times New Roman"/>
          <w:b/>
        </w:rPr>
        <w:t xml:space="preserve">Hrušovský </w:t>
      </w:r>
    </w:p>
    <w:p w:rsidR="004C5FAF" w:rsidRPr="0096322F" w:rsidP="004C5FAF">
      <w:pPr>
        <w:bidi w:val="0"/>
        <w:rPr>
          <w:rFonts w:ascii="Times New Roman" w:hAnsi="Times New Roman"/>
        </w:rPr>
      </w:pPr>
    </w:p>
    <w:p w:rsidR="004C5FAF" w:rsidP="004C5FAF">
      <w:pPr>
        <w:bidi w:val="0"/>
        <w:rPr>
          <w:rFonts w:ascii="Times New Roman" w:hAnsi="Times New Roman"/>
          <w:b/>
        </w:rPr>
      </w:pPr>
    </w:p>
    <w:p w:rsidR="004C5FAF" w:rsidP="004C5FAF">
      <w:pPr>
        <w:bidi w:val="0"/>
        <w:rPr>
          <w:rFonts w:ascii="Times New Roman" w:hAnsi="Times New Roman"/>
          <w:b/>
        </w:rPr>
      </w:pPr>
    </w:p>
    <w:p w:rsidR="004C5FAF" w:rsidP="004C5FAF">
      <w:pPr>
        <w:bidi w:val="0"/>
        <w:rPr>
          <w:rFonts w:ascii="Times New Roman" w:hAnsi="Times New Roman"/>
          <w:b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C85D02" w:rsidRPr="00A776A2" w:rsidP="00C85D0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</w:p>
    <w:p w:rsidR="00D20856" w:rsidRPr="002D1D1D" w:rsidP="00D20856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 w:rsidR="00C85D02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voľbu </w:t>
      </w:r>
      <w:r w:rsidR="00861E78">
        <w:rPr>
          <w:rFonts w:ascii="Times New Roman" w:hAnsi="Times New Roman"/>
          <w:b/>
          <w:bCs/>
          <w:sz w:val="28"/>
          <w:szCs w:val="28"/>
        </w:rPr>
        <w:t xml:space="preserve">Mgr. </w:t>
      </w:r>
      <w:r w:rsidR="002D1D1D">
        <w:rPr>
          <w:rFonts w:ascii="Times New Roman" w:hAnsi="Times New Roman"/>
          <w:b/>
          <w:bCs/>
          <w:sz w:val="28"/>
          <w:szCs w:val="28"/>
        </w:rPr>
        <w:t>Antona MARTVOŇA</w:t>
      </w:r>
      <w:r w:rsidR="00861E78">
        <w:rPr>
          <w:rFonts w:ascii="Times New Roman" w:hAnsi="Times New Roman"/>
          <w:b/>
          <w:bCs/>
          <w:sz w:val="28"/>
          <w:szCs w:val="28"/>
        </w:rPr>
        <w:t>, PhD.</w:t>
      </w:r>
      <w:r w:rsidR="002D1D1D">
        <w:rPr>
          <w:rFonts w:ascii="Times New Roman" w:hAnsi="Times New Roman"/>
          <w:b/>
          <w:bCs/>
          <w:sz w:val="28"/>
          <w:szCs w:val="28"/>
        </w:rPr>
        <w:t xml:space="preserve"> za </w:t>
      </w:r>
      <w:r w:rsidRPr="002D1D1D">
        <w:rPr>
          <w:rFonts w:ascii="Times New Roman" w:hAnsi="Times New Roman"/>
          <w:b/>
          <w:bCs/>
          <w:sz w:val="28"/>
          <w:szCs w:val="28"/>
        </w:rPr>
        <w:t>kandidáta na vymenovanie za člen</w:t>
      </w:r>
      <w:r w:rsidR="00F17A36">
        <w:rPr>
          <w:rFonts w:ascii="Times New Roman" w:hAnsi="Times New Roman"/>
          <w:b/>
          <w:bCs/>
          <w:sz w:val="28"/>
          <w:szCs w:val="28"/>
        </w:rPr>
        <w:t>a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konanie na voľné miesta sudcov</w:t>
      </w:r>
    </w:p>
    <w:p w:rsidR="00C85D02" w:rsidRPr="00A776A2" w:rsidP="00C85D02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D20856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D20856">
        <w:rPr>
          <w:rFonts w:ascii="Times New Roman" w:hAnsi="Times New Roman"/>
          <w:bCs/>
        </w:rPr>
        <w:t>Mgr. Anton</w:t>
      </w:r>
      <w:r>
        <w:rPr>
          <w:rFonts w:ascii="Times New Roman" w:hAnsi="Times New Roman"/>
          <w:b/>
          <w:bCs/>
        </w:rPr>
        <w:t xml:space="preserve"> Martvoň</w:t>
      </w:r>
      <w:r w:rsidR="00CB7CDD">
        <w:rPr>
          <w:rFonts w:ascii="Times New Roman" w:hAnsi="Times New Roman"/>
          <w:b/>
          <w:bCs/>
        </w:rPr>
        <w:t xml:space="preserve">, </w:t>
      </w:r>
      <w:r w:rsidR="00CB7CDD">
        <w:rPr>
          <w:rFonts w:ascii="Times New Roman" w:hAnsi="Times New Roman"/>
          <w:bCs/>
        </w:rPr>
        <w:t>PhD.</w:t>
      </w:r>
      <w:r w:rsidR="00C85D02">
        <w:rPr>
          <w:rFonts w:ascii="Times New Roman" w:hAnsi="Times New Roman"/>
          <w:b/>
          <w:bCs/>
        </w:rPr>
        <w:t xml:space="preserve"> </w:t>
      </w:r>
      <w:r w:rsidRPr="00A776A2" w:rsidR="00C85D0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odborný asistent </w:t>
      </w:r>
    </w:p>
    <w:p w:rsidR="00C85D02" w:rsidRPr="00A776A2" w:rsidP="00D20856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  <w:r w:rsidR="00D20856">
        <w:rPr>
          <w:rFonts w:ascii="Times New Roman" w:hAnsi="Times New Roman"/>
        </w:rPr>
        <w:t>Katedra správneho a environmentálneho práva Právnickej fakul</w:t>
      </w:r>
      <w:r w:rsidR="00BA03B9">
        <w:rPr>
          <w:rFonts w:ascii="Times New Roman" w:hAnsi="Times New Roman"/>
        </w:rPr>
        <w:t>ty</w:t>
      </w:r>
      <w:r w:rsidR="00D20856">
        <w:rPr>
          <w:rFonts w:ascii="Times New Roman" w:hAnsi="Times New Roman"/>
        </w:rPr>
        <w:t xml:space="preserve"> Univerzity Komenského v Bratislave 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Narodený (vek):</w:t>
      </w:r>
      <w:r w:rsidRPr="00A776A2">
        <w:rPr>
          <w:rFonts w:ascii="Times New Roman" w:hAnsi="Times New Roman"/>
        </w:rPr>
        <w:tab/>
      </w:r>
      <w:r w:rsidR="00D97070">
        <w:rPr>
          <w:rFonts w:ascii="Times New Roman" w:hAnsi="Times New Roman"/>
        </w:rPr>
        <w:t>1</w:t>
      </w:r>
      <w:r w:rsidR="00BA03B9">
        <w:rPr>
          <w:rFonts w:ascii="Times New Roman" w:hAnsi="Times New Roman"/>
        </w:rPr>
        <w:t>98</w:t>
      </w:r>
      <w:r w:rsidR="00D97070">
        <w:rPr>
          <w:rFonts w:ascii="Times New Roman" w:hAnsi="Times New Roman"/>
        </w:rPr>
        <w:t>0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 w:rsidR="00D97070">
        <w:rPr>
          <w:rFonts w:ascii="Times New Roman" w:hAnsi="Times New Roman"/>
        </w:rPr>
        <w:t>31</w:t>
      </w:r>
      <w:r w:rsidRPr="00A776A2">
        <w:rPr>
          <w:rFonts w:ascii="Times New Roman" w:hAnsi="Times New Roman"/>
        </w:rPr>
        <w:t xml:space="preserve"> rokov)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Právnické vzdelanie:</w:t>
      </w:r>
      <w:r w:rsidRPr="00A776A2">
        <w:rPr>
          <w:rFonts w:ascii="Times New Roman" w:hAnsi="Times New Roman"/>
        </w:rPr>
        <w:tab/>
        <w:t>19</w:t>
      </w:r>
      <w:r w:rsidR="00D97070">
        <w:rPr>
          <w:rFonts w:ascii="Times New Roman" w:hAnsi="Times New Roman"/>
        </w:rPr>
        <w:t>9</w:t>
      </w:r>
      <w:r w:rsidR="005166C4">
        <w:rPr>
          <w:rFonts w:ascii="Times New Roman" w:hAnsi="Times New Roman"/>
        </w:rPr>
        <w:t>9</w:t>
      </w:r>
      <w:r w:rsidRPr="00A776A2">
        <w:rPr>
          <w:rFonts w:ascii="Times New Roman" w:hAnsi="Times New Roman"/>
        </w:rPr>
        <w:t xml:space="preserve"> až </w:t>
      </w:r>
      <w:r w:rsidR="00D97070">
        <w:rPr>
          <w:rFonts w:ascii="Times New Roman" w:hAnsi="Times New Roman"/>
        </w:rPr>
        <w:t>2004 -</w:t>
      </w:r>
      <w:r w:rsidRPr="00A776A2">
        <w:rPr>
          <w:rFonts w:ascii="Times New Roman" w:hAnsi="Times New Roman"/>
        </w:rPr>
        <w:t xml:space="preserve"> Právnická fakulta Univerzity Komenského v Bratislave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5A18E5" w:rsidP="005A18E5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  <w:r w:rsidRPr="00A776A2" w:rsidR="00C85D02">
        <w:rPr>
          <w:rFonts w:ascii="Times New Roman" w:hAnsi="Times New Roman"/>
          <w:b/>
          <w:bCs/>
        </w:rPr>
        <w:t>Navrhovateľ:</w:t>
      </w:r>
      <w:r w:rsidRPr="00A776A2" w:rsidR="00C85D02">
        <w:rPr>
          <w:rFonts w:ascii="Times New Roman" w:hAnsi="Times New Roman"/>
        </w:rPr>
        <w:tab/>
      </w:r>
      <w:r w:rsidR="00D97070">
        <w:rPr>
          <w:rFonts w:ascii="Times New Roman" w:hAnsi="Times New Roman"/>
        </w:rPr>
        <w:t>Róbert Madej</w:t>
      </w:r>
    </w:p>
    <w:p w:rsidR="00C85D02" w:rsidRPr="00A776A2" w:rsidP="00C85D02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A24C0" w:rsidP="00C85D02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 xml:space="preserve">spĺňa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C85D02" w:rsidRPr="00A776A2" w:rsidP="00C85D02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A6037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A6037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027DD7" w:rsidRPr="002D1D1D" w:rsidP="00027DD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DD7" w:rsidRPr="002D1D1D" w:rsidP="00027DD7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voľbu </w:t>
      </w:r>
      <w:r w:rsidRPr="002D1D1D" w:rsidR="005556B6">
        <w:rPr>
          <w:rFonts w:ascii="Times New Roman" w:hAnsi="Times New Roman"/>
          <w:b/>
          <w:bCs/>
          <w:sz w:val="28"/>
          <w:szCs w:val="28"/>
        </w:rPr>
        <w:t xml:space="preserve">Mgr. Viliama POHANČENÍKA </w:t>
      </w:r>
      <w:r w:rsidR="002D1D1D">
        <w:rPr>
          <w:rFonts w:ascii="Times New Roman" w:hAnsi="Times New Roman"/>
          <w:b/>
          <w:bCs/>
          <w:sz w:val="28"/>
          <w:szCs w:val="28"/>
        </w:rPr>
        <w:t xml:space="preserve"> za </w:t>
      </w:r>
      <w:r w:rsidRPr="002D1D1D" w:rsidR="002D1D1D">
        <w:rPr>
          <w:rFonts w:ascii="Times New Roman" w:hAnsi="Times New Roman"/>
          <w:b/>
          <w:bCs/>
          <w:sz w:val="28"/>
          <w:szCs w:val="28"/>
        </w:rPr>
        <w:t>kandidát</w:t>
      </w:r>
      <w:r w:rsidR="002D1D1D"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2D1D1D" w:rsidR="002D1D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na vymenovanie </w:t>
      </w:r>
      <w:r w:rsidR="002D1D1D">
        <w:rPr>
          <w:rFonts w:ascii="Times New Roman" w:hAnsi="Times New Roman"/>
          <w:b/>
          <w:bCs/>
          <w:sz w:val="28"/>
          <w:szCs w:val="28"/>
        </w:rPr>
        <w:t>za </w:t>
      </w:r>
      <w:r w:rsidRPr="002D1D1D">
        <w:rPr>
          <w:rFonts w:ascii="Times New Roman" w:hAnsi="Times New Roman"/>
          <w:b/>
          <w:bCs/>
          <w:sz w:val="28"/>
          <w:szCs w:val="28"/>
        </w:rPr>
        <w:t>člen</w:t>
      </w:r>
      <w:r w:rsidR="00F17A36">
        <w:rPr>
          <w:rFonts w:ascii="Times New Roman" w:hAnsi="Times New Roman"/>
          <w:b/>
          <w:bCs/>
          <w:sz w:val="28"/>
          <w:szCs w:val="28"/>
        </w:rPr>
        <w:t>a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konanie na voľné miesta sudcov</w:t>
      </w:r>
    </w:p>
    <w:p w:rsidR="00027DD7" w:rsidRPr="00A776A2" w:rsidP="00027DD7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D20856">
        <w:rPr>
          <w:rFonts w:ascii="Times New Roman" w:hAnsi="Times New Roman"/>
          <w:bCs/>
        </w:rPr>
        <w:t xml:space="preserve">Mgr. </w:t>
      </w:r>
      <w:r>
        <w:rPr>
          <w:rFonts w:ascii="Times New Roman" w:hAnsi="Times New Roman"/>
          <w:bCs/>
        </w:rPr>
        <w:t xml:space="preserve">Viliam </w:t>
      </w:r>
      <w:r>
        <w:rPr>
          <w:rFonts w:ascii="Times New Roman" w:hAnsi="Times New Roman"/>
          <w:b/>
          <w:bCs/>
        </w:rPr>
        <w:t xml:space="preserve">Pohančeník 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sudca Krajského súdu v Bratislave 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Narodený (vek):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>1969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42</w:t>
      </w:r>
      <w:r w:rsidRPr="00A776A2">
        <w:rPr>
          <w:rFonts w:ascii="Times New Roman" w:hAnsi="Times New Roman"/>
        </w:rPr>
        <w:t xml:space="preserve"> rokov)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Právnické vzdelanie:</w:t>
      </w:r>
      <w:r w:rsidRPr="00A776A2"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>87</w:t>
      </w:r>
      <w:r w:rsidRPr="00A776A2">
        <w:rPr>
          <w:rFonts w:ascii="Times New Roman" w:hAnsi="Times New Roman"/>
        </w:rPr>
        <w:t xml:space="preserve"> až </w:t>
      </w:r>
      <w:r>
        <w:rPr>
          <w:rFonts w:ascii="Times New Roman" w:hAnsi="Times New Roman"/>
        </w:rPr>
        <w:t>1991 -</w:t>
      </w:r>
      <w:r w:rsidRPr="00A776A2">
        <w:rPr>
          <w:rFonts w:ascii="Times New Roman" w:hAnsi="Times New Roman"/>
        </w:rPr>
        <w:t xml:space="preserve"> Právnická fakulta Univerzity Komenského v Bratislave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P="00027DD7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Navrhovateľ: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Edita Pfundtner </w:t>
      </w:r>
    </w:p>
    <w:p w:rsidR="00027DD7" w:rsidRPr="00A776A2" w:rsidP="00027DD7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A24C0" w:rsidP="00027DD7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 xml:space="preserve">spĺňa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027DD7" w:rsidRPr="00A776A2" w:rsidP="00027DD7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</w:p>
    <w:p w:rsidR="00027DD7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027DD7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027DD7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027DD7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027DD7" w:rsidRPr="002D1D1D" w:rsidP="00027DD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DD7" w:rsidRPr="002D1D1D" w:rsidP="00027DD7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voľbu </w:t>
      </w:r>
      <w:r w:rsidRPr="002D1D1D" w:rsidR="005556B6">
        <w:rPr>
          <w:rFonts w:ascii="Times New Roman" w:hAnsi="Times New Roman"/>
          <w:b/>
          <w:bCs/>
          <w:sz w:val="28"/>
          <w:szCs w:val="28"/>
        </w:rPr>
        <w:t xml:space="preserve"> JUDr. Ľubomíra SCHWEIGHOFERA </w:t>
      </w:r>
      <w:r w:rsidR="002D1D1D">
        <w:rPr>
          <w:rFonts w:ascii="Times New Roman" w:hAnsi="Times New Roman"/>
          <w:b/>
          <w:bCs/>
          <w:sz w:val="28"/>
          <w:szCs w:val="28"/>
        </w:rPr>
        <w:t xml:space="preserve">za </w:t>
      </w:r>
      <w:r w:rsidRPr="002D1D1D" w:rsidR="002D1D1D">
        <w:rPr>
          <w:rFonts w:ascii="Times New Roman" w:hAnsi="Times New Roman"/>
          <w:b/>
          <w:bCs/>
          <w:sz w:val="28"/>
          <w:szCs w:val="28"/>
        </w:rPr>
        <w:t xml:space="preserve">kandidáta </w:t>
      </w:r>
      <w:r w:rsidR="002D1D1D">
        <w:rPr>
          <w:rFonts w:ascii="Times New Roman" w:hAnsi="Times New Roman"/>
          <w:b/>
          <w:bCs/>
          <w:sz w:val="28"/>
          <w:szCs w:val="28"/>
        </w:rPr>
        <w:t>na </w:t>
      </w:r>
      <w:r w:rsidRPr="002D1D1D">
        <w:rPr>
          <w:rFonts w:ascii="Times New Roman" w:hAnsi="Times New Roman"/>
          <w:b/>
          <w:bCs/>
          <w:sz w:val="28"/>
          <w:szCs w:val="28"/>
        </w:rPr>
        <w:t>vymenovanie za člen</w:t>
      </w:r>
      <w:r w:rsidR="00A30A19">
        <w:rPr>
          <w:rFonts w:ascii="Times New Roman" w:hAnsi="Times New Roman"/>
          <w:b/>
          <w:bCs/>
          <w:sz w:val="28"/>
          <w:szCs w:val="28"/>
        </w:rPr>
        <w:t>a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konanie na voľné miesta sudcov</w:t>
      </w:r>
    </w:p>
    <w:p w:rsidR="00027DD7" w:rsidRPr="00A776A2" w:rsidP="00027DD7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="005556B6">
        <w:rPr>
          <w:rFonts w:ascii="Times New Roman" w:hAnsi="Times New Roman"/>
          <w:bCs/>
        </w:rPr>
        <w:t xml:space="preserve">JUDr. Ľubomír </w:t>
      </w:r>
      <w:r w:rsidR="005556B6">
        <w:rPr>
          <w:rFonts w:ascii="Times New Roman" w:hAnsi="Times New Roman"/>
          <w:b/>
          <w:bCs/>
        </w:rPr>
        <w:t>Schweighofer</w:t>
      </w:r>
      <w:r>
        <w:rPr>
          <w:rFonts w:ascii="Times New Roman" w:hAnsi="Times New Roman"/>
          <w:b/>
          <w:bCs/>
        </w:rPr>
        <w:t xml:space="preserve"> </w:t>
      </w:r>
      <w:r w:rsidRPr="00A776A2">
        <w:rPr>
          <w:rFonts w:ascii="Times New Roman" w:hAnsi="Times New Roman"/>
        </w:rPr>
        <w:tab/>
      </w:r>
      <w:r w:rsidR="00D354AB">
        <w:rPr>
          <w:rFonts w:ascii="Times New Roman" w:hAnsi="Times New Roman"/>
        </w:rPr>
        <w:t>advokát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Narodený (vek):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>19</w:t>
      </w:r>
      <w:r w:rsidR="00D354AB">
        <w:rPr>
          <w:rFonts w:ascii="Times New Roman" w:hAnsi="Times New Roman"/>
        </w:rPr>
        <w:t>58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 w:rsidR="00D354AB">
        <w:rPr>
          <w:rFonts w:ascii="Times New Roman" w:hAnsi="Times New Roman"/>
        </w:rPr>
        <w:t>53</w:t>
      </w:r>
      <w:r w:rsidRPr="00A776A2">
        <w:rPr>
          <w:rFonts w:ascii="Times New Roman" w:hAnsi="Times New Roman"/>
        </w:rPr>
        <w:t xml:space="preserve"> rokov)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Právnické vzdelanie:</w:t>
      </w:r>
      <w:r w:rsidRPr="00A776A2"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>7</w:t>
      </w:r>
      <w:r w:rsidR="00D354AB">
        <w:rPr>
          <w:rFonts w:ascii="Times New Roman" w:hAnsi="Times New Roman"/>
        </w:rPr>
        <w:t>7</w:t>
      </w:r>
      <w:r w:rsidRPr="00A776A2">
        <w:rPr>
          <w:rFonts w:ascii="Times New Roman" w:hAnsi="Times New Roman"/>
        </w:rPr>
        <w:t xml:space="preserve"> až </w:t>
      </w:r>
      <w:r>
        <w:rPr>
          <w:rFonts w:ascii="Times New Roman" w:hAnsi="Times New Roman"/>
        </w:rPr>
        <w:t>19</w:t>
      </w:r>
      <w:r w:rsidR="00D354AB">
        <w:rPr>
          <w:rFonts w:ascii="Times New Roman" w:hAnsi="Times New Roman"/>
        </w:rPr>
        <w:t>8</w:t>
      </w:r>
      <w:r>
        <w:rPr>
          <w:rFonts w:ascii="Times New Roman" w:hAnsi="Times New Roman"/>
        </w:rPr>
        <w:t>1 -</w:t>
      </w:r>
      <w:r w:rsidRPr="00A776A2">
        <w:rPr>
          <w:rFonts w:ascii="Times New Roman" w:hAnsi="Times New Roman"/>
        </w:rPr>
        <w:t xml:space="preserve"> Právnická fakulta Univerzity Komenského v Bratislave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P="00D354AB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Navrhovateľ:</w:t>
      </w:r>
      <w:r w:rsidRPr="00A776A2">
        <w:rPr>
          <w:rFonts w:ascii="Times New Roman" w:hAnsi="Times New Roman"/>
        </w:rPr>
        <w:tab/>
      </w:r>
      <w:r w:rsidR="00D354AB">
        <w:rPr>
          <w:rFonts w:ascii="Times New Roman" w:hAnsi="Times New Roman"/>
        </w:rPr>
        <w:t>Jozef  Kollár</w:t>
      </w:r>
    </w:p>
    <w:p w:rsidR="00D354AB" w:rsidRPr="00D354AB" w:rsidP="00D354AB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3F2F83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A24C0" w:rsidP="00027DD7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>spĺňa</w:t>
      </w:r>
      <w:r w:rsidR="00B406A7">
        <w:rPr>
          <w:rFonts w:ascii="Times New Roman" w:hAnsi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027DD7" w:rsidRPr="00A776A2" w:rsidP="00027DD7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</w:p>
    <w:p w:rsidR="00027DD7" w:rsidP="00027DD7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027DD7" w:rsidP="00027DD7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027DD7" w:rsidP="00027DD7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027DD7" w:rsidP="00027DD7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D354AB" w:rsidRPr="00A776A2" w:rsidP="00D354AB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D354AB" w:rsidRPr="002D1D1D" w:rsidP="00D354AB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4AB" w:rsidRPr="002D1D1D" w:rsidP="00D354AB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voľbu prof. doc. JUDr. Marek ŠMIDA, PhD. </w:t>
      </w:r>
      <w:r w:rsidR="002D1D1D">
        <w:rPr>
          <w:rFonts w:ascii="Times New Roman" w:hAnsi="Times New Roman"/>
          <w:b/>
          <w:bCs/>
          <w:sz w:val="28"/>
          <w:szCs w:val="28"/>
        </w:rPr>
        <w:t xml:space="preserve">za </w:t>
      </w:r>
      <w:r w:rsidRPr="002D1D1D" w:rsidR="002D1D1D">
        <w:rPr>
          <w:rFonts w:ascii="Times New Roman" w:hAnsi="Times New Roman"/>
          <w:b/>
          <w:bCs/>
          <w:sz w:val="28"/>
          <w:szCs w:val="28"/>
        </w:rPr>
        <w:t xml:space="preserve">kandidáta </w:t>
      </w:r>
      <w:r w:rsidR="002D1D1D">
        <w:rPr>
          <w:rFonts w:ascii="Times New Roman" w:hAnsi="Times New Roman"/>
          <w:b/>
          <w:bCs/>
          <w:sz w:val="28"/>
          <w:szCs w:val="28"/>
        </w:rPr>
        <w:t>na </w:t>
      </w:r>
      <w:r w:rsidRPr="002D1D1D">
        <w:rPr>
          <w:rFonts w:ascii="Times New Roman" w:hAnsi="Times New Roman"/>
          <w:b/>
          <w:bCs/>
          <w:sz w:val="28"/>
          <w:szCs w:val="28"/>
        </w:rPr>
        <w:t>vymenovanie za člen</w:t>
      </w:r>
      <w:r w:rsidR="00307DE6">
        <w:rPr>
          <w:rFonts w:ascii="Times New Roman" w:hAnsi="Times New Roman"/>
          <w:b/>
          <w:bCs/>
          <w:sz w:val="28"/>
          <w:szCs w:val="28"/>
        </w:rPr>
        <w:t>a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konanie na voľné miesta sudcov</w:t>
      </w:r>
    </w:p>
    <w:p w:rsidR="00D354AB" w:rsidRPr="002D1D1D" w:rsidP="00D354AB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354AB" w:rsidP="00D354AB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D354AB" w:rsidP="00D354AB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D354AB" w:rsidRPr="00A776A2" w:rsidP="00D354AB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D354AB" w:rsidRPr="00A776A2" w:rsidP="00D354AB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3F2F83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="00D354AB">
        <w:rPr>
          <w:rFonts w:ascii="Times New Roman" w:hAnsi="Times New Roman"/>
          <w:bCs/>
        </w:rPr>
        <w:t xml:space="preserve">Prof. JUDr. Marek </w:t>
      </w:r>
      <w:r w:rsidR="00D354AB">
        <w:rPr>
          <w:rFonts w:ascii="Times New Roman" w:hAnsi="Times New Roman"/>
          <w:b/>
          <w:bCs/>
        </w:rPr>
        <w:t xml:space="preserve">Šmid, </w:t>
      </w:r>
      <w:r w:rsidR="00D354AB">
        <w:rPr>
          <w:rFonts w:ascii="Times New Roman" w:hAnsi="Times New Roman"/>
          <w:bCs/>
        </w:rPr>
        <w:t>PhD.</w:t>
      </w:r>
      <w:r w:rsidR="00D354AB">
        <w:rPr>
          <w:rFonts w:ascii="Times New Roman" w:hAnsi="Times New Roman"/>
          <w:b/>
          <w:bCs/>
        </w:rPr>
        <w:t xml:space="preserve"> </w:t>
      </w:r>
      <w:r w:rsidRPr="00A776A2" w:rsidR="00D354AB">
        <w:rPr>
          <w:rFonts w:ascii="Times New Roman" w:hAnsi="Times New Roman"/>
        </w:rPr>
        <w:tab/>
      </w:r>
      <w:r>
        <w:rPr>
          <w:rFonts w:ascii="Times New Roman" w:hAnsi="Times New Roman"/>
        </w:rPr>
        <w:t>dekan Právnickej fakulty</w:t>
      </w:r>
    </w:p>
    <w:p w:rsidR="003F2F83" w:rsidP="003F2F83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  <w:r>
        <w:rPr>
          <w:rFonts w:ascii="Times New Roman" w:hAnsi="Times New Roman"/>
        </w:rPr>
        <w:t>Trnavsk</w:t>
      </w:r>
      <w:r w:rsidR="00A60377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univerzit</w:t>
      </w:r>
      <w:r w:rsidR="00A60377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v Trnave</w:t>
      </w:r>
    </w:p>
    <w:p w:rsidR="003F2F83" w:rsidP="003F2F83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D354AB" w:rsidP="003F2F83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Narodený (vek):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>19</w:t>
      </w:r>
      <w:r w:rsidR="003F2F83">
        <w:rPr>
          <w:rFonts w:ascii="Times New Roman" w:hAnsi="Times New Roman"/>
        </w:rPr>
        <w:t>60</w:t>
      </w:r>
    </w:p>
    <w:p w:rsidR="00D354AB" w:rsidRPr="00A776A2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5</w:t>
      </w:r>
      <w:r w:rsidR="003F2F83">
        <w:rPr>
          <w:rFonts w:ascii="Times New Roman" w:hAnsi="Times New Roman"/>
        </w:rPr>
        <w:t>1</w:t>
      </w:r>
      <w:r w:rsidRPr="00A776A2">
        <w:rPr>
          <w:rFonts w:ascii="Times New Roman" w:hAnsi="Times New Roman"/>
        </w:rPr>
        <w:t xml:space="preserve"> rokov)</w:t>
      </w:r>
    </w:p>
    <w:p w:rsidR="00D354AB" w:rsidRPr="00A776A2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D354AB" w:rsidRPr="00A776A2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Právnické vzdelanie:</w:t>
      </w:r>
      <w:r w:rsidRPr="00A776A2"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>7</w:t>
      </w:r>
      <w:r w:rsidR="003F2F83">
        <w:rPr>
          <w:rFonts w:ascii="Times New Roman" w:hAnsi="Times New Roman"/>
        </w:rPr>
        <w:t>9</w:t>
      </w:r>
      <w:r w:rsidRPr="00A776A2">
        <w:rPr>
          <w:rFonts w:ascii="Times New Roman" w:hAnsi="Times New Roman"/>
        </w:rPr>
        <w:t xml:space="preserve"> až </w:t>
      </w:r>
      <w:r>
        <w:rPr>
          <w:rFonts w:ascii="Times New Roman" w:hAnsi="Times New Roman"/>
        </w:rPr>
        <w:t>198</w:t>
      </w:r>
      <w:r w:rsidR="003F2F8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-</w:t>
      </w:r>
      <w:r w:rsidRPr="00A776A2">
        <w:rPr>
          <w:rFonts w:ascii="Times New Roman" w:hAnsi="Times New Roman"/>
        </w:rPr>
        <w:t xml:space="preserve"> Právnická fakulta Univerzity Komenského v Bratislave</w:t>
      </w:r>
    </w:p>
    <w:p w:rsidR="00D354AB" w:rsidRPr="00A776A2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D354AB" w:rsidP="00D354AB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Navrhovateľ: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>Pavol Hrušovský</w:t>
      </w:r>
    </w:p>
    <w:p w:rsidR="00D354AB" w:rsidP="00D354AB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</w:p>
    <w:p w:rsidR="00D354AB" w:rsidRPr="00A776A2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D354AB" w:rsidRPr="00A776A2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D354AB" w:rsidRPr="00A776A2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3F2F83" w:rsidP="00D354AB">
      <w:pPr>
        <w:pStyle w:val="BodyTextIndent"/>
        <w:bidi w:val="0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:rsidR="00D354AB" w:rsidRPr="00AA24C0" w:rsidP="00D354AB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>spĺňa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D354AB" w:rsidRPr="00A776A2" w:rsidP="00D354AB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D354AB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FD735B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FD735B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FD735B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FD735B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FD735B" w:rsidP="00D354AB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140B1" w:rsidP="00FD735B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  <w:r w:rsidR="00FD735B">
        <w:rPr>
          <w:rFonts w:ascii="Times New Roman" w:hAnsi="Times New Roman"/>
          <w:b/>
          <w:bCs/>
          <w:caps/>
        </w:rPr>
        <w:t xml:space="preserve">    </w:t>
      </w:r>
      <w:r>
        <w:rPr>
          <w:rFonts w:ascii="Times New Roman" w:hAnsi="Times New Roman"/>
          <w:b/>
          <w:bCs/>
          <w:caps/>
        </w:rPr>
        <w:t>Ústavnoprávny výbor</w:t>
      </w:r>
    </w:p>
    <w:p w:rsidR="000140B1" w:rsidP="00FD735B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Národnej rady Slovenskej republiky</w:t>
      </w:r>
    </w:p>
    <w:p w:rsidR="00FD735B" w:rsidP="00FD735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0140B1" w:rsidP="00FD735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2F3618">
        <w:rPr>
          <w:rFonts w:ascii="Times New Roman" w:hAnsi="Times New Roman"/>
        </w:rPr>
        <w:tab/>
      </w:r>
      <w:r w:rsidR="005C5886">
        <w:rPr>
          <w:rFonts w:ascii="Times New Roman" w:hAnsi="Times New Roman"/>
        </w:rPr>
        <w:t>3</w:t>
      </w:r>
      <w:r w:rsidR="00D97070">
        <w:rPr>
          <w:rFonts w:ascii="Times New Roman" w:hAnsi="Times New Roman"/>
        </w:rPr>
        <w:t>5</w:t>
      </w:r>
      <w:r>
        <w:rPr>
          <w:rFonts w:ascii="Times New Roman" w:hAnsi="Times New Roman"/>
        </w:rPr>
        <w:t>. schôdza</w:t>
      </w:r>
    </w:p>
    <w:p w:rsidR="00A4636A" w:rsidP="00FD735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Číslo: </w:t>
      </w:r>
      <w:r w:rsidR="00260AC6">
        <w:rPr>
          <w:rFonts w:ascii="Times New Roman" w:hAnsi="Times New Roman"/>
        </w:rPr>
        <w:t>PREDS</w:t>
      </w:r>
      <w:r>
        <w:rPr>
          <w:rFonts w:ascii="Times New Roman" w:hAnsi="Times New Roman"/>
        </w:rPr>
        <w:t>-</w:t>
      </w:r>
      <w:r w:rsidR="00D97070">
        <w:rPr>
          <w:rFonts w:ascii="Times New Roman" w:hAnsi="Times New Roman"/>
        </w:rPr>
        <w:t>261</w:t>
      </w:r>
      <w:r>
        <w:rPr>
          <w:rFonts w:ascii="Times New Roman" w:hAnsi="Times New Roman"/>
        </w:rPr>
        <w:t>/201</w:t>
      </w:r>
      <w:r w:rsidR="00A24954">
        <w:rPr>
          <w:rFonts w:ascii="Times New Roman" w:hAnsi="Times New Roman"/>
        </w:rPr>
        <w:t>1</w:t>
      </w:r>
    </w:p>
    <w:p w:rsidR="00A4636A" w:rsidP="00FD735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140B1" w:rsidP="00FD735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FD735B" w:rsidP="00FD735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0140B1" w:rsidRPr="002F3618" w:rsidP="00FD735B">
      <w:pPr>
        <w:pStyle w:val="BodyTextIndent"/>
        <w:bidi w:val="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="00E82B13">
        <w:rPr>
          <w:rFonts w:ascii="Times New Roman" w:hAnsi="Times New Roman"/>
          <w:sz w:val="32"/>
          <w:szCs w:val="32"/>
        </w:rPr>
        <w:t>249</w:t>
      </w:r>
    </w:p>
    <w:p w:rsidR="000140B1" w:rsidP="00FD735B">
      <w:pPr>
        <w:pStyle w:val="BodyTextIndent"/>
        <w:bidi w:val="0"/>
        <w:ind w:left="0" w:firstLine="0"/>
        <w:jc w:val="center"/>
        <w:rPr>
          <w:rFonts w:ascii="Times New Roman" w:hAnsi="Times New Roman"/>
          <w:b/>
          <w:bCs/>
          <w:spacing w:val="60"/>
        </w:rPr>
      </w:pPr>
      <w:r>
        <w:rPr>
          <w:rFonts w:ascii="Times New Roman" w:hAnsi="Times New Roman"/>
          <w:b/>
          <w:bCs/>
          <w:spacing w:val="60"/>
        </w:rPr>
        <w:t>Uznesenie</w:t>
      </w:r>
    </w:p>
    <w:p w:rsidR="000140B1" w:rsidP="00FD735B">
      <w:pPr>
        <w:pStyle w:val="BodyTextIndent"/>
        <w:bidi w:val="0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Ústavnoprávneho výboru Národnej rady Slovenskej republiky</w:t>
      </w:r>
    </w:p>
    <w:p w:rsidR="000140B1" w:rsidP="00FD735B">
      <w:pPr>
        <w:pStyle w:val="BodyTextIndent"/>
        <w:bidi w:val="0"/>
        <w:ind w:left="0" w:firstLine="0"/>
        <w:jc w:val="center"/>
        <w:rPr>
          <w:rFonts w:ascii="Times New Roman" w:hAnsi="Times New Roman"/>
          <w:b/>
          <w:bCs/>
        </w:rPr>
      </w:pPr>
      <w:r w:rsidR="00B109D3">
        <w:rPr>
          <w:rFonts w:ascii="Times New Roman" w:hAnsi="Times New Roman"/>
          <w:b/>
          <w:bCs/>
        </w:rPr>
        <w:t xml:space="preserve">z </w:t>
      </w:r>
      <w:r w:rsidR="001A2909">
        <w:rPr>
          <w:rFonts w:ascii="Times New Roman" w:hAnsi="Times New Roman"/>
          <w:b/>
          <w:bCs/>
        </w:rPr>
        <w:t>27</w:t>
      </w:r>
      <w:r w:rsidR="00DB68B2">
        <w:rPr>
          <w:rFonts w:ascii="Times New Roman" w:hAnsi="Times New Roman"/>
          <w:b/>
          <w:bCs/>
        </w:rPr>
        <w:t xml:space="preserve">. </w:t>
      </w:r>
      <w:r w:rsidR="005C5886">
        <w:rPr>
          <w:rFonts w:ascii="Times New Roman" w:hAnsi="Times New Roman"/>
          <w:b/>
          <w:bCs/>
        </w:rPr>
        <w:t>jún</w:t>
      </w:r>
      <w:r w:rsidR="00DB68B2">
        <w:rPr>
          <w:rFonts w:ascii="Times New Roman" w:hAnsi="Times New Roman"/>
          <w:b/>
          <w:bCs/>
        </w:rPr>
        <w:t>a 201</w:t>
      </w:r>
      <w:r w:rsidR="005C5886">
        <w:rPr>
          <w:rFonts w:ascii="Times New Roman" w:hAnsi="Times New Roman"/>
          <w:b/>
          <w:bCs/>
        </w:rPr>
        <w:t>1</w:t>
      </w:r>
      <w:r w:rsidR="00DB68B2">
        <w:rPr>
          <w:rFonts w:ascii="Times New Roman" w:hAnsi="Times New Roman"/>
          <w:b/>
          <w:bCs/>
        </w:rPr>
        <w:t xml:space="preserve"> </w:t>
      </w:r>
    </w:p>
    <w:p w:rsidR="00467160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</w:p>
    <w:p w:rsidR="00D97070" w:rsidRPr="00B17BCA" w:rsidP="00FD735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 w:rsidRPr="00B17BCA" w:rsidR="00467160">
        <w:rPr>
          <w:rFonts w:ascii="Times New Roman" w:hAnsi="Times New Roman"/>
        </w:rPr>
        <w:t>k</w:t>
      </w:r>
      <w:r w:rsidRPr="00B17BCA" w:rsidR="00B17BCA">
        <w:rPr>
          <w:rFonts w:ascii="Times New Roman" w:hAnsi="Times New Roman"/>
        </w:rPr>
        <w:t xml:space="preserve"> návrhu </w:t>
      </w:r>
      <w:r w:rsidRPr="0048657A" w:rsidR="00B17BCA">
        <w:rPr>
          <w:rFonts w:ascii="Times New Roman" w:hAnsi="Times New Roman"/>
          <w:b/>
          <w:bCs/>
        </w:rPr>
        <w:t>na voľbu kandidátov na vymenovanie za členov výberových komisií uskutočňujúcich výberové konanie na voľné miesta sudcov</w:t>
      </w:r>
      <w:r w:rsidRPr="00B17BCA" w:rsidR="00B17BCA">
        <w:rPr>
          <w:rFonts w:ascii="Times New Roman" w:hAnsi="Times New Roman"/>
          <w:bCs/>
        </w:rPr>
        <w:t xml:space="preserve"> </w:t>
      </w:r>
      <w:r w:rsidRPr="00B17BCA">
        <w:rPr>
          <w:rFonts w:ascii="Times New Roman" w:hAnsi="Times New Roman"/>
        </w:rPr>
        <w:t>(tlač 427)</w:t>
      </w:r>
    </w:p>
    <w:p w:rsidR="00467160" w:rsidRPr="00B17BCA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Cs/>
        </w:rPr>
      </w:pPr>
    </w:p>
    <w:p w:rsidR="00961AAA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</w:p>
    <w:p w:rsidR="000140B1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Ústavnoprávny výbor Národnej rady Slovenskej republiky</w:t>
      </w:r>
    </w:p>
    <w:p w:rsidR="007A1CC5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</w:p>
    <w:p w:rsidR="000140B1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A. konštatuje, že</w:t>
      </w:r>
    </w:p>
    <w:p w:rsidR="000140B1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</w:p>
    <w:p w:rsidR="00AA246D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C631C8">
        <w:rPr>
          <w:rFonts w:ascii="Times New Roman" w:hAnsi="Times New Roman"/>
        </w:rPr>
        <w:t xml:space="preserve"> </w:t>
      </w:r>
      <w:r w:rsidR="00FD735B">
        <w:rPr>
          <w:rFonts w:ascii="Times New Roman" w:hAnsi="Times New Roman"/>
        </w:rPr>
        <w:t>a)</w:t>
      </w:r>
      <w:r w:rsidR="00E21822">
        <w:rPr>
          <w:rFonts w:ascii="Times New Roman" w:hAnsi="Times New Roman"/>
        </w:rPr>
        <w:t xml:space="preserve"> </w:t>
      </w:r>
      <w:r w:rsidR="00FD735B">
        <w:rPr>
          <w:rFonts w:ascii="Times New Roman" w:hAnsi="Times New Roman"/>
        </w:rPr>
        <w:t xml:space="preserve"> </w:t>
      </w:r>
      <w:r w:rsidR="00E21822">
        <w:rPr>
          <w:rFonts w:ascii="Times New Roman" w:hAnsi="Times New Roman"/>
        </w:rPr>
        <w:t xml:space="preserve">návrhy spĺňajú formálne a obsahové náležitosti, </w:t>
      </w:r>
    </w:p>
    <w:p w:rsidR="00E21822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E21822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FD735B">
        <w:rPr>
          <w:rFonts w:ascii="Times New Roman" w:hAnsi="Times New Roman"/>
        </w:rPr>
        <w:t xml:space="preserve"> b) </w:t>
      </w:r>
      <w:r>
        <w:rPr>
          <w:rFonts w:ascii="Times New Roman" w:hAnsi="Times New Roman"/>
        </w:rPr>
        <w:t xml:space="preserve">navrhnutí na voľbu </w:t>
      </w:r>
      <w:r w:rsidRPr="00B17BCA">
        <w:rPr>
          <w:rFonts w:ascii="Times New Roman" w:hAnsi="Times New Roman"/>
          <w:bCs/>
        </w:rPr>
        <w:t>kandidátov na vymenovanie za členov výberových komisií uskutočňujúcich výberové konanie na voľné miesta sudcov</w:t>
      </w:r>
    </w:p>
    <w:p w:rsidR="00E94C76" w:rsidP="00FD735B">
      <w:pPr>
        <w:pStyle w:val="BodyTextIndent"/>
        <w:bidi w:val="0"/>
        <w:ind w:left="552" w:firstLine="708"/>
        <w:jc w:val="both"/>
        <w:rPr>
          <w:rFonts w:ascii="Times New Roman" w:hAnsi="Times New Roman"/>
        </w:rPr>
      </w:pPr>
    </w:p>
    <w:p w:rsidR="00D97070" w:rsidP="00FD735B">
      <w:pPr>
        <w:bidi w:val="0"/>
        <w:ind w:firstLine="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Mgr. Anton </w:t>
      </w:r>
      <w:r w:rsidRPr="0096322F">
        <w:rPr>
          <w:rFonts w:ascii="Times New Roman" w:hAnsi="Times New Roman"/>
          <w:b/>
        </w:rPr>
        <w:t>Martvoň</w:t>
      </w:r>
      <w:r w:rsidR="000E0DF1">
        <w:rPr>
          <w:rFonts w:ascii="Times New Roman" w:hAnsi="Times New Roman"/>
          <w:b/>
        </w:rPr>
        <w:t xml:space="preserve">, </w:t>
      </w:r>
      <w:r w:rsidR="000E0DF1">
        <w:rPr>
          <w:rFonts w:ascii="Times New Roman" w:hAnsi="Times New Roman"/>
        </w:rPr>
        <w:t xml:space="preserve">PhD. </w:t>
      </w:r>
      <w:r>
        <w:rPr>
          <w:rFonts w:ascii="Times New Roman" w:hAnsi="Times New Roman"/>
        </w:rPr>
        <w:tab/>
        <w:tab/>
        <w:tab/>
        <w:tab/>
      </w:r>
    </w:p>
    <w:p w:rsidR="00D97070" w:rsidP="00FD735B">
      <w:pPr>
        <w:bidi w:val="0"/>
        <w:ind w:firstLine="12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Mgr. Viliam </w:t>
      </w:r>
      <w:r>
        <w:rPr>
          <w:rFonts w:ascii="Times New Roman" w:hAnsi="Times New Roman"/>
          <w:b/>
        </w:rPr>
        <w:t>Pohančeník</w:t>
        <w:tab/>
        <w:tab/>
        <w:tab/>
        <w:tab/>
      </w:r>
    </w:p>
    <w:p w:rsidR="00D97070" w:rsidP="00FD735B">
      <w:pPr>
        <w:bidi w:val="0"/>
        <w:ind w:firstLine="12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JUDr. Ľubomír </w:t>
      </w:r>
      <w:r>
        <w:rPr>
          <w:rFonts w:ascii="Times New Roman" w:hAnsi="Times New Roman"/>
          <w:b/>
        </w:rPr>
        <w:t>Schweighofer</w:t>
        <w:tab/>
        <w:tab/>
        <w:tab/>
      </w:r>
    </w:p>
    <w:p w:rsidR="00D97070" w:rsidRPr="0096322F" w:rsidP="00FD735B">
      <w:pPr>
        <w:bidi w:val="0"/>
        <w:ind w:firstLine="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96322F">
        <w:rPr>
          <w:rFonts w:ascii="Times New Roman" w:hAnsi="Times New Roman"/>
        </w:rPr>
        <w:t>prof. doc. JUDr. Marek</w:t>
      </w:r>
      <w:r>
        <w:rPr>
          <w:rFonts w:ascii="Times New Roman" w:hAnsi="Times New Roman"/>
          <w:b/>
        </w:rPr>
        <w:t xml:space="preserve"> Šmid</w:t>
      </w:r>
      <w:r w:rsidRPr="0096322F">
        <w:rPr>
          <w:rFonts w:ascii="Times New Roman" w:hAnsi="Times New Roman"/>
        </w:rPr>
        <w:t>, PhD.</w:t>
        <w:tab/>
      </w:r>
      <w:r>
        <w:rPr>
          <w:rFonts w:ascii="Times New Roman" w:hAnsi="Times New Roman"/>
          <w:b/>
        </w:rPr>
        <w:tab/>
      </w:r>
    </w:p>
    <w:p w:rsidR="00AA246D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D97070" w:rsidP="00FD735B">
      <w:pPr>
        <w:bidi w:val="0"/>
        <w:ind w:firstLine="125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 w:rsidR="00260AC6">
        <w:rPr>
          <w:rFonts w:ascii="Times New Roman" w:hAnsi="Times New Roman"/>
          <w:b/>
        </w:rPr>
        <w:t>pĺňajú</w:t>
      </w:r>
      <w:r>
        <w:rPr>
          <w:rFonts w:ascii="Times New Roman" w:hAnsi="Times New Roman"/>
          <w:b/>
        </w:rPr>
        <w:t xml:space="preserve"> </w:t>
      </w:r>
      <w:r w:rsidR="00AA246D">
        <w:rPr>
          <w:rFonts w:ascii="Times New Roman" w:hAnsi="Times New Roman"/>
        </w:rPr>
        <w:t>p</w:t>
      </w:r>
      <w:r w:rsidR="00CD57BC">
        <w:rPr>
          <w:rFonts w:ascii="Times New Roman" w:hAnsi="Times New Roman"/>
        </w:rPr>
        <w:t>odmienky</w:t>
      </w:r>
      <w:r w:rsidR="00AA246D">
        <w:rPr>
          <w:rFonts w:ascii="Times New Roman" w:hAnsi="Times New Roman"/>
        </w:rPr>
        <w:t xml:space="preserve"> ustanovené v </w:t>
      </w:r>
      <w:r>
        <w:rPr>
          <w:rFonts w:ascii="Times New Roman" w:hAnsi="Times New Roman"/>
        </w:rPr>
        <w:t>§ 29 ods. 3 zákona o sudcoch a</w:t>
      </w:r>
      <w:r w:rsidR="00B611BC">
        <w:rPr>
          <w:rFonts w:ascii="Times New Roman" w:hAnsi="Times New Roman"/>
        </w:rPr>
        <w:t> </w:t>
      </w:r>
      <w:r>
        <w:rPr>
          <w:rFonts w:ascii="Times New Roman" w:hAnsi="Times New Roman"/>
        </w:rPr>
        <w:t>prísediacich</w:t>
      </w:r>
      <w:r w:rsidR="00B611BC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B611BC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0140B1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B. odporúča</w:t>
      </w:r>
    </w:p>
    <w:p w:rsidR="000140B1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881907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0140B1">
        <w:rPr>
          <w:rFonts w:ascii="Times New Roman" w:hAnsi="Times New Roman"/>
        </w:rPr>
        <w:t>Národnej rad</w:t>
      </w:r>
      <w:r w:rsidR="00B4118B">
        <w:rPr>
          <w:rFonts w:ascii="Times New Roman" w:hAnsi="Times New Roman"/>
        </w:rPr>
        <w:t>e</w:t>
      </w:r>
      <w:r w:rsidR="000140B1">
        <w:rPr>
          <w:rFonts w:ascii="Times New Roman" w:hAnsi="Times New Roman"/>
        </w:rPr>
        <w:t xml:space="preserve"> Slovenskej republ</w:t>
      </w:r>
      <w:r w:rsidR="006356EE">
        <w:rPr>
          <w:rFonts w:ascii="Times New Roman" w:hAnsi="Times New Roman"/>
        </w:rPr>
        <w:t>iky</w:t>
      </w:r>
    </w:p>
    <w:p w:rsidR="00FD735B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FD735B" w:rsidP="00FD735B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="00865E94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>vykonať akt voľby podľa príslušných ustanovení zákona</w:t>
      </w:r>
      <w:r w:rsidRPr="00FD7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Národnej rady Slovenskej republiky č. 350/1996 Z. z. o rokovacom poriadku Národnej rady Slovenskej republiky v znení neskorších predpisov a volebného poriadku na voľbu a odvolávanie funkcionárov;</w:t>
      </w:r>
    </w:p>
    <w:p w:rsidR="00D10050" w:rsidRPr="006E57D2" w:rsidP="00FD735B">
      <w:pPr>
        <w:tabs>
          <w:tab w:val="left" w:pos="1080"/>
        </w:tabs>
        <w:bidi w:val="0"/>
        <w:jc w:val="both"/>
        <w:rPr>
          <w:rFonts w:ascii="Times New Roman" w:hAnsi="Times New Roman"/>
          <w:b/>
        </w:rPr>
      </w:pPr>
      <w:r w:rsidRPr="006E57D2">
        <w:rPr>
          <w:rFonts w:ascii="Times New Roman" w:hAnsi="Times New Roman"/>
          <w:b/>
        </w:rPr>
        <w:t xml:space="preserve"> </w:t>
      </w:r>
    </w:p>
    <w:p w:rsidR="000140B1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C. poveruje</w:t>
      </w:r>
    </w:p>
    <w:p w:rsidR="000140B1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A36DEF" w:rsidRPr="00D97070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  <w:bCs/>
        </w:rPr>
      </w:pPr>
      <w:r w:rsidR="00C631C8">
        <w:rPr>
          <w:rFonts w:ascii="Times New Roman" w:hAnsi="Times New Roman"/>
        </w:rPr>
        <w:t xml:space="preserve"> </w:t>
      </w:r>
      <w:r w:rsidR="005624F1">
        <w:rPr>
          <w:rFonts w:ascii="Times New Roman" w:hAnsi="Times New Roman"/>
        </w:rPr>
        <w:t>p</w:t>
      </w:r>
      <w:r w:rsidR="00C631C8">
        <w:rPr>
          <w:rFonts w:ascii="Times New Roman" w:hAnsi="Times New Roman"/>
        </w:rPr>
        <w:t>o</w:t>
      </w:r>
      <w:r w:rsidR="005624F1">
        <w:rPr>
          <w:rFonts w:ascii="Times New Roman" w:hAnsi="Times New Roman"/>
        </w:rPr>
        <w:t>slan</w:t>
      </w:r>
      <w:r w:rsidR="0048657A">
        <w:rPr>
          <w:rFonts w:ascii="Times New Roman" w:hAnsi="Times New Roman"/>
        </w:rPr>
        <w:t>kyňu</w:t>
      </w:r>
      <w:r w:rsidR="005624F1">
        <w:rPr>
          <w:rFonts w:ascii="Times New Roman" w:hAnsi="Times New Roman"/>
        </w:rPr>
        <w:t xml:space="preserve"> Národnej rady Slovenskej republiky</w:t>
      </w:r>
      <w:r w:rsidR="00C631C8">
        <w:rPr>
          <w:rFonts w:ascii="Times New Roman" w:hAnsi="Times New Roman"/>
        </w:rPr>
        <w:t xml:space="preserve"> </w:t>
      </w:r>
      <w:r w:rsidR="0048657A">
        <w:rPr>
          <w:rFonts w:ascii="Times New Roman" w:hAnsi="Times New Roman"/>
          <w:b/>
        </w:rPr>
        <w:t>J</w:t>
      </w:r>
      <w:r w:rsidR="003A3D87">
        <w:rPr>
          <w:rFonts w:ascii="Times New Roman" w:hAnsi="Times New Roman"/>
          <w:b/>
        </w:rPr>
        <w:t>a</w:t>
      </w:r>
      <w:r w:rsidR="0048657A">
        <w:rPr>
          <w:rFonts w:ascii="Times New Roman" w:hAnsi="Times New Roman"/>
          <w:b/>
        </w:rPr>
        <w:t>nu Dubovcovú</w:t>
      </w:r>
      <w:r w:rsidR="003A3D87">
        <w:rPr>
          <w:rFonts w:ascii="Times New Roman" w:hAnsi="Times New Roman"/>
          <w:b/>
        </w:rPr>
        <w:t xml:space="preserve"> </w:t>
      </w:r>
      <w:r w:rsidR="000140B1">
        <w:rPr>
          <w:rFonts w:ascii="Times New Roman" w:hAnsi="Times New Roman"/>
        </w:rPr>
        <w:t>informovať Národnú radu Slovenskej republiky o prerokovaní návrh</w:t>
      </w:r>
      <w:r>
        <w:rPr>
          <w:rFonts w:ascii="Times New Roman" w:hAnsi="Times New Roman"/>
        </w:rPr>
        <w:t>ov kandidátov</w:t>
      </w:r>
      <w:r w:rsidR="00D97070">
        <w:rPr>
          <w:rFonts w:ascii="Times New Roman" w:hAnsi="Times New Roman"/>
        </w:rPr>
        <w:t xml:space="preserve"> na </w:t>
      </w:r>
      <w:r w:rsidR="0048657A">
        <w:rPr>
          <w:rFonts w:ascii="Times New Roman" w:hAnsi="Times New Roman"/>
        </w:rPr>
        <w:t>vymenovanie za </w:t>
      </w:r>
      <w:r w:rsidRPr="00D97070" w:rsidR="00D97070">
        <w:rPr>
          <w:rFonts w:ascii="Times New Roman" w:hAnsi="Times New Roman"/>
        </w:rPr>
        <w:t>členov výberov</w:t>
      </w:r>
      <w:r w:rsidR="00B8260B">
        <w:rPr>
          <w:rFonts w:ascii="Times New Roman" w:hAnsi="Times New Roman"/>
        </w:rPr>
        <w:t>ých komisií uskutočňujúcich</w:t>
      </w:r>
      <w:r w:rsidRPr="00D97070" w:rsidR="00D97070">
        <w:rPr>
          <w:rFonts w:ascii="Times New Roman" w:hAnsi="Times New Roman"/>
        </w:rPr>
        <w:t xml:space="preserve"> výberové konanie na</w:t>
      </w:r>
      <w:r w:rsidR="00B8260B">
        <w:rPr>
          <w:rFonts w:ascii="Times New Roman" w:hAnsi="Times New Roman"/>
        </w:rPr>
        <w:t xml:space="preserve"> voľné</w:t>
      </w:r>
      <w:r w:rsidRPr="00D97070" w:rsidR="00D97070">
        <w:rPr>
          <w:rFonts w:ascii="Times New Roman" w:hAnsi="Times New Roman"/>
        </w:rPr>
        <w:t xml:space="preserve"> miesta sudcov </w:t>
      </w:r>
      <w:r>
        <w:rPr>
          <w:rFonts w:ascii="Times New Roman" w:hAnsi="Times New Roman"/>
        </w:rPr>
        <w:t>a</w:t>
      </w:r>
      <w:r w:rsidR="00D97070">
        <w:rPr>
          <w:rFonts w:ascii="Times New Roman" w:hAnsi="Times New Roman"/>
        </w:rPr>
        <w:t> o </w:t>
      </w:r>
      <w:r>
        <w:rPr>
          <w:rFonts w:ascii="Times New Roman" w:hAnsi="Times New Roman"/>
        </w:rPr>
        <w:t xml:space="preserve">stanovisku ústavnoprávneho výboru;  </w:t>
      </w:r>
    </w:p>
    <w:p w:rsidR="00A36DEF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5565B0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0140B1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D. ukladá</w:t>
      </w:r>
    </w:p>
    <w:p w:rsidR="00B706EF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</w:p>
    <w:p w:rsidR="000140B1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C631C8">
        <w:rPr>
          <w:rFonts w:ascii="Times New Roman" w:hAnsi="Times New Roman"/>
        </w:rPr>
        <w:t>predsedovi výboru</w:t>
      </w:r>
    </w:p>
    <w:p w:rsidR="00B706EF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  <w:b/>
          <w:bCs/>
        </w:rPr>
      </w:pPr>
    </w:p>
    <w:p w:rsidR="000140B1" w:rsidP="00FD735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 predsedovi Národnej rade Slovenskej</w:t>
      </w:r>
      <w:r w:rsidR="00B706EF">
        <w:rPr>
          <w:rFonts w:ascii="Times New Roman" w:hAnsi="Times New Roman"/>
        </w:rPr>
        <w:t xml:space="preserve"> republiky návrh</w:t>
      </w:r>
      <w:r w:rsidR="00D97070">
        <w:rPr>
          <w:rFonts w:ascii="Times New Roman" w:hAnsi="Times New Roman"/>
        </w:rPr>
        <w:t xml:space="preserve"> kandidátov na </w:t>
      </w:r>
      <w:r w:rsidRPr="00D97070" w:rsidR="00D97070">
        <w:rPr>
          <w:rFonts w:ascii="Times New Roman" w:hAnsi="Times New Roman"/>
        </w:rPr>
        <w:t>vymenovanie za členov výberov</w:t>
      </w:r>
      <w:r w:rsidR="00B8260B">
        <w:rPr>
          <w:rFonts w:ascii="Times New Roman" w:hAnsi="Times New Roman"/>
        </w:rPr>
        <w:t>ých</w:t>
      </w:r>
      <w:r w:rsidRPr="00D97070" w:rsidR="00D97070">
        <w:rPr>
          <w:rFonts w:ascii="Times New Roman" w:hAnsi="Times New Roman"/>
        </w:rPr>
        <w:t xml:space="preserve"> komis</w:t>
      </w:r>
      <w:r w:rsidR="00B8260B">
        <w:rPr>
          <w:rFonts w:ascii="Times New Roman" w:hAnsi="Times New Roman"/>
        </w:rPr>
        <w:t>ií uskutočňujúcich v</w:t>
      </w:r>
      <w:r w:rsidRPr="00D97070" w:rsidR="00D97070">
        <w:rPr>
          <w:rFonts w:ascii="Times New Roman" w:hAnsi="Times New Roman"/>
        </w:rPr>
        <w:t xml:space="preserve">ýberové konanie na </w:t>
      </w:r>
      <w:r w:rsidR="00B8260B">
        <w:rPr>
          <w:rFonts w:ascii="Times New Roman" w:hAnsi="Times New Roman"/>
        </w:rPr>
        <w:t xml:space="preserve">voľné </w:t>
      </w:r>
      <w:r w:rsidRPr="00D97070" w:rsidR="00D97070">
        <w:rPr>
          <w:rFonts w:ascii="Times New Roman" w:hAnsi="Times New Roman"/>
        </w:rPr>
        <w:t xml:space="preserve">miesta sudcov </w:t>
      </w:r>
      <w:r>
        <w:rPr>
          <w:rFonts w:ascii="Times New Roman" w:hAnsi="Times New Roman"/>
        </w:rPr>
        <w:t>so stanoviskom ústavnoprávneho výboru.</w:t>
      </w:r>
    </w:p>
    <w:p w:rsidR="000206F9" w:rsidP="00FD735B">
      <w:pPr>
        <w:bidi w:val="0"/>
        <w:rPr>
          <w:rFonts w:ascii="Times New Roman" w:hAnsi="Times New Roman"/>
        </w:rPr>
      </w:pPr>
    </w:p>
    <w:p w:rsidR="00293834" w:rsidP="00FD735B">
      <w:pPr>
        <w:bidi w:val="0"/>
        <w:rPr>
          <w:rFonts w:ascii="Times New Roman" w:hAnsi="Times New Roman"/>
        </w:rPr>
      </w:pPr>
    </w:p>
    <w:p w:rsidR="00293834" w:rsidP="00FD735B">
      <w:pPr>
        <w:bidi w:val="0"/>
        <w:rPr>
          <w:rFonts w:ascii="Times New Roman" w:hAnsi="Times New Roman"/>
        </w:rPr>
      </w:pPr>
    </w:p>
    <w:p w:rsidR="005624F1" w:rsidP="00FD735B">
      <w:pPr>
        <w:bidi w:val="0"/>
        <w:rPr>
          <w:rFonts w:ascii="Times New Roman" w:hAnsi="Times New Roman"/>
        </w:rPr>
      </w:pPr>
    </w:p>
    <w:p w:rsidR="005624F1" w:rsidP="00FD735B">
      <w:pPr>
        <w:bidi w:val="0"/>
        <w:rPr>
          <w:rFonts w:ascii="Times New Roman" w:hAnsi="Times New Roman"/>
        </w:rPr>
      </w:pPr>
    </w:p>
    <w:p w:rsidR="000206F9" w:rsidP="00FD735B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</w:t>
      </w:r>
      <w:r w:rsidR="00FD735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Radoslav Procházka</w:t>
      </w:r>
      <w:r w:rsidR="00BB1A19">
        <w:rPr>
          <w:rFonts w:ascii="Times New Roman" w:hAnsi="Times New Roman"/>
        </w:rPr>
        <w:t xml:space="preserve"> </w:t>
      </w:r>
      <w:r w:rsidR="005565B0">
        <w:rPr>
          <w:rFonts w:ascii="Times New Roman" w:hAnsi="Times New Roman"/>
        </w:rPr>
        <w:t xml:space="preserve">v. r. </w:t>
      </w:r>
    </w:p>
    <w:p w:rsidR="000206F9" w:rsidP="00FD735B">
      <w:pPr>
        <w:bidi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</w:t>
      </w:r>
      <w:r w:rsidR="007A1C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565B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predseda výboru</w:t>
      </w:r>
    </w:p>
    <w:p w:rsidR="006C0598" w:rsidP="00FD735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C0598" w:rsidP="00FD735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206F9" w:rsidP="00FD735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206F9" w:rsidP="00FD735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Róbert Madej</w:t>
      </w:r>
    </w:p>
    <w:p w:rsidR="000206F9" w:rsidP="00FD735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</w:p>
    <w:p w:rsidR="00507B0B" w:rsidP="00FD735B">
      <w:pPr>
        <w:pStyle w:val="Heading2"/>
        <w:bidi w:val="0"/>
      </w:pPr>
      <w:r w:rsidR="000206F9">
        <w:tab/>
        <w:tab/>
        <w:tab/>
        <w:tab/>
        <w:tab/>
      </w:r>
      <w:r w:rsidRPr="002E5EA3" w:rsidR="000206F9">
        <w:rPr>
          <w:sz w:val="24"/>
          <w:szCs w:val="24"/>
        </w:rPr>
        <w:tab/>
      </w:r>
      <w:r w:rsidRPr="002E5EA3" w:rsidR="002E5EA3">
        <w:rPr>
          <w:rFonts w:ascii="Times New Roman" w:hAnsi="Times New Roman" w:cs="Times New Roman"/>
          <w:sz w:val="24"/>
          <w:szCs w:val="24"/>
        </w:rPr>
        <w:tab/>
      </w:r>
    </w:p>
    <w:p w:rsidR="00507B0B" w:rsidP="00FD735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9B7"/>
    <w:multiLevelType w:val="hybridMultilevel"/>
    <w:tmpl w:val="8F461586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1">
    <w:nsid w:val="1AC9500D"/>
    <w:multiLevelType w:val="hybridMultilevel"/>
    <w:tmpl w:val="3BBE3E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">
    <w:nsid w:val="1F0D5FFA"/>
    <w:multiLevelType w:val="hybridMultilevel"/>
    <w:tmpl w:val="B81CAAB6"/>
    <w:lvl w:ilvl="0">
      <w:start w:val="2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3">
    <w:nsid w:val="235227A4"/>
    <w:multiLevelType w:val="hybridMultilevel"/>
    <w:tmpl w:val="65E80EEE"/>
    <w:lvl w:ilvl="0">
      <w:start w:val="2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4">
    <w:nsid w:val="2DC819DC"/>
    <w:multiLevelType w:val="hybridMultilevel"/>
    <w:tmpl w:val="6C9041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456751A9"/>
    <w:multiLevelType w:val="hybridMultilevel"/>
    <w:tmpl w:val="702A7D4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58544B50"/>
    <w:multiLevelType w:val="hybridMultilevel"/>
    <w:tmpl w:val="FEB86A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  <w:rtl w:val="0"/>
        <w:cs w:val="0"/>
      </w:rPr>
    </w:lvl>
  </w:abstractNum>
  <w:abstractNum w:abstractNumId="7">
    <w:nsid w:val="661C0DC4"/>
    <w:multiLevelType w:val="hybridMultilevel"/>
    <w:tmpl w:val="1ACA3F8A"/>
    <w:lvl w:ilvl="0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8">
    <w:nsid w:val="79504A14"/>
    <w:multiLevelType w:val="hybridMultilevel"/>
    <w:tmpl w:val="BB064A9C"/>
    <w:lvl w:ilvl="0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96"/>
        </w:tabs>
        <w:ind w:left="72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8016"/>
        </w:tabs>
        <w:ind w:left="80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736"/>
        </w:tabs>
        <w:ind w:left="87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9456"/>
        </w:tabs>
        <w:ind w:left="94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10176"/>
        </w:tabs>
        <w:ind w:left="101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896"/>
        </w:tabs>
        <w:ind w:left="108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616"/>
        </w:tabs>
        <w:ind w:left="116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2336"/>
        </w:tabs>
        <w:ind w:left="12336" w:hanging="180"/>
      </w:pPr>
      <w:rPr>
        <w:rFonts w:cs="Times New Roman"/>
        <w:rtl w:val="0"/>
        <w:cs w:val="0"/>
      </w:rPr>
    </w:lvl>
  </w:abstractNum>
  <w:abstractNum w:abstractNumId="9">
    <w:nsid w:val="7D8363A2"/>
    <w:multiLevelType w:val="hybridMultilevel"/>
    <w:tmpl w:val="8D42A1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65B8"/>
    <w:rsid w:val="000046C9"/>
    <w:rsid w:val="0001398F"/>
    <w:rsid w:val="000140B1"/>
    <w:rsid w:val="00017015"/>
    <w:rsid w:val="000206F9"/>
    <w:rsid w:val="00026C0A"/>
    <w:rsid w:val="00027DD7"/>
    <w:rsid w:val="000408C1"/>
    <w:rsid w:val="00053E12"/>
    <w:rsid w:val="00062834"/>
    <w:rsid w:val="00062BE3"/>
    <w:rsid w:val="00064669"/>
    <w:rsid w:val="000846AB"/>
    <w:rsid w:val="000A17E6"/>
    <w:rsid w:val="000B32B5"/>
    <w:rsid w:val="000B5825"/>
    <w:rsid w:val="000E0DF1"/>
    <w:rsid w:val="000F09A0"/>
    <w:rsid w:val="001036E9"/>
    <w:rsid w:val="0011142A"/>
    <w:rsid w:val="00111E19"/>
    <w:rsid w:val="00122EF0"/>
    <w:rsid w:val="00141DCB"/>
    <w:rsid w:val="00166DE3"/>
    <w:rsid w:val="00171823"/>
    <w:rsid w:val="00172378"/>
    <w:rsid w:val="001A2909"/>
    <w:rsid w:val="001A43B7"/>
    <w:rsid w:val="001B0471"/>
    <w:rsid w:val="001F4A40"/>
    <w:rsid w:val="00223AEC"/>
    <w:rsid w:val="0023583E"/>
    <w:rsid w:val="0023766C"/>
    <w:rsid w:val="00241B7F"/>
    <w:rsid w:val="00260AC6"/>
    <w:rsid w:val="00272437"/>
    <w:rsid w:val="002732A6"/>
    <w:rsid w:val="00284134"/>
    <w:rsid w:val="002874F8"/>
    <w:rsid w:val="002937EF"/>
    <w:rsid w:val="00293834"/>
    <w:rsid w:val="002A105E"/>
    <w:rsid w:val="002A130A"/>
    <w:rsid w:val="002A5AC8"/>
    <w:rsid w:val="002D1D1D"/>
    <w:rsid w:val="002D3339"/>
    <w:rsid w:val="002D55E1"/>
    <w:rsid w:val="002E246F"/>
    <w:rsid w:val="002E5EA3"/>
    <w:rsid w:val="002F3618"/>
    <w:rsid w:val="00307DE6"/>
    <w:rsid w:val="00317ECA"/>
    <w:rsid w:val="00332F5B"/>
    <w:rsid w:val="003472DE"/>
    <w:rsid w:val="003606DB"/>
    <w:rsid w:val="00370A60"/>
    <w:rsid w:val="003767CF"/>
    <w:rsid w:val="003A3D87"/>
    <w:rsid w:val="003A5256"/>
    <w:rsid w:val="003C0ADA"/>
    <w:rsid w:val="003D647F"/>
    <w:rsid w:val="003D6FA3"/>
    <w:rsid w:val="003E02A2"/>
    <w:rsid w:val="003F2F83"/>
    <w:rsid w:val="003F5D75"/>
    <w:rsid w:val="00464629"/>
    <w:rsid w:val="00467160"/>
    <w:rsid w:val="00470A24"/>
    <w:rsid w:val="0048657A"/>
    <w:rsid w:val="004A3598"/>
    <w:rsid w:val="004C5FAF"/>
    <w:rsid w:val="004C6508"/>
    <w:rsid w:val="00500B72"/>
    <w:rsid w:val="00507B0B"/>
    <w:rsid w:val="005166C4"/>
    <w:rsid w:val="0052474F"/>
    <w:rsid w:val="005512BB"/>
    <w:rsid w:val="00553A69"/>
    <w:rsid w:val="005556B6"/>
    <w:rsid w:val="005565B0"/>
    <w:rsid w:val="00560AB4"/>
    <w:rsid w:val="005624F1"/>
    <w:rsid w:val="00591FE9"/>
    <w:rsid w:val="005A18E5"/>
    <w:rsid w:val="005C5886"/>
    <w:rsid w:val="005C5DD2"/>
    <w:rsid w:val="005E1900"/>
    <w:rsid w:val="006256B0"/>
    <w:rsid w:val="00631F2B"/>
    <w:rsid w:val="006356EE"/>
    <w:rsid w:val="00644FA6"/>
    <w:rsid w:val="00654E16"/>
    <w:rsid w:val="006B26AD"/>
    <w:rsid w:val="006C0598"/>
    <w:rsid w:val="006C2E24"/>
    <w:rsid w:val="006E3C9A"/>
    <w:rsid w:val="006E57D2"/>
    <w:rsid w:val="007006E1"/>
    <w:rsid w:val="0070092E"/>
    <w:rsid w:val="007016B3"/>
    <w:rsid w:val="00751441"/>
    <w:rsid w:val="00754DCB"/>
    <w:rsid w:val="00781440"/>
    <w:rsid w:val="00782910"/>
    <w:rsid w:val="007A1CC5"/>
    <w:rsid w:val="007B3F2F"/>
    <w:rsid w:val="007C6EA0"/>
    <w:rsid w:val="007C72F6"/>
    <w:rsid w:val="007D7CD0"/>
    <w:rsid w:val="007E110C"/>
    <w:rsid w:val="007F3887"/>
    <w:rsid w:val="00807D75"/>
    <w:rsid w:val="00811B43"/>
    <w:rsid w:val="008252E0"/>
    <w:rsid w:val="0083005D"/>
    <w:rsid w:val="00861E78"/>
    <w:rsid w:val="00865E94"/>
    <w:rsid w:val="00881907"/>
    <w:rsid w:val="00883878"/>
    <w:rsid w:val="0088526D"/>
    <w:rsid w:val="00886D87"/>
    <w:rsid w:val="008B65B8"/>
    <w:rsid w:val="008D18D5"/>
    <w:rsid w:val="008D63BD"/>
    <w:rsid w:val="00903F94"/>
    <w:rsid w:val="0090408C"/>
    <w:rsid w:val="00910A54"/>
    <w:rsid w:val="009120B9"/>
    <w:rsid w:val="00915BD0"/>
    <w:rsid w:val="00921DAD"/>
    <w:rsid w:val="00956B61"/>
    <w:rsid w:val="009606B0"/>
    <w:rsid w:val="0096123B"/>
    <w:rsid w:val="00961AAA"/>
    <w:rsid w:val="0096322F"/>
    <w:rsid w:val="00980931"/>
    <w:rsid w:val="00987A40"/>
    <w:rsid w:val="009B04A6"/>
    <w:rsid w:val="009B08D1"/>
    <w:rsid w:val="009E0963"/>
    <w:rsid w:val="009F26A6"/>
    <w:rsid w:val="00A24954"/>
    <w:rsid w:val="00A30A19"/>
    <w:rsid w:val="00A33910"/>
    <w:rsid w:val="00A36DEF"/>
    <w:rsid w:val="00A4636A"/>
    <w:rsid w:val="00A5121E"/>
    <w:rsid w:val="00A60145"/>
    <w:rsid w:val="00A60377"/>
    <w:rsid w:val="00A6757D"/>
    <w:rsid w:val="00A767C3"/>
    <w:rsid w:val="00A776A2"/>
    <w:rsid w:val="00A92BDC"/>
    <w:rsid w:val="00AA246D"/>
    <w:rsid w:val="00AA24C0"/>
    <w:rsid w:val="00AA449A"/>
    <w:rsid w:val="00AA6DF4"/>
    <w:rsid w:val="00AB585A"/>
    <w:rsid w:val="00AB5C6E"/>
    <w:rsid w:val="00AC4AFF"/>
    <w:rsid w:val="00AE2FD2"/>
    <w:rsid w:val="00B109D3"/>
    <w:rsid w:val="00B17BCA"/>
    <w:rsid w:val="00B361AB"/>
    <w:rsid w:val="00B406A7"/>
    <w:rsid w:val="00B4118B"/>
    <w:rsid w:val="00B611BC"/>
    <w:rsid w:val="00B6285B"/>
    <w:rsid w:val="00B706EF"/>
    <w:rsid w:val="00B723DE"/>
    <w:rsid w:val="00B8205D"/>
    <w:rsid w:val="00B82392"/>
    <w:rsid w:val="00B8260B"/>
    <w:rsid w:val="00B91186"/>
    <w:rsid w:val="00B92F20"/>
    <w:rsid w:val="00BA03B9"/>
    <w:rsid w:val="00BA055B"/>
    <w:rsid w:val="00BB1A19"/>
    <w:rsid w:val="00BB446E"/>
    <w:rsid w:val="00BB5980"/>
    <w:rsid w:val="00BB7B65"/>
    <w:rsid w:val="00BC6680"/>
    <w:rsid w:val="00BD2B4C"/>
    <w:rsid w:val="00BD7B53"/>
    <w:rsid w:val="00C35561"/>
    <w:rsid w:val="00C631C8"/>
    <w:rsid w:val="00C85D02"/>
    <w:rsid w:val="00C86728"/>
    <w:rsid w:val="00CB7CDD"/>
    <w:rsid w:val="00CD57BC"/>
    <w:rsid w:val="00D073DA"/>
    <w:rsid w:val="00D10050"/>
    <w:rsid w:val="00D132B3"/>
    <w:rsid w:val="00D137B5"/>
    <w:rsid w:val="00D20856"/>
    <w:rsid w:val="00D276BF"/>
    <w:rsid w:val="00D354AB"/>
    <w:rsid w:val="00D42D75"/>
    <w:rsid w:val="00D50BB0"/>
    <w:rsid w:val="00D71506"/>
    <w:rsid w:val="00D77AD1"/>
    <w:rsid w:val="00D81837"/>
    <w:rsid w:val="00D97070"/>
    <w:rsid w:val="00DB68B2"/>
    <w:rsid w:val="00E21822"/>
    <w:rsid w:val="00E2526B"/>
    <w:rsid w:val="00E27B0A"/>
    <w:rsid w:val="00E33265"/>
    <w:rsid w:val="00E82B13"/>
    <w:rsid w:val="00E94C76"/>
    <w:rsid w:val="00EC02CF"/>
    <w:rsid w:val="00EC79B0"/>
    <w:rsid w:val="00F009A7"/>
    <w:rsid w:val="00F12585"/>
    <w:rsid w:val="00F12CB9"/>
    <w:rsid w:val="00F17A36"/>
    <w:rsid w:val="00F21A32"/>
    <w:rsid w:val="00F406EC"/>
    <w:rsid w:val="00F425AD"/>
    <w:rsid w:val="00F504A0"/>
    <w:rsid w:val="00F62BF5"/>
    <w:rsid w:val="00F8075A"/>
    <w:rsid w:val="00F94612"/>
    <w:rsid w:val="00F962B5"/>
    <w:rsid w:val="00FD6300"/>
    <w:rsid w:val="00FD6E4E"/>
    <w:rsid w:val="00FD735B"/>
    <w:rsid w:val="00FE0933"/>
    <w:rsid w:val="00FE2B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qFormat/>
    <w:rsid w:val="002E5EA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040" w:hanging="5040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aps/>
      <w:sz w:val="32"/>
    </w:rPr>
  </w:style>
  <w:style w:type="paragraph" w:styleId="Subtitle">
    <w:name w:val="Subtitle"/>
    <w:basedOn w:val="Normal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1205</Words>
  <Characters>6871</Characters>
  <Application>Microsoft Office Word</Application>
  <DocSecurity>0</DocSecurity>
  <Lines>0</Lines>
  <Paragraphs>0</Paragraphs>
  <ScaleCrop>false</ScaleCrop>
  <Company>Kancelaria NR SR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Gašparíková, Jarmila</dc:creator>
  <cp:lastModifiedBy>Gašparíková, Jarmila</cp:lastModifiedBy>
  <cp:revision>2</cp:revision>
  <cp:lastPrinted>2011-06-28T11:28:00Z</cp:lastPrinted>
  <dcterms:created xsi:type="dcterms:W3CDTF">2011-06-28T17:35:00Z</dcterms:created>
  <dcterms:modified xsi:type="dcterms:W3CDTF">2011-06-28T17:35:00Z</dcterms:modified>
</cp:coreProperties>
</file>