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6A3F" w:rsidP="00EC6A3F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EC6A3F" w:rsidP="00EC6A3F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EC6A3F" w:rsidP="00EC6A3F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18. schôdza výboru</w:t>
      </w:r>
    </w:p>
    <w:p w:rsidR="00EC6A3F" w:rsidP="00EC6A3F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 xml:space="preserve">  </w:t>
        <w:tab/>
        <w:tab/>
        <w:t xml:space="preserve">         </w:t>
      </w:r>
      <w:r>
        <w:rPr>
          <w:rFonts w:ascii="Times New Roman" w:hAnsi="Times New Roman" w:cs="Times New Roman"/>
        </w:rPr>
        <w:t>Č: CRD-1701/2011</w:t>
      </w:r>
    </w:p>
    <w:p w:rsidR="00EC6A3F" w:rsidP="00EC6A3F">
      <w:pPr>
        <w:jc w:val="center"/>
        <w:rPr>
          <w:rFonts w:ascii="Times New Roman" w:hAnsi="Times New Roman" w:cs="Times New Roman"/>
          <w:b/>
          <w:sz w:val="28"/>
        </w:rPr>
      </w:pPr>
    </w:p>
    <w:p w:rsidR="00EC6A3F" w:rsidP="00EC6A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81</w:t>
      </w:r>
    </w:p>
    <w:p w:rsidR="00EC6A3F" w:rsidP="00EC6A3F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EC6A3F" w:rsidP="00EC6A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EC6A3F" w:rsidP="00EC6A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EC6A3F" w:rsidP="00EC6A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21. júna 2011</w:t>
      </w:r>
    </w:p>
    <w:p w:rsidR="00EC6A3F" w:rsidP="00EC6A3F">
      <w:pPr>
        <w:pStyle w:val="BodyText"/>
        <w:ind w:left="360"/>
        <w:rPr>
          <w:rFonts w:ascii="Times New Roman" w:hAnsi="Times New Roman" w:cs="Times New Roman"/>
        </w:rPr>
      </w:pPr>
    </w:p>
    <w:p w:rsidR="00EC6A3F" w:rsidP="00EC6A3F">
      <w:pPr>
        <w:pStyle w:val="BodyText"/>
        <w:ind w:left="360"/>
        <w:rPr>
          <w:rFonts w:ascii="Times New Roman" w:hAnsi="Times New Roman" w:cs="Times New Roman"/>
        </w:rPr>
      </w:pPr>
    </w:p>
    <w:p w:rsidR="00EC6A3F" w:rsidP="00EC6A3F">
      <w:pPr>
        <w:pStyle w:val="BodyText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 w:rsidRPr="00EC6A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návrh poslanca Národnej rady Slovenskej republiky Ľudovíta JURČÍKA na vydanie zákona, ktorým sa mení a dopĺňa zákon č. 725/2004 Z. z. o podmienkach prevádzky vozidiel v premávke na pozemných komunikác</w:t>
      </w:r>
      <w:r>
        <w:rPr>
          <w:rFonts w:ascii="Times New Roman" w:hAnsi="Times New Roman" w:cs="Times New Roman"/>
        </w:rPr>
        <w:t xml:space="preserve">iách a o zmene a doplnení niektorých zákonov v znení neskorších predpisov </w:t>
      </w:r>
      <w:r w:rsidRPr="006D5C5D">
        <w:rPr>
          <w:rFonts w:ascii="Times New Roman" w:hAnsi="Times New Roman" w:cs="Times New Roman"/>
          <w:b/>
        </w:rPr>
        <w:t>(tlač 352) – druhé čítanie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a</w:t>
      </w:r>
    </w:p>
    <w:p w:rsidR="00EC6A3F" w:rsidP="00EC6A3F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EC6A3F" w:rsidP="00EC6A3F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EC6A3F" w:rsidP="00EC6A3F">
      <w:pPr>
        <w:pStyle w:val="BodyText"/>
        <w:ind w:left="360"/>
        <w:rPr>
          <w:rFonts w:ascii="Times New Roman" w:hAnsi="Times New Roman" w:cs="Times New Roman"/>
        </w:rPr>
      </w:pPr>
    </w:p>
    <w:p w:rsidR="00EC6A3F" w:rsidRPr="00717068" w:rsidP="00EC6A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 návrhom poslanca Národnej rady Slovenskej republiky Ľudovíta JURČÍKA na vydanie zákona, ktorým sa mení a dopĺňa zákon č. 725/2004 Z.</w:t>
      </w:r>
      <w:r>
        <w:rPr>
          <w:rFonts w:ascii="Times New Roman" w:hAnsi="Times New Roman" w:cs="Times New Roman"/>
        </w:rPr>
        <w:t xml:space="preserve"> z. o podmienkach prevádzky vozidiel v premávke na pozemných komunikáciách a o zmene a doplnení niektorých zákonov v znení neskorších predpisov </w:t>
      </w:r>
      <w:r w:rsidRPr="006D5C5D">
        <w:rPr>
          <w:rFonts w:ascii="Times New Roman" w:hAnsi="Times New Roman" w:cs="Times New Roman"/>
          <w:b/>
        </w:rPr>
        <w:t>(tlač 352)</w:t>
      </w:r>
      <w:r>
        <w:rPr>
          <w:rFonts w:ascii="Times New Roman" w:hAnsi="Times New Roman" w:cs="Times New Roman"/>
          <w:b/>
        </w:rPr>
        <w:t>;</w:t>
      </w:r>
    </w:p>
    <w:p w:rsidR="00EC6A3F" w:rsidP="00EC6A3F">
      <w:pPr>
        <w:pStyle w:val="BodyText"/>
        <w:ind w:left="360"/>
        <w:rPr>
          <w:rFonts w:ascii="Times New Roman" w:hAnsi="Times New Roman" w:cs="Times New Roman"/>
        </w:rPr>
      </w:pPr>
    </w:p>
    <w:p w:rsidR="00EC6A3F" w:rsidP="00EC6A3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EC6A3F" w:rsidP="00EC6A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EC6A3F" w:rsidP="00EC6A3F">
      <w:pPr>
        <w:pStyle w:val="BodyText"/>
        <w:rPr>
          <w:rFonts w:ascii="Times New Roman" w:hAnsi="Times New Roman" w:cs="Times New Roman"/>
        </w:rPr>
      </w:pPr>
    </w:p>
    <w:p w:rsidR="00EC6A3F" w:rsidP="00EC6A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návrh poslanca Národnej rady Slovenskej </w:t>
      </w:r>
      <w:r>
        <w:rPr>
          <w:rFonts w:ascii="Times New Roman" w:hAnsi="Times New Roman" w:cs="Times New Roman"/>
        </w:rPr>
        <w:t xml:space="preserve">republiky Ľudovíta JURČÍKA na vydanie zákona, ktorým sa mení a dopĺňa zákon č. 725/2004 Z. z. o podmienkach prevádzky vozidiel v premávke na pozemných komunikáciách a o zmene a doplnení niektorých zákonov v znení neskorších predpisov </w:t>
      </w:r>
      <w:r w:rsidRPr="006D5C5D">
        <w:rPr>
          <w:rFonts w:ascii="Times New Roman" w:hAnsi="Times New Roman" w:cs="Times New Roman"/>
          <w:b/>
        </w:rPr>
        <w:t xml:space="preserve">(tlač 352) </w:t>
      </w:r>
      <w:r w:rsidR="00AC0B55">
        <w:rPr>
          <w:rFonts w:ascii="Times New Roman" w:hAnsi="Times New Roman" w:cs="Times New Roman"/>
        </w:rPr>
        <w:t>schváliť</w:t>
      </w:r>
      <w:r>
        <w:rPr>
          <w:rFonts w:ascii="Times New Roman" w:hAnsi="Times New Roman" w:cs="Times New Roman"/>
        </w:rPr>
        <w:t>;</w:t>
      </w:r>
    </w:p>
    <w:p w:rsidR="00EC6A3F" w:rsidP="00EC6A3F">
      <w:pPr>
        <w:pStyle w:val="BodyText"/>
        <w:rPr>
          <w:rFonts w:ascii="Times New Roman" w:hAnsi="Times New Roman" w:cs="Times New Roman"/>
        </w:rPr>
      </w:pPr>
    </w:p>
    <w:p w:rsidR="00EC6A3F" w:rsidP="00EC6A3F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EC6A3F" w:rsidP="00EC6A3F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EC6A3F" w:rsidP="00EC6A3F">
      <w:pPr>
        <w:pStyle w:val="BodyText"/>
        <w:ind w:firstLine="708"/>
        <w:rPr>
          <w:rFonts w:ascii="Times New Roman" w:hAnsi="Times New Roman" w:cs="Times New Roman"/>
        </w:rPr>
      </w:pPr>
    </w:p>
    <w:p w:rsidR="00EC6A3F" w:rsidP="00EC6A3F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informovať gestorský Výbor Národnej rady Slovenskej republiky pre hospodárstvo, výstavbu a dopravu, o výsledku prerokovania uvedeného návrhu zákona. </w:t>
      </w:r>
    </w:p>
    <w:p w:rsidR="00EC6A3F" w:rsidP="00EC6A3F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</w:t>
      </w:r>
    </w:p>
    <w:p w:rsidR="00EC6A3F" w:rsidP="00EC6A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Martin FEDOR</w:t>
      </w:r>
    </w:p>
    <w:p w:rsidR="00EC6A3F" w:rsidP="00EC6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EC6A3F" w:rsidP="00EC6A3F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EC6A3F" w:rsidP="00EC6A3F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EC6A3F" w:rsidP="00EC6A3F">
      <w:pPr>
        <w:rPr>
          <w:rFonts w:ascii="Times New Roman" w:hAnsi="Times New Roman" w:cs="Times New Roman"/>
        </w:rPr>
      </w:pPr>
    </w:p>
    <w:p w:rsidR="00EC6A3F" w:rsidP="00EC6A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Marián SALOŇ</w:t>
      </w:r>
    </w:p>
    <w:p w:rsidR="00EC6A3F" w:rsidP="00EC6A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EC6A3F" w:rsidP="00EC6A3F">
      <w:pPr>
        <w:rPr>
          <w:rFonts w:ascii="Times New Roman" w:hAnsi="Times New Roman" w:cs="Times New Roman"/>
        </w:rPr>
      </w:pPr>
    </w:p>
    <w:p w:rsidR="00EC6A3F" w:rsidP="00EC6A3F">
      <w:pPr>
        <w:rPr>
          <w:rFonts w:ascii="Times New Roman" w:hAnsi="Times New Roman" w:cs="Times New Roman"/>
        </w:rPr>
      </w:pPr>
    </w:p>
    <w:p w:rsidR="00EC6A3F" w:rsidP="00EC6A3F">
      <w:pPr>
        <w:rPr>
          <w:rFonts w:ascii="Times New Roman" w:hAnsi="Times New Roman" w:cs="Times New Roman"/>
        </w:rPr>
      </w:pPr>
    </w:p>
    <w:p w:rsidR="00EC6A3F" w:rsidP="00EC6A3F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00D2"/>
    <w:multiLevelType w:val="hybridMultilevel"/>
    <w:tmpl w:val="E6D6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D5C5D"/>
    <w:rsid w:val="00717068"/>
    <w:rsid w:val="00A371F1"/>
    <w:rsid w:val="00AC0B55"/>
    <w:rsid w:val="00DD3938"/>
    <w:rsid w:val="00EC6A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A3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EC6A3F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EC6A3F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EC6A3F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EC6A3F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EC6A3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249</Words>
  <Characters>1423</Characters>
  <Application>Microsoft Office Word</Application>
  <DocSecurity>0</DocSecurity>
  <Lines>0</Lines>
  <Paragraphs>0</Paragraphs>
  <ScaleCrop>false</ScaleCrop>
  <Company>Kancelaria NR SR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 Ľ. Jurčíka o prevádzke voz. (tlač 352)</dc:title>
  <dc:creator>MazuVlad</dc:creator>
  <cp:lastModifiedBy>MazuVlad</cp:lastModifiedBy>
  <cp:revision>2</cp:revision>
  <dcterms:created xsi:type="dcterms:W3CDTF">2011-06-03T11:55:00Z</dcterms:created>
  <dcterms:modified xsi:type="dcterms:W3CDTF">2011-06-22T06:57:00Z</dcterms:modified>
</cp:coreProperties>
</file>