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60E" w:rsidP="0028060E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8060E" w:rsidP="0028060E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8060E" w:rsidRPr="0062627B" w:rsidP="0028060E">
      <w:pPr>
        <w:jc w:val="both"/>
        <w:rPr>
          <w:bCs/>
          <w:sz w:val="22"/>
          <w:szCs w:val="22"/>
        </w:rPr>
      </w:pPr>
    </w:p>
    <w:p w:rsidR="0028060E" w:rsidRPr="0062627B" w:rsidP="0028060E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1708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D81592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28060E" w:rsidP="0028060E">
      <w:pPr>
        <w:jc w:val="both"/>
        <w:rPr>
          <w:b/>
          <w:bCs/>
        </w:rPr>
      </w:pPr>
    </w:p>
    <w:p w:rsidR="0028060E" w:rsidRPr="0035432E" w:rsidP="0028060E">
      <w:pPr>
        <w:jc w:val="center"/>
        <w:rPr>
          <w:b/>
          <w:bCs/>
          <w:sz w:val="28"/>
          <w:szCs w:val="28"/>
        </w:rPr>
      </w:pPr>
      <w:r w:rsidR="00D81592">
        <w:rPr>
          <w:b/>
          <w:bCs/>
          <w:sz w:val="28"/>
          <w:szCs w:val="28"/>
        </w:rPr>
        <w:t>70</w:t>
      </w:r>
    </w:p>
    <w:p w:rsidR="0028060E" w:rsidRPr="0035432E" w:rsidP="0028060E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28060E" w:rsidRPr="0035432E" w:rsidP="0028060E">
      <w:pPr>
        <w:jc w:val="center"/>
        <w:rPr>
          <w:b/>
          <w:bCs/>
          <w:spacing w:val="50"/>
          <w:sz w:val="16"/>
          <w:szCs w:val="16"/>
        </w:rPr>
      </w:pPr>
    </w:p>
    <w:p w:rsidR="0028060E" w:rsidRPr="0035432E" w:rsidP="0028060E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28060E" w:rsidRPr="0035432E" w:rsidP="0028060E">
      <w:pPr>
        <w:jc w:val="center"/>
        <w:rPr>
          <w:b/>
        </w:rPr>
      </w:pPr>
      <w:r w:rsidRPr="0035432E">
        <w:rPr>
          <w:b/>
        </w:rPr>
        <w:t>pre sociálne veci</w:t>
      </w:r>
    </w:p>
    <w:p w:rsidR="0028060E" w:rsidRPr="0035432E" w:rsidP="0028060E">
      <w:pPr>
        <w:jc w:val="center"/>
        <w:rPr>
          <w:b/>
        </w:rPr>
      </w:pPr>
      <w:r w:rsidRPr="0035432E">
        <w:rPr>
          <w:b/>
        </w:rPr>
        <w:t>z</w:t>
      </w:r>
      <w:r w:rsidR="00D81592">
        <w:rPr>
          <w:b/>
        </w:rPr>
        <w:t>o 1</w:t>
      </w:r>
      <w:r w:rsidR="007B7364">
        <w:rPr>
          <w:b/>
        </w:rPr>
        <w:t>6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8060E" w:rsidRPr="00A95A73" w:rsidP="0028060E">
      <w:pPr>
        <w:contextualSpacing/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>zákona</w:t>
      </w:r>
      <w:r w:rsidRPr="00A95A73">
        <w:t>, ktorým sa mení a dopĺňa zákon č. 8/2009 Z. z. o cestnej premávke a o zmene a doplnení niektorých zákonov v znení neskorších predpisov a ktorým sa menia a dopĺňajú niektoré zákony (tlač 345)</w:t>
      </w:r>
    </w:p>
    <w:p w:rsidR="0028060E" w:rsidP="0028060E">
      <w:pPr>
        <w:jc w:val="both"/>
        <w:rPr>
          <w:bCs/>
        </w:rPr>
      </w:pPr>
    </w:p>
    <w:p w:rsidR="0028060E" w:rsidP="0028060E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28060E" w:rsidP="0028060E">
      <w:pPr>
        <w:ind w:left="708"/>
        <w:jc w:val="both"/>
        <w:rPr>
          <w:b/>
        </w:rPr>
      </w:pPr>
      <w:r>
        <w:rPr>
          <w:b/>
        </w:rPr>
        <w:t>preroko</w:t>
      </w:r>
      <w:r>
        <w:rPr>
          <w:b/>
        </w:rPr>
        <w:t>val</w:t>
      </w:r>
    </w:p>
    <w:p w:rsidR="0028060E" w:rsidP="0028060E">
      <w:pPr>
        <w:jc w:val="both"/>
      </w:pPr>
    </w:p>
    <w:p w:rsidR="0028060E" w:rsidRPr="00697B2D" w:rsidP="0028060E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zákona</w:t>
      </w:r>
      <w:r w:rsidRPr="00A95A73">
        <w:t>, ktorým sa mení a dopĺňa zákon č. 8/2009 Z. z. o cestnej premávke a o zmene a doplnení niektorých zákonov v znení neskorších predpisov a ktorým sa menia a dopĺňajú niektoré zákony (tlač 345)</w:t>
      </w:r>
      <w:r>
        <w:t xml:space="preserve"> </w:t>
      </w:r>
      <w:r w:rsidRPr="00697B2D">
        <w:rPr>
          <w:color w:val="000000"/>
        </w:rPr>
        <w:t>a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8060E" w:rsidP="0028060E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</w:pPr>
    </w:p>
    <w:p w:rsidR="0028060E" w:rsidP="0028060E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</w:t>
      </w:r>
      <w:r>
        <w:t>ona</w:t>
      </w:r>
      <w:r w:rsidRPr="00A95A73">
        <w:t>, ktorým sa mení a dopĺňa zákon č. 8/2009 Z. z. o cestnej premávke a o zmene a doplnení niektorých zákonov v znení neskorších predpisov a ktorým sa menia a dopĺňajú niektoré zákony (tlač 345)</w:t>
      </w:r>
      <w:r>
        <w:t>;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</w:pPr>
    </w:p>
    <w:p w:rsidR="0028060E" w:rsidP="0028060E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28060E" w:rsidRPr="003210DA" w:rsidP="0028060E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</w:t>
      </w:r>
      <w:r w:rsidRPr="00A95A73">
        <w:t>, ktorým sa mení a dopĺňa zákon č. 8/2009 Z. z. o cestnej premávke a o zmene a doplnení niektorých zákonov v znení neskorších predpisov a ktorým sa menia a dopĺňajú niektoré zákony (tlač 345)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28060E" w:rsidP="0028060E">
      <w:pPr>
        <w:jc w:val="both"/>
      </w:pPr>
    </w:p>
    <w:p w:rsidR="0028060E" w:rsidP="0028060E">
      <w:pPr>
        <w:jc w:val="both"/>
      </w:pPr>
    </w:p>
    <w:p w:rsidR="0028060E" w:rsidP="0028060E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28060E" w:rsidP="0028060E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28060E" w:rsidP="0028060E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obranu a bezpečnosť.</w:t>
      </w:r>
    </w:p>
    <w:p w:rsidR="0028060E" w:rsidP="0028060E">
      <w:pPr>
        <w:ind w:left="6372"/>
        <w:rPr>
          <w:b/>
        </w:rPr>
      </w:pPr>
    </w:p>
    <w:p w:rsidR="0028060E" w:rsidP="0028060E">
      <w:pPr>
        <w:ind w:left="6372"/>
        <w:rPr>
          <w:b/>
        </w:rPr>
      </w:pPr>
    </w:p>
    <w:p w:rsidR="0028060E" w:rsidRPr="0035432E" w:rsidP="0028060E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28060E" w:rsidRPr="0035432E" w:rsidP="0028060E">
      <w:pPr>
        <w:ind w:left="6372"/>
        <w:rPr>
          <w:b/>
        </w:rPr>
      </w:pPr>
      <w:r w:rsidRPr="0035432E">
        <w:rPr>
          <w:b/>
        </w:rPr>
        <w:t>predseda výboru</w:t>
      </w:r>
    </w:p>
    <w:p w:rsidR="0028060E" w:rsidRPr="0035432E" w:rsidP="0028060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28060E" w:rsidRPr="0035432E" w:rsidP="0028060E">
      <w:pPr>
        <w:jc w:val="both"/>
        <w:rPr>
          <w:b/>
        </w:rPr>
      </w:pPr>
      <w:r w:rsidRPr="0035432E">
        <w:rPr>
          <w:b/>
        </w:rPr>
        <w:t>Zoltán Horváth</w:t>
      </w:r>
    </w:p>
    <w:p w:rsidR="0028060E" w:rsidP="0028060E">
      <w:pPr>
        <w:jc w:val="both"/>
        <w:rPr>
          <w:b/>
        </w:rPr>
      </w:pPr>
      <w:r w:rsidRPr="0035432E">
        <w:rPr>
          <w:b/>
        </w:rPr>
        <w:t>Ľubica Rošková</w:t>
      </w:r>
    </w:p>
    <w:p w:rsidR="000014C4" w:rsidRPr="0035432E" w:rsidP="0028060E">
      <w:pPr>
        <w:jc w:val="both"/>
        <w:rPr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E" w:rsidP="0028060E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060E" w:rsidP="002806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0E" w:rsidP="0028060E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2E7">
      <w:rPr>
        <w:rStyle w:val="PageNumber"/>
        <w:noProof/>
      </w:rPr>
      <w:t>2</w:t>
    </w:r>
    <w:r>
      <w:rPr>
        <w:rStyle w:val="PageNumber"/>
      </w:rPr>
      <w:fldChar w:fldCharType="end"/>
    </w:r>
  </w:p>
  <w:p w:rsidR="0028060E" w:rsidP="0028060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4C4"/>
    <w:rsid w:val="000552E7"/>
    <w:rsid w:val="000D11C2"/>
    <w:rsid w:val="0028060E"/>
    <w:rsid w:val="003210DA"/>
    <w:rsid w:val="00352FC4"/>
    <w:rsid w:val="0035432E"/>
    <w:rsid w:val="004C1F90"/>
    <w:rsid w:val="0062627B"/>
    <w:rsid w:val="00697B2D"/>
    <w:rsid w:val="006B3A6A"/>
    <w:rsid w:val="007B7364"/>
    <w:rsid w:val="00A95A73"/>
    <w:rsid w:val="00D815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60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8060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806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222</Words>
  <Characters>1271</Characters>
  <Application>Microsoft Office Word</Application>
  <DocSecurity>0</DocSecurity>
  <Lines>0</Lines>
  <Paragraphs>0</Paragraphs>
  <ScaleCrop>false</ScaleCrop>
  <Company>Kancelaria NR SR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2011-06-16T13:21:00Z</cp:lastPrinted>
  <dcterms:created xsi:type="dcterms:W3CDTF">2011-05-04T07:49:00Z</dcterms:created>
  <dcterms:modified xsi:type="dcterms:W3CDTF">2011-06-16T13:21:00Z</dcterms:modified>
</cp:coreProperties>
</file>