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0C8B" w:rsidRPr="00913871" w:rsidP="00BE0C8B">
      <w:pPr>
        <w:pStyle w:val="Heading3"/>
        <w:numPr>
          <w:numId w:val="0"/>
        </w:numPr>
        <w:rPr>
          <w:rFonts w:ascii="Times New Roman" w:hAnsi="Times New Roman" w:cs="Times New Roman"/>
          <w:i/>
          <w:iCs/>
          <w:szCs w:val="24"/>
        </w:rPr>
      </w:pPr>
      <w:r w:rsidRPr="00913871">
        <w:rPr>
          <w:rFonts w:ascii="Times New Roman" w:hAnsi="Times New Roman" w:cs="Times New Roman"/>
          <w:i/>
          <w:iCs/>
          <w:szCs w:val="24"/>
        </w:rPr>
        <w:t>Výbor Národnej rady Slovenskej republiky</w:t>
      </w:r>
    </w:p>
    <w:p w:rsidR="00BE0C8B" w:rsidRPr="008713F5" w:rsidP="00BE0C8B">
      <w:pPr>
        <w:jc w:val="both"/>
        <w:rPr>
          <w:rFonts w:ascii="Times New Roman" w:hAnsi="Times New Roman" w:cs="Times New Roman"/>
          <w:b/>
          <w:i/>
          <w:iCs/>
        </w:rPr>
      </w:pPr>
      <w:r w:rsidRPr="008713F5"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BE0C8B" w:rsidRPr="008713F5" w:rsidP="00BE0C8B">
      <w:pPr>
        <w:jc w:val="both"/>
        <w:rPr>
          <w:rFonts w:ascii="Times New Roman" w:hAnsi="Times New Roman" w:cs="Times New Roman"/>
          <w:i/>
          <w:iCs/>
        </w:rPr>
      </w:pPr>
    </w:p>
    <w:p w:rsidR="00BE0C8B" w:rsidP="00BE0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15.  schôdza výboru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E0C8B" w:rsidP="00BE0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</w:t>
        <w:tab/>
        <w:tab/>
        <w:tab/>
        <w:t xml:space="preserve">                                                           Číslo: CRD - 1719/2011</w:t>
      </w:r>
    </w:p>
    <w:p w:rsidR="00BE0C8B" w:rsidP="00BE0C8B">
      <w:pPr>
        <w:rPr>
          <w:rFonts w:ascii="Times New Roman" w:hAnsi="Times New Roman" w:cs="Times New Roman"/>
        </w:rPr>
      </w:pPr>
    </w:p>
    <w:p w:rsidR="0091607A" w:rsidP="00BE0C8B">
      <w:pPr>
        <w:rPr>
          <w:rFonts w:ascii="Times New Roman" w:hAnsi="Times New Roman" w:cs="Times New Roman"/>
        </w:rPr>
      </w:pPr>
    </w:p>
    <w:p w:rsidR="00BD74DD" w:rsidP="00BE0C8B">
      <w:pPr>
        <w:rPr>
          <w:rFonts w:ascii="Times New Roman" w:hAnsi="Times New Roman" w:cs="Times New Roman"/>
        </w:rPr>
      </w:pPr>
    </w:p>
    <w:p w:rsidR="00BD74DD" w:rsidP="00BE0C8B">
      <w:pPr>
        <w:rPr>
          <w:rFonts w:ascii="Times New Roman" w:hAnsi="Times New Roman" w:cs="Times New Roman"/>
        </w:rPr>
      </w:pPr>
    </w:p>
    <w:p w:rsidR="00BE0C8B" w:rsidRPr="0091607A" w:rsidP="0091607A">
      <w:pPr>
        <w:jc w:val="center"/>
        <w:rPr>
          <w:rFonts w:ascii="Times New Roman" w:hAnsi="Times New Roman" w:cs="Times New Roman"/>
          <w:b/>
          <w:spacing w:val="40"/>
        </w:rPr>
      </w:pPr>
      <w:r w:rsidRPr="0091607A" w:rsidR="0091607A">
        <w:rPr>
          <w:rFonts w:ascii="Times New Roman" w:hAnsi="Times New Roman" w:cs="Times New Roman"/>
          <w:b/>
          <w:spacing w:val="40"/>
        </w:rPr>
        <w:t>Výpis</w:t>
      </w:r>
    </w:p>
    <w:p w:rsidR="00BE0C8B" w:rsidP="00BE0C8B">
      <w:pPr>
        <w:rPr>
          <w:rFonts w:ascii="Times New Roman" w:hAnsi="Times New Roman" w:cs="Times New Roman"/>
        </w:rPr>
      </w:pPr>
    </w:p>
    <w:p w:rsidR="0091607A" w:rsidP="00BE0C8B">
      <w:pPr>
        <w:rPr>
          <w:rFonts w:ascii="Times New Roman" w:hAnsi="Times New Roman" w:cs="Times New Roman"/>
        </w:rPr>
      </w:pPr>
    </w:p>
    <w:p w:rsidR="0091607A" w:rsidP="0091607A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 15. schôdze Výboru Národnej rady Slovenskej republiky pre vzdelávanie, vedu, mládež a šport konanej  dňa 16. júna 2011</w:t>
      </w:r>
    </w:p>
    <w:p w:rsidR="0091607A" w:rsidP="0091607A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ind w:firstLine="708"/>
        <w:rPr>
          <w:rFonts w:ascii="Times New Roman" w:hAnsi="Times New Roman" w:cs="Times New Roman"/>
          <w:b/>
        </w:rPr>
      </w:pPr>
      <w:r w:rsidRPr="00ED283E">
        <w:rPr>
          <w:rFonts w:ascii="Times New Roman" w:hAnsi="Times New Roman" w:cs="Times New Roman"/>
          <w:b/>
          <w:bCs/>
        </w:rPr>
        <w:t xml:space="preserve">Výbor </w:t>
      </w:r>
      <w:r w:rsidRPr="00ED283E">
        <w:rPr>
          <w:rFonts w:ascii="Times New Roman" w:hAnsi="Times New Roman" w:cs="Times New Roman"/>
          <w:b/>
        </w:rPr>
        <w:t>Národnej rady Slovenskej republiky pre vzdelávanie, vedu, mládež a</w:t>
      </w:r>
      <w:r>
        <w:rPr>
          <w:rFonts w:ascii="Times New Roman" w:hAnsi="Times New Roman" w:cs="Times New Roman"/>
          <w:b/>
        </w:rPr>
        <w:t> </w:t>
      </w:r>
      <w:r w:rsidRPr="00ED283E">
        <w:rPr>
          <w:rFonts w:ascii="Times New Roman" w:hAnsi="Times New Roman" w:cs="Times New Roman"/>
          <w:b/>
        </w:rPr>
        <w:t>šport</w:t>
      </w:r>
    </w:p>
    <w:p w:rsidR="00BE0C8B" w:rsidRPr="00ED283E" w:rsidP="00BE0C8B">
      <w:pPr>
        <w:ind w:firstLine="708"/>
        <w:rPr>
          <w:rFonts w:ascii="Times New Roman" w:hAnsi="Times New Roman" w:cs="Times New Roman"/>
          <w:b/>
        </w:rPr>
      </w:pPr>
    </w:p>
    <w:p w:rsidR="00BE0C8B" w:rsidRPr="00C20F30" w:rsidP="00BE0C8B">
      <w:pPr>
        <w:ind w:firstLine="708"/>
        <w:jc w:val="both"/>
        <w:rPr>
          <w:rFonts w:ascii="Times New Roman" w:hAnsi="Times New Roman" w:cs="Times New Roman"/>
        </w:rPr>
      </w:pPr>
      <w:r w:rsidRPr="00C82B99">
        <w:rPr>
          <w:rFonts w:ascii="Times New Roman" w:hAnsi="Times New Roman" w:cs="Times New Roman"/>
          <w:b/>
          <w:spacing w:val="40"/>
        </w:rPr>
        <w:t>prerokoval</w:t>
      </w:r>
      <w:r>
        <w:rPr>
          <w:rFonts w:ascii="Times New Roman" w:hAnsi="Times New Roman" w:cs="Times New Roman"/>
        </w:rPr>
        <w:t xml:space="preserve"> vládny návrh zákona, ktorým sa mení a dopĺňa zákon č. 311/2001 Z. z. Zákonník práce v znení neskorších predpisov a ktorým sa menia a dopĺňajú niektoré zákony</w:t>
      </w:r>
      <w:r w:rsidRPr="0007188A">
        <w:rPr>
          <w:rFonts w:ascii="Times New Roman" w:hAnsi="Times New Roman" w:cs="Times New Roman"/>
          <w:b/>
        </w:rPr>
        <w:t xml:space="preserve"> (tlač 3</w:t>
      </w:r>
      <w:r>
        <w:rPr>
          <w:rFonts w:ascii="Times New Roman" w:hAnsi="Times New Roman" w:cs="Times New Roman"/>
          <w:b/>
        </w:rPr>
        <w:t>40</w:t>
      </w:r>
      <w:r w:rsidRPr="0007188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– druhé čítanie </w:t>
      </w:r>
      <w:r>
        <w:rPr>
          <w:rFonts w:ascii="Times New Roman" w:hAnsi="Times New Roman" w:cs="Times New Roman"/>
        </w:rPr>
        <w:t>a na návrh určeného spravodajcu M. Beblavého hlasoval o návr</w:t>
      </w:r>
      <w:r>
        <w:rPr>
          <w:rFonts w:ascii="Times New Roman" w:hAnsi="Times New Roman" w:cs="Times New Roman"/>
        </w:rPr>
        <w:t>hu uznesenia uvedeného v prílohe.</w:t>
      </w:r>
    </w:p>
    <w:p w:rsidR="00BE0C8B" w:rsidP="00BE0C8B">
      <w:pPr>
        <w:jc w:val="both"/>
        <w:rPr>
          <w:rFonts w:ascii="Times New Roman" w:hAnsi="Times New Roman" w:cs="Times New Roman"/>
        </w:rPr>
      </w:pPr>
    </w:p>
    <w:p w:rsidR="005E340F" w:rsidRPr="00C2395B" w:rsidP="005E340F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="00BE0C8B">
        <w:rPr>
          <w:rFonts w:ascii="Times New Roman" w:hAnsi="Times New Roman" w:cs="Times New Roman"/>
        </w:rPr>
        <w:tab/>
      </w:r>
      <w:r w:rsidRPr="00C2395B">
        <w:rPr>
          <w:rFonts w:ascii="Times New Roman" w:hAnsi="Times New Roman" w:cs="Times New Roman"/>
        </w:rPr>
        <w:t xml:space="preserve">Výbor Národnej rady Slovenskej republiky pre vzdelávanie, vedu, mládež a šport </w:t>
      </w:r>
      <w:r w:rsidRPr="00C2395B">
        <w:rPr>
          <w:rFonts w:ascii="Times New Roman" w:hAnsi="Times New Roman" w:cs="Times New Roman"/>
          <w:b/>
          <w:bCs/>
        </w:rPr>
        <w:t xml:space="preserve">neprijal platné </w:t>
      </w:r>
      <w:r w:rsidRPr="00C2395B">
        <w:rPr>
          <w:rFonts w:ascii="Times New Roman" w:hAnsi="Times New Roman" w:cs="Times New Roman"/>
          <w:b/>
        </w:rPr>
        <w:t>uznesenie,</w:t>
      </w:r>
      <w:r w:rsidRPr="00C2395B">
        <w:rPr>
          <w:rFonts w:ascii="Times New Roman" w:hAnsi="Times New Roman" w:cs="Times New Roman"/>
        </w:rPr>
        <w:t xml:space="preserve"> nakoľko návrh uznesenia </w:t>
      </w:r>
      <w:r w:rsidRPr="00C2395B">
        <w:rPr>
          <w:rFonts w:ascii="Times New Roman" w:hAnsi="Times New Roman" w:cs="Times New Roman"/>
          <w:b/>
          <w:bCs/>
        </w:rPr>
        <w:t>nezískal</w:t>
      </w:r>
      <w:r w:rsidRPr="00C2395B">
        <w:rPr>
          <w:rFonts w:ascii="Times New Roman" w:hAnsi="Times New Roman" w:cs="Times New Roman"/>
        </w:rPr>
        <w:t xml:space="preserve"> </w:t>
      </w:r>
      <w:r w:rsidRPr="00C2395B">
        <w:rPr>
          <w:rFonts w:ascii="Times New Roman" w:hAnsi="Times New Roman" w:cs="Times New Roman"/>
          <w:b/>
        </w:rPr>
        <w:t>súhlas</w:t>
      </w:r>
      <w:r w:rsidRPr="00C2395B">
        <w:rPr>
          <w:rFonts w:ascii="Times New Roman" w:hAnsi="Times New Roman" w:cs="Times New Roman"/>
          <w:b/>
          <w:bCs/>
        </w:rPr>
        <w:t xml:space="preserve">  nadpolovičnej väčšiny prítomných členov výboru  </w:t>
      </w:r>
      <w:r w:rsidRPr="00C2395B">
        <w:rPr>
          <w:rFonts w:ascii="Times New Roman" w:hAnsi="Times New Roman" w:cs="Times New Roman"/>
          <w:bCs/>
        </w:rPr>
        <w:t>podľa</w:t>
      </w:r>
      <w:r w:rsidRPr="00C2395B"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predpisov. </w:t>
      </w:r>
    </w:p>
    <w:p w:rsidR="005E340F" w:rsidRPr="00C2395B" w:rsidP="005E340F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</w:p>
    <w:p w:rsidR="005E340F" w:rsidRPr="00C2395B" w:rsidP="005E340F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C2395B">
        <w:rPr>
          <w:rFonts w:ascii="Times New Roman" w:hAnsi="Times New Roman" w:cs="Times New Roman"/>
        </w:rPr>
        <w:tab/>
        <w:t xml:space="preserve">Z  celkového počtu 13 poslancov Výboru Národnej rady Slovenskej republiky pre vzdelávanie, vedu, mládež a šport </w:t>
      </w:r>
      <w:r w:rsidRPr="00C2395B">
        <w:rPr>
          <w:rFonts w:ascii="Times New Roman" w:hAnsi="Times New Roman" w:cs="Times New Roman"/>
        </w:rPr>
        <w:t xml:space="preserve">bolo prítomných 12 poslancov. Za návrh predneseného uznesenia hlasovali 6 poslanci, </w:t>
      </w:r>
      <w:r>
        <w:rPr>
          <w:rFonts w:ascii="Times New Roman" w:hAnsi="Times New Roman" w:cs="Times New Roman"/>
        </w:rPr>
        <w:t>nikto nebol</w:t>
      </w:r>
      <w:r w:rsidRPr="00C2395B">
        <w:rPr>
          <w:rFonts w:ascii="Times New Roman" w:hAnsi="Times New Roman" w:cs="Times New Roman"/>
        </w:rPr>
        <w:t xml:space="preserve"> proti, 6 poslanci sa zdržal</w:t>
      </w:r>
      <w:r>
        <w:rPr>
          <w:rFonts w:ascii="Times New Roman" w:hAnsi="Times New Roman" w:cs="Times New Roman"/>
        </w:rPr>
        <w:t>i</w:t>
      </w:r>
      <w:r w:rsidRPr="00C2395B">
        <w:rPr>
          <w:rFonts w:ascii="Times New Roman" w:hAnsi="Times New Roman" w:cs="Times New Roman"/>
        </w:rPr>
        <w:t xml:space="preserve"> hlasovania. </w:t>
      </w:r>
    </w:p>
    <w:p w:rsidR="005E340F" w:rsidRPr="00C2395B" w:rsidP="005E340F">
      <w:pPr>
        <w:ind w:left="4248" w:firstLine="708"/>
        <w:rPr>
          <w:rFonts w:ascii="Times New Roman" w:hAnsi="Times New Roman" w:cs="Times New Roman"/>
        </w:rPr>
      </w:pPr>
    </w:p>
    <w:p w:rsidR="00BE0C8B" w:rsidP="005E340F">
      <w:pPr>
        <w:ind w:firstLine="720"/>
        <w:jc w:val="both"/>
        <w:rPr>
          <w:rFonts w:ascii="Times New Roman" w:hAnsi="Times New Roman" w:cs="Times New Roman"/>
        </w:rPr>
      </w:pPr>
      <w:r w:rsidR="005E340F">
        <w:rPr>
          <w:rFonts w:ascii="Times New Roman" w:hAnsi="Times New Roman" w:cs="Times New Roman"/>
        </w:rPr>
        <w:tab/>
        <w:tab/>
        <w:tab/>
      </w:r>
      <w:r>
        <w:rPr>
          <w:rFonts w:ascii="Times New Roman" w:hAnsi="Times New Roman" w:cs="Times New Roman"/>
        </w:rPr>
        <w:t>Iný návrh nebol podaný.</w:t>
      </w:r>
    </w:p>
    <w:p w:rsidR="00BE0C8B" w:rsidP="00BE0C8B">
      <w:pPr>
        <w:jc w:val="both"/>
        <w:rPr>
          <w:rFonts w:ascii="Times New Roman" w:hAnsi="Times New Roman" w:cs="Times New Roman"/>
        </w:rPr>
      </w:pPr>
    </w:p>
    <w:p w:rsidR="00BE0C8B" w:rsidRPr="00D71F42" w:rsidP="00BE0C8B">
      <w:pPr>
        <w:ind w:firstLine="708"/>
        <w:jc w:val="both"/>
        <w:rPr>
          <w:rFonts w:ascii="Times New Roman" w:hAnsi="Times New Roman" w:cs="Times New Roman"/>
          <w:b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BE0C8B" w:rsidP="00BE0C8B">
      <w:pPr>
        <w:rPr>
          <w:rFonts w:ascii="Times New Roman" w:hAnsi="Times New Roman" w:cs="Times New Roman"/>
        </w:rPr>
      </w:pPr>
    </w:p>
    <w:p w:rsidR="005E340F" w:rsidP="005E340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</w:p>
    <w:p w:rsidR="005E340F" w:rsidP="005E340F">
      <w:pPr>
        <w:tabs>
          <w:tab w:val="left" w:pos="108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</w:r>
    </w:p>
    <w:p w:rsidR="005E340F" w:rsidRPr="005F13DF" w:rsidP="005E340F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  <w:tab/>
        <w:tab/>
        <w:tab/>
        <w:t xml:space="preserve">              </w:t>
      </w:r>
      <w:r>
        <w:rPr>
          <w:rFonts w:ascii="Times New Roman" w:hAnsi="Times New Roman" w:cs="Times New Roman"/>
        </w:rPr>
        <w:t>Andrej</w:t>
      </w:r>
      <w:r w:rsidRPr="00510A5F">
        <w:rPr>
          <w:rFonts w:ascii="Times New Roman" w:hAnsi="Times New Roman" w:cs="Times New Roman"/>
        </w:rPr>
        <w:t xml:space="preserve"> 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pacing w:val="40"/>
          </w:rPr>
          <w:t>Kolesík</w:t>
        </w:r>
      </w:smartTag>
      <w:r w:rsidRPr="00510A5F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510A5F">
        <w:rPr>
          <w:rFonts w:ascii="Times New Roman" w:hAnsi="Times New Roman" w:cs="Times New Roman"/>
        </w:rPr>
        <w:tab/>
        <w:tab/>
        <w:t xml:space="preserve">         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smartTag w:uri="urn:schemas-microsoft-com:office:smarttags" w:element="PersonName">
        <w:smartTagPr>
          <w:attr w:name="ProductID" w:val="Dušan Čaplovič"/>
        </w:smartTagPr>
        <w:r w:rsidRPr="00510A5F">
          <w:rPr>
            <w:rFonts w:ascii="Times New Roman" w:hAnsi="Times New Roman" w:cs="Times New Roman"/>
          </w:rPr>
          <w:t xml:space="preserve">Dušan </w:t>
        </w:r>
        <w:r w:rsidRPr="00510A5F">
          <w:rPr>
            <w:rFonts w:ascii="Times New Roman" w:hAnsi="Times New Roman" w:cs="Times New Roman"/>
            <w:b/>
            <w:spacing w:val="40"/>
          </w:rPr>
          <w:t>Čaplovič</w:t>
        </w:r>
      </w:smartTag>
      <w:r w:rsidRPr="00510A5F">
        <w:rPr>
          <w:rFonts w:ascii="Times New Roman" w:hAnsi="Times New Roman" w:cs="Times New Roman"/>
          <w:b/>
          <w:spacing w:val="40"/>
        </w:rPr>
        <w:t xml:space="preserve"> </w:t>
      </w:r>
    </w:p>
    <w:p w:rsidR="005E340F" w:rsidRPr="00510A5F" w:rsidP="005E340F">
      <w:pPr>
        <w:ind w:firstLine="708"/>
        <w:rPr>
          <w:rFonts w:ascii="Times New Roman" w:hAnsi="Times New Roman" w:cs="Times New Roman"/>
        </w:rPr>
      </w:pPr>
      <w:r w:rsidRPr="00510A5F"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510A5F">
        <w:rPr>
          <w:rFonts w:ascii="Times New Roman" w:hAnsi="Times New Roman" w:cs="Times New Roman"/>
        </w:rPr>
        <w:t>predseda výboru</w:t>
      </w:r>
    </w:p>
    <w:p w:rsidR="005E340F" w:rsidP="005E340F">
      <w:pPr>
        <w:ind w:left="1080"/>
        <w:rPr>
          <w:rFonts w:ascii="Times New Roman" w:hAnsi="Times New Roman" w:cs="Times New Roman"/>
        </w:rPr>
      </w:pPr>
    </w:p>
    <w:p w:rsidR="00E47017" w:rsidRPr="005E340F" w:rsidP="005E340F">
      <w:pPr>
        <w:rPr>
          <w:rFonts w:ascii="Times New Roman" w:hAnsi="Times New Roman" w:cs="Times New Roman"/>
          <w:b/>
          <w:i/>
        </w:rPr>
      </w:pPr>
      <w:r w:rsidRPr="005E340F">
        <w:rPr>
          <w:rFonts w:ascii="Times New Roman" w:hAnsi="Times New Roman" w:cs="Times New Roman"/>
          <w:b/>
          <w:i/>
        </w:rPr>
        <w:t>Výbor Národnej rady Slovenskej republiky</w:t>
      </w:r>
    </w:p>
    <w:p w:rsidR="00E47017" w:rsidRPr="008713F5" w:rsidP="00E47017">
      <w:pPr>
        <w:jc w:val="both"/>
        <w:rPr>
          <w:rFonts w:ascii="Times New Roman" w:hAnsi="Times New Roman" w:cs="Times New Roman"/>
          <w:b/>
          <w:i/>
          <w:iCs/>
        </w:rPr>
      </w:pPr>
      <w:r w:rsidRPr="008713F5"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E47017" w:rsidRPr="008713F5" w:rsidP="00E47017">
      <w:pPr>
        <w:jc w:val="both"/>
        <w:rPr>
          <w:rFonts w:ascii="Times New Roman" w:hAnsi="Times New Roman" w:cs="Times New Roman"/>
          <w:i/>
          <w:iCs/>
        </w:rPr>
      </w:pPr>
    </w:p>
    <w:p w:rsidR="00E47017" w:rsidRPr="008713F5" w:rsidP="00E47017">
      <w:pPr>
        <w:jc w:val="both"/>
        <w:rPr>
          <w:rFonts w:ascii="Times New Roman" w:hAnsi="Times New Roman" w:cs="Times New Roman"/>
          <w:i/>
          <w:iCs/>
        </w:rPr>
      </w:pPr>
    </w:p>
    <w:p w:rsidR="00E47017" w:rsidP="005F1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</w:t>
      </w:r>
      <w:r w:rsidR="005F13DF"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15.  schôdza výboru                                                                                                           </w:t>
      </w:r>
    </w:p>
    <w:p w:rsidR="00E47017" w:rsidP="005F13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  <w:tab/>
        <w:t xml:space="preserve">                                                    Číslo: CRD - 1719/2011</w:t>
        <w:tab/>
        <w:tab/>
      </w:r>
    </w:p>
    <w:p w:rsidR="00E47017" w:rsidP="00E47017">
      <w:pPr>
        <w:rPr>
          <w:rFonts w:ascii="Times New Roman" w:hAnsi="Times New Roman" w:cs="Times New Roman"/>
        </w:rPr>
      </w:pPr>
    </w:p>
    <w:p w:rsidR="00E47017" w:rsidP="00E4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A90C79">
        <w:rPr>
          <w:rFonts w:ascii="Times New Roman" w:hAnsi="Times New Roman" w:cs="Times New Roman"/>
          <w:b/>
          <w:sz w:val="28"/>
          <w:szCs w:val="28"/>
        </w:rPr>
        <w:t>Návrh</w:t>
      </w:r>
    </w:p>
    <w:p w:rsidR="00A90C79" w:rsidP="00E47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17" w:rsidRPr="00690238" w:rsidP="00E47017">
      <w:pPr>
        <w:jc w:val="center"/>
        <w:rPr>
          <w:rFonts w:ascii="Times New Roman" w:hAnsi="Times New Roman" w:cs="Times New Roman"/>
          <w:b/>
        </w:rPr>
      </w:pPr>
    </w:p>
    <w:p w:rsidR="00E47017" w:rsidP="00E470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 z n e s e n i e</w:t>
      </w:r>
    </w:p>
    <w:p w:rsidR="00E47017" w:rsidP="00E47017">
      <w:pPr>
        <w:jc w:val="center"/>
        <w:rPr>
          <w:rFonts w:ascii="Times New Roman" w:hAnsi="Times New Roman" w:cs="Times New Roman"/>
          <w:b/>
        </w:rPr>
      </w:pPr>
    </w:p>
    <w:p w:rsidR="00E47017" w:rsidP="00E470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47017" w:rsidP="00E47017">
      <w:pPr>
        <w:jc w:val="center"/>
        <w:rPr>
          <w:rFonts w:ascii="Times New Roman" w:hAnsi="Times New Roman" w:cs="Times New Roman"/>
          <w:b/>
        </w:rPr>
      </w:pPr>
      <w:r w:rsidRPr="002D757B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>vzdelávanie, vedu, mládež a šport</w:t>
      </w:r>
    </w:p>
    <w:p w:rsidR="00E47017" w:rsidP="00E47017">
      <w:pPr>
        <w:jc w:val="center"/>
        <w:rPr>
          <w:rFonts w:ascii="Times New Roman" w:hAnsi="Times New Roman" w:cs="Times New Roman"/>
          <w:b/>
        </w:rPr>
      </w:pPr>
    </w:p>
    <w:p w:rsidR="00E47017" w:rsidP="00E470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 1</w:t>
      </w:r>
      <w:r w:rsidR="00632BE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r w:rsidR="00632BE7">
        <w:rPr>
          <w:rFonts w:ascii="Times New Roman" w:hAnsi="Times New Roman" w:cs="Times New Roman"/>
          <w:b/>
        </w:rPr>
        <w:t>júna</w:t>
      </w:r>
      <w:r>
        <w:rPr>
          <w:rFonts w:ascii="Times New Roman" w:hAnsi="Times New Roman" w:cs="Times New Roman"/>
          <w:b/>
        </w:rPr>
        <w:t xml:space="preserve">  2011</w:t>
      </w:r>
    </w:p>
    <w:p w:rsidR="00E47017" w:rsidP="00E47017">
      <w:pPr>
        <w:pStyle w:val="BodyText"/>
        <w:rPr>
          <w:rFonts w:ascii="Times New Roman" w:hAnsi="Times New Roman" w:cs="Times New Roman"/>
          <w:bCs/>
        </w:rPr>
      </w:pPr>
    </w:p>
    <w:p w:rsidR="00E47017" w:rsidRPr="0007188A" w:rsidP="00E47017">
      <w:pPr>
        <w:pStyle w:val="BodyTex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Národnej rady Slovenskej republiky pre vzdelávanie, vedu, mládež a šport </w:t>
      </w:r>
      <w:r>
        <w:rPr>
          <w:rFonts w:ascii="Times New Roman" w:hAnsi="Times New Roman" w:cs="Times New Roman"/>
          <w:b/>
          <w:bCs/>
          <w:spacing w:val="40"/>
        </w:rPr>
        <w:t>prerokoval</w:t>
      </w:r>
      <w:r>
        <w:rPr>
          <w:rFonts w:ascii="Times New Roman" w:hAnsi="Times New Roman" w:cs="Times New Roman"/>
        </w:rPr>
        <w:t xml:space="preserve"> vládny návrh zákona, ktorým sa mení a dopĺňa zákon č. 311/2001 Z. z. </w:t>
      </w:r>
      <w:r w:rsidR="009531F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ákonník práce v znení neskorších predpisov a ktorým sa menia a dopĺňajú niektoré zákony</w:t>
      </w:r>
      <w:r w:rsidRPr="0007188A">
        <w:rPr>
          <w:rFonts w:ascii="Times New Roman" w:hAnsi="Times New Roman" w:cs="Times New Roman"/>
          <w:b/>
        </w:rPr>
        <w:t xml:space="preserve"> (tlač 3</w:t>
      </w:r>
      <w:r>
        <w:rPr>
          <w:rFonts w:ascii="Times New Roman" w:hAnsi="Times New Roman" w:cs="Times New Roman"/>
          <w:b/>
        </w:rPr>
        <w:t>40</w:t>
      </w:r>
      <w:r w:rsidRPr="0007188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– druhé čítanie</w:t>
      </w:r>
    </w:p>
    <w:p w:rsidR="00E47017" w:rsidP="00E47017">
      <w:pPr>
        <w:ind w:firstLine="708"/>
        <w:jc w:val="both"/>
        <w:rPr>
          <w:rFonts w:ascii="Times New Roman" w:hAnsi="Times New Roman" w:cs="Times New Roman"/>
          <w:bCs/>
        </w:rPr>
      </w:pPr>
    </w:p>
    <w:p w:rsidR="00E47017" w:rsidRPr="00DC3E0E" w:rsidP="00E47017">
      <w:pPr>
        <w:pStyle w:val="Heading3"/>
        <w:tabs>
          <w:tab w:val="clear" w:pos="360"/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>súhlasí</w:t>
      </w:r>
    </w:p>
    <w:p w:rsidR="00E47017" w:rsidP="00E47017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E47017" w:rsidRPr="0007188A" w:rsidP="00E47017">
      <w:pPr>
        <w:pStyle w:val="BodyText"/>
        <w:tabs>
          <w:tab w:val="left" w:pos="1080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 vládnym návrhom zákona, ktorým sa mení a dopĺňa zákon č. 311/2001 Z. z. </w:t>
        <w:tab/>
      </w:r>
      <w:r w:rsidR="009531F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ákonník práce v znení neskorších predpisov a ktorým sa menia a dopĺňajú </w:t>
        <w:tab/>
        <w:t>niektoré zákony</w:t>
      </w:r>
      <w:r w:rsidRPr="0007188A">
        <w:rPr>
          <w:rFonts w:ascii="Times New Roman" w:hAnsi="Times New Roman" w:cs="Times New Roman"/>
          <w:b/>
        </w:rPr>
        <w:t xml:space="preserve"> (tlač 3</w:t>
      </w:r>
      <w:r>
        <w:rPr>
          <w:rFonts w:ascii="Times New Roman" w:hAnsi="Times New Roman" w:cs="Times New Roman"/>
          <w:b/>
        </w:rPr>
        <w:t>40</w:t>
      </w:r>
      <w:r w:rsidRPr="0007188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– druhé čítanie</w:t>
      </w:r>
      <w:r w:rsidRPr="009C7A6E">
        <w:rPr>
          <w:rFonts w:ascii="Times New Roman" w:hAnsi="Times New Roman" w:cs="Times New Roman"/>
        </w:rPr>
        <w:t xml:space="preserve"> </w:t>
      </w:r>
    </w:p>
    <w:p w:rsidR="00E47017" w:rsidP="00E47017">
      <w:pPr>
        <w:jc w:val="both"/>
        <w:rPr>
          <w:rFonts w:ascii="Times New Roman" w:hAnsi="Times New Roman" w:cs="Times New Roman"/>
        </w:rPr>
      </w:pPr>
    </w:p>
    <w:p w:rsidR="00E47017" w:rsidP="00E47017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E47017" w:rsidP="00E47017">
      <w:pPr>
        <w:jc w:val="both"/>
        <w:rPr>
          <w:rFonts w:ascii="Times New Roman" w:hAnsi="Times New Roman" w:cs="Times New Roman"/>
          <w:b/>
          <w:bCs/>
        </w:rPr>
      </w:pPr>
    </w:p>
    <w:p w:rsidR="00B65864" w:rsidRPr="00AE77B5" w:rsidP="00B65864">
      <w:pPr>
        <w:ind w:left="1080"/>
        <w:jc w:val="both"/>
        <w:rPr>
          <w:rFonts w:ascii="Times New Roman" w:hAnsi="Times New Roman" w:cs="Times New Roman"/>
          <w:bCs/>
        </w:rPr>
      </w:pPr>
      <w:r w:rsidR="00E47017">
        <w:rPr>
          <w:rFonts w:ascii="Times New Roman" w:hAnsi="Times New Roman" w:cs="Times New Roman"/>
        </w:rPr>
        <w:t>predmetn</w:t>
      </w:r>
      <w:r w:rsidR="00632BE7">
        <w:rPr>
          <w:rFonts w:ascii="Times New Roman" w:hAnsi="Times New Roman" w:cs="Times New Roman"/>
        </w:rPr>
        <w:t>ý</w:t>
      </w:r>
      <w:r w:rsidR="005F13DF">
        <w:rPr>
          <w:rFonts w:ascii="Times New Roman" w:hAnsi="Times New Roman" w:cs="Times New Roman"/>
        </w:rPr>
        <w:t xml:space="preserve"> </w:t>
      </w:r>
      <w:r w:rsidR="00632BE7">
        <w:rPr>
          <w:rFonts w:ascii="Times New Roman" w:hAnsi="Times New Roman" w:cs="Times New Roman"/>
        </w:rPr>
        <w:t>vládny</w:t>
      </w:r>
      <w:r w:rsidR="00E17FB6">
        <w:rPr>
          <w:rFonts w:ascii="Times New Roman" w:hAnsi="Times New Roman" w:cs="Times New Roman"/>
        </w:rPr>
        <w:t xml:space="preserve"> </w:t>
      </w:r>
      <w:r w:rsidR="00632BE7">
        <w:rPr>
          <w:rFonts w:ascii="Times New Roman" w:hAnsi="Times New Roman" w:cs="Times New Roman"/>
        </w:rPr>
        <w:t>návrh zákona</w:t>
      </w:r>
      <w:r w:rsidR="00E47017">
        <w:rPr>
          <w:rFonts w:ascii="Times New Roman" w:hAnsi="Times New Roman" w:cs="Times New Roman"/>
        </w:rPr>
        <w:t xml:space="preserve"> </w:t>
      </w:r>
      <w:r w:rsidR="00E47017">
        <w:rPr>
          <w:rFonts w:ascii="Times New Roman" w:hAnsi="Times New Roman" w:cs="Times New Roman"/>
          <w:b/>
          <w:bCs/>
          <w:spacing w:val="40"/>
        </w:rPr>
        <w:t>schváliť</w:t>
      </w:r>
      <w:r w:rsidR="005E340F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5F13DF">
        <w:rPr>
          <w:rFonts w:ascii="Times New Roman" w:hAnsi="Times New Roman" w:cs="Times New Roman"/>
          <w:b/>
          <w:bCs/>
        </w:rPr>
        <w:t>v znení</w:t>
      </w:r>
      <w:r>
        <w:rPr>
          <w:rFonts w:ascii="Times New Roman" w:hAnsi="Times New Roman" w:cs="Times New Roman"/>
          <w:b/>
          <w:bCs/>
        </w:rPr>
        <w:t xml:space="preserve"> pozmeňujúcich a doplňujúcich návrhov  </w:t>
      </w:r>
      <w:r w:rsidRPr="00616B18">
        <w:rPr>
          <w:rFonts w:ascii="Times New Roman" w:hAnsi="Times New Roman" w:cs="Times New Roman"/>
          <w:bCs/>
        </w:rPr>
        <w:t>uvedený</w:t>
      </w:r>
      <w:r>
        <w:rPr>
          <w:rFonts w:ascii="Times New Roman" w:hAnsi="Times New Roman" w:cs="Times New Roman"/>
          <w:bCs/>
        </w:rPr>
        <w:t>ch</w:t>
      </w:r>
      <w:r w:rsidRPr="00616B18">
        <w:rPr>
          <w:rFonts w:ascii="Times New Roman" w:hAnsi="Times New Roman" w:cs="Times New Roman"/>
          <w:bCs/>
        </w:rPr>
        <w:t xml:space="preserve"> v prílohe tohto uznesenia</w:t>
      </w:r>
    </w:p>
    <w:p w:rsidR="00E47017" w:rsidRPr="005F13DF" w:rsidP="005F13DF">
      <w:pPr>
        <w:ind w:left="1080"/>
        <w:jc w:val="both"/>
        <w:rPr>
          <w:rFonts w:ascii="Times New Roman" w:hAnsi="Times New Roman" w:cs="Times New Roman"/>
          <w:bCs/>
        </w:rPr>
      </w:pPr>
      <w:r w:rsidR="00B65864">
        <w:rPr>
          <w:rFonts w:ascii="Times New Roman" w:hAnsi="Times New Roman" w:cs="Times New Roman"/>
          <w:b/>
          <w:bCs/>
          <w:spacing w:val="40"/>
        </w:rPr>
        <w:t xml:space="preserve"> </w:t>
      </w:r>
    </w:p>
    <w:p w:rsidR="00E47017" w:rsidP="00E47017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 </w:t>
      </w:r>
      <w:r w:rsidRPr="008E152F">
        <w:rPr>
          <w:rFonts w:ascii="Times New Roman" w:hAnsi="Times New Roman" w:cs="Times New Roman"/>
        </w:rPr>
        <w:t xml:space="preserve">predsedovi  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>výboru</w:t>
      </w:r>
    </w:p>
    <w:p w:rsidR="00E47017" w:rsidP="00E47017">
      <w:pPr>
        <w:tabs>
          <w:tab w:val="left" w:pos="1440"/>
        </w:tabs>
        <w:jc w:val="both"/>
        <w:rPr>
          <w:rFonts w:ascii="Times New Roman" w:hAnsi="Times New Roman" w:cs="Times New Roman"/>
          <w:lang w:eastAsia="cs-CZ"/>
        </w:rPr>
      </w:pPr>
    </w:p>
    <w:p w:rsidR="005F13DF" w:rsidP="005F13D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  <w:r w:rsidR="00E47017">
        <w:rPr>
          <w:rFonts w:ascii="Times New Roman" w:hAnsi="Times New Roman" w:cs="Times New Roman"/>
        </w:rPr>
        <w:t>pred</w:t>
      </w:r>
      <w:r w:rsidRPr="00A32096" w:rsidR="00E47017">
        <w:rPr>
          <w:rFonts w:ascii="Times New Roman" w:hAnsi="Times New Roman" w:cs="Times New Roman"/>
        </w:rPr>
        <w:t>ložiť určenému gestorskému výboru (</w:t>
      </w:r>
      <w:r w:rsidR="00E47017">
        <w:rPr>
          <w:rFonts w:ascii="Times New Roman" w:hAnsi="Times New Roman" w:cs="Arial"/>
          <w:sz w:val="22"/>
          <w:szCs w:val="22"/>
        </w:rPr>
        <w:t>Výbor Národnej rady Slovenskej republiky pre sociálne veci</w:t>
      </w:r>
      <w:r w:rsidRPr="00A32096" w:rsidR="00E47017">
        <w:rPr>
          <w:rFonts w:ascii="Times New Roman" w:hAnsi="Times New Roman" w:cs="Times New Roman"/>
        </w:rPr>
        <w:t xml:space="preserve">) informáciu o výsledku </w:t>
      </w:r>
      <w:r w:rsidRPr="00A32096" w:rsidR="00632BE7">
        <w:rPr>
          <w:rFonts w:ascii="Times New Roman" w:hAnsi="Times New Roman" w:cs="Times New Roman"/>
        </w:rPr>
        <w:t>prerokovania</w:t>
      </w:r>
      <w:r w:rsidRPr="00A32096" w:rsidR="00632BE7">
        <w:rPr>
          <w:rFonts w:ascii="Times New Roman" w:hAnsi="Times New Roman" w:cs="Times New Roman"/>
        </w:rPr>
        <w:t xml:space="preserve"> návrhu </w:t>
      </w:r>
      <w:r w:rsidR="00632BE7">
        <w:rPr>
          <w:rFonts w:ascii="Times New Roman" w:hAnsi="Times New Roman" w:cs="Times New Roman"/>
        </w:rPr>
        <w:t xml:space="preserve">zákona </w:t>
      </w:r>
      <w:r w:rsidRPr="00A32096" w:rsidR="00632BE7">
        <w:rPr>
          <w:rFonts w:ascii="Times New Roman" w:hAnsi="Times New Roman" w:cs="Times New Roman"/>
        </w:rPr>
        <w:t>vo výbore.</w:t>
      </w:r>
    </w:p>
    <w:p w:rsidR="005F13DF" w:rsidP="005F13D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</w:p>
    <w:p w:rsidR="005F13DF" w:rsidP="005F13D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</w:p>
    <w:p w:rsidR="005F13DF" w:rsidP="005F13D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</w:p>
    <w:p w:rsidR="005F13DF" w:rsidP="005F13D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</w:p>
    <w:p w:rsidR="005F13DF" w:rsidP="005F13D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</w:p>
    <w:p w:rsidR="005F13DF" w:rsidP="005F13DF">
      <w:pPr>
        <w:tabs>
          <w:tab w:val="left" w:pos="1080"/>
        </w:tabs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ab/>
      </w:r>
    </w:p>
    <w:p w:rsidR="00632BE7" w:rsidRPr="005F13DF" w:rsidP="005F13DF">
      <w:pPr>
        <w:jc w:val="both"/>
        <w:rPr>
          <w:rFonts w:ascii="Times New Roman" w:hAnsi="Times New Roman" w:cs="Arial"/>
        </w:rPr>
      </w:pPr>
      <w:r w:rsidR="005F13DF">
        <w:rPr>
          <w:rFonts w:ascii="Times New Roman" w:hAnsi="Times New Roman" w:cs="Arial"/>
        </w:rPr>
        <w:tab/>
        <w:tab/>
        <w:tab/>
        <w:tab/>
        <w:t xml:space="preserve">              </w:t>
      </w:r>
      <w:r>
        <w:rPr>
          <w:rFonts w:ascii="Times New Roman" w:hAnsi="Times New Roman" w:cs="Times New Roman"/>
        </w:rPr>
        <w:t>Andrej</w:t>
      </w:r>
      <w:r w:rsidRPr="00510A5F">
        <w:rPr>
          <w:rFonts w:ascii="Times New Roman" w:hAnsi="Times New Roman" w:cs="Times New Roman"/>
        </w:rPr>
        <w:t xml:space="preserve"> 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pacing w:val="40"/>
          </w:rPr>
          <w:t>Kolesík</w:t>
        </w:r>
      </w:smartTag>
      <w:r w:rsidRPr="00510A5F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</w:r>
      <w:r w:rsidRPr="00510A5F">
        <w:rPr>
          <w:rFonts w:ascii="Times New Roman" w:hAnsi="Times New Roman" w:cs="Times New Roman"/>
        </w:rPr>
        <w:tab/>
        <w:tab/>
        <w:t xml:space="preserve">          </w:t>
      </w:r>
      <w:r w:rsidR="005F13D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</w:t>
      </w:r>
      <w:smartTag w:uri="urn:schemas-microsoft-com:office:smarttags" w:element="PersonName">
        <w:smartTagPr>
          <w:attr w:name="ProductID" w:val="Dušan Čaplovič"/>
        </w:smartTagPr>
        <w:r w:rsidRPr="00510A5F">
          <w:rPr>
            <w:rFonts w:ascii="Times New Roman" w:hAnsi="Times New Roman" w:cs="Times New Roman"/>
          </w:rPr>
          <w:t xml:space="preserve">Dušan </w:t>
        </w:r>
        <w:r w:rsidRPr="00510A5F">
          <w:rPr>
            <w:rFonts w:ascii="Times New Roman" w:hAnsi="Times New Roman" w:cs="Times New Roman"/>
            <w:b/>
            <w:spacing w:val="40"/>
          </w:rPr>
          <w:t>Čaplovič</w:t>
        </w:r>
      </w:smartTag>
      <w:r w:rsidRPr="00510A5F">
        <w:rPr>
          <w:rFonts w:ascii="Times New Roman" w:hAnsi="Times New Roman" w:cs="Times New Roman"/>
          <w:b/>
          <w:spacing w:val="40"/>
        </w:rPr>
        <w:t xml:space="preserve"> </w:t>
      </w:r>
    </w:p>
    <w:p w:rsidR="00632BE7" w:rsidRPr="00510A5F" w:rsidP="00632BE7">
      <w:pPr>
        <w:ind w:firstLine="708"/>
        <w:rPr>
          <w:rFonts w:ascii="Times New Roman" w:hAnsi="Times New Roman" w:cs="Times New Roman"/>
        </w:rPr>
      </w:pPr>
      <w:r w:rsidRPr="00510A5F"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</w:t>
      </w:r>
      <w:r w:rsidR="005F13DF">
        <w:rPr>
          <w:rFonts w:ascii="Times New Roman" w:hAnsi="Times New Roman" w:cs="Times New Roman"/>
        </w:rPr>
        <w:t xml:space="preserve">                                                         </w:t>
      </w:r>
      <w:r w:rsidR="005F13DF">
        <w:rPr>
          <w:rFonts w:ascii="Times New Roman" w:hAnsi="Times New Roman" w:cs="Times New Roman"/>
        </w:rPr>
        <w:t xml:space="preserve">          </w:t>
      </w:r>
      <w:r w:rsidRPr="00510A5F">
        <w:rPr>
          <w:rFonts w:ascii="Times New Roman" w:hAnsi="Times New Roman" w:cs="Times New Roman"/>
        </w:rPr>
        <w:t>predseda výboru</w:t>
      </w:r>
    </w:p>
    <w:p w:rsidR="00B65864" w:rsidP="00B65864">
      <w:pPr>
        <w:ind w:left="1080"/>
        <w:rPr>
          <w:rFonts w:ascii="Times New Roman" w:hAnsi="Times New Roman" w:cs="Times New Roman"/>
        </w:rPr>
      </w:pPr>
    </w:p>
    <w:p w:rsidR="005F13DF" w:rsidP="00B65864">
      <w:pPr>
        <w:ind w:left="1080"/>
        <w:rPr>
          <w:rFonts w:ascii="Times New Roman" w:hAnsi="Times New Roman" w:cs="Times New Roman"/>
        </w:rPr>
      </w:pPr>
    </w:p>
    <w:p w:rsidR="005F13DF" w:rsidP="00B65864">
      <w:pPr>
        <w:ind w:left="1080"/>
        <w:rPr>
          <w:rFonts w:ascii="Times New Roman" w:hAnsi="Times New Roman" w:cs="Times New Roman"/>
        </w:rPr>
      </w:pPr>
    </w:p>
    <w:p w:rsidR="00B65864" w:rsidP="00B65864">
      <w:pPr>
        <w:ind w:left="1080"/>
        <w:rPr>
          <w:rFonts w:ascii="Times New Roman" w:hAnsi="Times New Roman" w:cs="Times New Roman"/>
        </w:rPr>
      </w:pPr>
    </w:p>
    <w:p w:rsidR="005E340F" w:rsidP="00B65864">
      <w:pPr>
        <w:ind w:left="1080"/>
        <w:rPr>
          <w:rFonts w:ascii="Times New Roman" w:hAnsi="Times New Roman" w:cs="Times New Roman"/>
        </w:rPr>
      </w:pPr>
    </w:p>
    <w:p w:rsidR="00B65864" w:rsidRPr="00B65864" w:rsidP="00B65864">
      <w:pPr>
        <w:ind w:left="1080"/>
        <w:jc w:val="right"/>
        <w:rPr>
          <w:rFonts w:ascii="Times New Roman" w:hAnsi="Times New Roman" w:cs="Times New Roman"/>
          <w:b/>
        </w:rPr>
      </w:pPr>
      <w:r w:rsidRPr="00B65864">
        <w:rPr>
          <w:rFonts w:ascii="Times New Roman" w:hAnsi="Times New Roman" w:cs="Times New Roman"/>
          <w:b/>
        </w:rPr>
        <w:t>Príloha k</w:t>
      </w:r>
      <w:r w:rsidR="00BD74DD">
        <w:rPr>
          <w:rFonts w:ascii="Times New Roman" w:hAnsi="Times New Roman" w:cs="Times New Roman"/>
          <w:b/>
        </w:rPr>
        <w:t xml:space="preserve"> návrhu </w:t>
      </w:r>
      <w:r w:rsidRPr="00B65864">
        <w:rPr>
          <w:rFonts w:ascii="Times New Roman" w:hAnsi="Times New Roman" w:cs="Times New Roman"/>
          <w:b/>
        </w:rPr>
        <w:t xml:space="preserve">uzneseniu </w:t>
      </w:r>
    </w:p>
    <w:p w:rsidR="00B65864" w:rsidP="00B65864">
      <w:pPr>
        <w:ind w:left="1080"/>
        <w:rPr>
          <w:rFonts w:ascii="Times New Roman" w:hAnsi="Times New Roman" w:cs="Times New Roman"/>
        </w:rPr>
      </w:pPr>
    </w:p>
    <w:p w:rsidR="00B65864" w:rsidP="00B65864">
      <w:pPr>
        <w:jc w:val="center"/>
        <w:rPr>
          <w:rFonts w:ascii="Times New Roman" w:hAnsi="Times New Roman" w:cs="Times New Roman"/>
          <w:b/>
          <w:bCs/>
        </w:rPr>
      </w:pPr>
    </w:p>
    <w:p w:rsidR="00B65864" w:rsidP="00B658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Pozmeňujúce a doplňujúce návrhy</w:t>
      </w:r>
    </w:p>
    <w:p w:rsidR="00B65864" w:rsidP="00B65864">
      <w:pPr>
        <w:rPr>
          <w:rFonts w:ascii="Times New Roman" w:hAnsi="Times New Roman" w:cs="Times New Roman"/>
          <w:b/>
          <w:bCs/>
        </w:rPr>
      </w:pPr>
    </w:p>
    <w:p w:rsidR="00B65864" w:rsidRPr="00E5129A" w:rsidP="00B65864">
      <w:pPr>
        <w:jc w:val="both"/>
        <w:rPr>
          <w:rFonts w:ascii="Times New Roman" w:hAnsi="Times New Roman" w:cs="Times New Roman"/>
          <w:b/>
          <w:bCs/>
        </w:rPr>
      </w:pPr>
      <w:r w:rsidRPr="00E5129A">
        <w:rPr>
          <w:rFonts w:ascii="Times New Roman" w:hAnsi="Times New Roman" w:cs="Times New Roman"/>
          <w:b/>
        </w:rPr>
        <w:t xml:space="preserve">k vládnemu návrhu zákona, ktorým sa mení a dopĺňa zákon č. 311/2001 Z. z. </w:t>
      </w:r>
      <w:r w:rsidR="009531FF">
        <w:rPr>
          <w:rFonts w:ascii="Times New Roman" w:hAnsi="Times New Roman" w:cs="Times New Roman"/>
          <w:b/>
        </w:rPr>
        <w:t>Z</w:t>
      </w:r>
      <w:r w:rsidRPr="00E5129A">
        <w:rPr>
          <w:rFonts w:ascii="Times New Roman" w:hAnsi="Times New Roman" w:cs="Times New Roman"/>
          <w:b/>
        </w:rPr>
        <w:t xml:space="preserve">ákonník práce v znení neskorších predpisov a ktorým sa menia a dopĺňajú niektoré zákony (tlač 340) – druhé čítanie </w:t>
      </w:r>
    </w:p>
    <w:p w:rsidR="005F13DF" w:rsidP="005F13DF">
      <w:pPr>
        <w:jc w:val="both"/>
        <w:rPr>
          <w:rFonts w:ascii="Times New Roman" w:hAnsi="Times New Roman" w:cs="Times New Roman"/>
        </w:rPr>
      </w:pPr>
      <w:r w:rsidR="00B65864">
        <w:rPr>
          <w:rFonts w:ascii="Times New Roman" w:hAnsi="Times New Roman" w:cs="Times New Roman"/>
        </w:rPr>
        <w:t>___________________________________________________________________________</w:t>
      </w:r>
    </w:p>
    <w:p w:rsidR="005F13DF" w:rsidP="005F13DF">
      <w:pPr>
        <w:jc w:val="both"/>
        <w:rPr>
          <w:rFonts w:ascii="Times New Roman" w:hAnsi="Times New Roman" w:cs="Times New Roman"/>
        </w:rPr>
      </w:pPr>
    </w:p>
    <w:p w:rsidR="005E340F" w:rsidP="005F13DF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numPr>
          <w:ilvl w:val="0"/>
          <w:numId w:val="5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V čl. I  novelizačný bod 26 znie:</w:t>
      </w:r>
    </w:p>
    <w:p w:rsidR="00BD74DD" w:rsidRPr="00750398" w:rsidP="00BD74DD">
      <w:pPr>
        <w:ind w:left="360"/>
        <w:jc w:val="both"/>
        <w:rPr>
          <w:rFonts w:ascii="Times New Roman" w:hAnsi="Times New Roman" w:cs="Times New Roman"/>
          <w:szCs w:val="18"/>
        </w:rPr>
      </w:pPr>
      <w:r w:rsidRPr="00750398">
        <w:rPr>
          <w:rFonts w:ascii="Times New Roman" w:hAnsi="Times New Roman" w:cs="Times New Roman"/>
          <w:szCs w:val="18"/>
        </w:rPr>
        <w:t>„26.  V § 48 odsek 6 znie:</w:t>
      </w:r>
    </w:p>
    <w:p w:rsidR="00BD74DD" w:rsidRPr="00750398" w:rsidP="00BD74DD">
      <w:pPr>
        <w:ind w:left="360"/>
        <w:jc w:val="both"/>
        <w:rPr>
          <w:rFonts w:ascii="Times New Roman" w:hAnsi="Times New Roman" w:cs="Times New Roman"/>
          <w:szCs w:val="18"/>
        </w:rPr>
      </w:pPr>
      <w:r w:rsidRPr="00750398">
        <w:rPr>
          <w:rFonts w:ascii="Times New Roman" w:hAnsi="Times New Roman" w:cs="Times New Roman"/>
        </w:rPr>
        <w:t>„(6) Ďalšie predĺženie alebo opätovné dohodnutie pracovného pomeru na určitú dobu do troch rokov alebo nad tri roky s vysokoškolským učiteľom alebo tvorivým zamestnancom vedy, výskumu a vývoja je možné aj vtedy, ak je na to objektívny dôvod vyplývajúci z povahy činnosti vysokoškolského učiteľa alebo tvorivého zamestnanca vedy, výskumu a vývoja podľa osobitného predpisu.“.“.</w:t>
      </w:r>
    </w:p>
    <w:p w:rsidR="00BD74DD" w:rsidRPr="00750398" w:rsidP="00BD74DD">
      <w:pPr>
        <w:tabs>
          <w:tab w:val="left" w:pos="7125"/>
        </w:tabs>
        <w:ind w:left="90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ab/>
      </w:r>
    </w:p>
    <w:p w:rsidR="00BD74DD" w:rsidRPr="00750398" w:rsidP="00BD74DD">
      <w:pPr>
        <w:numPr>
          <w:ilvl w:val="0"/>
          <w:numId w:val="5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V čl. I sa vypúšťa novelizačný bod 27.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ind w:left="270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 xml:space="preserve">Odôvodnenie k bodom </w:t>
      </w:r>
      <w:smartTag w:uri="urn:schemas-microsoft-com:office:smarttags" w:element="metricconverter">
        <w:smartTagPr>
          <w:attr w:name="ProductID" w:val="1 a"/>
        </w:smartTagPr>
        <w:r w:rsidRPr="00750398">
          <w:rPr>
            <w:rFonts w:ascii="Times New Roman" w:hAnsi="Times New Roman" w:cs="Times New Roman"/>
          </w:rPr>
          <w:t>1 a</w:t>
        </w:r>
      </w:smartTag>
      <w:r w:rsidRPr="00750398">
        <w:rPr>
          <w:rFonts w:ascii="Times New Roman" w:hAnsi="Times New Roman" w:cs="Times New Roman"/>
        </w:rPr>
        <w:t xml:space="preserve"> 2:</w:t>
      </w:r>
    </w:p>
    <w:p w:rsidR="00BD74DD" w:rsidRPr="00750398" w:rsidP="00BD74DD">
      <w:pPr>
        <w:ind w:left="2700"/>
        <w:jc w:val="both"/>
        <w:rPr>
          <w:rFonts w:ascii="Times New Roman" w:hAnsi="Times New Roman" w:cs="Times New Roman"/>
          <w:color w:val="000000"/>
        </w:rPr>
      </w:pPr>
      <w:r w:rsidRPr="00750398">
        <w:rPr>
          <w:rFonts w:ascii="Times New Roman" w:hAnsi="Times New Roman" w:cs="Times New Roman"/>
          <w:color w:val="000000"/>
        </w:rPr>
        <w:t>V rozsudku (Alonso)  v právnej veci C- 307/05 zo dňa  13. septembra 2007 v bode  53 Súdny dvor Európskej únie výslovne  uznal za objektívne dôvody  aj legitímny cieľ sociálnej politiky členského štátu, pritom  uvedený legitímny cieľ sociálnej politiky členského štátu v bode 53 citovaného rozsudku uvádza alternatívne popri okolnostiach súvisiacich  s osobitným charakterom úloh, na splnenie ktorých boli zmluvy na určitú dobu uzatvorené.</w:t>
      </w:r>
    </w:p>
    <w:p w:rsidR="00BD74DD" w:rsidRPr="00750398" w:rsidP="00BD74DD">
      <w:pPr>
        <w:ind w:left="2700"/>
        <w:jc w:val="both"/>
        <w:rPr>
          <w:rFonts w:ascii="Times New Roman" w:hAnsi="Times New Roman" w:cs="Times New Roman"/>
          <w:color w:val="000000"/>
        </w:rPr>
      </w:pPr>
      <w:r w:rsidRPr="00750398">
        <w:rPr>
          <w:rFonts w:ascii="Times New Roman" w:hAnsi="Times New Roman" w:cs="Times New Roman"/>
          <w:color w:val="000000"/>
        </w:rPr>
        <w:t xml:space="preserve">K základnému statusu vysokoškolských učiteľov a vedcov patrí v prípade učiteľov uskutočňovanie kvalitnej pracovnej – pedagogickej  činnosti a v oboch prípadoch sústavná vedecká práca. Táto kvalita u jednotlivých vysokoškolských učiteľov a vedcov môže mať dynamický charakter smerom nielen k zlepšeniu, ale aj k zhoršeniu. Od kvalitného plnenia úloh vo vedeckej činnosti závisí aj úspešnosť akreditačného posudzovania vysokoškolského pracoviska respektíve financovanie vedeckých pracovísk.   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numPr>
          <w:ilvl w:val="0"/>
          <w:numId w:val="5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V čl. I sa za novelizačný bod 42 vkladá nový novelizačný bod 43, ktorý znie:</w:t>
      </w:r>
    </w:p>
    <w:p w:rsidR="00BD74DD" w:rsidRPr="00750398" w:rsidP="00BD74DD">
      <w:pPr>
        <w:autoSpaceDE/>
        <w:autoSpaceDN/>
        <w:ind w:left="360"/>
        <w:jc w:val="both"/>
        <w:rPr>
          <w:rFonts w:ascii="Times New Roman" w:hAnsi="Times New Roman" w:cs="Times New Roman"/>
          <w:color w:val="000000"/>
        </w:rPr>
      </w:pPr>
      <w:r w:rsidRPr="00750398">
        <w:rPr>
          <w:rFonts w:ascii="Times New Roman" w:hAnsi="Times New Roman" w:cs="Times New Roman"/>
        </w:rPr>
        <w:t>„43. V § 63 ods. 1 písm. d) treťom bode sa za slovo „určené“ vkladajú slová „osobitným predpisom alebo“.“.</w:t>
      </w:r>
    </w:p>
    <w:p w:rsidR="00BD74DD" w:rsidRPr="00750398" w:rsidP="00BD74DD">
      <w:pPr>
        <w:ind w:left="2700"/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ind w:left="270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Návrh umožňuje zavádzať a aplikovať sektorové systémy hodnotenia prostredníctvom osobitného predpisu a je relevantný najmä pre vysoké školy, prípadne SAV.</w:t>
      </w:r>
    </w:p>
    <w:p w:rsidR="00750398" w:rsidP="00750398">
      <w:pPr>
        <w:jc w:val="both"/>
        <w:rPr>
          <w:rFonts w:ascii="Times New Roman" w:hAnsi="Times New Roman" w:cs="Times New Roman"/>
        </w:rPr>
      </w:pPr>
      <w:r w:rsidRPr="00750398" w:rsidR="00BD74DD">
        <w:rPr>
          <w:rFonts w:ascii="Times New Roman" w:hAnsi="Times New Roman" w:cs="Times New Roman"/>
        </w:rPr>
        <w:tab/>
        <w:tab/>
        <w:tab/>
        <w:tab/>
      </w:r>
    </w:p>
    <w:p w:rsidR="005E340F" w:rsidRPr="00750398" w:rsidP="00750398">
      <w:pPr>
        <w:ind w:left="360"/>
        <w:jc w:val="both"/>
        <w:rPr>
          <w:rFonts w:ascii="Times New Roman" w:hAnsi="Times New Roman" w:cs="Times New Roman"/>
        </w:rPr>
      </w:pPr>
      <w:r w:rsidR="00750398">
        <w:rPr>
          <w:rFonts w:ascii="Times New Roman" w:hAnsi="Times New Roman" w:cs="Times New Roman"/>
        </w:rPr>
        <w:tab/>
        <w:tab/>
      </w:r>
      <w:r w:rsidRPr="00750398" w:rsidR="00BD74DD">
        <w:rPr>
          <w:rFonts w:ascii="Times New Roman" w:hAnsi="Times New Roman" w:cs="Times New Roman"/>
        </w:rPr>
        <w:t>V súvislosti s navrhovanými zmenami je potrebné prečíslovať novelizačné body v čl.</w:t>
      </w:r>
      <w:r w:rsidR="00750398">
        <w:rPr>
          <w:rFonts w:ascii="Times New Roman" w:hAnsi="Times New Roman" w:cs="Times New Roman"/>
        </w:rPr>
        <w:t xml:space="preserve"> I.</w:t>
      </w:r>
      <w:r w:rsidRPr="00750398" w:rsidR="00BD74DD">
        <w:rPr>
          <w:rFonts w:ascii="Times New Roman" w:hAnsi="Times New Roman" w:cs="Times New Roman"/>
        </w:rPr>
        <w:t xml:space="preserve"> Navrhované zmeny je nevyhnutné zohľadniť aj v článku VI o účinnosti.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numPr>
          <w:ilvl w:val="0"/>
          <w:numId w:val="5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V čl. I  novelizačný bod 78 znie:</w:t>
      </w:r>
    </w:p>
    <w:p w:rsidR="00BD74DD" w:rsidRPr="00750398" w:rsidP="00BD74DD">
      <w:pPr>
        <w:ind w:firstLine="357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„78. § 103 vrátane nadpisu znie:</w:t>
      </w:r>
    </w:p>
    <w:p w:rsidR="00BD74DD" w:rsidRPr="00750398" w:rsidP="00BD74DD">
      <w:pPr>
        <w:autoSpaceDE/>
        <w:autoSpaceDN/>
        <w:ind w:left="480"/>
        <w:jc w:val="center"/>
        <w:rPr>
          <w:rFonts w:ascii="Times New Roman" w:hAnsi="Times New Roman" w:cs="Times New Roman"/>
          <w:bCs/>
        </w:rPr>
      </w:pPr>
      <w:r w:rsidRPr="00750398">
        <w:rPr>
          <w:rFonts w:ascii="Times New Roman" w:hAnsi="Times New Roman" w:cs="Times New Roman"/>
        </w:rPr>
        <w:t>„</w:t>
      </w:r>
      <w:r w:rsidRPr="00750398">
        <w:rPr>
          <w:rFonts w:ascii="Times New Roman" w:hAnsi="Times New Roman" w:cs="Times New Roman"/>
          <w:bCs/>
        </w:rPr>
        <w:t>§ 103</w:t>
      </w:r>
    </w:p>
    <w:p w:rsidR="00BD74DD" w:rsidRPr="00750398" w:rsidP="00BD74DD">
      <w:pPr>
        <w:autoSpaceDE/>
        <w:autoSpaceDN/>
        <w:ind w:left="480"/>
        <w:jc w:val="center"/>
        <w:rPr>
          <w:rFonts w:ascii="Times New Roman" w:hAnsi="Times New Roman" w:cs="Times New Roman"/>
          <w:bCs/>
        </w:rPr>
      </w:pPr>
      <w:r w:rsidRPr="00750398">
        <w:rPr>
          <w:rFonts w:ascii="Times New Roman" w:hAnsi="Times New Roman" w:cs="Times New Roman"/>
          <w:bCs/>
        </w:rPr>
        <w:t>Základná výmera dovolenky</w:t>
      </w:r>
    </w:p>
    <w:p w:rsidR="00BD74DD" w:rsidRPr="00750398" w:rsidP="00BD74DD">
      <w:pPr>
        <w:autoSpaceDE/>
        <w:autoSpaceDN/>
        <w:ind w:left="480"/>
        <w:jc w:val="center"/>
        <w:rPr>
          <w:rFonts w:ascii="Times New Roman" w:hAnsi="Times New Roman" w:cs="Times New Roman"/>
          <w:bCs/>
        </w:rPr>
      </w:pPr>
    </w:p>
    <w:p w:rsidR="00BD74DD" w:rsidRPr="00750398" w:rsidP="00BD74DD">
      <w:pPr>
        <w:autoSpaceDE/>
        <w:autoSpaceDN/>
        <w:ind w:left="480"/>
        <w:rPr>
          <w:rFonts w:ascii="Times New Roman" w:hAnsi="Times New Roman" w:cs="Times New Roman"/>
          <w:bCs/>
        </w:rPr>
      </w:pPr>
      <w:r w:rsidRPr="00750398">
        <w:rPr>
          <w:rFonts w:ascii="Times New Roman" w:hAnsi="Times New Roman" w:cs="Times New Roman"/>
        </w:rPr>
        <w:t>(1) Základná výmera dovolenky je najmenej päť týždňov.</w:t>
      </w:r>
    </w:p>
    <w:p w:rsidR="00BD74DD" w:rsidRPr="00750398" w:rsidP="00BD74DD">
      <w:pPr>
        <w:autoSpaceDE/>
        <w:autoSpaceDN/>
        <w:ind w:left="480"/>
        <w:rPr>
          <w:rFonts w:ascii="Times New Roman" w:hAnsi="Times New Roman" w:cs="Times New Roman"/>
          <w:bCs/>
        </w:rPr>
      </w:pPr>
      <w:r w:rsidRPr="00750398">
        <w:rPr>
          <w:rFonts w:ascii="Times New Roman" w:hAnsi="Times New Roman" w:cs="Times New Roman"/>
          <w:color w:val="000000"/>
        </w:rPr>
        <w:t>(2) Dovolenka riaditeľa školy, riaditeľa školského výchovno-vzdelávacieho zariadenia, riaditeľa špeciálneho výchovného zariadenia a ich zástupcov, učiteľa, pedagogického asistenta, majstra odbornej výchovy a vychovávateľa je najmenej osem týždňov v kalendárnom roku.“.“.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numPr>
          <w:ilvl w:val="0"/>
          <w:numId w:val="5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Za článok IV sa vkladá nový článok V, ktorý znie: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ind w:left="360"/>
        <w:jc w:val="center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„Čl. V</w:t>
      </w:r>
    </w:p>
    <w:p w:rsidR="00BD74DD" w:rsidRPr="00750398" w:rsidP="00BD74DD">
      <w:pPr>
        <w:ind w:left="360"/>
        <w:jc w:val="center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Zákon č. 400/2009 Z. z. o štátnej službe a o zmene a doplnení niektorých zákonov v znení</w:t>
      </w:r>
    </w:p>
    <w:p w:rsidR="00BD74DD" w:rsidRPr="00750398" w:rsidP="00BD74DD">
      <w:pPr>
        <w:ind w:left="36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zákona č. 151/2010 Z. z., zákona č. 500/2010 Z. z., zákona č. 505/2010 Z. z., zákona č. 547/2010 Z. z., zákona č. 33/2011 Z. z. a zákona č. 48/2011 Z. z. sa mení takto:</w:t>
      </w:r>
    </w:p>
    <w:p w:rsidR="00BD74DD" w:rsidRPr="00750398" w:rsidP="00BD74DD">
      <w:pPr>
        <w:ind w:left="360"/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tabs>
          <w:tab w:val="left" w:pos="1800"/>
        </w:tabs>
        <w:ind w:left="36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V § 67 odsek 1znie:</w:t>
      </w:r>
    </w:p>
    <w:p w:rsidR="00BD74DD" w:rsidRPr="00750398" w:rsidP="00BD74DD">
      <w:pPr>
        <w:tabs>
          <w:tab w:val="left" w:pos="1800"/>
        </w:tabs>
        <w:ind w:left="36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„(1) Základná výmera dovolenky štátneho zamestnanca je najmenej päť týždňov.“.“.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ind w:left="36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Ďalšie novelizačné články sa následne prečíslujú.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750398" w:rsidP="00BD74DD">
      <w:pPr>
        <w:numPr>
          <w:ilvl w:val="0"/>
          <w:numId w:val="5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Článok VI znie:</w:t>
      </w:r>
    </w:p>
    <w:p w:rsidR="00BD74DD" w:rsidRPr="00750398" w:rsidP="00BD74DD">
      <w:pPr>
        <w:ind w:firstLine="357"/>
        <w:jc w:val="center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>„Čl. VI</w:t>
      </w:r>
    </w:p>
    <w:p w:rsidR="00BD74DD" w:rsidRPr="00750398" w:rsidP="00BD74DD">
      <w:pPr>
        <w:ind w:left="360" w:firstLine="357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</w:rPr>
        <w:t xml:space="preserve">Tento zákon nadobúda účinnosť 1. septembra 2011 okrem sedemdesiateho ôsmeho bodu v </w:t>
        <w:tab/>
        <w:tab/>
        <w:t>čl. I a čl. V, ktoré nadobúdajú účinnosť 1. januára 2012.“.</w:t>
      </w:r>
    </w:p>
    <w:p w:rsidR="00BD74DD" w:rsidRPr="00750398" w:rsidP="00BD74DD">
      <w:pPr>
        <w:jc w:val="both"/>
        <w:rPr>
          <w:rFonts w:ascii="Times New Roman" w:hAnsi="Times New Roman" w:cs="Times New Roman"/>
        </w:rPr>
      </w:pPr>
    </w:p>
    <w:p w:rsidR="00BD74DD" w:rsidRPr="005E340F" w:rsidP="00BD74DD">
      <w:pPr>
        <w:ind w:left="2723" w:hanging="4140"/>
        <w:jc w:val="both"/>
        <w:rPr>
          <w:rFonts w:ascii="Times New Roman" w:hAnsi="Times New Roman" w:cs="Times New Roman"/>
        </w:rPr>
      </w:pPr>
      <w:r w:rsidRPr="00750398">
        <w:rPr>
          <w:rFonts w:ascii="Times New Roman" w:hAnsi="Times New Roman" w:cs="Times New Roman"/>
          <w:color w:val="000000"/>
        </w:rPr>
        <w:tab/>
        <w:tab/>
        <w:tab/>
        <w:tab/>
        <w:tab/>
        <w:tab/>
        <w:tab/>
        <w:t>Navrhovanou úpravou v § 103 Zákonníka práce a v § 67 zákona č. 400/2009 Z. z. o štátnej službe sa odstraňuje diskriminácia mladších zamestnancov v nároku na dovolenku. Všetci zamestnanci bez ohľadu na vek majú mať rovnakú výmeru dovolenky najm</w:t>
      </w:r>
      <w:r w:rsidRPr="00416C63">
        <w:rPr>
          <w:rFonts w:ascii="Times New Roman" w:hAnsi="Times New Roman" w:cs="Times New Roman"/>
          <w:color w:val="000000"/>
        </w:rPr>
        <w:t>enej 5 týždňov.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98" w:rsidP="009362D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0398" w:rsidP="00750398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398" w:rsidP="009362D4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750398" w:rsidP="00750398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B84"/>
    <w:multiLevelType w:val="hybridMultilevel"/>
    <w:tmpl w:val="79BEEEC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ms Rmn"/>
        <w:b w:val="0"/>
        <w:i w:val="0"/>
        <w:strike w:val="0"/>
        <w:sz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ms Rmn" w:hAnsi="Tms Rmn" w:cs="Tms Rmn"/>
        <w:b w:val="0"/>
        <w:i w:val="0"/>
        <w:strike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C3B71"/>
    <w:multiLevelType w:val="hybridMultilevel"/>
    <w:tmpl w:val="358C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044E6"/>
    <w:multiLevelType w:val="hybridMultilevel"/>
    <w:tmpl w:val="BBA8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CBB1CED"/>
    <w:multiLevelType w:val="hybridMultilevel"/>
    <w:tmpl w:val="F72A895E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188A"/>
    <w:rsid w:val="002D757B"/>
    <w:rsid w:val="00416C63"/>
    <w:rsid w:val="00510A5F"/>
    <w:rsid w:val="005E340F"/>
    <w:rsid w:val="005F13DF"/>
    <w:rsid w:val="00616B18"/>
    <w:rsid w:val="00632BE7"/>
    <w:rsid w:val="00690238"/>
    <w:rsid w:val="00750398"/>
    <w:rsid w:val="008713F5"/>
    <w:rsid w:val="008E152F"/>
    <w:rsid w:val="00913871"/>
    <w:rsid w:val="0091607A"/>
    <w:rsid w:val="009362D4"/>
    <w:rsid w:val="009531FF"/>
    <w:rsid w:val="009C7A6E"/>
    <w:rsid w:val="00A32096"/>
    <w:rsid w:val="00A63FFE"/>
    <w:rsid w:val="00A90C79"/>
    <w:rsid w:val="00AE77B5"/>
    <w:rsid w:val="00B65864"/>
    <w:rsid w:val="00BD74DD"/>
    <w:rsid w:val="00BE0C8B"/>
    <w:rsid w:val="00C20F30"/>
    <w:rsid w:val="00C2395B"/>
    <w:rsid w:val="00C82B99"/>
    <w:rsid w:val="00D71F42"/>
    <w:rsid w:val="00DC3E0E"/>
    <w:rsid w:val="00E17FB6"/>
    <w:rsid w:val="00E47017"/>
    <w:rsid w:val="00E5129A"/>
    <w:rsid w:val="00ED28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0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E47017"/>
    <w:pPr>
      <w:keepNext/>
      <w:numPr>
        <w:ilvl w:val="0"/>
        <w:numId w:val="1"/>
      </w:numPr>
      <w:tabs>
        <w:tab w:val="left" w:pos="360"/>
      </w:tabs>
      <w:ind w:left="360" w:hanging="360"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47017"/>
    <w:pPr>
      <w:jc w:val="both"/>
    </w:pPr>
  </w:style>
  <w:style w:type="paragraph" w:styleId="BalloonText">
    <w:name w:val="Balloon Text"/>
    <w:basedOn w:val="Normal"/>
    <w:semiHidden/>
    <w:rsid w:val="005F13DF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91607A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75039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503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92</TotalTime>
  <Pages>1</Pages>
  <Words>1078</Words>
  <Characters>6145</Characters>
  <Application>Microsoft Office Word</Application>
  <DocSecurity>0</DocSecurity>
  <Lines>0</Lines>
  <Paragraphs>0</Paragraphs>
  <ScaleCrop>false</ScaleCrop>
  <Company>Kancelaria NR SR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13</cp:revision>
  <cp:lastPrinted>2011-06-17T06:18:00Z</cp:lastPrinted>
  <dcterms:created xsi:type="dcterms:W3CDTF">2011-06-08T08:23:00Z</dcterms:created>
  <dcterms:modified xsi:type="dcterms:W3CDTF">2011-06-20T08:30:00Z</dcterms:modified>
</cp:coreProperties>
</file>