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138D" w:rsidRPr="00E26317" w:rsidP="0080138D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80138D" w:rsidRPr="00E26317" w:rsidP="0080138D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RPr="009B6663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RPr="00E26317" w:rsidP="0080138D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80138D" w:rsidRPr="009B6663" w:rsidP="0080138D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 w:rsidR="00B51908">
        <w:rPr>
          <w:rFonts w:ascii="Times New Roman" w:hAnsi="Times New Roman" w:cs="Times New Roman"/>
          <w:sz w:val="22"/>
          <w:szCs w:val="22"/>
        </w:rPr>
        <w:t>CRD-1742</w:t>
      </w:r>
      <w:r>
        <w:rPr>
          <w:rFonts w:ascii="Times New Roman" w:hAnsi="Times New Roman" w:cs="Times New Roman"/>
          <w:sz w:val="22"/>
          <w:szCs w:val="22"/>
        </w:rPr>
        <w:t>/2011</w:t>
      </w:r>
    </w:p>
    <w:p w:rsidR="0080138D" w:rsidP="0080138D">
      <w:pPr>
        <w:rPr>
          <w:rFonts w:ascii="Times New Roman" w:hAnsi="Times New Roman" w:cs="Times New Roman"/>
          <w:b/>
          <w:sz w:val="22"/>
          <w:szCs w:val="22"/>
        </w:rPr>
      </w:pPr>
    </w:p>
    <w:p w:rsidR="0080138D" w:rsidRPr="00E26317" w:rsidP="0080138D">
      <w:pPr>
        <w:rPr>
          <w:rFonts w:ascii="Times New Roman" w:hAnsi="Times New Roman" w:cs="Times New Roman"/>
          <w:b/>
          <w:sz w:val="22"/>
          <w:szCs w:val="22"/>
        </w:rPr>
      </w:pPr>
    </w:p>
    <w:p w:rsidR="0080138D" w:rsidRPr="00E26317" w:rsidP="008013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7926C2">
        <w:rPr>
          <w:rFonts w:ascii="Times New Roman" w:hAnsi="Times New Roman" w:cs="Times New Roman"/>
          <w:b/>
          <w:sz w:val="22"/>
          <w:szCs w:val="22"/>
        </w:rPr>
        <w:t>92</w:t>
      </w:r>
    </w:p>
    <w:p w:rsidR="0080138D" w:rsidRPr="00E26317" w:rsidP="008013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80138D" w:rsidRPr="00E26317" w:rsidP="0080138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80138D" w:rsidRPr="00E26317" w:rsidP="008013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80138D" w:rsidRPr="00E26317" w:rsidP="008013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 júna 2011</w:t>
      </w:r>
    </w:p>
    <w:p w:rsidR="0080138D" w:rsidP="00801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138D" w:rsidRPr="00E26317" w:rsidP="00801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 poslancov Národnej rady Slovenskej republiky  Pavla Hrušovského, Milana Horta, Jozefa Kollára a Lászlóa</w:t>
      </w:r>
      <w:r>
        <w:rPr>
          <w:rFonts w:ascii="Times New Roman" w:hAnsi="Times New Roman" w:cs="Times New Roman"/>
        </w:rPr>
        <w:t xml:space="preserve"> Solymosa na vydanie ústavného zákona o zrušení niektorých rozhodnutí o amnestii (tlač 366)</w:t>
      </w:r>
    </w:p>
    <w:p w:rsidR="0080138D" w:rsidRPr="00E26317" w:rsidP="00801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138D" w:rsidRPr="00E26317" w:rsidP="0080138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80138D" w:rsidRPr="00E26317" w:rsidP="0080138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80138D" w:rsidRPr="00E26317" w:rsidP="008013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138D" w:rsidRPr="00E26317" w:rsidP="0080138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80138D" w:rsidP="0080138D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</w:rPr>
        <w:t>návrh poslancov Národnej rady Slovenskej repub</w:t>
      </w:r>
      <w:r>
        <w:rPr>
          <w:rFonts w:ascii="Times New Roman" w:hAnsi="Times New Roman" w:cs="Times New Roman"/>
        </w:rPr>
        <w:t>liky  Pavla Hrušovského, Milana Horta, Jozefa Kollára a Lászlóa Solymosa na vydanie ústavného zákona o zrušení niektorých rozhodnutí o amnestii (tlač 366) a</w:t>
      </w:r>
    </w:p>
    <w:p w:rsidR="0080138D" w:rsidRPr="00E26317" w:rsidP="0080138D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0138D" w:rsidRPr="00E26317" w:rsidP="0080138D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80138D" w:rsidP="0080138D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E26317">
        <w:rPr>
          <w:rFonts w:ascii="Times New Roman" w:hAnsi="Times New Roman" w:cs="Times New Roman"/>
          <w:sz w:val="22"/>
          <w:szCs w:val="22"/>
        </w:rPr>
        <w:t>návrhom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poslancov Národnej rady Slovenskej republiky  Pavla</w:t>
      </w:r>
      <w:r>
        <w:rPr>
          <w:rFonts w:ascii="Times New Roman" w:hAnsi="Times New Roman" w:cs="Times New Roman"/>
        </w:rPr>
        <w:t xml:space="preserve"> Hrušovského, Milana Horta, Jozefa Kollára a Lászlóa Solymosa na vydanie ústavného zákona o zrušení niektorých rozhodnutí o amnestii (tlač 366); </w:t>
      </w:r>
    </w:p>
    <w:p w:rsidR="0080138D" w:rsidRPr="00E26317" w:rsidP="0080138D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0138D" w:rsidRPr="00E26317" w:rsidP="0080138D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80138D" w:rsidRPr="00E26317" w:rsidP="0080138D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80138D" w:rsidRPr="00B41D64" w:rsidP="0080138D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poslancov Národnej rady Sl</w:t>
      </w:r>
      <w:r>
        <w:rPr>
          <w:rFonts w:ascii="Times New Roman" w:hAnsi="Times New Roman" w:cs="Times New Roman"/>
        </w:rPr>
        <w:t xml:space="preserve">ovenskej republiky  Pavla Hrušovského, Milana Horta, Jozefa Kollára a Lászlóa Solymosa na vydanie ústavného zákona o zrušení niektorých rozhodnutí o amnestii (tlač 366) 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>
        <w:rPr>
          <w:rFonts w:ascii="Times New Roman" w:hAnsi="Times New Roman" w:cs="Times New Roman"/>
          <w:b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138D" w:rsidP="0080138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0138D" w:rsidRPr="00E26317" w:rsidP="0080138D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80138D" w:rsidRPr="00E26317" w:rsidP="0080138D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80138D" w:rsidP="0080138D">
      <w:pPr>
        <w:pStyle w:val="BodyText"/>
        <w:ind w:firstLine="708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>
        <w:rPr>
          <w:rFonts w:ascii="Times New Roman" w:hAnsi="Times New Roman" w:cs="Times New Roman"/>
        </w:rPr>
        <w:t xml:space="preserve"> Ústavnoprávneho </w:t>
      </w:r>
      <w:r w:rsidRPr="00E26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výboru </w:t>
      </w:r>
      <w:r w:rsidRPr="00E26317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. </w:t>
      </w:r>
      <w:r w:rsidR="00B879AA">
        <w:rPr>
          <w:rFonts w:ascii="Times New Roman" w:hAnsi="Times New Roman" w:cs="Times New Roman"/>
        </w:rPr>
        <w:t xml:space="preserve"> </w:t>
      </w:r>
    </w:p>
    <w:p w:rsidR="0080138D" w:rsidP="0080138D">
      <w:pPr>
        <w:pStyle w:val="BodyText"/>
        <w:ind w:firstLine="708"/>
        <w:jc w:val="both"/>
        <w:rPr>
          <w:rFonts w:ascii="Times New Roman" w:hAnsi="Times New Roman" w:cs="Times New Roman"/>
        </w:rPr>
      </w:pPr>
    </w:p>
    <w:p w:rsidR="0080138D" w:rsidP="0080138D">
      <w:pPr>
        <w:pStyle w:val="BodyText"/>
        <w:ind w:firstLine="708"/>
        <w:jc w:val="both"/>
        <w:rPr>
          <w:rFonts w:ascii="Times New Roman" w:hAnsi="Times New Roman" w:cs="Times New Roman"/>
        </w:rPr>
      </w:pPr>
    </w:p>
    <w:p w:rsidR="0080138D" w:rsidRPr="00E26317" w:rsidP="0080138D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</w:p>
    <w:p w:rsidR="0080138D" w:rsidRPr="00E26317" w:rsidP="0080138D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80138D" w:rsidRPr="009B6663" w:rsidP="0080138D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80138D" w:rsidP="0080138D">
      <w:pPr>
        <w:rPr>
          <w:rFonts w:ascii="Times New Roman" w:hAnsi="Times New Roman" w:cs="Times New Roman"/>
          <w:b/>
          <w:sz w:val="22"/>
          <w:szCs w:val="22"/>
        </w:rPr>
      </w:pPr>
    </w:p>
    <w:p w:rsidR="0080138D" w:rsidRPr="00E26317" w:rsidP="0080138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Vladimír Faič, v.r.  </w:t>
      </w:r>
    </w:p>
    <w:p w:rsidR="0080138D" w:rsidRPr="00B41D64" w:rsidP="0080138D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</w:p>
    <w:p w:rsidR="0080138D" w:rsidP="008013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80138D" w:rsidP="0080138D">
      <w:pPr>
        <w:rPr>
          <w:rFonts w:ascii="Times New Roman" w:hAnsi="Times New Roman" w:cs="Times New Roman"/>
        </w:rPr>
      </w:pPr>
    </w:p>
    <w:p w:rsidR="0080138D" w:rsidP="0080138D">
      <w:pPr>
        <w:rPr>
          <w:rFonts w:ascii="Times New Roman" w:hAnsi="Times New Roman" w:cs="Times New Roman"/>
        </w:rPr>
      </w:pPr>
    </w:p>
    <w:p w:rsidR="005667E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CE2"/>
    <w:multiLevelType w:val="hybridMultilevel"/>
    <w:tmpl w:val="D66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667E8"/>
    <w:rsid w:val="007926C2"/>
    <w:rsid w:val="0080138D"/>
    <w:rsid w:val="009B6663"/>
    <w:rsid w:val="00B41D64"/>
    <w:rsid w:val="00B51908"/>
    <w:rsid w:val="00B879AA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38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0138D"/>
    <w:pPr>
      <w:spacing w:after="120"/>
      <w:jc w:val="left"/>
    </w:pPr>
  </w:style>
  <w:style w:type="paragraph" w:styleId="BodyText2">
    <w:name w:val="Body Text 2"/>
    <w:basedOn w:val="Normal"/>
    <w:rsid w:val="0080138D"/>
    <w:pPr>
      <w:spacing w:after="120" w:line="480" w:lineRule="auto"/>
      <w:jc w:val="left"/>
    </w:pPr>
  </w:style>
  <w:style w:type="paragraph" w:styleId="BalloonText">
    <w:name w:val="Balloon Text"/>
    <w:basedOn w:val="Normal"/>
    <w:semiHidden/>
    <w:rsid w:val="00B5190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328</Words>
  <Characters>1876</Characters>
  <Application>Microsoft Office Word</Application>
  <DocSecurity>0</DocSecurity>
  <Lines>0</Lines>
  <Paragraphs>0</Paragraphs>
  <ScaleCrop>false</ScaleCrop>
  <Company>Kancelaria NR SR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2011-06-14T12:38:00Z</cp:lastPrinted>
  <dcterms:created xsi:type="dcterms:W3CDTF">2011-06-13T10:04:00Z</dcterms:created>
  <dcterms:modified xsi:type="dcterms:W3CDTF">2011-06-14T12:38:00Z</dcterms:modified>
</cp:coreProperties>
</file>