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7F62" w:rsidRPr="00E26317" w:rsidP="001A7F62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1A7F62" w:rsidRPr="00E26317" w:rsidP="001A7F62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1A7F62" w:rsidRPr="001A12CE" w:rsidP="001A7F62">
      <w:pPr>
        <w:rPr>
          <w:rFonts w:ascii="Times New Roman" w:hAnsi="Times New Roman" w:cs="Times New Roman"/>
          <w:i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1A7F62" w:rsidRPr="00E26317" w:rsidP="001A7F62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26317">
        <w:rPr>
          <w:rFonts w:ascii="Times New Roman" w:hAnsi="Times New Roman" w:cs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1A7F62" w:rsidRPr="00E26317" w:rsidP="001A7F62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hAnsi="Times New Roman" w:cs="Times New Roman"/>
          <w:sz w:val="22"/>
          <w:szCs w:val="22"/>
        </w:rPr>
        <w:t>1628/2011</w:t>
      </w: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RPr="00E26317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RPr="00E26317" w:rsidP="001A7F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84</w:t>
      </w:r>
    </w:p>
    <w:p w:rsidR="001A7F62" w:rsidRPr="00E26317" w:rsidP="001A7F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1A7F62" w:rsidRPr="00E26317" w:rsidP="001A7F6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1A7F62" w:rsidRPr="00E26317" w:rsidP="001A7F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1A7F62" w:rsidRPr="00E26317" w:rsidP="001A7F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z </w:t>
      </w:r>
      <w:r>
        <w:rPr>
          <w:rFonts w:ascii="Times New Roman" w:hAnsi="Times New Roman" w:cs="Times New Roman"/>
          <w:b/>
          <w:sz w:val="22"/>
          <w:szCs w:val="22"/>
        </w:rPr>
        <w:t>15. júna 2011</w:t>
      </w:r>
    </w:p>
    <w:p w:rsidR="001A7F62" w:rsidRPr="00E26317" w:rsidP="001A7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7F62" w:rsidP="001A7F62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vládnemu návrhu zákona o poskytovaní dotácií na obstaranie náhradných nájomných bytov (tlač 318) </w:t>
      </w:r>
    </w:p>
    <w:p w:rsidR="001A7F62" w:rsidRPr="00E26317" w:rsidP="001A7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7F62" w:rsidRPr="00E26317" w:rsidP="001A7F62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Výbor Národnej </w:t>
      </w:r>
      <w:r w:rsidRPr="00E26317">
        <w:rPr>
          <w:rFonts w:ascii="Times New Roman" w:hAnsi="Times New Roman" w:cs="Times New Roman"/>
          <w:b/>
          <w:sz w:val="22"/>
          <w:szCs w:val="22"/>
        </w:rPr>
        <w:t xml:space="preserve">rady Slovenskej republiky </w:t>
      </w:r>
    </w:p>
    <w:p w:rsidR="001A7F62" w:rsidRPr="00E26317" w:rsidP="001A7F62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1A7F62" w:rsidRPr="00E26317" w:rsidP="001A7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7F62" w:rsidRPr="00E26317" w:rsidP="001A7F62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1A7F62" w:rsidP="001A7F62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vládny </w:t>
      </w:r>
      <w:r>
        <w:rPr>
          <w:rFonts w:ascii="Times New Roman" w:hAnsi="Times New Roman" w:cs="Times New Roman"/>
        </w:rPr>
        <w:t>návrh zákona o poskytovaní dotácií na obstaranie náhradných nájomných bytov (tlač 318) a</w:t>
      </w:r>
    </w:p>
    <w:p w:rsidR="001A7F62" w:rsidRPr="00E26317" w:rsidP="001A7F6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A7F62" w:rsidRPr="00E26317" w:rsidP="001A7F6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1A7F62" w:rsidP="001A7F62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s</w:t>
      </w:r>
      <w:r>
        <w:rPr>
          <w:rFonts w:ascii="Times New Roman" w:hAnsi="Times New Roman" w:cs="Times New Roman"/>
          <w:sz w:val="22"/>
          <w:szCs w:val="22"/>
        </w:rPr>
        <w:t xml:space="preserve"> vládnym </w:t>
      </w:r>
      <w:r w:rsidRPr="00E26317">
        <w:rPr>
          <w:rFonts w:ascii="Times New Roman" w:hAnsi="Times New Roman" w:cs="Times New Roman"/>
          <w:sz w:val="22"/>
          <w:szCs w:val="22"/>
        </w:rPr>
        <w:t xml:space="preserve">návrhom </w:t>
      </w:r>
      <w:r>
        <w:rPr>
          <w:rFonts w:ascii="Times New Roman" w:hAnsi="Times New Roman" w:cs="Times New Roman"/>
        </w:rPr>
        <w:t xml:space="preserve">zákona o poskytovaní dotácií na obstaranie náhradných nájomných bytov (tlač 318); </w:t>
      </w:r>
    </w:p>
    <w:p w:rsidR="001A7F62" w:rsidRPr="00E26317" w:rsidP="001A7F6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A7F62" w:rsidRPr="00E26317" w:rsidP="001A7F6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1A7F62" w:rsidRPr="00E26317" w:rsidP="001A7F6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1A7F62" w:rsidRPr="00B41D64" w:rsidP="001A7F62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vládny </w:t>
      </w:r>
      <w:r w:rsidRPr="00E26317">
        <w:rPr>
          <w:rFonts w:ascii="Times New Roman" w:hAnsi="Times New Roman" w:cs="Times New Roman"/>
          <w:sz w:val="22"/>
          <w:szCs w:val="22"/>
        </w:rPr>
        <w:t>návrh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zákona o poskytovaní dotácií na obstaranie náhradných nájomných bytov (tlač 318) </w:t>
      </w:r>
      <w:r w:rsidRPr="00E26317">
        <w:rPr>
          <w:rFonts w:ascii="Times New Roman" w:hAnsi="Times New Roman" w:cs="Times New Roman"/>
          <w:b/>
          <w:sz w:val="22"/>
          <w:szCs w:val="22"/>
        </w:rPr>
        <w:t>schváliť</w:t>
      </w:r>
      <w:r w:rsidRPr="00E26317">
        <w:rPr>
          <w:rFonts w:ascii="Times New Roman" w:hAnsi="Times New Roman" w:cs="Times New Roman"/>
          <w:sz w:val="22"/>
          <w:szCs w:val="22"/>
        </w:rPr>
        <w:t xml:space="preserve"> s t</w:t>
      </w:r>
      <w:r>
        <w:rPr>
          <w:rFonts w:ascii="Times New Roman" w:hAnsi="Times New Roman" w:cs="Times New Roman"/>
          <w:sz w:val="22"/>
          <w:szCs w:val="22"/>
        </w:rPr>
        <w:t>ýmito</w:t>
      </w:r>
      <w:r w:rsidRPr="00E26317">
        <w:rPr>
          <w:rFonts w:ascii="Times New Roman" w:hAnsi="Times New Roman" w:cs="Times New Roman"/>
          <w:sz w:val="22"/>
          <w:szCs w:val="22"/>
        </w:rPr>
        <w:t xml:space="preserve"> pripomienk</w:t>
      </w:r>
      <w:r>
        <w:rPr>
          <w:rFonts w:ascii="Times New Roman" w:hAnsi="Times New Roman" w:cs="Times New Roman"/>
          <w:sz w:val="22"/>
          <w:szCs w:val="22"/>
        </w:rPr>
        <w:t xml:space="preserve">ami, ktoré sú uvedené v prílohe tohto uznesenia; </w:t>
      </w:r>
    </w:p>
    <w:p w:rsidR="001A7F62" w:rsidRPr="00E26317" w:rsidP="001A7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7F62" w:rsidRPr="00E26317" w:rsidP="001A7F62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C. u k l a d á</w:t>
      </w:r>
    </w:p>
    <w:p w:rsidR="001A7F62" w:rsidRPr="00E26317" w:rsidP="001A7F62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 xml:space="preserve">     predsedovi výboru</w:t>
      </w:r>
    </w:p>
    <w:p w:rsidR="001A7F62" w:rsidRPr="00E26317" w:rsidP="001A7F62">
      <w:pPr>
        <w:pStyle w:val="BodyText"/>
        <w:ind w:firstLine="708"/>
        <w:jc w:val="both"/>
        <w:rPr>
          <w:rFonts w:ascii="Times New Roman" w:hAnsi="Times New Roman" w:cs="Times New Roman"/>
          <w:b/>
        </w:rPr>
      </w:pPr>
      <w:r w:rsidRPr="00E26317">
        <w:rPr>
          <w:rFonts w:ascii="Times New Roman" w:hAnsi="Times New Roman" w:cs="Times New Roman"/>
        </w:rPr>
        <w:t xml:space="preserve">     predložiť stanovisko výboru k uvedenému návrhu zákona predsedovi </w:t>
      </w:r>
      <w:r>
        <w:rPr>
          <w:rFonts w:ascii="Times New Roman" w:hAnsi="Times New Roman" w:cs="Times New Roman"/>
        </w:rPr>
        <w:t xml:space="preserve">Výboru </w:t>
      </w:r>
      <w:r w:rsidRPr="00E26317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pre hospodárstvo, výstavbu a</w:t>
      </w:r>
      <w:r>
        <w:rPr>
          <w:rFonts w:ascii="Times New Roman" w:hAnsi="Times New Roman" w:cs="Times New Roman"/>
        </w:rPr>
        <w:t> dopravu.</w:t>
      </w: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RPr="00E26317" w:rsidP="001A7F62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  <w:r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1A7F62" w:rsidRPr="00E26317" w:rsidP="001A7F62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1A7F62" w:rsidRPr="00E26317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RPr="00E26317" w:rsidP="001A7F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Vladimír Faič, v.r.  </w:t>
      </w: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RPr="00B41D64" w:rsidP="001A7F62">
      <w:pPr>
        <w:rPr>
          <w:rFonts w:ascii="Times New Roman" w:hAnsi="Times New Roman" w:cs="Times New Roman"/>
          <w:b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príloha k uzn. č. 84 – tlač 318</w:t>
      </w: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P="001A7F62">
      <w:pPr>
        <w:rPr>
          <w:rFonts w:ascii="Times New Roman" w:hAnsi="Times New Roman" w:cs="Times New Roman"/>
          <w:sz w:val="22"/>
          <w:szCs w:val="22"/>
        </w:rPr>
      </w:pPr>
    </w:p>
    <w:p w:rsidR="001A7F62" w:rsidRPr="001A5229" w:rsidP="001A7F62">
      <w:pPr>
        <w:numPr>
          <w:ilvl w:val="0"/>
          <w:numId w:val="2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V § 4 ods. 3 sa za slovo „poskytnutá“ vkladá slovo „dotácia“.</w:t>
      </w:r>
    </w:p>
    <w:p w:rsidR="001A7F62" w:rsidRPr="001A5229" w:rsidP="001A7F62">
      <w:pPr>
        <w:ind w:left="4248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 xml:space="preserve">Spresnenie ustanovenia. </w:t>
      </w:r>
    </w:p>
    <w:p w:rsidR="001A7F62" w:rsidP="001A7F62">
      <w:pPr>
        <w:ind w:left="360"/>
        <w:rPr>
          <w:rFonts w:ascii="Times New Roman" w:hAnsi="Times New Roman" w:cs="Times New Roman"/>
        </w:rPr>
      </w:pPr>
    </w:p>
    <w:p w:rsidR="001A7F62" w:rsidRPr="001A5229" w:rsidP="001A7F62">
      <w:pPr>
        <w:ind w:left="360"/>
        <w:rPr>
          <w:rFonts w:ascii="Times New Roman" w:hAnsi="Times New Roman" w:cs="Times New Roman"/>
        </w:rPr>
      </w:pPr>
    </w:p>
    <w:p w:rsidR="001A7F62" w:rsidRPr="001A5229" w:rsidP="001A7F62">
      <w:pPr>
        <w:numPr>
          <w:ilvl w:val="0"/>
          <w:numId w:val="2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V § 10 ods. 3 písm. h) sa vypúšťajú slová „o poskytnutí dotácie“.</w:t>
      </w:r>
    </w:p>
    <w:p w:rsidR="001A7F62" w:rsidRPr="001A5229" w:rsidP="001A7F62">
      <w:pPr>
        <w:ind w:left="4248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Legislatívno-technická úprava v nadväznosti na zavedenú legislatívnu skratku v § 9 ods. 2.</w:t>
      </w:r>
    </w:p>
    <w:p w:rsidR="001A7F62" w:rsidP="001A7F62">
      <w:pPr>
        <w:rPr>
          <w:rFonts w:ascii="Times New Roman" w:hAnsi="Times New Roman" w:cs="Times New Roman"/>
        </w:rPr>
      </w:pPr>
    </w:p>
    <w:p w:rsidR="005667E8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9D0"/>
    <w:multiLevelType w:val="hybridMultilevel"/>
    <w:tmpl w:val="076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E2CE2"/>
    <w:multiLevelType w:val="hybridMultilevel"/>
    <w:tmpl w:val="D664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12CE"/>
    <w:rsid w:val="001A5229"/>
    <w:rsid w:val="001A7F62"/>
    <w:rsid w:val="005667E8"/>
    <w:rsid w:val="00B41D64"/>
    <w:rsid w:val="00E263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6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A7F62"/>
    <w:pPr>
      <w:spacing w:after="120"/>
      <w:jc w:val="left"/>
    </w:pPr>
  </w:style>
  <w:style w:type="paragraph" w:styleId="BodyText2">
    <w:name w:val="Body Text 2"/>
    <w:basedOn w:val="Normal"/>
    <w:rsid w:val="001A7F62"/>
    <w:pPr>
      <w:spacing w:after="120" w:line="480" w:lineRule="auto"/>
      <w:jc w:val="left"/>
    </w:pPr>
  </w:style>
  <w:style w:type="paragraph" w:styleId="BalloonText">
    <w:name w:val="Balloon Text"/>
    <w:basedOn w:val="Normal"/>
    <w:semiHidden/>
    <w:rsid w:val="001A7F6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325</Words>
  <Characters>1857</Characters>
  <Application>Microsoft Office Word</Application>
  <DocSecurity>0</DocSecurity>
  <Lines>0</Lines>
  <Paragraphs>0</Paragraphs>
  <ScaleCrop>false</ScaleCrop>
  <Company>Kancelaria NR SR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2</cp:revision>
  <cp:lastPrinted>2011-06-13T08:44:00Z</cp:lastPrinted>
  <dcterms:created xsi:type="dcterms:W3CDTF">2011-06-13T08:41:00Z</dcterms:created>
  <dcterms:modified xsi:type="dcterms:W3CDTF">2011-06-13T08:44:00Z</dcterms:modified>
</cp:coreProperties>
</file>