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41123A">
        <w:rPr>
          <w:rFonts w:ascii="Times New Roman" w:hAnsi="Times New Roman"/>
          <w:sz w:val="28"/>
          <w:szCs w:val="28"/>
        </w:rPr>
        <w:t>N á v r h</w:t>
      </w:r>
    </w:p>
    <w:p w:rsidR="00B5585A" w:rsidP="00B774A6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B5585A" w:rsidP="00B5585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VYHLÁŠKA</w:t>
      </w:r>
    </w:p>
    <w:p w:rsidR="00B5585A" w:rsidP="00B5585A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Ministerstva zdravotníctva Slovenskej republiky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.............. 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 w:rsidR="00E66993">
        <w:rPr>
          <w:rFonts w:ascii="Times New Roman" w:hAnsi="Times New Roman"/>
        </w:rPr>
        <w:t xml:space="preserve">ktorou sa ustanovujú </w:t>
      </w:r>
      <w:r>
        <w:rPr>
          <w:rFonts w:ascii="Times New Roman" w:hAnsi="Times New Roman"/>
        </w:rPr>
        <w:t>požiadavk</w:t>
      </w:r>
      <w:r w:rsidR="00E66993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na sledovanie krvi, zložiek z krvi a transfúznych liekov, na formu a spôsob oznamovania závažných nežiaducich reakcií a závažných nežiaducich udalostí a na vyhodnocovanie ich príčin a na normy a špecifikácie súvisiace so systémom kvality v transfúziologických zariadeniach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F415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</w:t>
      </w:r>
      <w:r w:rsidR="00AB085D">
        <w:rPr>
          <w:rFonts w:ascii="Times New Roman" w:hAnsi="Times New Roman"/>
        </w:rPr>
        <w:t xml:space="preserve"> Slovenskej republiky podľa § </w:t>
      </w:r>
      <w:r w:rsidR="00E66993">
        <w:rPr>
          <w:rFonts w:ascii="Times New Roman" w:hAnsi="Times New Roman"/>
        </w:rPr>
        <w:t>14</w:t>
      </w:r>
      <w:r w:rsidR="00DE5534">
        <w:rPr>
          <w:rFonts w:ascii="Times New Roman" w:hAnsi="Times New Roman"/>
        </w:rPr>
        <w:t xml:space="preserve">1 </w:t>
      </w:r>
      <w:r w:rsidR="00E66993">
        <w:rPr>
          <w:rFonts w:ascii="Times New Roman" w:hAnsi="Times New Roman"/>
        </w:rPr>
        <w:t>ods. 1 písm. f)</w:t>
      </w:r>
      <w:r w:rsidR="00AB085D">
        <w:rPr>
          <w:rFonts w:ascii="Times New Roman" w:hAnsi="Times New Roman"/>
        </w:rPr>
        <w:t xml:space="preserve"> zákona </w:t>
      </w:r>
      <w:r w:rsidR="00F41505">
        <w:rPr>
          <w:rFonts w:ascii="Times New Roman" w:hAnsi="Times New Roman"/>
        </w:rPr>
        <w:t xml:space="preserve">    </w:t>
      </w:r>
      <w:r w:rsidR="00AB085D">
        <w:rPr>
          <w:rFonts w:ascii="Times New Roman" w:hAnsi="Times New Roman"/>
        </w:rPr>
        <w:t>č. ......</w:t>
      </w:r>
      <w:r>
        <w:rPr>
          <w:rFonts w:ascii="Times New Roman" w:hAnsi="Times New Roman"/>
        </w:rPr>
        <w:t xml:space="preserve"> Z.z. o liekoch a zdrav</w:t>
      </w:r>
      <w:r w:rsidR="00AB085D">
        <w:rPr>
          <w:rFonts w:ascii="Times New Roman" w:hAnsi="Times New Roman"/>
        </w:rPr>
        <w:t xml:space="preserve">otníckych pomôckach a </w:t>
      </w:r>
      <w:r>
        <w:rPr>
          <w:rFonts w:ascii="Times New Roman" w:hAnsi="Times New Roman"/>
        </w:rPr>
        <w:t xml:space="preserve">o zmene </w:t>
      </w:r>
      <w:r w:rsidR="00AB085D">
        <w:rPr>
          <w:rFonts w:ascii="Times New Roman" w:hAnsi="Times New Roman"/>
        </w:rPr>
        <w:t xml:space="preserve">a doplnení niektorých </w:t>
      </w:r>
      <w:r>
        <w:rPr>
          <w:rFonts w:ascii="Times New Roman" w:hAnsi="Times New Roman"/>
        </w:rPr>
        <w:t>zák</w:t>
      </w:r>
      <w:r w:rsidR="00AB085D">
        <w:rPr>
          <w:rFonts w:ascii="Times New Roman" w:hAnsi="Times New Roman"/>
        </w:rPr>
        <w:t>onov</w:t>
      </w:r>
      <w:r w:rsidR="00C22260">
        <w:rPr>
          <w:rFonts w:ascii="Times New Roman" w:hAnsi="Times New Roman"/>
        </w:rPr>
        <w:t xml:space="preserve"> ustanovuje</w:t>
      </w:r>
      <w:r w:rsidR="00AB085D">
        <w:rPr>
          <w:rFonts w:ascii="Times New Roman" w:hAnsi="Times New Roman"/>
        </w:rPr>
        <w:t xml:space="preserve">.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Normy a špecifikácie systému kvality v transfúziologických zariadeniach sú uvedené v prílohe č. 1.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Evidencia o sledovaní krvi sa vykonáva v rozsahu údajov uvedených v prílohe č. 2.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Oznamovanie všetkých dôležitých informácií o podozreniach na závažnú nežiaducu reakciu sa vykonáva v rozsahu údajov uvedených v prílohe č. 3 časti 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Stupeň príčinnosti podozrenia na závažnú nežiaducu reakciu sa vyhodnocuje podľa kritérií uvedených v prílohe č. 3 časti B.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Oznamovanie potvrdenia závažnej nežiaducej reakcie sa vykonáva v rozsahu údajov uvedených v prílohe č. 3 časti C.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(5) Na oznamovanie všetkých dôležitých informácií o závažnej nežiaducej udalosti sa používa tlačivo uvedené v prílohe č. 4 časti 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(6) Po vyhodnotení informácií o závažnej nežiaducej udalosti sa oznámenie potvrdenia o závažnej nežiaducej udalosti vykonáva v rozsahu údajov uvedených v prílohe č. 4 časti B.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(7) Výročná správa o závažných nežiaducich reakciách sa predkladá na tlačive uvedenom v prílohe č. 3 časti D.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(8) Výročná správa o závažných nežiaducich udalostiach sa predkladá na tlačive uvedenom v prílohe č. 4 časti C.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Touto vyhláškou sa preberajú právne akty Európskych spoločenstiev uvedené v prílohe č. 5.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655508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</w:t>
      </w:r>
      <w:r w:rsidR="00655508">
        <w:rPr>
          <w:rFonts w:ascii="Times New Roman" w:hAnsi="Times New Roman"/>
        </w:rPr>
        <w:t>....................................</w:t>
      </w:r>
    </w:p>
    <w:p w:rsidR="008A13C7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PRÍL.1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NORMY A ŠPECIFIKÁCIE SYSTÉMU KVALITY V TRANSFÚZIOLOGICKÝCH ZARIADENIACH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ÚVOD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Norma je súbor požiadaviek, ktoré slúžia ako základ porovnávania kvality v transfúziologických zariadeniach.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Špecifikácia je opis kritérií, ktoré je potrebné splniť na dosiahnutie požadovanej normy kvality.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Systém kvality je organizačná štruktúra, vymedzenie zodpovednosti, postupy, procesy a zdroje na vykonávanie manažmentu kvality.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Manažment kvality sú koordinované činnosti riadenia a kontroly organizácie z hľadiska kvality na všetkých úrovniach transfúziologického zariadenia.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Kontrola kvality je súčasť systému kvality; je zameraná na splnenie požiadaviek kvality.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Zabezpečenie kvality sú všetky činnosti od odberu krvi a zložky z krvi po ich distribúciu; tieto činnosti sa vykonávajú s cieľom zabezpečiť, aby krv a zložky z krvi spĺňali požiadavky na kvalitu, ktorá sa požaduje na určené použitie.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7. Sledovanie je postup hodnotenia oznámenia o podozrení na nežiaducu reakciu u príjemcu krvi alebo zložky z krvi, ktorá sa vyskytla v súvislosti s transfúziou krvi alebo zložky z krvi na účely identifikácie darcu krvi alebo zložky z krvi, ktorý môže byť potenciálnym pôvodcom tejto reakcie.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8. Písomné postupy sú riadiace dokumenty, v ktorých sa opisuje, akým spôsobom sa majú vykonať jednotlivé operácie.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 Mobilná stanica je miesto používané prechodne na odber krvi alebo zložky z krvi alebo automobil používaný na odber krvi alebo zložky z krvi, ktoré sa nachádzajú mimo transfúziologického zariadenia a ktoré sú pod kontrolou transfúziologického zariadenia.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10. Spracovanie je činnosť na získanie zložky z krvi, ktoré sa vykonávajú v čase medzi odberom krvi a výdajom zložky z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11. Správna prax je súbor schválených postupov, ktorých dodržaním sa zabezpečí získanie krvi alebo zložky z krvi v súlade s určenými špecifikáciami a predpísanými požiadavkami.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12. Karanténa je oddelené uchovávanie zložiek z krvi, vstupných materiálov alebo činidiel počas určeného časového obdobia až do rozhodnutia buď o ich prepustení a výdaji, alebo o ich vyradení.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13. Overovanie je vytvorenie zdokumentovaných a objektívnych dôkazov o tom, že predpísané požiadavky na určený postup alebo proces sa splnia.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14. Hodnotenie je súčasť overovania, pri ktorom sa zisťuje, či všetci členovia personálu správne pracujú, či priestory, zariadenia alebo materiál správne fungujú a či určený postup umožní dosiahnuť očakávané výsledky.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15. Počítačový systém je systém, ktorý zahŕňa vstup údajov, ich elektronické spracovanie a výstup vo forme informácií, ktoré sa použijú na oznamovanie, automatickú kontrolu alebo vypracovanie dokumentácie.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VŠEOBECNÉ ZÁSADY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1.1. Systém kvality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Systém kvality zahŕňa zodpovednosť všetkých osôb zapojených do pracovných činností transfúziologického zariadenia za dosiahnutie kvality. Vedenie transfúziologického zariadenia zaručuje systematický prístup zameraný na kvalitu a na zavedenie a dodržiavanie systému kvality.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Systém kvality zahŕňa manažment kvality, zabezpečenie kvality, sústavné zlepšovanie kvality, personál, priestory a vybavenie, dokumentáciu, odber, skúšanie a spracovanie krvi, uchovávanie, distribúciu, kontrolu kvality, stiahnutie krvi a zložiek z krvi, externé a interné audity, správu zmlúv, inšpekciu pri nesúlade a samoinšpekciu.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Systém kvality zabezpečuje, aby sa všetky kritické procesy špecifikovali vhodnými pokynmi a vykonávali v súlade s normami a špecifikáciami ustanovenými v tejto prílohe. Manažment kontroluje systém v pravidelných intervaloch, overuje jeho účinnosť a prijíma nápravné opatrenia, ak to uzná za potrebné.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1.2. Zabezpečenie kvality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Transfúziologické zariadenia a nemocničné krvné banky sa pri zabezpečovaní kvality riadia vnútorným prevádzkovým poriadkom na zabezpečenie kvality a s ním súvisiacimi predpismi. Vnútorný prevádzkový poriadok na zabezpečenie kvality zahŕňa všetky prvky súvisiace s kvalitou a slúži na kontrolu a schvaľovanie všetkých potrebných dokumentov spojených s kvalitou.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Postupy, priestory a zariadenia, ktoré majú vplyv na kvalitu a bezpečnosť krvi a zložiek z krvi, overujú sa ešte pred ich zavedením a znova sa overujú v pravidelných intervaloch určených na základe výsledkov týchto postupov.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PERSONÁL A ORGANIZÁCIA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Personál v transfúziologických zariadeniach musí mať dostatočný počet členov na výkon činností týkajúcich sa odberu, skúšania, spracovania, uchovávania a distribúcie krvi a zložiek z krvi a musí mať vzdelanie, zácvik a schopnosti primerané výkonu zverených úloh.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Každý zamestnanec transfúziologického zariadenia musí dostať aktuálny opis pracovnej činnosti, v ktorom sa jednoznačne definujú úlohy a miera zodpovednosti. Každý zamestnanec transfúziologického zariadenia musí mať vymedzenú mieru zodpovednosti za zabezpečenie kvality na svojom úseku pracovnej činnosti.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Každý zamestnanec transfúziologického zariadenia absolvuje vstupné školenie a priebežné školenia podľa svojich pracovných úloh. O absolvovaní školenia sa vedie záznam; záznamy sa uchovávajú. Obsah školenia musí byť zameraný na dodržiavanie zásad správnej praxe v podmienkach pracoviska.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Obsah školení sa pravidelne vyhodnocuje a pravidelne sa hodnotí aj kompetentnosť personálu.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V súlade s všeobecne záväznými predpismi o bezpečnosti a ochrane zdravia pri práci sa musia pripraviť inštrukcie o postupe, ktorý sa má dodržiavať pri ohrození bezpečnosti a zdravia; tento postup musí byť prispôsobený vykonávaným pracovným činnostiam.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PRIESTORY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3.1. Všeobecne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Priestory vrátane mobilných staníc musia byť prispôsobené a udržiavané tak, aby vyhovovali činnostiam, ktoré sa majú v nich vykonávať. Práca v nich musí prebiehať v logickom slede tak, aby sa minimalizovalo riziko chýb. Musia sa v nich vytvoriť podmienky na účinné čistenie a údržbu, aby sa riziko kontaminácie znížilo na minimum.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3.2. Priestory pre darcov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Vymedzí sa priestor na dôverný osobný rozhovor personálu s darcom, pri ktorom sa vyhodnotí spôsobilosť darcu darovať krv. Tento priestor musí byť oddelený od ostatných priestorov určených na spracovanie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3.3. Priestory na odber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Odber krvi sa vykonáva v priestoroch, ktoré sú určené na bezpečné odobratie krvi darcovi, primerane vybavených na účely základného ošetrenia darcov v prípade, že sa pri odbere krvi vyskytnú nepriaznivé reakcie alebo poranenia. Priestory sa musia zariadiť takým spôsobom, aby sa zaistila bezpečnosť darcov a personálu a aby sa predišlo omylom pri procese odberu.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3.4. Priestory na skúšanie krvi a priestory na spracovanie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skúšanie krvi sa vyhradí špecializované laboratórium, ktoré musí byť oddelené od priestorov určených na odber krvi a od priestorov na spracovanie krvi a zložiek z krvi. Vstup do laboratória musí byť vyhradený len zamestnancom, ktorí v ňom pracujú.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3.5. Priestory na uchovávanie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Priestory na uchovávanie musia zaistiť bezpečné a oddelené uchovávanie jednotlivých druhov krvi, zložiek z krvi a materiálov vrátane materiálov v karanténe, prepustených materiálov a jednotiek krvi alebo zložiek z krvi odoberaných podľa osobitných kritérií (napríklad autológne darcovstvo).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Pre prípad poruchy chladiaceho zariadenia alebo výpadku energie v priestoroch na uchovávanie musia byť pripravené náhradné opatrenia.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3.6. Priestory na zneškodňovanie odpadu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Vymedzí sa priestor na bezpečné zneškodňovanie odpadu, jednorazových materiálov použitých počas odberu krvi, skúšania krvi a spracovania krvi a na zneškodňovanie vyradenej krvi alebo zložky z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VYBAVENIE PRIESTOROV A MATERIÁLY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Všetky zariadenia, ktorými sú priestory vybavené, sa overujú, označujú a udržiavajú tak, aby boli vhodné na použitie v súlade s určeným účelom. K dispozícii musia byť návody na obsluhu; o ich používaní sa vedú príslušné záznamy.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Pri výbere zariadenia sa zohľadňuje požiadavka, aby zariadenie minimalizovalo riziko ohrozenia darcov a personálu a aby neznížilo kvalitu odobratej krvi alebo zložiek z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Použijú sa iba činidlá a materiály od overených dodávateľov, ktoré spĺňajú zdokumentované požiadavky a špecifikácie. Dôležité materiály môže prepustiť iba osoba s kvalifikáciou potrebnou na výkon tejto úlohy. V relevantných prípadoch musia materiály, činidlá a zariadenia spĺňať technické požiadavky, ktoré zdravotnícke pomôcky a diagnostické zdravotnícke pomôcky in vitro musia spĺňať pri posudzovaní zhody alebo vyhovovať porovnateľným normám v prípade odberu v tretích štátoch.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Záznamy o inventarizácii zásob sa uchovajú najmenej 30 rokov.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Ak sa používajú počítačové systémy, musí sa pravidelne kontrolovať softvér, hardvér a zálohovacie postupy, aby sa zabezpečila spoľahlivosť. Pred použitím sa musia overovať a udržiavať v overenom stave. Hardvér a softvér sa musí chrániť pred neoprávneným použitím alebo neoprávnenými zmenami. Zálohovací proces pomáha predchádzať stratám alebo poškodeniu údajov pri očakávaných a nepredvídaných prestojoch alebo výpadkoch prevádzky.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DOKUMENTÁCIA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Dokumenty, v ktorých sa určujú špecifikácie, postupy a záznamy každej činnosti vykonávanej v transfuziologickom zariadení, musia sa pravidelne aktualizovať.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Záznamy musia byť čitateľné a musia byť napísané rukou, prevedené do iného média, napr. mikrofilmu, alebo zdokumentované v počítačovom systéme.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Významné zmeny v dokumentoch vykonáva oprávnená osoba bezodkladne, pričom uvedie dátum revízie textu a podpíše sa.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ODBER, SKÚŠANIE A SPRACOVANIE KRVI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6.1. Spôsobilosť darcu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Zavedú sa postupy na jednoznačnú identifikáciu darcu a transfúziologického zariadenia, v ktorom sa zistila spôsobilosť darcu darovať krv. Tieto postupy sa uplatňujú pred každým darovaním krvi a musia spĺňať požiadavky správnej praxe prípravy transfúznych liekov.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Rozhovor s darcom sa vykoná takým spôsobom, aby bola zaručená dôvernosť.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Záznamy o spôsobilosti darcu darovať krv a záverečné hodnotenie podpíše určený kvalifikovaný zdravotnícky odborník.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6.2. Odber krvi a zložiek z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Pri odbere krvi sa postupuje takým spôsobom, aby sa zabezpečilo overenie identity darcu; údaje o darcovi sa zaznamenávajú a uchovávajú tak, aby sa jednoznačne určil darca a krv, zložka z krvi, ktorú daroval.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Na odber krvi a zložiek z krvi a ich spracovanie sa používa systém sterilných krvných vakov označených značkou CE alebo zodpovedajúci rovnakým normám, ak sa krv a zložky z krvi odobrali v tretích štátoch. Pri každej zložke z krvi sa musí zabezpečiť možnosť zistenia čísla série krvného vaku.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Postupy odberu krvi musia minimalizovať riziko mikrobiálnej kontaminácie.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Laboratórne vzorky sa odoberajú počas odberu krvi a riadne sa uchovávajú.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Postupy používané na označovanie záznamov, krvných vakov a laboratórnych vzoriek číslami odberu musia byť zavedené tak, aby sa predišlo akémukoľvek riziku zámeny alebo chyby pri identifikácii.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Po odbere krvi sa s krvnými vakmi zaobchádza takým spôsobom, aby sa zachovala kvalita krvi, jej teplota pri prevoze a teplota uchovávania v závislosti od požiadaviek na ďalšie spracovanie.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7. Zavedie sa systém, ktorým sa zabezpečí vzťah medzi odobratou krvou a krvným vakom použitým pri odbere krvi alebo jej spracovaní.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6.3. Laboratórne skúšky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Všetky postupy laboratórnych skúšok použitých v laboratóriu sa pred ich zavedením overujú.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Pred každým odberom krvi alebo pred odberom plazmy sa vykonávajú skúšky podľa správnej praxe prípravy transfúznych liekov, aby sa zabezpečili požiadavky na kvalitu a bezpečnosť podľa správnej praxe prípravy transfúznych liekov.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Pripravia sa jasne definované postupy na riešenie rozdielnych výsledkov, ktoré zabezpečia, že krv a zložky z krvi, ktoré majú opätovne reaktívny výsledok v sérologických skríningových skúškach na vírusové infekcie podľa požiadaviek správnej praxe prípravy transfúznych liekov, sa vylúčia z terapeutického použitia a uchovávajú sa osobitne v určených priestoroch. Vykonajú sa príslušné skúšky na potvrdenie výsledkov. Ak sa potvrdia pozitívne výsledky, realizuje sa postup smerom k darcovi vrátane poskytnutia informácií darcovi o pozitívnych výsledkoch a ďalšieho sledovania darcu.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Vedú sa údaje potvrdzujúce vhodnosť všetkých laboratórnych činidiel používaných na skúšky vzoriek odobratých darcovi a vzoriek zložiek z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Kvalita laboratórnych skúšok sa pravidelne hodnotí účasťou na všeobecne uznávanom systéme externého zabezpečenia kvality.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Sérologické skúšky krvnej skupiny zahŕňajú postupy na skúšanie špecifických skupín darcov (darcov, ktorí darujú krv prvýkrát, alebo tých, ktorí dostali v minulosti transfúziu).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6.4. Spracovanie a overovanie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Zariadenia a technické prístroje sa používajú v súlade s overenými postupmi.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Zložky z krvi sa spracúvajú použitím vhodných a overených postupov vrátane opatrení na predchádzanie rizika kontaminácie a mikrobiálneho rastu v pripravených zložkách z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6.5. Označovanie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 jednotlivých fázach sa všetky odberové kontajnery označia príslušnými údajmi o ich identite. Ak nie je k dispozícii schválený počítačový systém kontroly stavu, označovaním sa zreteľne odlíšia prepustené jednotky krvi a zložky z krvi od neprepustených jednotiek krvi a zložiek z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Systém označovania odobratej krvi, medzistupňových a konečných zložiek z krvi a vzoriek krvi musí bezchybne identifikovať druh obsahu a musí zodpovedať požiadavkám na označovanie a sledovanie podľa požiadaviek správnej praxe prípravy transfúznych liekov.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Pri autológnej krvi a zložkách z krvi označovanie musí zodpovedať okrem požiadaviek uvedených v bode 2 aj dodatočným požiadavkám na autológne darcovstvo podľa požiadaviek správnej praxe prípravy transfúznych liekov.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6.6. Prepustenie krvi a zložiek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Vytvorí sa bezpečný a zabezpečený systém, ktorý zabráni prepusteniu krvi a každej jednej zložky z krvi dovtedy, kým nebudú splnené všetky požiadavky ustanovené v tejto vyhláške. Transfúziologické zariadenie musí preukázať, že každá krv alebo zložka z krvi bola prepustená oprávnenou osobou. Pred prepustením zložky z krvi musia záznamy preukázať, že všetky platné deklaračné formuláre, relevantné zdravotné záznamy a výsledky skúšok spĺňajú kritériá prijatia.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Pred prepustením sa krv a zložky z krvi uchovávajú z hľadiska administratívneho i fyzického oddelene od prepustenej krvi a prepustených zložiek z krvi. Ak nie je k dispozícii schválený počítačový systém kontroly stavu, označenie jednotky krvi alebo zložky z krvi identifikuje stav prepustenia v súlade s bodom 6.5.1.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Ak sa konečná zložka neprepustí z dôvodu potvrdenia pozitívneho výsledku na infekciu, v súlade s požiadavkami stanovenými v bodoch 6.3.2. a 6.3.3. vykoná sa kontrola, ktorá zaručí identifikáciu ostatných komponentov z toho istého odberu a zložiek pripravených z predchádzajúcich odberov toho istého darcu. Záznam darcu sa bude okamžite aktualizovať.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7. UCHOVÁVANIE A DISTRIBÚCIA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Systém kvality v transfúziologických zariadeniach musí zaručiť, že podmienky uchovávania a distribúcie krvi a zložiek z krvi určených na výrobu liekov budú v súlade s požiadavkami správnej praxe prípravy transfúznych liekov.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Postupy uchovávania a distribúcie sa overujú, aby sa zabezpečila kvalita krvi a zložiek z krvi počas celého obdobia uchovávania a aby sa vylúčili akékoľvek zámeny zložiek z krvi. Všetky činnosti súvisiace s prevozom a uchovávaním vrátane prevzatia a distribúcie sa definujú písomnými postupmi a špecifikáciami.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Autológna krv a zložky z krvi, ako aj zložky z krvi odobraté a pripravené na špecifické účely sa uchovávajú oddelene.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O stave zásob a o distribúcii krvi a zložiek z krvi sa musia viesť náležité záznamy.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Balenie musí zabezpečiť celistvosť a teplotu uchovávania krvi alebo zložiek z krvi počas distribúcie a prevozu.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Vrátenie krvi a zložiek z krvi medzi zásoby na účely opätovného vydania sa smie akceptovať len vtedy, ak sú splnené všetky požiadavky a postupy zabezpečenia kvality určené transfúznym zariadením na zabezpečenie celistvosti zložiek krvi.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8. SPRÁVA ZMLÚV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Činnosti, ktoré sa vykonávajú externe, sa musia definovať v osobitnej písomnej zmluve.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 NEZHODA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9.1. Odchýlky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Zložky z krvi, ktoré vykazujú odchýlky od požadovaných noriem ustanovených podľa požiadaviek správnej praxe prípravy transfúznych liekov sa vydajú na transfúziu iba za výnimočných okolností a so zaznamenaným súhlasom ošetrujúceho lekára a lekára transfúziologického zariadenia.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9.2. Reklamácie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Všetky reklamácie a ďalšie informácie vrátane závažných nežiaducich reakcií a závažných nežiaducich udalostí, ktoré upozorňujú, že boli vydané nekvalitné zložky z krvi, sa zdokumentujú, pozorne sa prešetria faktory, ktoré môžu byť príčinou zlej kvality, a v prípade potreby nasleduje ich stiahnutie z obehu a použitie nápravných opatrení, aby sa predišlo možnému opakovaniu. Zavedú sa postupy, ktoré zabezpečia, aby boli príslušné úrady náležite informované o závažných nežiaducich reakciách alebo závažných nežiaducich udalostiach v súlade s touto vyhláškou.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9.3. Stiahnutie krvi a zložiek z krvi na terapeutické použitie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Zodpovedný personál v transfúziologických zariadeniach je poverený prehodnotením potreby stiahnutia krvi a zložiek z krvi na terapeutické použitie a začatím, ako aj koordináciou potrebných činností.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Zavedie sa účinný postup stiahnutia krvi a zložiek z krvi na terapeutické použitie vrátane opisu zodpovednosti a opatrení, ktoré treba vykonať. Jeho súčasťou je aj informovanie Štátneho ústavu pre kontrolu liečiv v Bratislave.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V rámci predpísaných časových období sa podniknú opatrenia, ktoré zahŕňajú sledovanie príslušných zložiek z krvi, a v prípade potreby je ich súčasťou aj spätné sledovanie. Cieľom vyšetrovania je identifikovať darcu, ktorý mohol prispieť k výskytu nepriaznivej reakcie pri transfúzii, a stiahnuť z obehu zložky z krvi od tohto darcu, ako aj informovať adresátov a príjemcov krvi a zložiek z krvi odobratých tomu istému darcovi v prípade, že mohli byť vystavení riziku.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9.4. Nápravné a preventívne opatrenia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Zavedie sa systém na zabezpečenie nápravných a preventívnych opatrení so zreteľom na nesúlad krvi a zložiek z krvi a problémy s ich kvalitou.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Rutinne sa analyzujú údaje na účely identifikácie problémov v kvalite, ktoré si môžu vyžadovať nápravné opatrenia, alebo na účely identifikácie nežiaducich trendov, ktoré si môžu vyžadovať preventívne opatrenia.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Všetky chyby a poruchy sa zdokumentujú a vyšetria, aby sa zistili systémové problémy, ktoré si vyžadujú nápravu.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10. SAMOINŠPEKCIA, AUDITY A ZDOKONAĽOVANIE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Pre všetky časti činností sa zavedú systémy samoinšpekcie alebo auditov, ktorými sa overuje súlad s normami ustanovenými v tejto prílohe. Pravidelne ich vykonávajú skúsené a vyškolené osoby podľa schválených postupov.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Všetky výsledky sa zdokumentujú a príjmu sa vhodné, včasné a účinné nápravné a preventívne opatrenia.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PRÍL.2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ROZSAH EVIDOVANÝCH ÚDAJOV O SLEDOVANÍ KRVI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transfúziologických zariadeniach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Identifikačné údaje o transfúziologickom zariadení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Identifikačné údaje o darcovi ľudskej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Identifikačné údaje o krvnej jednotke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Identifikačné údaje o jednotlivej zložke z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Dátum odberu krvi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Zariadenia, do ktorých sú distribuované krvné jednotky a zložky z krvi alebo zariadenia, ktorým budú následne distribuované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zdravotníckych zariadeniach, vo výrobných zariadeniach a v biomedicínskych výskumných ústavoch, ktorým sa dodáva ľudská krv a zložky z krvi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Identifikačné údaje o dodávateľovi zložky z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Identifikačné údaje o zložke z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Identifikačné údaje o príjemcovi transfúzie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Potvrdenie o použití krvnej jednotky, ktorá nebola podaná transfúziou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Dátum transfúzie alebo ďalšieho použitia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Referenčné číslo zložky, ak je určené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PRÍL.3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OZNAMOVANIE ZÁVAŽNÝCH NEŽIADUCICH REAKCIÍ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A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ROZSAH ÚDAJOV, KTORÉ OBSAHUJE OZNÁMENIE PODOZRENIA NA ZÁVAŽNÚ NEŽIADUCU REAKCIU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Oznamujúci subjekt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Identifikácia oznámenia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Dátum oznámenia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Dátum transfúzie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Vek a pohlavie príjemcu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Dátum závažnej nežiaducej reakcie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Závažná nežiaduca reakcia sa vzťahuje na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ľudskú krv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červené krvinky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krvné doštičky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plazmu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iné (spresniť)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Typ závažnej nežiaducej reakcie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imunologická hemolýza následkom nekompatibility AB0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imunologická hemolýza následkom inej alloprotilátky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neimunologická hemolýza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bakteriálna infekcia prenesená transfúziou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anafylaxia/hypersenzitivita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akútne poškodenie pľúc pri transfúzii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vírusová infekcia spôsobená transfúziou (HBV)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vírusová infekcia spôsobená transfúziou (HCV)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vírusová infekcia spôsobená transfúziou (HIV - 1/2)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iná vírusová infekcia spôsobená transfúziou (spresnite)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parazitárna infekcia spôsobená transfúziou (malária)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iná parazitárna infekcia spôsobená transfúziou (spresnite)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posttransfúzna purpura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imunologická reakcia štepu na hostiteľa (Graft Versus Host Disease)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iná závažná reakcia (spresniť)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Stupeň príčinnosti (NA, 0, 1, 2, 3)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B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KRITÉRIÁ VYHODNOTENIA STUPŇA PRÍČINNOSTI ZÁVAŽNEJ NEŽIADUCEJ REAKCIE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Stupeň   príčinnosti                          Kritérium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    Nemožno   posúdiť   Keď   na   posúdenie   príčin   nie   je   k   dispozícii   dostatok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údajov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0     Vylúčená          Keď   existuje   presvedčivý   dôkaz   bez   pochybnosti   o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iných   príčinách,   ktorým   sa   pripisuje   nežiaduca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reakcia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Nepravdepodobná   Keď   dôkazy   jasne   pripisujú   nežiaducu   reakciu   iným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príčinám   ako   krvi   alebo   zložkám   z  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     Možná             Keď   neexistujú   jasné   dôkazy   na   pripísanie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zodpovednosti   za   nežiaducu   reakciu   krvi   a   zložkám   z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krvi   alebo   iným   príčinám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    Pravdepodobná     Keď   sa   na   základe   dôkazov   zodpovednosť   za   nežiaducu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reakciu   jasne   pripisuje   krvi   alebo   zložkám   z  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    Istá              Keď   existuje   presvedčivý   dôkaz   mimo   pochybnosť,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ktorý   pripisuje   zodpovednosť   za   nežiaducu   reakciu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krvi   alebo   zložke   z   krvi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C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ROZSAH ÚDAJOV, KTORÉ OBSAHUJE POTVRDENIE ZÁVAŽNEJ NEŽIADUCEJ REAKCIE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Oznamujúci subjekt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Identifikácia oznámenia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Dátum potvrdenia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Dátum závažnej nežiaducej reakcie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Potvrdenie závažnej nežiaducej reakcie (áno/nie)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Stupeň pripísateľnej zodpovednosti (NA, 0 - 3)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Zmena typu závažnej nežiaducej reakcie (áno/nie)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Ak áno, spresniť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Klinický výsledok (ak je známy)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úplné zotavenie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ľahké následky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vážne následky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- úmrtie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D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TLAČIVO VÝROČNEJ SPRÁVY O ZÁVAŽNÝCH NEŽIADUCICH REAKCIÁCH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Výročná správa o závažných nežiaducich reakciách v súvislosti s podaním hemoterapie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Táto tabuľka odkazuje na ľudskú krv/erytrocyty/trombocyty/plazmu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(Pre každý druh krvného prípravku použite osobitnú tabuľku)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Oznamujúci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subjekt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Oznamované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obdobie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Počet   podaných          CK                                Tr               ČZP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TU   (vyplň   v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tab.   len   1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druh   KP)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Počet                                                          (Ak   je   k   dispozícii)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príjemcov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Celkový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nahlásený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počet        Počet   závažných   nežiaducich   reakcií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so   stupňom   pripísateľnej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Počet         zodpovednosti   0   až   3   po   potvrdení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úmrtí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Nemožno   Stupeň    Stupeň    Stupeň   Stupeň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posúdiť     0         1         2        3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Imunologické   komplikácie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Z   dôvodu   AB0   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nekompatibility   Úmrtia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Hemolytická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reakcia   (HTR)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Z   dôvodu   inej  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aloprotilátky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Horúčnatá   transfúzna   reakcia   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(FNHTR)   (anti-HLA,   anti-Le,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anti-Tr   protilátky,   iné)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Alergická   reakcia                 Celkom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Anafylaktická   reakcia/šok         Celkom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Akútne   poškodenie   pľúc   pri     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transfúzii   (TRALI   syndróm)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Posttransfúzna                 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trombocytopenická   purpura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Aloimunizácia   proti   Er,   HLA,   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HPA   a   HNA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Reakcia   štepu   proti   hostiteľovi   Celkom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(TA   –   GvHD)              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Neimunologické   komplikácie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Neimunologická   hemolýza           Celkom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Bakteriálna   infekcia   prenesená    Celkom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transfúziou              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HBV                Celkom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Vírusová         HCV                Celkom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infekcia                 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spôsobená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transfúziou      HIV˝               Celkom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                       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Iné                Celkom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(spresnite)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Nemožno    Stupeň    Stupeň    Stupeň    Stupeň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posúdiť      0         1         2        3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Parazitárna      Malária            Celkom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infekcia                 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spôsobená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transfúziou      Iné                Celkom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(spresnite)        Úmrtia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Obehové   preťaženie                Celkom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Hypotenzia                        Celkom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Hypertenzia                       Celkom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Úmrtia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Iné   závažné   reakcie               Celkom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(spresnite)                       Úmrtia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PRÍL.4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OZNAMOVANIE ZÁVAŽNÝCH NEŽIADUCICH UDALOSTÍ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A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TLAČIVO NA OZNÁMENIE ZÁVAŽNEJ NEŽIADUCEJ UDALOSTI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Oznamujúci   subjekt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Identifikácia   oznámenia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Dátum   potvrdenia   (deň/mesiac/rok)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Dátum   závažnej   nežiaducej   udalosti   (deň/mesiac/rok)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Závažná   nežiaduca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udalosť,   ktorá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vplýva   na   kvalitu                         Spresnenie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  bezpečnosť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zložky   z   krvi   v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dôsledku   chyby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Chyba         Zlyhanie        Ľudský      Iné   dôvody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produktu        prístroja        omyl       (spresniť)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odbere   vzorky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ľudskej   krvi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odbere   aferézy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skúšaní   darovanej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krvi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spracovaní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uchovávaní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distribúcii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–   materiálov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iné   dôvody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(spresniť)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------------------------------------------------------------------------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B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ROZSAH ÚDAJOV, KTORÉ OBSAHUJE POTVRDENIE ZÁVAŽNEJ NEŽIADUCEJ UDALOSTI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Oznamujúci subjekt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Identifikácia oznámenia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Dátum potvrdenia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Dátum závažnej nežiaducej udalosti (deň/mesiac/rok)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Podrobná analýza príčiny (podrobnosti)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Prijaté nápravné opatrenia (podrobnosti)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C</w:t>
      </w:r>
    </w:p>
    <w:p w:rsidR="00B774A6" w:rsidP="00B774A6">
      <w:pPr>
        <w:bidi w:val="0"/>
        <w:jc w:val="center"/>
        <w:rPr>
          <w:rFonts w:ascii="Times New Roman" w:hAnsi="Times New Roman"/>
        </w:rPr>
      </w:pP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TLAČIVO VÝROČNEJ SPRÁVY O ZÁVAŽNÝCH NEŽIADUCICH UDALOSTIACH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----------------------------------------------------------------------------------------------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Oznamujúci   subjekt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Oznamované   obdobie                               1.   január   –   31.   december   ...............   (rok)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Celkový   počet   spracovaných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vzoriek   krvi   a   zložiek   z   krvi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Závažná   nežiaduca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udalosť,   ktorá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vplýva   na   kvalitu                        Spresnenie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  bezpečnosť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zložky   z   krvi   v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dôsledku   chyby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Chyba         Zlyhanie        Ľudský      Iné   dôvody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produktu        prístroja        omyl       (spresniť)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odbere   vzorky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ľudskej   krvi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odbere   aferézy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skúšaní   darovanej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krvi 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spracovaní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uchovávaní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distribúcii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–   materiálov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iné   dôvody                                               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(spresniť)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----------------------------------------------------------------------------------------------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Príl.5</w:t>
      </w:r>
    </w:p>
    <w:p w:rsidR="00B774A6" w:rsidP="00B774A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PRÍL.5ZOZNAM PREBERANÝCH PRÁVNYCH AKTOV EURÓPSKEHO SPOLOČENSTVA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Smernica Komisie 2005/61/ES z 30. septembra 2006 o vykonávaní smernice Európskeho parlamentu a Rady 2002/98/ES, pokiaľ ide o požiadavky na sledovanie krvi a oznamovanie závažných nežiaducich reakcií a udalostí (Ú.v. EÚ L 256, 1.10.2005).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4A6" w:rsidP="00B774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Smernica Komisie 2005/62/ES z 30. septembra 2006, ktorou sa vykonáva smernica Európskeho parlamentu a Rady 2002/98/ES, pokiaľ ide o normy a špecifikácie Spoločenstva súvisiace so systémom kvality v transfúznych zariadeniach (Ú.v. EÚ L 256, 1.10.2005).</w:t>
      </w: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774A6" w:rsidP="00B774A6">
      <w:pPr>
        <w:bidi w:val="0"/>
        <w:rPr>
          <w:rFonts w:ascii="Times New Roman" w:hAnsi="Times New Roman"/>
        </w:rPr>
      </w:pPr>
    </w:p>
    <w:p w:rsidR="00BB3D3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74A6"/>
    <w:rsid w:val="00181BDF"/>
    <w:rsid w:val="001F7E56"/>
    <w:rsid w:val="002A6E94"/>
    <w:rsid w:val="0035173F"/>
    <w:rsid w:val="0041123A"/>
    <w:rsid w:val="00655508"/>
    <w:rsid w:val="00792963"/>
    <w:rsid w:val="008A13C7"/>
    <w:rsid w:val="009A07D9"/>
    <w:rsid w:val="00A108D1"/>
    <w:rsid w:val="00A2495E"/>
    <w:rsid w:val="00A36D5A"/>
    <w:rsid w:val="00AB085D"/>
    <w:rsid w:val="00B5585A"/>
    <w:rsid w:val="00B774A6"/>
    <w:rsid w:val="00BB3D3A"/>
    <w:rsid w:val="00C22260"/>
    <w:rsid w:val="00DE5534"/>
    <w:rsid w:val="00E66993"/>
    <w:rsid w:val="00E7594D"/>
    <w:rsid w:val="00F415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4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17</Pages>
  <Words>5198</Words>
  <Characters>29633</Characters>
  <Application>Microsoft Office Word</Application>
  <DocSecurity>0</DocSecurity>
  <Lines>0</Lines>
  <Paragraphs>0</Paragraphs>
  <ScaleCrop>false</ScaleCrop>
  <Company>MZ SR</Company>
  <LinksUpToDate>false</LinksUpToDate>
  <CharactersWithSpaces>34762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Andrea Skladaná</dc:creator>
  <cp:lastModifiedBy>Gašparíková, Jarmila</cp:lastModifiedBy>
  <cp:revision>2</cp:revision>
  <dcterms:created xsi:type="dcterms:W3CDTF">2011-06-10T19:19:00Z</dcterms:created>
  <dcterms:modified xsi:type="dcterms:W3CDTF">2011-06-10T19:19:00Z</dcterms:modified>
</cp:coreProperties>
</file>