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21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43" w:type="dxa"/>
          <w:bottom w:w="0" w:type="dxa"/>
          <w:right w:w="43" w:type="dxa"/>
        </w:tblCellMar>
      </w:tblPr>
      <w:tblGrid>
        <w:gridCol w:w="751"/>
        <w:gridCol w:w="4394"/>
        <w:gridCol w:w="709"/>
        <w:gridCol w:w="567"/>
        <w:gridCol w:w="709"/>
        <w:gridCol w:w="4819"/>
        <w:gridCol w:w="993"/>
        <w:gridCol w:w="1275"/>
      </w:tblGrid>
      <w:tr>
        <w:tblPrEx>
          <w:tblW w:w="1421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43" w:type="dxa"/>
            <w:bottom w:w="0" w:type="dxa"/>
            <w:right w:w="43" w:type="dxa"/>
          </w:tblCellMar>
        </w:tblPrEx>
        <w:tc>
          <w:tcPr>
            <w:tcW w:w="14217" w:type="dxa"/>
            <w:gridSpan w:val="8"/>
            <w:tcBorders>
              <w:top w:val="single" w:sz="4" w:space="0" w:color="auto"/>
              <w:left w:val="single" w:sz="12" w:space="0" w:color="auto"/>
              <w:bottom w:val="single" w:sz="4" w:space="0" w:color="auto"/>
              <w:right w:val="single" w:sz="12" w:space="0" w:color="auto"/>
            </w:tcBorders>
            <w:textDirection w:val="lrTb"/>
            <w:vAlign w:val="top"/>
          </w:tcPr>
          <w:p w:rsidR="006D395A" w:rsidRPr="006D395A" w:rsidP="00795CB3">
            <w:pPr>
              <w:pStyle w:val="Heading1"/>
              <w:bidi w:val="0"/>
              <w:rPr>
                <w:rFonts w:ascii="Times New Roman" w:hAnsi="Times New Roman"/>
                <w:sz w:val="20"/>
              </w:rPr>
            </w:pPr>
            <w:r w:rsidRPr="006D395A">
              <w:rPr>
                <w:rFonts w:ascii="Times New Roman" w:hAnsi="Times New Roman"/>
                <w:sz w:val="20"/>
              </w:rPr>
              <w:t xml:space="preserve">TABUĽKA  ZHODY </w:t>
            </w:r>
          </w:p>
          <w:p w:rsidR="006D395A" w:rsidRPr="006D395A" w:rsidP="00795CB3">
            <w:pPr>
              <w:pStyle w:val="Heading1"/>
              <w:bidi w:val="0"/>
              <w:rPr>
                <w:rFonts w:ascii="Times New Roman" w:hAnsi="Times New Roman"/>
                <w:b w:val="0"/>
                <w:sz w:val="22"/>
              </w:rPr>
            </w:pPr>
            <w:r w:rsidRPr="006D395A">
              <w:rPr>
                <w:rFonts w:ascii="Times New Roman" w:hAnsi="Times New Roman"/>
                <w:sz w:val="20"/>
              </w:rPr>
              <w:t xml:space="preserve">návrhu zákona s právom Európskych spoločenstiev a právom Európskej únie </w:t>
            </w:r>
          </w:p>
        </w:tc>
      </w:tr>
      <w:tr>
        <w:tblPrEx>
          <w:tblW w:w="14217" w:type="dxa"/>
          <w:tblInd w:w="1" w:type="dxa"/>
          <w:tblLayout w:type="fixed"/>
          <w:tblCellMar>
            <w:top w:w="0" w:type="dxa"/>
            <w:left w:w="43" w:type="dxa"/>
            <w:bottom w:w="0" w:type="dxa"/>
            <w:right w:w="43" w:type="dxa"/>
          </w:tblCellMar>
        </w:tblPrEx>
        <w:trPr>
          <w:trHeight w:val="567"/>
        </w:trPr>
        <w:tc>
          <w:tcPr>
            <w:tcW w:w="5854" w:type="dxa"/>
            <w:gridSpan w:val="3"/>
            <w:tcBorders>
              <w:top w:val="single" w:sz="4" w:space="0" w:color="auto"/>
              <w:left w:val="single" w:sz="12" w:space="0" w:color="auto"/>
              <w:bottom w:val="single" w:sz="4" w:space="0" w:color="auto"/>
              <w:right w:val="single" w:sz="12" w:space="0" w:color="auto"/>
            </w:tcBorders>
            <w:textDirection w:val="lrTb"/>
            <w:vAlign w:val="top"/>
          </w:tcPr>
          <w:p w:rsidR="006D395A" w:rsidRPr="006D395A" w:rsidP="00795CB3">
            <w:pPr>
              <w:pStyle w:val="Heading4"/>
              <w:bidi w:val="0"/>
              <w:rPr>
                <w:rFonts w:ascii="Times New Roman" w:hAnsi="Times New Roman"/>
                <w:sz w:val="20"/>
              </w:rPr>
            </w:pPr>
            <w:r w:rsidRPr="006D395A">
              <w:rPr>
                <w:rFonts w:ascii="Times New Roman" w:hAnsi="Times New Roman"/>
                <w:sz w:val="20"/>
              </w:rPr>
              <w:t>Právny akt ES/EÚ:</w:t>
            </w:r>
          </w:p>
          <w:p w:rsidR="006D395A" w:rsidRPr="006D395A" w:rsidP="00795CB3">
            <w:pPr>
              <w:pStyle w:val="HTMLPreformatted"/>
              <w:bidi w:val="0"/>
              <w:jc w:val="both"/>
              <w:rPr>
                <w:rFonts w:ascii="Times New Roman" w:hAnsi="Times New Roman" w:cs="Times New Roman"/>
                <w:sz w:val="16"/>
                <w:szCs w:val="16"/>
              </w:rPr>
            </w:pPr>
            <w:r w:rsidRPr="006D395A">
              <w:rPr>
                <w:rFonts w:ascii="Times New Roman" w:hAnsi="Times New Roman" w:cs="Times New Roman"/>
                <w:sz w:val="16"/>
                <w:szCs w:val="16"/>
              </w:rPr>
              <w:t>Smernica Európskeho parlamentu a Rady 97/67/ES z 15. decembra 1997 o spoločných pravidlách rozvoja vnútorného trhu poštových služieb Spoločenstva a zlepšovaní kvality služieb (Mimoriadne vydanie Ú.v. EÚ, kap. 6/zv. 3; Ú.v. ES L 15, 21.1.1998) v znení smernice Európskeho parlamentu a Rady 2002/39/ES z 10. júna 2002 (Mimoriadne vydanie Ú.v. EÚ, kap. 6/zv. 4; Ú.v. ES L 176, 5.7.2002) a smernice Európskeho parlamentu a Rady 2008/6/ES z 20. februára 2008 (Ú. v. EÚ L 52, 27.2.2008, s. 3).</w:t>
            </w:r>
          </w:p>
        </w:tc>
        <w:tc>
          <w:tcPr>
            <w:tcW w:w="8363" w:type="dxa"/>
            <w:gridSpan w:val="5"/>
            <w:tcBorders>
              <w:top w:val="single" w:sz="4" w:space="0" w:color="auto"/>
              <w:left w:val="nil"/>
              <w:bottom w:val="single" w:sz="4" w:space="0" w:color="auto"/>
              <w:right w:val="single" w:sz="12" w:space="0" w:color="auto"/>
            </w:tcBorders>
            <w:textDirection w:val="lrTb"/>
            <w:vAlign w:val="top"/>
          </w:tcPr>
          <w:p w:rsidR="006D395A" w:rsidRPr="006D395A" w:rsidP="00795CB3">
            <w:pPr>
              <w:pStyle w:val="Heading4"/>
              <w:bidi w:val="0"/>
              <w:rPr>
                <w:rFonts w:ascii="Times New Roman" w:hAnsi="Times New Roman"/>
                <w:b w:val="0"/>
                <w:sz w:val="20"/>
              </w:rPr>
            </w:pPr>
          </w:p>
          <w:p w:rsidR="006D395A" w:rsidRPr="006D395A" w:rsidP="00795CB3">
            <w:pPr>
              <w:pStyle w:val="Heading4"/>
              <w:bidi w:val="0"/>
              <w:rPr>
                <w:rFonts w:ascii="Times New Roman" w:hAnsi="Times New Roman"/>
                <w:sz w:val="20"/>
              </w:rPr>
            </w:pPr>
            <w:r w:rsidRPr="006D395A">
              <w:rPr>
                <w:rFonts w:ascii="Times New Roman" w:hAnsi="Times New Roman"/>
                <w:sz w:val="20"/>
              </w:rPr>
              <w:t>Právne predpisy Slovenskej republiky:</w:t>
            </w:r>
          </w:p>
          <w:p w:rsidR="006D395A" w:rsidP="00795CB3">
            <w:pPr>
              <w:pStyle w:val="Header"/>
              <w:tabs>
                <w:tab w:val="clear" w:pos="4536"/>
                <w:tab w:val="clear" w:pos="9072"/>
              </w:tabs>
              <w:bidi w:val="0"/>
              <w:rPr>
                <w:rFonts w:ascii="Times New Roman" w:hAnsi="Times New Roman"/>
                <w:sz w:val="20"/>
              </w:rPr>
            </w:pPr>
            <w:r w:rsidRPr="006D395A">
              <w:rPr>
                <w:rFonts w:ascii="Times New Roman" w:hAnsi="Times New Roman"/>
                <w:sz w:val="20"/>
              </w:rPr>
              <w:t>Zákon č. ...../201</w:t>
            </w:r>
            <w:r w:rsidR="002D2C53">
              <w:rPr>
                <w:rFonts w:ascii="Times New Roman" w:hAnsi="Times New Roman"/>
                <w:sz w:val="20"/>
              </w:rPr>
              <w:t>1</w:t>
            </w:r>
            <w:r w:rsidRPr="006D395A">
              <w:rPr>
                <w:rFonts w:ascii="Times New Roman" w:hAnsi="Times New Roman"/>
                <w:sz w:val="20"/>
              </w:rPr>
              <w:t xml:space="preserve"> Z. z. o poštových službách a o zmene a doplnení niektorých zákonov.</w:t>
            </w:r>
          </w:p>
          <w:p w:rsidR="00C74913" w:rsidP="00795CB3">
            <w:pPr>
              <w:pStyle w:val="Header"/>
              <w:tabs>
                <w:tab w:val="clear" w:pos="4536"/>
                <w:tab w:val="clear" w:pos="9072"/>
              </w:tabs>
              <w:bidi w:val="0"/>
              <w:rPr>
                <w:rFonts w:ascii="Times New Roman" w:hAnsi="Times New Roman"/>
                <w:sz w:val="20"/>
              </w:rPr>
            </w:pPr>
            <w:r>
              <w:rPr>
                <w:rFonts w:ascii="Times New Roman" w:hAnsi="Times New Roman"/>
                <w:sz w:val="20"/>
              </w:rPr>
              <w:t>Zákon č. 431 /2002 Z. z. o účtovníctve v znení neskorších predpisov</w:t>
            </w:r>
          </w:p>
          <w:p w:rsidR="00C74913" w:rsidRPr="006D395A" w:rsidP="00795CB3">
            <w:pPr>
              <w:pStyle w:val="Header"/>
              <w:tabs>
                <w:tab w:val="clear" w:pos="4536"/>
                <w:tab w:val="clear" w:pos="9072"/>
              </w:tabs>
              <w:bidi w:val="0"/>
              <w:rPr>
                <w:rFonts w:ascii="Times New Roman" w:hAnsi="Times New Roman"/>
                <w:sz w:val="20"/>
              </w:rPr>
            </w:pPr>
            <w:r>
              <w:rPr>
                <w:rFonts w:ascii="Times New Roman" w:hAnsi="Times New Roman"/>
                <w:sz w:val="20"/>
              </w:rPr>
              <w:t>Zákon č. 18/1996 Z. z. o cenách v znení neskorších predpisov</w:t>
            </w: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pStyle w:val="BodyTextIndent"/>
              <w:bidi w:val="0"/>
              <w:spacing w:line="240" w:lineRule="exact"/>
              <w:rPr>
                <w:rFonts w:ascii="Times New Roman" w:hAnsi="Times New Roman"/>
              </w:rPr>
            </w:pPr>
            <w:r w:rsidRPr="006D395A">
              <w:rPr>
                <w:rFonts w:ascii="Times New Roman" w:hAnsi="Times New Roman"/>
              </w:rPr>
              <w:t>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pStyle w:val="BodyTextIndent"/>
              <w:bidi w:val="0"/>
              <w:spacing w:line="240" w:lineRule="exact"/>
              <w:rPr>
                <w:rFonts w:ascii="Times New Roman" w:hAnsi="Times New Roman"/>
              </w:rPr>
            </w:pPr>
            <w:r w:rsidRPr="006D395A">
              <w:rPr>
                <w:rFonts w:ascii="Times New Roman" w:hAnsi="Times New Roman"/>
              </w:rPr>
              <w:t>6</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8</w:t>
            </w: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rPr>
                <w:rFonts w:ascii="Times New Roman" w:hAnsi="Times New Roman"/>
                <w:sz w:val="20"/>
                <w:szCs w:val="20"/>
              </w:rPr>
            </w:pPr>
            <w:r w:rsidRPr="006D395A">
              <w:rPr>
                <w:rFonts w:ascii="Times New Roman" w:hAnsi="Times New Roman"/>
                <w:sz w:val="20"/>
                <w:szCs w:val="20"/>
              </w:rPr>
              <w:t>Článok</w:t>
            </w:r>
          </w:p>
          <w:p w:rsidR="006D395A" w:rsidRPr="006D395A" w:rsidP="00795CB3">
            <w:pPr>
              <w:pStyle w:val="Header"/>
              <w:tabs>
                <w:tab w:val="clear" w:pos="4536"/>
                <w:tab w:val="clear" w:pos="9072"/>
              </w:tabs>
              <w:bidi w:val="0"/>
              <w:rPr>
                <w:rFonts w:ascii="Times New Roman" w:hAnsi="Times New Roman"/>
                <w:sz w:val="20"/>
                <w:szCs w:val="20"/>
              </w:rPr>
            </w:pPr>
            <w:r w:rsidRPr="006D395A">
              <w:rPr>
                <w:rFonts w:ascii="Times New Roman" w:hAnsi="Times New Roman"/>
                <w:sz w:val="20"/>
                <w:szCs w:val="20"/>
              </w:rPr>
              <w:t>(Č, O, V, P)</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pStyle w:val="Heading1"/>
              <w:bidi w:val="0"/>
              <w:rPr>
                <w:rFonts w:ascii="Times New Roman" w:hAnsi="Times New Roman"/>
                <w:b w:val="0"/>
                <w:sz w:val="20"/>
                <w:szCs w:val="20"/>
              </w:rPr>
            </w:pPr>
          </w:p>
          <w:p w:rsidR="006D395A" w:rsidRPr="006D395A" w:rsidP="00795CB3">
            <w:pPr>
              <w:pStyle w:val="Heading1"/>
              <w:bidi w:val="0"/>
              <w:rPr>
                <w:rFonts w:ascii="Times New Roman" w:hAnsi="Times New Roman"/>
                <w:b w:val="0"/>
                <w:sz w:val="20"/>
                <w:szCs w:val="20"/>
              </w:rPr>
            </w:pPr>
            <w:r w:rsidRPr="006D395A">
              <w:rPr>
                <w:rFonts w:ascii="Times New Roman" w:hAnsi="Times New Roman"/>
                <w:b w:val="0"/>
                <w:sz w:val="20"/>
                <w:szCs w:val="20"/>
              </w:rPr>
              <w:t xml:space="preserve">Text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rPr>
                <w:rFonts w:ascii="Times New Roman" w:hAnsi="Times New Roman"/>
                <w:sz w:val="20"/>
                <w:szCs w:val="20"/>
              </w:rPr>
            </w:pPr>
            <w:r w:rsidRPr="006D395A">
              <w:rPr>
                <w:rFonts w:ascii="Times New Roman" w:hAnsi="Times New Roman"/>
                <w:sz w:val="20"/>
                <w:szCs w:val="20"/>
              </w:rPr>
              <w:t>Spôsob trans-pozí-cie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Číslo</w:t>
            </w:r>
          </w:p>
          <w:p w:rsidR="006D395A" w:rsidRPr="006D395A" w:rsidP="00795CB3">
            <w:pPr>
              <w:bidi w:val="0"/>
              <w:jc w:val="center"/>
              <w:rPr>
                <w:rFonts w:ascii="Times New Roman" w:hAnsi="Times New Roman"/>
                <w:sz w:val="20"/>
                <w:szCs w:val="20"/>
              </w:rPr>
            </w:pPr>
            <w:r w:rsidRPr="006D395A">
              <w:rPr>
                <w:rFonts w:ascii="Times New Roman" w:hAnsi="Times New Roman"/>
                <w:sz w:val="20"/>
                <w:szCs w:val="20"/>
              </w:rPr>
              <w:t xml:space="preserve">predpisu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pStyle w:val="PARA"/>
              <w:keepNext w:val="0"/>
              <w:keepLines w:val="0"/>
              <w:tabs>
                <w:tab w:val="clear" w:pos="680"/>
              </w:tabs>
              <w:bidi w:val="0"/>
              <w:spacing w:before="0" w:after="0"/>
              <w:rPr>
                <w:rFonts w:ascii="Times New Roman" w:hAnsi="Times New Roman"/>
                <w:sz w:val="20"/>
                <w:szCs w:val="20"/>
                <w:lang w:val="sk-SK"/>
              </w:rPr>
            </w:pPr>
            <w:r w:rsidRPr="006D395A">
              <w:rPr>
                <w:rFonts w:ascii="Times New Roman" w:hAnsi="Times New Roman"/>
                <w:sz w:val="20"/>
                <w:szCs w:val="20"/>
                <w:lang w:val="sk-SK"/>
              </w:rPr>
              <w:t>Článok (Č, §, O, V, P)</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pStyle w:val="BodyTextIndent"/>
              <w:bidi w:val="0"/>
              <w:spacing w:line="240" w:lineRule="exact"/>
              <w:rPr>
                <w:rFonts w:ascii="Times New Roman" w:hAnsi="Times New Roman"/>
              </w:rPr>
            </w:pPr>
          </w:p>
          <w:p w:rsidR="006D395A" w:rsidRPr="006D395A" w:rsidP="00795CB3">
            <w:pPr>
              <w:pStyle w:val="BodyTextIndent"/>
              <w:bidi w:val="0"/>
              <w:spacing w:line="240" w:lineRule="exact"/>
              <w:rPr>
                <w:rFonts w:ascii="Times New Roman" w:hAnsi="Times New Roman"/>
              </w:rPr>
            </w:pPr>
            <w:r w:rsidRPr="006D395A">
              <w:rPr>
                <w:rFonts w:ascii="Times New Roman" w:hAnsi="Times New Roman"/>
              </w:rPr>
              <w:t xml:space="preserve">Text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rPr>
                <w:rFonts w:ascii="Times New Roman" w:hAnsi="Times New Roman"/>
                <w:sz w:val="20"/>
                <w:szCs w:val="20"/>
              </w:rPr>
            </w:pPr>
            <w:r w:rsidRPr="006D395A">
              <w:rPr>
                <w:rFonts w:ascii="Times New Roman" w:hAnsi="Times New Roman"/>
                <w:sz w:val="20"/>
                <w:szCs w:val="20"/>
              </w:rPr>
              <w:t>Zhoda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D395A" w:rsidRPr="006D395A" w:rsidP="00795CB3">
            <w:pPr>
              <w:bidi w:val="0"/>
              <w:rPr>
                <w:rFonts w:ascii="Times New Roman" w:hAnsi="Times New Roman"/>
                <w:sz w:val="20"/>
                <w:szCs w:val="20"/>
              </w:rPr>
            </w:pPr>
            <w:r w:rsidRPr="006D395A">
              <w:rPr>
                <w:rFonts w:ascii="Times New Roman" w:hAnsi="Times New Roman"/>
                <w:sz w:val="20"/>
                <w:szCs w:val="20"/>
              </w:rPr>
              <w:t>Poznámky</w:t>
            </w: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256F60" w:rsidP="00CB7438">
            <w:pPr>
              <w:pStyle w:val="BodyTextIndent"/>
              <w:bidi w:val="0"/>
              <w:rPr>
                <w:rFonts w:ascii="Times New Roman" w:hAnsi="Times New Roman"/>
              </w:rPr>
            </w:pPr>
            <w:r>
              <w:rPr>
                <w:rFonts w:ascii="Times New Roman" w:hAnsi="Times New Roman"/>
              </w:rPr>
              <w:t>Č: 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580FE3" w:rsidP="00CB7438">
            <w:pPr>
              <w:bidi w:val="0"/>
              <w:adjustRightInd w:val="0"/>
              <w:rPr>
                <w:rFonts w:ascii="Times New Roman" w:eastAsia="Calibri" w:hAnsi="Times New Roman" w:hint="default"/>
                <w:color w:val="231F20"/>
                <w:sz w:val="20"/>
                <w:szCs w:val="20"/>
              </w:rPr>
            </w:pPr>
            <w:r w:rsidRPr="00580FE3">
              <w:rPr>
                <w:rFonts w:ascii="Times New Roman" w:eastAsia="Calibri" w:hAnsi="Times New Roman" w:hint="default"/>
                <w:color w:val="231F20"/>
                <w:sz w:val="20"/>
                <w:szCs w:val="20"/>
              </w:rPr>
              <w:t>Tá</w:t>
            </w:r>
            <w:r w:rsidRPr="00580FE3">
              <w:rPr>
                <w:rFonts w:ascii="Times New Roman" w:eastAsia="Calibri" w:hAnsi="Times New Roman" w:hint="default"/>
                <w:color w:val="231F20"/>
                <w:sz w:val="20"/>
                <w:szCs w:val="20"/>
              </w:rPr>
              <w:t>to smernica ustanovuje spoloč</w:t>
            </w:r>
            <w:r w:rsidRPr="00580FE3">
              <w:rPr>
                <w:rFonts w:ascii="Times New Roman" w:eastAsia="Calibri" w:hAnsi="Times New Roman" w:hint="default"/>
                <w:color w:val="231F20"/>
                <w:sz w:val="20"/>
                <w:szCs w:val="20"/>
              </w:rPr>
              <w:t>né</w:t>
            </w:r>
            <w:r w:rsidRPr="00580FE3">
              <w:rPr>
                <w:rFonts w:ascii="Times New Roman" w:eastAsia="Calibri" w:hAnsi="Times New Roman" w:hint="default"/>
                <w:color w:val="231F20"/>
                <w:sz w:val="20"/>
                <w:szCs w:val="20"/>
              </w:rPr>
              <w:t xml:space="preserve"> prav</w:t>
            </w:r>
            <w:r w:rsidRPr="00580FE3">
              <w:rPr>
                <w:rFonts w:ascii="Times New Roman" w:eastAsia="Calibri" w:hAnsi="Times New Roman" w:hint="default"/>
                <w:color w:val="231F20"/>
                <w:sz w:val="20"/>
                <w:szCs w:val="20"/>
              </w:rPr>
              <w:t>idlá</w:t>
            </w:r>
            <w:r w:rsidRPr="00580FE3">
              <w:rPr>
                <w:rFonts w:ascii="Times New Roman" w:eastAsia="Calibri" w:hAnsi="Times New Roman" w:hint="default"/>
                <w:color w:val="231F20"/>
                <w:sz w:val="20"/>
                <w:szCs w:val="20"/>
              </w:rPr>
              <w:t>, ktoré</w:t>
            </w:r>
            <w:r w:rsidRPr="00580FE3">
              <w:rPr>
                <w:rFonts w:ascii="Times New Roman" w:eastAsia="Calibri" w:hAnsi="Times New Roman" w:hint="default"/>
                <w:color w:val="231F20"/>
                <w:sz w:val="20"/>
                <w:szCs w:val="20"/>
              </w:rPr>
              <w:t xml:space="preserve"> sa tý</w:t>
            </w:r>
            <w:r w:rsidRPr="00580FE3">
              <w:rPr>
                <w:rFonts w:ascii="Times New Roman" w:eastAsia="Calibri" w:hAnsi="Times New Roman" w:hint="default"/>
                <w:color w:val="231F20"/>
                <w:sz w:val="20"/>
                <w:szCs w:val="20"/>
              </w:rPr>
              <w:t>kajú</w:t>
            </w:r>
            <w:r w:rsidRPr="00580FE3">
              <w:rPr>
                <w:rFonts w:ascii="Times New Roman" w:eastAsia="Calibri" w:hAnsi="Times New Roman" w:hint="default"/>
                <w:color w:val="231F20"/>
                <w:sz w:val="20"/>
                <w:szCs w:val="20"/>
              </w:rPr>
              <w:t>:</w:t>
            </w:r>
          </w:p>
          <w:p w:rsidR="00A13344" w:rsidRPr="00580FE3" w:rsidP="00CB7438">
            <w:pPr>
              <w:bidi w:val="0"/>
              <w:adjustRightInd w:val="0"/>
              <w:rPr>
                <w:rFonts w:ascii="Times New Roman" w:eastAsia="Calibri" w:hAnsi="Times New Roman" w:hint="default"/>
                <w:color w:val="231F20"/>
                <w:sz w:val="20"/>
                <w:szCs w:val="20"/>
              </w:rPr>
            </w:pPr>
            <w:r w:rsidRPr="00580FE3">
              <w:rPr>
                <w:rFonts w:ascii="Times New Roman" w:eastAsia="Calibri" w:hAnsi="Times New Roman" w:hint="default"/>
                <w:color w:val="231F20"/>
                <w:sz w:val="20"/>
                <w:szCs w:val="20"/>
              </w:rPr>
              <w:t>—</w:t>
            </w:r>
            <w:r w:rsidRPr="00580FE3">
              <w:rPr>
                <w:rFonts w:ascii="Times New Roman" w:eastAsia="Calibri" w:hAnsi="Times New Roman" w:hint="default"/>
                <w:color w:val="231F20"/>
                <w:sz w:val="20"/>
                <w:szCs w:val="20"/>
              </w:rPr>
              <w:t xml:space="preserve"> podmienok, ktoré</w:t>
            </w:r>
            <w:r w:rsidRPr="00580FE3">
              <w:rPr>
                <w:rFonts w:ascii="Times New Roman" w:eastAsia="Calibri" w:hAnsi="Times New Roman" w:hint="default"/>
                <w:color w:val="231F20"/>
                <w:sz w:val="20"/>
                <w:szCs w:val="20"/>
              </w:rPr>
              <w:t xml:space="preserve"> upravujú</w:t>
            </w:r>
            <w:r w:rsidRPr="00580FE3">
              <w:rPr>
                <w:rFonts w:ascii="Times New Roman" w:eastAsia="Calibri" w:hAnsi="Times New Roman" w:hint="default"/>
                <w:color w:val="231F20"/>
                <w:sz w:val="20"/>
                <w:szCs w:val="20"/>
              </w:rPr>
              <w:t xml:space="preserve"> poskytovanie univerzá</w:t>
            </w:r>
            <w:r w:rsidRPr="00580FE3">
              <w:rPr>
                <w:rFonts w:ascii="Times New Roman" w:eastAsia="Calibri" w:hAnsi="Times New Roman" w:hint="default"/>
                <w:color w:val="231F20"/>
                <w:sz w:val="20"/>
                <w:szCs w:val="20"/>
              </w:rPr>
              <w:t>lnej poš</w:t>
            </w:r>
            <w:r w:rsidRPr="00580FE3">
              <w:rPr>
                <w:rFonts w:ascii="Times New Roman" w:eastAsia="Calibri" w:hAnsi="Times New Roman" w:hint="default"/>
                <w:color w:val="231F20"/>
                <w:sz w:val="20"/>
                <w:szCs w:val="20"/>
              </w:rPr>
              <w:t>tovej služ</w:t>
            </w:r>
            <w:r w:rsidRPr="00580FE3">
              <w:rPr>
                <w:rFonts w:ascii="Times New Roman" w:eastAsia="Calibri" w:hAnsi="Times New Roman" w:hint="default"/>
                <w:color w:val="231F20"/>
                <w:sz w:val="20"/>
                <w:szCs w:val="20"/>
              </w:rPr>
              <w:t>by,</w:t>
            </w:r>
          </w:p>
          <w:p w:rsidR="00A13344" w:rsidRPr="00580FE3" w:rsidP="00CB7438">
            <w:pPr>
              <w:bidi w:val="0"/>
              <w:adjustRightInd w:val="0"/>
              <w:rPr>
                <w:rFonts w:ascii="Times New Roman" w:eastAsia="Calibri" w:hAnsi="Times New Roman" w:hint="default"/>
                <w:color w:val="231F20"/>
                <w:sz w:val="20"/>
                <w:szCs w:val="20"/>
              </w:rPr>
            </w:pPr>
            <w:r w:rsidRPr="00580FE3">
              <w:rPr>
                <w:rFonts w:ascii="Times New Roman" w:eastAsia="Calibri" w:hAnsi="Times New Roman" w:hint="default"/>
                <w:color w:val="231F20"/>
                <w:sz w:val="20"/>
                <w:szCs w:val="20"/>
              </w:rPr>
              <w:t>—</w:t>
            </w:r>
            <w:r w:rsidRPr="00580FE3">
              <w:rPr>
                <w:rFonts w:ascii="Times New Roman" w:eastAsia="Calibri" w:hAnsi="Times New Roman" w:hint="default"/>
                <w:color w:val="231F20"/>
                <w:sz w:val="20"/>
                <w:szCs w:val="20"/>
              </w:rPr>
              <w:t xml:space="preserve"> poskytovania</w:t>
            </w:r>
            <w:r w:rsidRPr="00580FE3">
              <w:rPr>
                <w:rFonts w:ascii="Times New Roman" w:eastAsia="Calibri" w:hAnsi="Times New Roman"/>
                <w:b/>
                <w:bCs/>
                <w:color w:val="231F20"/>
                <w:sz w:val="20"/>
                <w:szCs w:val="20"/>
              </w:rPr>
              <w:t xml:space="preserve"> </w:t>
            </w:r>
            <w:r w:rsidRPr="00580FE3">
              <w:rPr>
                <w:rFonts w:ascii="Times New Roman" w:eastAsia="Calibri" w:hAnsi="Times New Roman" w:hint="default"/>
                <w:color w:val="231F20"/>
                <w:sz w:val="20"/>
                <w:szCs w:val="20"/>
              </w:rPr>
              <w:t>univerzá</w:t>
            </w:r>
            <w:r w:rsidRPr="00580FE3">
              <w:rPr>
                <w:rFonts w:ascii="Times New Roman" w:eastAsia="Calibri" w:hAnsi="Times New Roman" w:hint="default"/>
                <w:color w:val="231F20"/>
                <w:sz w:val="20"/>
                <w:szCs w:val="20"/>
              </w:rPr>
              <w:t>lnej poš</w:t>
            </w:r>
            <w:r w:rsidRPr="00580FE3">
              <w:rPr>
                <w:rFonts w:ascii="Times New Roman" w:eastAsia="Calibri" w:hAnsi="Times New Roman" w:hint="default"/>
                <w:color w:val="231F20"/>
                <w:sz w:val="20"/>
                <w:szCs w:val="20"/>
              </w:rPr>
              <w:t>tovej služ</w:t>
            </w:r>
            <w:r w:rsidRPr="00580FE3">
              <w:rPr>
                <w:rFonts w:ascii="Times New Roman" w:eastAsia="Calibri" w:hAnsi="Times New Roman" w:hint="default"/>
                <w:color w:val="231F20"/>
                <w:sz w:val="20"/>
                <w:szCs w:val="20"/>
              </w:rPr>
              <w:t>by v</w:t>
            </w:r>
            <w:r w:rsidR="00E20596">
              <w:rPr>
                <w:rFonts w:ascii="Times New Roman" w:eastAsia="Calibri" w:hAnsi="Times New Roman"/>
                <w:color w:val="231F20"/>
                <w:sz w:val="20"/>
                <w:szCs w:val="20"/>
              </w:rPr>
              <w:t> </w:t>
            </w:r>
            <w:r w:rsidRPr="00580FE3">
              <w:rPr>
                <w:rFonts w:ascii="Times New Roman" w:eastAsia="Calibri" w:hAnsi="Times New Roman" w:hint="default"/>
                <w:color w:val="231F20"/>
                <w:sz w:val="20"/>
                <w:szCs w:val="20"/>
              </w:rPr>
              <w:t>rá</w:t>
            </w:r>
            <w:r w:rsidRPr="00580FE3">
              <w:rPr>
                <w:rFonts w:ascii="Times New Roman" w:eastAsia="Calibri" w:hAnsi="Times New Roman" w:hint="default"/>
                <w:color w:val="231F20"/>
                <w:sz w:val="20"/>
                <w:szCs w:val="20"/>
              </w:rPr>
              <w:t>mci</w:t>
            </w:r>
            <w:r w:rsidR="00E20596">
              <w:rPr>
                <w:rFonts w:ascii="Times New Roman" w:eastAsia="Calibri" w:hAnsi="Times New Roman"/>
                <w:color w:val="231F20"/>
                <w:sz w:val="20"/>
                <w:szCs w:val="20"/>
              </w:rPr>
              <w:t xml:space="preserve"> </w:t>
            </w:r>
            <w:r w:rsidRPr="00580FE3">
              <w:rPr>
                <w:rFonts w:ascii="Times New Roman" w:eastAsia="Calibri" w:hAnsi="Times New Roman" w:hint="default"/>
                <w:color w:val="231F20"/>
                <w:sz w:val="20"/>
                <w:szCs w:val="20"/>
              </w:rPr>
              <w:t>Spoloč</w:t>
            </w:r>
            <w:r w:rsidRPr="00580FE3">
              <w:rPr>
                <w:rFonts w:ascii="Times New Roman" w:eastAsia="Calibri" w:hAnsi="Times New Roman" w:hint="default"/>
                <w:color w:val="231F20"/>
                <w:sz w:val="20"/>
                <w:szCs w:val="20"/>
              </w:rPr>
              <w:t>enstva,</w:t>
            </w:r>
          </w:p>
          <w:p w:rsidR="00A13344" w:rsidRPr="00580FE3" w:rsidP="00CB7438">
            <w:pPr>
              <w:bidi w:val="0"/>
              <w:adjustRightInd w:val="0"/>
              <w:rPr>
                <w:rFonts w:ascii="Times New Roman" w:eastAsia="Calibri" w:hAnsi="Times New Roman" w:hint="default"/>
                <w:color w:val="231F20"/>
                <w:sz w:val="20"/>
                <w:szCs w:val="20"/>
              </w:rPr>
            </w:pPr>
            <w:r w:rsidRPr="00580FE3">
              <w:rPr>
                <w:rFonts w:ascii="Times New Roman" w:eastAsia="Calibri" w:hAnsi="Times New Roman" w:hint="default"/>
                <w:color w:val="231F20"/>
                <w:sz w:val="20"/>
                <w:szCs w:val="20"/>
              </w:rPr>
              <w:t>—</w:t>
            </w:r>
            <w:r w:rsidRPr="00580FE3">
              <w:rPr>
                <w:rFonts w:ascii="Times New Roman" w:eastAsia="Calibri" w:hAnsi="Times New Roman" w:hint="default"/>
                <w:color w:val="231F20"/>
                <w:sz w:val="20"/>
                <w:szCs w:val="20"/>
              </w:rPr>
              <w:t xml:space="preserve"> financovania univerzá</w:t>
            </w:r>
            <w:r w:rsidRPr="00580FE3">
              <w:rPr>
                <w:rFonts w:ascii="Times New Roman" w:eastAsia="Calibri" w:hAnsi="Times New Roman" w:hint="default"/>
                <w:color w:val="231F20"/>
                <w:sz w:val="20"/>
                <w:szCs w:val="20"/>
              </w:rPr>
              <w:t>lnej služ</w:t>
            </w:r>
            <w:r w:rsidRPr="00580FE3">
              <w:rPr>
                <w:rFonts w:ascii="Times New Roman" w:eastAsia="Calibri" w:hAnsi="Times New Roman" w:hint="default"/>
                <w:color w:val="231F20"/>
                <w:sz w:val="20"/>
                <w:szCs w:val="20"/>
              </w:rPr>
              <w:t>by za podmienok, ktoré</w:t>
            </w:r>
            <w:r w:rsidRPr="00580FE3">
              <w:rPr>
                <w:rFonts w:ascii="Times New Roman" w:eastAsia="Calibri" w:hAnsi="Times New Roman" w:hint="default"/>
                <w:color w:val="231F20"/>
                <w:sz w:val="20"/>
                <w:szCs w:val="20"/>
              </w:rPr>
              <w:t xml:space="preserve"> zaruč</w:t>
            </w:r>
            <w:r w:rsidRPr="00580FE3">
              <w:rPr>
                <w:rFonts w:ascii="Times New Roman" w:eastAsia="Calibri" w:hAnsi="Times New Roman" w:hint="default"/>
                <w:color w:val="231F20"/>
                <w:sz w:val="20"/>
                <w:szCs w:val="20"/>
              </w:rPr>
              <w:t>ujú</w:t>
            </w:r>
            <w:r w:rsidRPr="00580FE3">
              <w:rPr>
                <w:rFonts w:ascii="Times New Roman" w:eastAsia="Calibri" w:hAnsi="Times New Roman" w:hint="default"/>
                <w:color w:val="231F20"/>
                <w:sz w:val="20"/>
                <w:szCs w:val="20"/>
              </w:rPr>
              <w:t xml:space="preserve"> trvalé</w:t>
            </w:r>
            <w:r w:rsidRPr="00580FE3">
              <w:rPr>
                <w:rFonts w:ascii="Times New Roman" w:eastAsia="Calibri" w:hAnsi="Times New Roman" w:hint="default"/>
                <w:color w:val="231F20"/>
                <w:sz w:val="20"/>
                <w:szCs w:val="20"/>
              </w:rPr>
              <w:t xml:space="preserve"> poskytovanie tý</w:t>
            </w:r>
            <w:r w:rsidRPr="00580FE3">
              <w:rPr>
                <w:rFonts w:ascii="Times New Roman" w:eastAsia="Calibri" w:hAnsi="Times New Roman" w:hint="default"/>
                <w:color w:val="231F20"/>
                <w:sz w:val="20"/>
                <w:szCs w:val="20"/>
              </w:rPr>
              <w:t>chto služ</w:t>
            </w:r>
            <w:r w:rsidRPr="00580FE3">
              <w:rPr>
                <w:rFonts w:ascii="Times New Roman" w:eastAsia="Calibri" w:hAnsi="Times New Roman" w:hint="default"/>
                <w:color w:val="231F20"/>
                <w:sz w:val="20"/>
                <w:szCs w:val="20"/>
              </w:rPr>
              <w:t>i</w:t>
            </w:r>
            <w:r w:rsidRPr="00580FE3">
              <w:rPr>
                <w:rFonts w:ascii="Times New Roman" w:eastAsia="Calibri" w:hAnsi="Times New Roman" w:hint="default"/>
                <w:color w:val="231F20"/>
                <w:sz w:val="20"/>
                <w:szCs w:val="20"/>
              </w:rPr>
              <w:t>eb,</w:t>
            </w:r>
          </w:p>
          <w:p w:rsidR="00A13344" w:rsidRPr="00580FE3" w:rsidP="00CB7438">
            <w:pPr>
              <w:bidi w:val="0"/>
              <w:adjustRightInd w:val="0"/>
              <w:rPr>
                <w:rFonts w:ascii="Times New Roman" w:eastAsia="Calibri" w:hAnsi="Times New Roman" w:hint="default"/>
                <w:color w:val="231F20"/>
                <w:sz w:val="20"/>
                <w:szCs w:val="20"/>
              </w:rPr>
            </w:pPr>
            <w:r w:rsidRPr="00580FE3">
              <w:rPr>
                <w:rFonts w:ascii="Times New Roman" w:eastAsia="Calibri" w:hAnsi="Times New Roman" w:hint="default"/>
                <w:color w:val="231F20"/>
                <w:sz w:val="20"/>
                <w:szCs w:val="20"/>
              </w:rPr>
              <w:t>—</w:t>
            </w:r>
            <w:r w:rsidRPr="00580FE3">
              <w:rPr>
                <w:rFonts w:ascii="Times New Roman" w:eastAsia="Calibri" w:hAnsi="Times New Roman" w:hint="default"/>
                <w:color w:val="231F20"/>
                <w:sz w:val="20"/>
                <w:szCs w:val="20"/>
              </w:rPr>
              <w:t xml:space="preserve"> tarifný</w:t>
            </w:r>
            <w:r w:rsidRPr="00580FE3">
              <w:rPr>
                <w:rFonts w:ascii="Times New Roman" w:eastAsia="Calibri" w:hAnsi="Times New Roman" w:hint="default"/>
                <w:color w:val="231F20"/>
                <w:sz w:val="20"/>
                <w:szCs w:val="20"/>
              </w:rPr>
              <w:t>ch  zá</w:t>
            </w:r>
            <w:r w:rsidRPr="00580FE3">
              <w:rPr>
                <w:rFonts w:ascii="Times New Roman" w:eastAsia="Calibri" w:hAnsi="Times New Roman" w:hint="default"/>
                <w:color w:val="231F20"/>
                <w:sz w:val="20"/>
                <w:szCs w:val="20"/>
              </w:rPr>
              <w:t>sad a prehľ</w:t>
            </w:r>
            <w:r w:rsidRPr="00580FE3">
              <w:rPr>
                <w:rFonts w:ascii="Times New Roman" w:eastAsia="Calibri" w:hAnsi="Times New Roman" w:hint="default"/>
                <w:color w:val="231F20"/>
                <w:sz w:val="20"/>
                <w:szCs w:val="20"/>
              </w:rPr>
              <w:t>adnosti úč</w:t>
            </w:r>
            <w:r w:rsidRPr="00580FE3">
              <w:rPr>
                <w:rFonts w:ascii="Times New Roman" w:eastAsia="Calibri" w:hAnsi="Times New Roman" w:hint="default"/>
                <w:color w:val="231F20"/>
                <w:sz w:val="20"/>
                <w:szCs w:val="20"/>
              </w:rPr>
              <w:t>tovní</w:t>
            </w:r>
            <w:r w:rsidRPr="00580FE3">
              <w:rPr>
                <w:rFonts w:ascii="Times New Roman" w:eastAsia="Calibri" w:hAnsi="Times New Roman" w:hint="default"/>
                <w:color w:val="231F20"/>
                <w:sz w:val="20"/>
                <w:szCs w:val="20"/>
              </w:rPr>
              <w:t>ctva pri poskytovaní</w:t>
            </w:r>
            <w:r w:rsidRPr="00580FE3">
              <w:rPr>
                <w:rFonts w:ascii="Times New Roman" w:eastAsia="Calibri" w:hAnsi="Times New Roman"/>
                <w:b/>
                <w:bCs/>
                <w:color w:val="231F20"/>
                <w:sz w:val="20"/>
                <w:szCs w:val="20"/>
              </w:rPr>
              <w:t xml:space="preserve"> </w:t>
            </w:r>
            <w:r w:rsidRPr="00580FE3">
              <w:rPr>
                <w:rFonts w:ascii="Times New Roman" w:eastAsia="Calibri" w:hAnsi="Times New Roman" w:hint="default"/>
                <w:color w:val="231F20"/>
                <w:sz w:val="20"/>
                <w:szCs w:val="20"/>
              </w:rPr>
              <w:t>univerzá</w:t>
            </w:r>
            <w:r w:rsidRPr="00580FE3">
              <w:rPr>
                <w:rFonts w:ascii="Times New Roman" w:eastAsia="Calibri" w:hAnsi="Times New Roman" w:hint="default"/>
                <w:color w:val="231F20"/>
                <w:sz w:val="20"/>
                <w:szCs w:val="20"/>
              </w:rPr>
              <w:t>lnej služ</w:t>
            </w:r>
            <w:r w:rsidRPr="00580FE3">
              <w:rPr>
                <w:rFonts w:ascii="Times New Roman" w:eastAsia="Calibri" w:hAnsi="Times New Roman" w:hint="default"/>
                <w:color w:val="231F20"/>
                <w:sz w:val="20"/>
                <w:szCs w:val="20"/>
              </w:rPr>
              <w:t>by,</w:t>
            </w:r>
          </w:p>
          <w:p w:rsidR="00A13344" w:rsidRPr="00580FE3" w:rsidP="00CB7438">
            <w:pPr>
              <w:bidi w:val="0"/>
              <w:adjustRightInd w:val="0"/>
              <w:rPr>
                <w:rFonts w:ascii="Times New Roman" w:eastAsia="Calibri" w:hAnsi="Times New Roman" w:hint="default"/>
                <w:color w:val="231F20"/>
                <w:sz w:val="20"/>
                <w:szCs w:val="20"/>
              </w:rPr>
            </w:pPr>
            <w:r w:rsidRPr="00580FE3">
              <w:rPr>
                <w:rFonts w:ascii="Times New Roman" w:eastAsia="Calibri" w:hAnsi="Times New Roman" w:hint="default"/>
                <w:color w:val="231F20"/>
                <w:sz w:val="20"/>
                <w:szCs w:val="20"/>
              </w:rPr>
              <w:t>—</w:t>
            </w:r>
            <w:r w:rsidRPr="00580FE3">
              <w:rPr>
                <w:rFonts w:ascii="Times New Roman" w:eastAsia="Calibri" w:hAnsi="Times New Roman" w:hint="default"/>
                <w:color w:val="231F20"/>
                <w:sz w:val="20"/>
                <w:szCs w:val="20"/>
              </w:rPr>
              <w:t xml:space="preserve"> stanovenia noriem kvality pre poskytovanie univerzá</w:t>
            </w:r>
            <w:r w:rsidRPr="00580FE3">
              <w:rPr>
                <w:rFonts w:ascii="Times New Roman" w:eastAsia="Calibri" w:hAnsi="Times New Roman" w:hint="default"/>
                <w:color w:val="231F20"/>
                <w:sz w:val="20"/>
                <w:szCs w:val="20"/>
              </w:rPr>
              <w:t>lnej služ</w:t>
            </w:r>
            <w:r w:rsidRPr="00580FE3">
              <w:rPr>
                <w:rFonts w:ascii="Times New Roman" w:eastAsia="Calibri" w:hAnsi="Times New Roman" w:hint="default"/>
                <w:color w:val="231F20"/>
                <w:sz w:val="20"/>
                <w:szCs w:val="20"/>
              </w:rPr>
              <w:t>by a vytvorenia systé</w:t>
            </w:r>
            <w:r w:rsidRPr="00580FE3">
              <w:rPr>
                <w:rFonts w:ascii="Times New Roman" w:eastAsia="Calibri" w:hAnsi="Times New Roman" w:hint="default"/>
                <w:color w:val="231F20"/>
                <w:sz w:val="20"/>
                <w:szCs w:val="20"/>
              </w:rPr>
              <w:t>mu zabezpeč</w:t>
            </w:r>
            <w:r w:rsidRPr="00580FE3">
              <w:rPr>
                <w:rFonts w:ascii="Times New Roman" w:eastAsia="Calibri" w:hAnsi="Times New Roman" w:hint="default"/>
                <w:color w:val="231F20"/>
                <w:sz w:val="20"/>
                <w:szCs w:val="20"/>
              </w:rPr>
              <w:t>enia sú</w:t>
            </w:r>
            <w:r w:rsidRPr="00580FE3">
              <w:rPr>
                <w:rFonts w:ascii="Times New Roman" w:eastAsia="Calibri" w:hAnsi="Times New Roman" w:hint="default"/>
                <w:color w:val="231F20"/>
                <w:sz w:val="20"/>
                <w:szCs w:val="20"/>
              </w:rPr>
              <w:t>ladu s </w:t>
            </w:r>
            <w:r w:rsidRPr="00580FE3">
              <w:rPr>
                <w:rFonts w:ascii="Times New Roman" w:eastAsia="Calibri" w:hAnsi="Times New Roman" w:hint="default"/>
                <w:color w:val="231F20"/>
                <w:sz w:val="20"/>
                <w:szCs w:val="20"/>
              </w:rPr>
              <w:t>tý</w:t>
            </w:r>
            <w:r w:rsidRPr="00580FE3">
              <w:rPr>
                <w:rFonts w:ascii="Times New Roman" w:eastAsia="Calibri" w:hAnsi="Times New Roman" w:hint="default"/>
                <w:color w:val="231F20"/>
                <w:sz w:val="20"/>
                <w:szCs w:val="20"/>
              </w:rPr>
              <w:t>mito normami,</w:t>
            </w:r>
          </w:p>
          <w:p w:rsidR="00A13344" w:rsidRPr="00580FE3" w:rsidP="00CB7438">
            <w:pPr>
              <w:bidi w:val="0"/>
              <w:adjustRightInd w:val="0"/>
              <w:rPr>
                <w:rFonts w:ascii="Times New Roman" w:eastAsia="Calibri" w:hAnsi="Times New Roman" w:hint="default"/>
                <w:color w:val="231F20"/>
                <w:sz w:val="20"/>
                <w:szCs w:val="20"/>
              </w:rPr>
            </w:pPr>
            <w:r w:rsidRPr="00580FE3">
              <w:rPr>
                <w:rFonts w:ascii="Times New Roman" w:eastAsia="Calibri" w:hAnsi="Times New Roman" w:hint="default"/>
                <w:color w:val="231F20"/>
                <w:sz w:val="20"/>
                <w:szCs w:val="20"/>
              </w:rPr>
              <w:t>—</w:t>
            </w:r>
            <w:r w:rsidRPr="00580FE3">
              <w:rPr>
                <w:rFonts w:ascii="Times New Roman" w:eastAsia="Calibri" w:hAnsi="Times New Roman" w:hint="default"/>
                <w:color w:val="231F20"/>
                <w:sz w:val="20"/>
                <w:szCs w:val="20"/>
              </w:rPr>
              <w:t xml:space="preserve"> harmonizá</w:t>
            </w:r>
            <w:r w:rsidRPr="00580FE3">
              <w:rPr>
                <w:rFonts w:ascii="Times New Roman" w:eastAsia="Calibri" w:hAnsi="Times New Roman" w:hint="default"/>
                <w:color w:val="231F20"/>
                <w:sz w:val="20"/>
                <w:szCs w:val="20"/>
              </w:rPr>
              <w:t>cie technický</w:t>
            </w:r>
            <w:r w:rsidRPr="00580FE3">
              <w:rPr>
                <w:rFonts w:ascii="Times New Roman" w:eastAsia="Calibri" w:hAnsi="Times New Roman" w:hint="default"/>
                <w:color w:val="231F20"/>
                <w:sz w:val="20"/>
                <w:szCs w:val="20"/>
              </w:rPr>
              <w:t>ch noriem,</w:t>
            </w:r>
          </w:p>
          <w:p w:rsidR="00A13344" w:rsidRPr="00256F60" w:rsidP="00CB7438">
            <w:pPr>
              <w:bidi w:val="0"/>
              <w:adjustRightInd w:val="0"/>
              <w:rPr>
                <w:rFonts w:ascii="Times New Roman" w:hAnsi="Times New Roman"/>
              </w:rPr>
            </w:pPr>
            <w:r w:rsidRPr="00580FE3">
              <w:rPr>
                <w:rFonts w:ascii="Times New Roman" w:eastAsia="Calibri" w:hAnsi="Times New Roman" w:hint="default"/>
                <w:color w:val="231F20"/>
                <w:sz w:val="20"/>
                <w:szCs w:val="20"/>
              </w:rPr>
              <w:t>—</w:t>
            </w:r>
            <w:r w:rsidRPr="00580FE3">
              <w:rPr>
                <w:rFonts w:ascii="Times New Roman" w:eastAsia="Calibri" w:hAnsi="Times New Roman" w:hint="default"/>
                <w:color w:val="231F20"/>
                <w:sz w:val="20"/>
                <w:szCs w:val="20"/>
              </w:rPr>
              <w:t xml:space="preserve"> vytvoren</w:t>
            </w:r>
            <w:r w:rsidRPr="00580FE3">
              <w:rPr>
                <w:rFonts w:ascii="Times New Roman" w:eastAsia="Calibri" w:hAnsi="Times New Roman" w:hint="default"/>
                <w:color w:val="231F20"/>
                <w:sz w:val="20"/>
                <w:szCs w:val="20"/>
              </w:rPr>
              <w:t>ia nezá</w:t>
            </w:r>
            <w:r w:rsidRPr="00580FE3">
              <w:rPr>
                <w:rFonts w:ascii="Times New Roman" w:eastAsia="Calibri" w:hAnsi="Times New Roman" w:hint="default"/>
                <w:color w:val="231F20"/>
                <w:sz w:val="20"/>
                <w:szCs w:val="20"/>
              </w:rPr>
              <w:t>vislý</w:t>
            </w:r>
            <w:r w:rsidRPr="00580FE3">
              <w:rPr>
                <w:rFonts w:ascii="Times New Roman" w:eastAsia="Calibri" w:hAnsi="Times New Roman" w:hint="default"/>
                <w:color w:val="231F20"/>
                <w:sz w:val="20"/>
                <w:szCs w:val="20"/>
              </w:rPr>
              <w:t>ch  ná</w:t>
            </w:r>
            <w:r w:rsidRPr="00580FE3">
              <w:rPr>
                <w:rFonts w:ascii="Times New Roman" w:eastAsia="Calibri" w:hAnsi="Times New Roman" w:hint="default"/>
                <w:color w:val="231F20"/>
                <w:sz w:val="20"/>
                <w:szCs w:val="20"/>
              </w:rPr>
              <w:t>rodný</w:t>
            </w:r>
            <w:r w:rsidRPr="00580FE3">
              <w:rPr>
                <w:rFonts w:ascii="Times New Roman" w:eastAsia="Calibri" w:hAnsi="Times New Roman" w:hint="default"/>
                <w:color w:val="231F20"/>
                <w:sz w:val="20"/>
                <w:szCs w:val="20"/>
              </w:rPr>
              <w:t>ch regulač</w:t>
            </w:r>
            <w:r w:rsidRPr="00580FE3">
              <w:rPr>
                <w:rFonts w:ascii="Times New Roman" w:eastAsia="Calibri" w:hAnsi="Times New Roman" w:hint="default"/>
                <w:color w:val="231F20"/>
                <w:sz w:val="20"/>
                <w:szCs w:val="20"/>
              </w:rPr>
              <w:t>ný</w:t>
            </w:r>
            <w:r w:rsidRPr="00580FE3">
              <w:rPr>
                <w:rFonts w:ascii="Times New Roman" w:eastAsia="Calibri" w:hAnsi="Times New Roman" w:hint="default"/>
                <w:color w:val="231F20"/>
                <w:sz w:val="20"/>
                <w:szCs w:val="20"/>
              </w:rPr>
              <w:t>ch orgá</w:t>
            </w:r>
            <w:r w:rsidRPr="00580FE3">
              <w:rPr>
                <w:rFonts w:ascii="Times New Roman" w:eastAsia="Calibri" w:hAnsi="Times New Roman" w:hint="default"/>
                <w:color w:val="231F20"/>
                <w:sz w:val="20"/>
                <w:szCs w:val="20"/>
              </w:rPr>
              <w:t>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256F60" w:rsidP="00CB7438">
            <w:pPr>
              <w:bidi w:val="0"/>
              <w:jc w:val="center"/>
              <w:rPr>
                <w:rFonts w:ascii="Times New Roman" w:hAnsi="Times New Roman"/>
                <w:sz w:val="20"/>
                <w:szCs w:val="20"/>
              </w:rPr>
            </w:pPr>
            <w:r>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256F60" w:rsidP="00CB7438">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P="00CB7438">
            <w:pPr>
              <w:pStyle w:val="BodyText2"/>
              <w:bidi w:val="0"/>
              <w:rPr>
                <w:rFonts w:ascii="Times New Roman" w:hAnsi="Times New Roman"/>
                <w:szCs w:val="20"/>
              </w:rPr>
            </w:pPr>
            <w:r>
              <w:rPr>
                <w:rFonts w:ascii="Times New Roman" w:hAnsi="Times New Roman"/>
                <w:szCs w:val="20"/>
              </w:rPr>
              <w:t>§ 1</w:t>
            </w:r>
          </w:p>
          <w:p w:rsidR="00A13344" w:rsidRPr="00256F60" w:rsidP="00CB7438">
            <w:pPr>
              <w:pStyle w:val="BodyText2"/>
              <w:bidi w:val="0"/>
              <w:rPr>
                <w:rFonts w:ascii="Times New Roman" w:hAnsi="Times New Roman"/>
                <w:szCs w:val="20"/>
              </w:rPr>
            </w:pPr>
            <w:r>
              <w:rPr>
                <w:rFonts w:ascii="Times New Roman" w:hAnsi="Times New Roman"/>
                <w:szCs w:val="20"/>
              </w:rPr>
              <w:t>O: 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BE595F" w:rsidRPr="00BE595F" w:rsidP="00BE595F">
            <w:pPr>
              <w:bidi w:val="0"/>
              <w:ind w:firstLine="400"/>
              <w:jc w:val="both"/>
              <w:rPr>
                <w:rFonts w:ascii="Times New Roman" w:hAnsi="Times New Roman"/>
                <w:sz w:val="20"/>
                <w:szCs w:val="20"/>
              </w:rPr>
            </w:pPr>
            <w:r w:rsidRPr="00BE595F">
              <w:rPr>
                <w:rFonts w:ascii="Times New Roman" w:hAnsi="Times New Roman"/>
                <w:sz w:val="20"/>
                <w:szCs w:val="20"/>
              </w:rPr>
              <w:t xml:space="preserve">Tento zákon upravuje </w:t>
            </w:r>
          </w:p>
          <w:p w:rsidR="00BE595F" w:rsidRPr="00BE595F" w:rsidP="00BE595F">
            <w:pPr>
              <w:bidi w:val="0"/>
              <w:jc w:val="both"/>
              <w:rPr>
                <w:rFonts w:ascii="Times New Roman" w:hAnsi="Times New Roman"/>
                <w:sz w:val="20"/>
                <w:szCs w:val="20"/>
              </w:rPr>
            </w:pPr>
            <w:r w:rsidRPr="00BE595F">
              <w:rPr>
                <w:rFonts w:ascii="Times New Roman" w:hAnsi="Times New Roman"/>
                <w:sz w:val="20"/>
                <w:szCs w:val="20"/>
              </w:rPr>
              <w:t xml:space="preserve">a) podmienky poskytovania poštových služieb a poštového platobného styku na trhu poštových služieb (ďalej len "trh"),  </w:t>
            </w:r>
          </w:p>
          <w:p w:rsidR="00BE595F" w:rsidRPr="00BE595F" w:rsidP="00BE595F">
            <w:pPr>
              <w:bidi w:val="0"/>
              <w:jc w:val="both"/>
              <w:rPr>
                <w:rFonts w:ascii="Times New Roman" w:hAnsi="Times New Roman"/>
                <w:sz w:val="20"/>
                <w:szCs w:val="20"/>
              </w:rPr>
            </w:pPr>
            <w:r w:rsidRPr="00BE595F">
              <w:rPr>
                <w:rFonts w:ascii="Times New Roman" w:hAnsi="Times New Roman"/>
                <w:sz w:val="20"/>
                <w:szCs w:val="20"/>
              </w:rPr>
              <w:t>b) rozsah, podmienky poskytovania a</w:t>
            </w:r>
            <w:r>
              <w:rPr>
                <w:rFonts w:ascii="Times New Roman" w:hAnsi="Times New Roman"/>
                <w:sz w:val="20"/>
                <w:szCs w:val="20"/>
              </w:rPr>
              <w:t> </w:t>
            </w:r>
            <w:r w:rsidRPr="00BE595F">
              <w:rPr>
                <w:rFonts w:ascii="Times New Roman" w:hAnsi="Times New Roman"/>
                <w:sz w:val="20"/>
                <w:szCs w:val="20"/>
              </w:rPr>
              <w:t>financovanie</w:t>
            </w:r>
            <w:r>
              <w:rPr>
                <w:rFonts w:ascii="Times New Roman" w:hAnsi="Times New Roman"/>
                <w:sz w:val="20"/>
                <w:szCs w:val="20"/>
              </w:rPr>
              <w:t xml:space="preserve"> </w:t>
            </w:r>
            <w:r w:rsidRPr="00BE595F">
              <w:rPr>
                <w:rFonts w:ascii="Times New Roman" w:hAnsi="Times New Roman"/>
                <w:sz w:val="20"/>
                <w:szCs w:val="20"/>
              </w:rPr>
              <w:t>univerzálnej</w:t>
            </w:r>
            <w:r>
              <w:rPr>
                <w:rFonts w:ascii="Times New Roman" w:hAnsi="Times New Roman"/>
                <w:sz w:val="20"/>
                <w:szCs w:val="20"/>
              </w:rPr>
              <w:t xml:space="preserve"> </w:t>
            </w:r>
            <w:r w:rsidRPr="00BE595F">
              <w:rPr>
                <w:rFonts w:ascii="Times New Roman" w:hAnsi="Times New Roman"/>
                <w:sz w:val="20"/>
                <w:szCs w:val="20"/>
              </w:rPr>
              <w:t xml:space="preserve">služby, </w:t>
            </w:r>
          </w:p>
          <w:p w:rsidR="00BE595F" w:rsidRPr="00BE595F" w:rsidP="00BE595F">
            <w:pPr>
              <w:bidi w:val="0"/>
              <w:jc w:val="both"/>
              <w:rPr>
                <w:rFonts w:ascii="Times New Roman" w:hAnsi="Times New Roman"/>
                <w:sz w:val="20"/>
                <w:szCs w:val="20"/>
              </w:rPr>
            </w:pPr>
            <w:r w:rsidRPr="00BE595F">
              <w:rPr>
                <w:rFonts w:ascii="Times New Roman" w:hAnsi="Times New Roman"/>
                <w:sz w:val="20"/>
                <w:szCs w:val="20"/>
              </w:rPr>
              <w:t xml:space="preserve">c) práva a povinnosti poskytovateľa poštových služieb a ich užívateľa, </w:t>
            </w:r>
          </w:p>
          <w:p w:rsidR="00BE595F" w:rsidRPr="00BE595F" w:rsidP="00BE595F">
            <w:pPr>
              <w:bidi w:val="0"/>
              <w:jc w:val="both"/>
              <w:rPr>
                <w:rFonts w:ascii="Times New Roman" w:hAnsi="Times New Roman"/>
                <w:sz w:val="20"/>
                <w:szCs w:val="20"/>
              </w:rPr>
            </w:pPr>
            <w:r w:rsidRPr="00BE595F">
              <w:rPr>
                <w:rFonts w:ascii="Times New Roman" w:hAnsi="Times New Roman"/>
                <w:sz w:val="20"/>
                <w:szCs w:val="20"/>
              </w:rPr>
              <w:t>d) prístup k verejnej poštovej sieti a požiadavky na hustotu a vybavenie prístupových miest verejnej poštovej siete</w:t>
            </w:r>
            <w:r w:rsidRPr="00BE595F">
              <w:rPr>
                <w:rFonts w:ascii="Times New Roman" w:hAnsi="Times New Roman"/>
                <w:sz w:val="20"/>
                <w:szCs w:val="20"/>
              </w:rPr>
              <w:t xml:space="preserve"> </w:t>
            </w:r>
            <w:r w:rsidRPr="00BE595F">
              <w:rPr>
                <w:rFonts w:ascii="Times New Roman" w:hAnsi="Times New Roman"/>
                <w:sz w:val="20"/>
                <w:szCs w:val="20"/>
              </w:rPr>
              <w:t xml:space="preserve">a kontaktných miest verejnej poštovej siete, </w:t>
            </w:r>
          </w:p>
          <w:p w:rsidR="00BE595F" w:rsidRPr="00BE595F" w:rsidP="00BE595F">
            <w:pPr>
              <w:bidi w:val="0"/>
              <w:jc w:val="both"/>
              <w:rPr>
                <w:rFonts w:ascii="Times New Roman" w:hAnsi="Times New Roman"/>
                <w:sz w:val="20"/>
                <w:szCs w:val="20"/>
              </w:rPr>
            </w:pPr>
            <w:r w:rsidRPr="00BE595F">
              <w:rPr>
                <w:rFonts w:ascii="Times New Roman" w:hAnsi="Times New Roman"/>
                <w:sz w:val="20"/>
                <w:szCs w:val="20"/>
              </w:rPr>
              <w:t>e) pôsobnosť orgánov štátnej správy v poštových službách a štátny dohľad nad poskytovaním poštových služieb,</w:t>
            </w:r>
          </w:p>
          <w:p w:rsidR="00BE595F" w:rsidRPr="00BE595F" w:rsidP="00BE595F">
            <w:pPr>
              <w:bidi w:val="0"/>
              <w:jc w:val="both"/>
              <w:rPr>
                <w:rFonts w:ascii="Times New Roman" w:hAnsi="Times New Roman"/>
                <w:sz w:val="20"/>
                <w:szCs w:val="20"/>
              </w:rPr>
            </w:pPr>
            <w:r w:rsidRPr="00BE595F">
              <w:rPr>
                <w:rFonts w:ascii="Times New Roman" w:hAnsi="Times New Roman"/>
                <w:sz w:val="20"/>
                <w:szCs w:val="20"/>
              </w:rPr>
              <w:t>f) štátnu reguláciu poštových služieb a poštového platobného styku a</w:t>
            </w:r>
          </w:p>
          <w:p w:rsidR="00A13344" w:rsidRPr="00E66948" w:rsidP="00BE595F">
            <w:pPr>
              <w:bidi w:val="0"/>
              <w:jc w:val="both"/>
              <w:rPr>
                <w:rFonts w:ascii="Times New Roman" w:hAnsi="Times New Roman"/>
                <w:sz w:val="20"/>
                <w:szCs w:val="20"/>
              </w:rPr>
            </w:pPr>
            <w:r w:rsidRPr="00BE595F" w:rsidR="00BE595F">
              <w:rPr>
                <w:rFonts w:ascii="Times New Roman" w:hAnsi="Times New Roman"/>
                <w:sz w:val="20"/>
                <w:szCs w:val="20"/>
              </w:rPr>
              <w:t>g) priestupky a iné správne delikty na úseku poštových služieb.</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113C39">
              <w:rPr>
                <w:rFonts w:ascii="Times New Roman" w:eastAsia="Calibri" w:hAnsi="Times New Roman" w:hint="default"/>
                <w:i/>
                <w:sz w:val="20"/>
                <w:szCs w:val="20"/>
              </w:rPr>
              <w:t>poš</w:t>
            </w:r>
            <w:r w:rsidRPr="00113C39">
              <w:rPr>
                <w:rFonts w:ascii="Times New Roman" w:eastAsia="Calibri" w:hAnsi="Times New Roman" w:hint="default"/>
                <w:i/>
                <w:sz w:val="20"/>
                <w:szCs w:val="20"/>
              </w:rPr>
              <w:t>tov</w:t>
            </w:r>
            <w:r w:rsidRPr="00113C39">
              <w:rPr>
                <w:rFonts w:ascii="Times New Roman" w:eastAsia="Calibri" w:hAnsi="Times New Roman" w:hint="default"/>
                <w:i/>
                <w:sz w:val="20"/>
                <w:szCs w:val="20"/>
              </w:rPr>
              <w:t>é</w:t>
            </w:r>
            <w:r w:rsidRPr="00113C39">
              <w:rPr>
                <w:rFonts w:ascii="Times New Roman" w:eastAsia="Calibri" w:hAnsi="Times New Roman" w:hint="default"/>
                <w:i/>
                <w:sz w:val="20"/>
                <w:szCs w:val="20"/>
              </w:rPr>
              <w:t xml:space="preserve"> služ</w:t>
            </w:r>
            <w:r w:rsidRPr="00113C39">
              <w:rPr>
                <w:rFonts w:ascii="Times New Roman" w:eastAsia="Calibri" w:hAnsi="Times New Roman" w:hint="default"/>
                <w:i/>
                <w:sz w:val="20"/>
                <w:szCs w:val="20"/>
              </w:rPr>
              <w:t>by:</w:t>
            </w:r>
            <w:r w:rsidRPr="006D395A">
              <w:rPr>
                <w:rFonts w:ascii="Times New Roman" w:eastAsia="Calibri" w:hAnsi="Times New Roman" w:hint="default"/>
                <w:sz w:val="20"/>
                <w:szCs w:val="20"/>
              </w:rPr>
              <w:t xml:space="preserve"> služ</w:t>
            </w:r>
            <w:r w:rsidRPr="006D395A">
              <w:rPr>
                <w:rFonts w:ascii="Times New Roman" w:eastAsia="Calibri" w:hAnsi="Times New Roman" w:hint="default"/>
                <w:sz w:val="20"/>
                <w:szCs w:val="20"/>
              </w:rPr>
              <w:t>by zahŕň</w:t>
            </w:r>
            <w:r w:rsidRPr="006D395A">
              <w:rPr>
                <w:rFonts w:ascii="Times New Roman" w:eastAsia="Calibri" w:hAnsi="Times New Roman" w:hint="default"/>
                <w:sz w:val="20"/>
                <w:szCs w:val="20"/>
              </w:rPr>
              <w:t>ajú</w:t>
            </w:r>
            <w:r w:rsidRPr="006D395A">
              <w:rPr>
                <w:rFonts w:ascii="Times New Roman" w:eastAsia="Calibri" w:hAnsi="Times New Roman" w:hint="default"/>
                <w:sz w:val="20"/>
                <w:szCs w:val="20"/>
              </w:rPr>
              <w:t>ce vyberanie, triedenie, prepravu a distribú</w:t>
            </w:r>
            <w:r w:rsidRPr="006D395A">
              <w:rPr>
                <w:rFonts w:ascii="Times New Roman" w:eastAsia="Calibri" w:hAnsi="Times New Roman" w:hint="default"/>
                <w:sz w:val="20"/>
                <w:szCs w:val="20"/>
              </w:rPr>
              <w:t>ciu poš</w:t>
            </w:r>
            <w:r w:rsidRPr="006D395A">
              <w:rPr>
                <w:rFonts w:ascii="Times New Roman" w:eastAsia="Calibri" w:hAnsi="Times New Roman" w:hint="default"/>
                <w:sz w:val="20"/>
                <w:szCs w:val="20"/>
              </w:rPr>
              <w:t>tový</w:t>
            </w:r>
            <w:r w:rsidRPr="006D395A">
              <w:rPr>
                <w:rFonts w:ascii="Times New Roman" w:eastAsia="Calibri" w:hAnsi="Times New Roman" w:hint="default"/>
                <w:sz w:val="20"/>
                <w:szCs w:val="20"/>
              </w:rPr>
              <w:t>ch zá</w:t>
            </w:r>
            <w:r w:rsidRPr="006D395A">
              <w:rPr>
                <w:rFonts w:ascii="Times New Roman" w:eastAsia="Calibri" w:hAnsi="Times New Roman" w:hint="default"/>
                <w:sz w:val="20"/>
                <w:szCs w:val="20"/>
              </w:rPr>
              <w:t>sielok</w:t>
            </w:r>
            <w:r>
              <w:rPr>
                <w:rFonts w:ascii="Times New Roman" w:eastAsia="Calibri"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2</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BE595F" w:rsidP="00BE595F">
            <w:pPr>
              <w:bidi w:val="0"/>
              <w:jc w:val="both"/>
              <w:rPr>
                <w:rFonts w:ascii="Times New Roman" w:hAnsi="Times New Roman"/>
                <w:sz w:val="20"/>
                <w:szCs w:val="20"/>
              </w:rPr>
            </w:pPr>
            <w:r w:rsidRPr="00BE595F" w:rsidR="00BE595F">
              <w:rPr>
                <w:rFonts w:ascii="Times New Roman" w:hAnsi="Times New Roman"/>
                <w:sz w:val="20"/>
                <w:szCs w:val="20"/>
              </w:rPr>
              <w:t xml:space="preserve">Poštové služby sú služby poskytované na účely dodania poštovej zásielky, a to vybranie a distribúcia poštovej zásielky.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Pr>
                <w:rFonts w:ascii="Times New Roman" w:hAnsi="Times New Roman"/>
              </w:rPr>
              <w:t xml:space="preserve">  </w:t>
            </w:r>
            <w:r w:rsidRPr="006D395A">
              <w:rPr>
                <w:rFonts w:ascii="Times New Roman" w:hAnsi="Times New Roman"/>
              </w:rPr>
              <w:t>O: 1a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113C39">
              <w:rPr>
                <w:rFonts w:ascii="Times New Roman" w:eastAsia="Calibri" w:hAnsi="Times New Roman" w:hint="default"/>
                <w:i/>
                <w:sz w:val="20"/>
                <w:szCs w:val="20"/>
              </w:rPr>
              <w:t>poskytovateľ</w:t>
            </w:r>
            <w:r w:rsidRPr="00113C39">
              <w:rPr>
                <w:rFonts w:ascii="Times New Roman" w:eastAsia="Calibri" w:hAnsi="Times New Roman" w:hint="default"/>
                <w:i/>
                <w:sz w:val="20"/>
                <w:szCs w:val="20"/>
              </w:rPr>
              <w:t xml:space="preserve"> poš</w:t>
            </w:r>
            <w:r w:rsidRPr="00113C39">
              <w:rPr>
                <w:rFonts w:ascii="Times New Roman" w:eastAsia="Calibri" w:hAnsi="Times New Roman" w:hint="default"/>
                <w:i/>
                <w:sz w:val="20"/>
                <w:szCs w:val="20"/>
              </w:rPr>
              <w:t>tový</w:t>
            </w:r>
            <w:r w:rsidRPr="00113C39">
              <w:rPr>
                <w:rFonts w:ascii="Times New Roman" w:eastAsia="Calibri" w:hAnsi="Times New Roman" w:hint="default"/>
                <w:i/>
                <w:sz w:val="20"/>
                <w:szCs w:val="20"/>
              </w:rPr>
              <w:t>ch služ</w:t>
            </w:r>
            <w:r w:rsidRPr="00113C39">
              <w:rPr>
                <w:rFonts w:ascii="Times New Roman" w:eastAsia="Calibri" w:hAnsi="Times New Roman" w:hint="default"/>
                <w:i/>
                <w:sz w:val="20"/>
                <w:szCs w:val="20"/>
              </w:rPr>
              <w:t>ieb</w:t>
            </w:r>
            <w:r w:rsidRPr="006D395A">
              <w:rPr>
                <w:rFonts w:ascii="Times New Roman" w:eastAsia="Calibri" w:hAnsi="Times New Roman" w:hint="default"/>
                <w:sz w:val="20"/>
                <w:szCs w:val="20"/>
              </w:rPr>
              <w:t>: podnik, ktorý</w:t>
            </w:r>
            <w:r w:rsidRPr="006D395A">
              <w:rPr>
                <w:rFonts w:ascii="Times New Roman" w:eastAsia="Calibri" w:hAnsi="Times New Roman" w:hint="default"/>
                <w:sz w:val="20"/>
                <w:szCs w:val="20"/>
              </w:rPr>
              <w:t xml:space="preserve"> poskytuje  jednu alebo viaceré</w:t>
            </w:r>
            <w:r w:rsidRPr="006D395A">
              <w:rPr>
                <w:rFonts w:ascii="Times New Roman" w:eastAsia="Calibri" w:hAnsi="Times New Roman" w:hint="default"/>
                <w:sz w:val="20"/>
                <w:szCs w:val="20"/>
              </w:rPr>
              <w:t xml:space="preserve"> poš</w:t>
            </w:r>
            <w:r w:rsidRPr="006D395A">
              <w:rPr>
                <w:rFonts w:ascii="Times New Roman" w:eastAsia="Calibri" w:hAnsi="Times New Roman" w:hint="default"/>
                <w:sz w:val="20"/>
                <w:szCs w:val="20"/>
              </w:rPr>
              <w:t>tové</w:t>
            </w:r>
            <w:r w:rsidRPr="006D395A">
              <w:rPr>
                <w:rFonts w:ascii="Times New Roman" w:eastAsia="Calibri" w:hAnsi="Times New Roman" w:hint="default"/>
                <w:sz w:val="20"/>
                <w:szCs w:val="20"/>
              </w:rPr>
              <w:t xml:space="preserve"> služ</w:t>
            </w:r>
            <w:r w:rsidRPr="006D395A">
              <w:rPr>
                <w:rFonts w:ascii="Times New Roman" w:eastAsia="Calibri" w:hAnsi="Times New Roman" w:hint="default"/>
                <w:sz w:val="20"/>
                <w:szCs w:val="20"/>
              </w:rPr>
              <w:t>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BE595F">
              <w:rPr>
                <w:rFonts w:ascii="Times New Roman" w:hAnsi="Times New Roman"/>
              </w:rPr>
              <w:t>Poštový podnik je podnikateľ, ktorý poskytuje jednu alebo viacero poštových služieb alebo poštový platobný styk.</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 xml:space="preserve">poštová sieť: </w:t>
            </w:r>
            <w:r w:rsidRPr="006D395A">
              <w:rPr>
                <w:rFonts w:ascii="Times New Roman" w:hAnsi="Times New Roman"/>
                <w:sz w:val="20"/>
                <w:szCs w:val="20"/>
              </w:rPr>
              <w:t>systém organizácie a zdrojov všetkých</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druhov, ktoré používajú poskytovatelia univerzálnej</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služby, predovšetkým na účely: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vyberania poštových zásielok, na ktoré sa vzťahuje povinnosť</w:t>
            </w:r>
            <w:r>
              <w:rPr>
                <w:rFonts w:ascii="Times New Roman" w:hAnsi="Times New Roman"/>
                <w:sz w:val="20"/>
                <w:szCs w:val="20"/>
              </w:rPr>
              <w:t xml:space="preserve"> </w:t>
            </w:r>
            <w:r w:rsidRPr="006D395A">
              <w:rPr>
                <w:rFonts w:ascii="Times New Roman" w:hAnsi="Times New Roman"/>
                <w:sz w:val="20"/>
                <w:szCs w:val="20"/>
              </w:rPr>
              <w:t xml:space="preserve">univerzálnej služby, </w:t>
            </w:r>
            <w:r>
              <w:rPr>
                <w:rFonts w:ascii="Times New Roman" w:hAnsi="Times New Roman"/>
                <w:sz w:val="20"/>
                <w:szCs w:val="20"/>
              </w:rPr>
              <w:t xml:space="preserve">                   </w:t>
            </w:r>
            <w:r w:rsidRPr="006D395A">
              <w:rPr>
                <w:rFonts w:ascii="Times New Roman" w:hAnsi="Times New Roman"/>
                <w:sz w:val="20"/>
                <w:szCs w:val="20"/>
              </w:rPr>
              <w:t>z prístupových miest na celom území,</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 smerovanie a manipulácia so zásielkami </w:t>
            </w:r>
            <w:r>
              <w:rPr>
                <w:rFonts w:ascii="Times New Roman" w:hAnsi="Times New Roman"/>
                <w:sz w:val="20"/>
                <w:szCs w:val="20"/>
              </w:rPr>
              <w:t xml:space="preserve">               </w:t>
            </w:r>
            <w:r w:rsidRPr="006D395A">
              <w:rPr>
                <w:rFonts w:ascii="Times New Roman" w:hAnsi="Times New Roman"/>
                <w:sz w:val="20"/>
                <w:szCs w:val="20"/>
              </w:rPr>
              <w:t>z prístupového miesta</w:t>
            </w:r>
            <w:r>
              <w:rPr>
                <w:rFonts w:ascii="Times New Roman" w:hAnsi="Times New Roman"/>
                <w:sz w:val="20"/>
                <w:szCs w:val="20"/>
              </w:rPr>
              <w:t xml:space="preserve"> </w:t>
            </w:r>
            <w:r w:rsidRPr="006D395A">
              <w:rPr>
                <w:rFonts w:ascii="Times New Roman" w:hAnsi="Times New Roman"/>
                <w:sz w:val="20"/>
                <w:szCs w:val="20"/>
              </w:rPr>
              <w:t>poštovej siete do distribučného strediska,</w:t>
            </w:r>
          </w:p>
          <w:p w:rsidR="00A13344" w:rsidRPr="006D395A" w:rsidP="00795CB3">
            <w:pPr>
              <w:bidi w:val="0"/>
              <w:rPr>
                <w:rFonts w:ascii="Times New Roman" w:hAnsi="Times New Roman"/>
                <w:sz w:val="20"/>
                <w:szCs w:val="20"/>
                <w:lang w:val="pl-PL"/>
              </w:rPr>
            </w:pPr>
            <w:r w:rsidRPr="006D395A">
              <w:rPr>
                <w:rFonts w:ascii="Times New Roman" w:hAnsi="Times New Roman"/>
                <w:sz w:val="20"/>
                <w:szCs w:val="20"/>
              </w:rPr>
              <w:t>— distribúcia na adresy, uvedené na zásielkach</w:t>
            </w:r>
            <w:r>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8</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BE595F" w:rsidP="00795CB3">
            <w:pPr>
              <w:bidi w:val="0"/>
              <w:spacing w:after="120"/>
              <w:jc w:val="both"/>
              <w:rPr>
                <w:rFonts w:ascii="Times New Roman" w:hAnsi="Times New Roman"/>
                <w:sz w:val="20"/>
                <w:szCs w:val="20"/>
              </w:rPr>
            </w:pPr>
            <w:r w:rsidRPr="00BE595F" w:rsidR="00BE595F">
              <w:rPr>
                <w:rFonts w:ascii="Times New Roman" w:hAnsi="Times New Roman"/>
                <w:sz w:val="20"/>
                <w:szCs w:val="20"/>
              </w:rPr>
              <w:t>Poštová sieť je systém organizovania a súbor zariadení, ktoré poštový podnik používa na vybranie a distribúciu poštových zásielok a poskytovanie poštového platobného styku.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113C39">
              <w:rPr>
                <w:rFonts w:ascii="Times New Roman" w:hAnsi="Times New Roman"/>
                <w:i/>
                <w:sz w:val="20"/>
                <w:szCs w:val="20"/>
              </w:rPr>
              <w:t xml:space="preserve">prístupové miesta: </w:t>
            </w:r>
            <w:r w:rsidRPr="006D395A">
              <w:rPr>
                <w:rFonts w:ascii="Times New Roman" w:hAnsi="Times New Roman"/>
                <w:sz w:val="20"/>
                <w:szCs w:val="20"/>
              </w:rPr>
              <w:t>fyzické zariadenia vrátane poštových schránok poskytnutých verejnosti buď na verejnej komunikácii, alebo v priestoroch poskytovateľa(-ov) poštových služieb, kde môžu odosielatelia podať poštové zásielky do poštovej siete;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8</w:t>
            </w:r>
          </w:p>
          <w:p w:rsidR="00A13344" w:rsidRPr="006D395A" w:rsidP="00795CB3">
            <w:pPr>
              <w:pStyle w:val="BodyText2"/>
              <w:bidi w:val="0"/>
              <w:rPr>
                <w:rFonts w:ascii="Times New Roman" w:hAnsi="Times New Roman"/>
                <w:szCs w:val="20"/>
              </w:rPr>
            </w:pPr>
            <w:r w:rsidR="00BE595F">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BE595F">
              <w:rPr>
                <w:rFonts w:ascii="Times New Roman" w:hAnsi="Times New Roman"/>
              </w:rPr>
              <w:t>Prístupové miesta poštovej siete sú budovy a stále technické zariadenia prístupné verejnosti určené na vybranie</w:t>
            </w:r>
            <w:r w:rsidR="00BE595F">
              <w:rPr>
                <w:rFonts w:ascii="Times New Roman" w:hAnsi="Times New Roman"/>
              </w:rPr>
              <w:t>,</w:t>
            </w:r>
            <w:r w:rsidRPr="00BC4019" w:rsidR="00BE595F">
              <w:rPr>
                <w:rFonts w:ascii="Times New Roman" w:hAnsi="Times New Roman"/>
              </w:rPr>
              <w:t xml:space="preserve"> distribúciu poštových zásielok alebo poskytovanie poštového platobného styku.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113C39">
              <w:rPr>
                <w:rFonts w:ascii="Times New Roman" w:hAnsi="Times New Roman"/>
                <w:i/>
                <w:sz w:val="20"/>
                <w:szCs w:val="20"/>
              </w:rPr>
              <w:t>vyberanie:</w:t>
            </w:r>
            <w:r w:rsidRPr="006D395A">
              <w:rPr>
                <w:rFonts w:ascii="Times New Roman" w:hAnsi="Times New Roman"/>
                <w:sz w:val="20"/>
                <w:szCs w:val="20"/>
              </w:rPr>
              <w:t xml:space="preserve"> vykonávanie zberu poštových zásielok poskytovateľom</w:t>
            </w:r>
            <w:r>
              <w:rPr>
                <w:rFonts w:ascii="Times New Roman" w:hAnsi="Times New Roman"/>
                <w:sz w:val="20"/>
                <w:szCs w:val="20"/>
              </w:rPr>
              <w:t xml:space="preserve"> </w:t>
            </w:r>
            <w:r w:rsidRPr="006D395A">
              <w:rPr>
                <w:rFonts w:ascii="Times New Roman" w:hAnsi="Times New Roman"/>
                <w:sz w:val="20"/>
                <w:szCs w:val="20"/>
              </w:rPr>
              <w:t>poštových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2</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BE595F" w:rsidP="00E66948">
            <w:pPr>
              <w:bidi w:val="0"/>
              <w:jc w:val="both"/>
              <w:rPr>
                <w:rFonts w:ascii="Times New Roman" w:hAnsi="Times New Roman"/>
                <w:sz w:val="20"/>
                <w:szCs w:val="20"/>
              </w:rPr>
            </w:pPr>
            <w:r w:rsidRPr="00BE595F" w:rsidR="00BE595F">
              <w:rPr>
                <w:rFonts w:ascii="Times New Roman" w:hAnsi="Times New Roman"/>
                <w:sz w:val="20"/>
                <w:szCs w:val="20"/>
              </w:rPr>
              <w:t>Vybranie poštovej zásielky je prevzatie poštovej zásielky poštovým podnikom od odosielateľa alebo od podávateľa, vrátane prevzatia prostredníctvom prístupového miesta poštovej siete alebo kontaktného miesta poštovej siete. Ak odosielateľ alebo podávateľ poskytne údaje v listinnej podobe alebo v elektronickej podobe na účely spracovania a vytvorenia poštovej zásielky z nich, je poštová zásielka vybraná momentom jej vytvorenia z takýchto údajov, ak vytvorenie poštovej zásielky vykoná poštový podnik.</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 xml:space="preserve">distribúcia: </w:t>
            </w:r>
            <w:r w:rsidRPr="006D395A">
              <w:rPr>
                <w:rFonts w:ascii="Times New Roman" w:hAnsi="Times New Roman"/>
                <w:sz w:val="20"/>
                <w:szCs w:val="20"/>
              </w:rPr>
              <w:t>proces od triedenia v distribučnom stredisku</w:t>
            </w:r>
            <w:r>
              <w:rPr>
                <w:rFonts w:ascii="Times New Roman" w:hAnsi="Times New Roman"/>
                <w:sz w:val="20"/>
                <w:szCs w:val="20"/>
              </w:rPr>
              <w:t xml:space="preserve"> </w:t>
            </w:r>
            <w:r w:rsidRPr="006D395A">
              <w:rPr>
                <w:rFonts w:ascii="Times New Roman" w:hAnsi="Times New Roman"/>
                <w:sz w:val="20"/>
                <w:szCs w:val="20"/>
              </w:rPr>
              <w:t>až po dodávanie poštových zásielok adresátom;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2</w:t>
            </w:r>
          </w:p>
          <w:p w:rsidR="00A13344" w:rsidRPr="006D395A" w:rsidP="00795CB3">
            <w:pPr>
              <w:pStyle w:val="BodyText2"/>
              <w:bidi w:val="0"/>
              <w:rPr>
                <w:rFonts w:ascii="Times New Roman" w:hAnsi="Times New Roman"/>
                <w:szCs w:val="20"/>
              </w:rPr>
            </w:pPr>
            <w:r w:rsidR="00811F71">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BE595F">
              <w:rPr>
                <w:rFonts w:ascii="Times New Roman" w:hAnsi="Times New Roman"/>
              </w:rPr>
              <w:t xml:space="preserve">Distribúcia je proces spracovania poštovej zásielky po jej </w:t>
            </w:r>
            <w:r w:rsidR="00BE595F">
              <w:rPr>
                <w:rFonts w:ascii="Times New Roman" w:hAnsi="Times New Roman"/>
              </w:rPr>
              <w:t>vybran</w:t>
            </w:r>
            <w:r w:rsidRPr="00BC4019" w:rsidR="00BE595F">
              <w:rPr>
                <w:rFonts w:ascii="Times New Roman" w:hAnsi="Times New Roman"/>
              </w:rPr>
              <w:t>í na prepravné smery alebo miesta dodania až po jej dodanie, ktorý zahŕňa triedenie, prepravu a dodanie poštovej zásielky.</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w:t>
            </w:r>
            <w:r>
              <w:rPr>
                <w:rFonts w:ascii="Times New Roman" w:hAnsi="Times New Roman"/>
              </w:rPr>
              <w:t xml:space="preserve"> </w:t>
            </w:r>
            <w:r w:rsidRPr="006D395A">
              <w:rPr>
                <w:rFonts w:ascii="Times New Roman" w:hAnsi="Times New Roman"/>
              </w:rPr>
              <w:t>2</w:t>
            </w:r>
          </w:p>
          <w:p w:rsidR="00A13344" w:rsidRPr="006D395A" w:rsidP="00795CB3">
            <w:pPr>
              <w:pStyle w:val="BodyTextIndent"/>
              <w:bidi w:val="0"/>
              <w:rPr>
                <w:rFonts w:ascii="Times New Roman" w:hAnsi="Times New Roman"/>
              </w:rPr>
            </w:pPr>
            <w:r w:rsidRPr="006D395A">
              <w:rPr>
                <w:rFonts w:ascii="Times New Roman" w:hAnsi="Times New Roman"/>
              </w:rPr>
              <w:t>O: 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113C39">
              <w:rPr>
                <w:rFonts w:ascii="Times New Roman" w:hAnsi="Times New Roman"/>
                <w:i/>
                <w:sz w:val="20"/>
                <w:szCs w:val="20"/>
              </w:rPr>
              <w:t>poštová zásielka</w:t>
            </w:r>
            <w:r w:rsidRPr="006D395A">
              <w:rPr>
                <w:rFonts w:ascii="Times New Roman" w:hAnsi="Times New Roman"/>
                <w:sz w:val="20"/>
                <w:szCs w:val="20"/>
              </w:rPr>
              <w:t>: adresovaná zásielka v konečnej podobe, v ktorej ju prepravuje poskytovateľ poštových služieb. Okrem korešpondencií patria medzi zásielky napríklad aj knihy, katalógy, noviny, periodická tlač a poštové balíky obsahujúce tovar</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s komerčnou hodnotou alebo bez nej;</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5</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5</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BE595F" w:rsidP="00BE595F">
            <w:pPr>
              <w:bidi w:val="0"/>
              <w:jc w:val="both"/>
              <w:rPr>
                <w:rFonts w:ascii="Times New Roman" w:hAnsi="Times New Roman"/>
                <w:sz w:val="20"/>
                <w:szCs w:val="20"/>
              </w:rPr>
            </w:pPr>
            <w:r w:rsidRPr="00BE595F" w:rsidR="00BE595F">
              <w:rPr>
                <w:rFonts w:ascii="Times New Roman" w:hAnsi="Times New Roman"/>
                <w:sz w:val="20"/>
                <w:szCs w:val="20"/>
              </w:rPr>
              <w:t>Poštová zásielka je oznámenie v písomnej forme alebo iná vec, ktorá má byť dodaná adresátovi a ktorá je označená adresou adresáta. Konečnú podobu úpravy poštovej zásielky, v ktorej ju poštový podnik vyberá a distribuuje, určí poštový podnik v poštových podmienkach. Minimálne a maximálne rozmery poštových zásielok určujú pravidlá pre medzinárodný poštový styk.</w:t>
            </w:r>
            <w:bookmarkStart w:id="0" w:name="3a70988e-dce0-48c6-90cd-145c23a67d8c"/>
          </w:p>
          <w:p w:rsidR="00BE595F" w:rsidP="00E66948">
            <w:pPr>
              <w:bidi w:val="0"/>
              <w:jc w:val="both"/>
              <w:rPr>
                <w:rFonts w:ascii="Times New Roman" w:hAnsi="Times New Roman"/>
                <w:sz w:val="20"/>
                <w:szCs w:val="20"/>
              </w:rPr>
            </w:pPr>
            <w:bookmarkEnd w:id="0"/>
          </w:p>
          <w:p w:rsidR="00811F71" w:rsidRPr="00811F71" w:rsidP="00811F71">
            <w:pPr>
              <w:bidi w:val="0"/>
              <w:jc w:val="both"/>
              <w:rPr>
                <w:rFonts w:ascii="Times New Roman" w:hAnsi="Times New Roman"/>
                <w:sz w:val="20"/>
                <w:szCs w:val="20"/>
              </w:rPr>
            </w:pPr>
            <w:r w:rsidRPr="00811F71">
              <w:rPr>
                <w:rFonts w:ascii="Times New Roman" w:hAnsi="Times New Roman"/>
                <w:sz w:val="20"/>
                <w:szCs w:val="20"/>
              </w:rPr>
              <w:t xml:space="preserve">(2) Poštová zásielka podľa odseku 1 je </w:t>
            </w:r>
          </w:p>
          <w:p w:rsidR="00811F71" w:rsidRPr="00811F71" w:rsidP="00811F71">
            <w:pPr>
              <w:bidi w:val="0"/>
              <w:jc w:val="both"/>
              <w:rPr>
                <w:rFonts w:ascii="Times New Roman" w:hAnsi="Times New Roman"/>
                <w:sz w:val="20"/>
                <w:szCs w:val="20"/>
              </w:rPr>
            </w:pPr>
            <w:bookmarkStart w:id="1" w:name="6b3dd668-d76c-4f89-a313-be691e5d3c0f"/>
            <w:r w:rsidRPr="00811F71">
              <w:rPr>
                <w:rFonts w:ascii="Times New Roman" w:hAnsi="Times New Roman"/>
                <w:sz w:val="20"/>
                <w:szCs w:val="20"/>
              </w:rPr>
              <w:t xml:space="preserve">a) listová zásielka, ktorou je najmä korešpondencia, reklamná adresovaná zásielka a slepecká zásielka, </w:t>
            </w:r>
          </w:p>
          <w:p w:rsidR="00811F71" w:rsidRPr="00811F71" w:rsidP="00811F71">
            <w:pPr>
              <w:bidi w:val="0"/>
              <w:jc w:val="both"/>
              <w:rPr>
                <w:rFonts w:ascii="Times New Roman" w:hAnsi="Times New Roman"/>
                <w:sz w:val="20"/>
                <w:szCs w:val="20"/>
              </w:rPr>
            </w:pPr>
            <w:bookmarkStart w:id="2" w:name="9fe3f9fa-d659-4dbf-9a0f-548b9a253ecf"/>
            <w:bookmarkEnd w:id="1"/>
            <w:r w:rsidRPr="00811F71">
              <w:rPr>
                <w:rFonts w:ascii="Times New Roman" w:hAnsi="Times New Roman"/>
                <w:sz w:val="20"/>
                <w:szCs w:val="20"/>
              </w:rPr>
              <w:t xml:space="preserve">b) balík, </w:t>
            </w:r>
          </w:p>
          <w:p w:rsidR="00811F71" w:rsidRPr="00811F71" w:rsidP="00811F71">
            <w:pPr>
              <w:bidi w:val="0"/>
              <w:jc w:val="both"/>
              <w:rPr>
                <w:rFonts w:ascii="Times New Roman" w:hAnsi="Times New Roman"/>
                <w:sz w:val="20"/>
                <w:szCs w:val="20"/>
              </w:rPr>
            </w:pPr>
            <w:bookmarkStart w:id="3" w:name="b406c153-8730-48de-854f-c9634046a206"/>
            <w:bookmarkEnd w:id="2"/>
            <w:r w:rsidRPr="00811F71">
              <w:rPr>
                <w:rFonts w:ascii="Times New Roman" w:hAnsi="Times New Roman"/>
                <w:sz w:val="20"/>
                <w:szCs w:val="20"/>
              </w:rPr>
              <w:t xml:space="preserve">c) periodická zásielka alebo </w:t>
            </w:r>
          </w:p>
          <w:p w:rsidR="00A13344" w:rsidRPr="006D395A" w:rsidP="00811F71">
            <w:pPr>
              <w:bidi w:val="0"/>
              <w:jc w:val="both"/>
              <w:rPr>
                <w:rFonts w:ascii="Times New Roman" w:hAnsi="Times New Roman"/>
              </w:rPr>
            </w:pPr>
            <w:bookmarkEnd w:id="3"/>
            <w:r w:rsidRPr="00811F71" w:rsidR="00811F71">
              <w:rPr>
                <w:rFonts w:ascii="Times New Roman" w:hAnsi="Times New Roman"/>
                <w:sz w:val="20"/>
                <w:szCs w:val="20"/>
              </w:rPr>
              <w:t>d) poštový poukaz.</w:t>
            </w:r>
            <w:r w:rsidR="00811F71">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 xml:space="preserve">korešpondencia : </w:t>
            </w:r>
            <w:r w:rsidRPr="006D395A">
              <w:rPr>
                <w:rFonts w:ascii="Times New Roman" w:hAnsi="Times New Roman"/>
                <w:sz w:val="20"/>
                <w:szCs w:val="20"/>
              </w:rPr>
              <w:t>oznámenie v písomnej</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forme na akomkoľvek druhu fyzického média, ktoré sa má prepraviť a doručiť na adresu, uvedenú</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odosielateľom na samotnom oznámení alebo na obálke. Knihy,</w:t>
            </w:r>
            <w:r w:rsidR="00C93859">
              <w:rPr>
                <w:rFonts w:ascii="Times New Roman" w:hAnsi="Times New Roman"/>
                <w:sz w:val="20"/>
                <w:szCs w:val="20"/>
              </w:rPr>
              <w:t xml:space="preserve"> </w:t>
            </w:r>
            <w:r w:rsidRPr="006D395A">
              <w:rPr>
                <w:rFonts w:ascii="Times New Roman" w:hAnsi="Times New Roman"/>
                <w:sz w:val="20"/>
                <w:szCs w:val="20"/>
              </w:rPr>
              <w:t>katalógy, noviny a periodická tlač sa nepovažujú za korešpondenciu;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5</w:t>
            </w:r>
          </w:p>
          <w:p w:rsidR="00A13344" w:rsidRPr="006D395A" w:rsidP="00795CB3">
            <w:pPr>
              <w:pStyle w:val="BodyText2"/>
              <w:bidi w:val="0"/>
              <w:rPr>
                <w:rFonts w:ascii="Times New Roman" w:hAnsi="Times New Roman"/>
                <w:szCs w:val="20"/>
              </w:rPr>
            </w:pPr>
            <w:r w:rsidRPr="006D395A">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3A6CCF" w:rsidR="00C45F5A">
              <w:rPr>
                <w:rFonts w:ascii="Times New Roman" w:hAnsi="Times New Roman"/>
              </w:rPr>
              <w:t>Korešpondencia je oznámenie v písomnej forme na akomkoľvek druhu fyzického média, ktoré sa má dodať na adresu, uvedenú na ňom alebo na obálke. Korešpondenciou je aj účet, faktúra, finančný výkaz alebo iná správa nerovnakého obsahu a formy, ktoré súvisia so záväzkovými alebo inými vzťahmi medzi odosielateľom a adresátom. Korešpondenciou nie je kniha, katalóg, noviny a iná periodická tlač, a to ani vtedy, ak sú obsahom listovej zásielky.</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9</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 xml:space="preserve">doporučená zásielka: </w:t>
            </w:r>
            <w:r w:rsidRPr="006D395A">
              <w:rPr>
                <w:rFonts w:ascii="Times New Roman" w:hAnsi="Times New Roman"/>
                <w:sz w:val="20"/>
                <w:szCs w:val="20"/>
              </w:rPr>
              <w:t>služba, ktorá za paušálny poplatok poskytuje záruku proti riziku straty, krádeže alebo poškodenia a dôkaz pre odosielateľa, podľa potreby na jeho žiadosť, o podaní poštovej zásielky a/alebo jej dod</w:t>
            </w:r>
            <w:r>
              <w:rPr>
                <w:rFonts w:ascii="Times New Roman" w:hAnsi="Times New Roman"/>
                <w:sz w:val="20"/>
                <w:szCs w:val="20"/>
              </w:rPr>
              <w:t>aní</w:t>
            </w:r>
            <w:r w:rsidRPr="006D395A">
              <w:rPr>
                <w:rFonts w:ascii="Times New Roman" w:hAnsi="Times New Roman"/>
                <w:sz w:val="20"/>
                <w:szCs w:val="20"/>
              </w:rPr>
              <w:t xml:space="preserve"> adresátovi;</w:t>
              <w:tab/>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w:t>
            </w:r>
            <w:r w:rsidR="00BE595F">
              <w:rPr>
                <w:rFonts w:ascii="Times New Roman" w:hAnsi="Times New Roman"/>
                <w:szCs w:val="20"/>
              </w:rPr>
              <w:t>3</w:t>
            </w:r>
          </w:p>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BE595F" w:rsidP="00A13344">
            <w:pPr>
              <w:bidi w:val="0"/>
              <w:jc w:val="both"/>
              <w:rPr>
                <w:rFonts w:ascii="Times New Roman" w:hAnsi="Times New Roman"/>
                <w:sz w:val="20"/>
                <w:szCs w:val="20"/>
                <w:highlight w:val="red"/>
              </w:rPr>
            </w:pPr>
            <w:r w:rsidRPr="00BE595F" w:rsidR="00BE595F">
              <w:rPr>
                <w:rFonts w:ascii="Times New Roman" w:hAnsi="Times New Roman"/>
                <w:sz w:val="20"/>
                <w:szCs w:val="20"/>
              </w:rPr>
              <w:t>Doporučenou zásielkou je listová zásielka, ku ktorej je poskytnutá služba „doporučene“, poskytujúca paušálnu záruku proti riziku straty, krádeže alebo poškodenia listovej zásielky a ku ktorej sa vydáva doklad pre odosielateľa o jej podaní a na požiadanie aj o jej dodaní adresátovi.</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10</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 xml:space="preserve">cenný list: </w:t>
            </w:r>
            <w:r w:rsidRPr="006D395A">
              <w:rPr>
                <w:rFonts w:ascii="Times New Roman" w:hAnsi="Times New Roman"/>
                <w:sz w:val="20"/>
                <w:szCs w:val="20"/>
              </w:rPr>
              <w:t>služba, ktorou sa poštová zásielka poisťuje pre prípad</w:t>
            </w:r>
            <w:r>
              <w:rPr>
                <w:rFonts w:ascii="Times New Roman" w:hAnsi="Times New Roman"/>
                <w:sz w:val="20"/>
                <w:szCs w:val="20"/>
              </w:rPr>
              <w:t xml:space="preserve"> </w:t>
            </w:r>
            <w:r w:rsidRPr="006D395A">
              <w:rPr>
                <w:rFonts w:ascii="Times New Roman" w:hAnsi="Times New Roman"/>
                <w:sz w:val="20"/>
                <w:szCs w:val="20"/>
              </w:rPr>
              <w:t>straty, krádeže alebo poškodenia do hodnoty, uvedenej odosielateľom;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w:t>
            </w:r>
            <w:r w:rsidR="00BE595F">
              <w:rPr>
                <w:rFonts w:ascii="Times New Roman" w:hAnsi="Times New Roman"/>
                <w:szCs w:val="20"/>
              </w:rPr>
              <w:t>4</w:t>
            </w:r>
          </w:p>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8F527F" w:rsidP="00795CB3">
            <w:pPr>
              <w:pStyle w:val="abc"/>
              <w:widowControl/>
              <w:tabs>
                <w:tab w:val="clear" w:pos="360"/>
                <w:tab w:val="clear" w:pos="680"/>
              </w:tabs>
              <w:bidi w:val="0"/>
              <w:rPr>
                <w:rFonts w:ascii="Times New Roman" w:hAnsi="Times New Roman"/>
                <w:highlight w:val="red"/>
              </w:rPr>
            </w:pPr>
            <w:r w:rsidR="00BE595F">
              <w:rPr>
                <w:rFonts w:ascii="Times New Roman" w:hAnsi="Times New Roman"/>
              </w:rPr>
              <w:t xml:space="preserve">Poistenou zásielkou je poštová zásielka, ku ktorej je poskytnutá služba „poistenie“, ktorou sa poštová zásielka </w:t>
            </w:r>
            <w:r w:rsidRPr="00BC4019" w:rsidR="00BE595F">
              <w:rPr>
                <w:rFonts w:ascii="Times New Roman" w:hAnsi="Times New Roman"/>
              </w:rPr>
              <w:t>poisťuje pre prípad straty, krádeže alebo poškodenia do hodnoty uvedenej pri jej podaní</w:t>
            </w:r>
            <w:r w:rsidR="00BE595F">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O:11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 xml:space="preserve">cezhraničné zásielky: </w:t>
            </w:r>
            <w:r w:rsidRPr="006D395A">
              <w:rPr>
                <w:rFonts w:ascii="Times New Roman" w:hAnsi="Times New Roman"/>
                <w:sz w:val="20"/>
                <w:szCs w:val="20"/>
              </w:rPr>
              <w:t>zásielka z iného členského štátu</w:t>
            </w:r>
            <w:r>
              <w:rPr>
                <w:rFonts w:ascii="Times New Roman" w:hAnsi="Times New Roman"/>
                <w:sz w:val="20"/>
                <w:szCs w:val="20"/>
              </w:rPr>
              <w:t xml:space="preserve"> </w:t>
            </w:r>
            <w:r w:rsidRPr="006D395A">
              <w:rPr>
                <w:rFonts w:ascii="Times New Roman" w:hAnsi="Times New Roman"/>
                <w:sz w:val="20"/>
                <w:szCs w:val="20"/>
              </w:rPr>
              <w:t>alebo do iného členského štátu, alebo z tretej krajiny, alebo do</w:t>
            </w:r>
            <w:r>
              <w:rPr>
                <w:rFonts w:ascii="Times New Roman" w:hAnsi="Times New Roman"/>
                <w:sz w:val="20"/>
                <w:szCs w:val="20"/>
              </w:rPr>
              <w:t xml:space="preserve"> </w:t>
            </w:r>
            <w:r w:rsidRPr="006D395A">
              <w:rPr>
                <w:rFonts w:ascii="Times New Roman" w:hAnsi="Times New Roman"/>
                <w:sz w:val="20"/>
                <w:szCs w:val="20"/>
              </w:rPr>
              <w:t>tretej krajiny;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8D42B9">
              <w:rPr>
                <w:rFonts w:ascii="Times New Roman" w:hAnsi="Times New Roman"/>
                <w:i/>
                <w:sz w:val="20"/>
                <w:szCs w:val="20"/>
              </w:rPr>
              <w:t>poskytovateľ univerzálnej služby</w:t>
            </w:r>
            <w:r w:rsidRPr="006D395A">
              <w:rPr>
                <w:rFonts w:ascii="Times New Roman" w:hAnsi="Times New Roman"/>
                <w:sz w:val="20"/>
                <w:szCs w:val="20"/>
              </w:rPr>
              <w:t>: verejný alebo súkromný poskytovateľ poštových služieb, ktorý poskytuje univerzálnu</w:t>
            </w:r>
            <w:r>
              <w:rPr>
                <w:rFonts w:ascii="Times New Roman" w:hAnsi="Times New Roman"/>
                <w:sz w:val="20"/>
                <w:szCs w:val="20"/>
              </w:rPr>
              <w:t xml:space="preserve"> </w:t>
            </w:r>
            <w:r w:rsidRPr="006D395A">
              <w:rPr>
                <w:rFonts w:ascii="Times New Roman" w:hAnsi="Times New Roman"/>
                <w:sz w:val="20"/>
                <w:szCs w:val="20"/>
              </w:rPr>
              <w:t>poštovú službu alebo jej časť</w:t>
            </w:r>
            <w:r>
              <w:rPr>
                <w:rFonts w:ascii="Times New Roman" w:hAnsi="Times New Roman"/>
                <w:sz w:val="20"/>
                <w:szCs w:val="20"/>
              </w:rPr>
              <w:br/>
            </w:r>
            <w:r w:rsidRPr="006D395A">
              <w:rPr>
                <w:rFonts w:ascii="Times New Roman" w:hAnsi="Times New Roman"/>
                <w:sz w:val="20"/>
                <w:szCs w:val="20"/>
              </w:rPr>
              <w:t>v rámci členského štátu a ktorého totožnosť sa oznámila Komisii v súlade s článkom 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8F5D61" w:rsidP="00795CB3">
            <w:pPr>
              <w:pStyle w:val="BodyText2"/>
              <w:bidi w:val="0"/>
              <w:rPr>
                <w:rFonts w:ascii="Times New Roman" w:hAnsi="Times New Roman"/>
                <w:szCs w:val="20"/>
              </w:rPr>
            </w:pPr>
            <w:r>
              <w:rPr>
                <w:rFonts w:ascii="Times New Roman" w:hAnsi="Times New Roman"/>
                <w:szCs w:val="20"/>
              </w:rPr>
              <w:t>posl.</w:t>
            </w:r>
          </w:p>
          <w:p w:rsidR="00A13344" w:rsidRPr="006D395A" w:rsidP="00795CB3">
            <w:pPr>
              <w:pStyle w:val="BodyText2"/>
              <w:bidi w:val="0"/>
              <w:rPr>
                <w:rFonts w:ascii="Times New Roman" w:hAnsi="Times New Roman"/>
                <w:szCs w:val="20"/>
              </w:rPr>
            </w:pPr>
            <w:r w:rsidR="008F5D61">
              <w:rPr>
                <w:rFonts w:ascii="Times New Roman" w:hAnsi="Times New Roman"/>
                <w:szCs w:val="20"/>
              </w:rPr>
              <w:t>veta</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42</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abc"/>
              <w:widowControl/>
              <w:tabs>
                <w:tab w:val="clear" w:pos="360"/>
                <w:tab w:val="clear" w:pos="680"/>
              </w:tabs>
              <w:bidi w:val="0"/>
              <w:rPr>
                <w:rFonts w:ascii="Times New Roman" w:hAnsi="Times New Roman"/>
              </w:rPr>
            </w:pPr>
            <w:r w:rsidR="002A23C5">
              <w:rPr>
                <w:rFonts w:ascii="Times New Roman" w:hAnsi="Times New Roman"/>
              </w:rPr>
              <w:t xml:space="preserve">Poskytovateľom univerzálnej služby je jeden alebo viac poštových podnikov, ktorý je povinný poskytovať univerzálnu službu na základe </w:t>
            </w:r>
            <w:r w:rsidRPr="00BC4019" w:rsidR="002A23C5">
              <w:rPr>
                <w:rFonts w:ascii="Times New Roman" w:hAnsi="Times New Roman"/>
              </w:rPr>
              <w:t xml:space="preserve">poštovej licencie a za podmienok a spôsobom podľa tohto zákona. </w:t>
            </w:r>
          </w:p>
          <w:p w:rsidR="002A23C5" w:rsidP="00795CB3">
            <w:pPr>
              <w:pStyle w:val="abc"/>
              <w:widowControl/>
              <w:tabs>
                <w:tab w:val="clear" w:pos="360"/>
                <w:tab w:val="clear" w:pos="680"/>
              </w:tabs>
              <w:bidi w:val="0"/>
              <w:rPr>
                <w:rFonts w:ascii="Times New Roman" w:hAnsi="Times New Roman"/>
              </w:rPr>
            </w:pPr>
          </w:p>
          <w:p w:rsidR="002A23C5" w:rsidRPr="006D395A" w:rsidP="00795CB3">
            <w:pPr>
              <w:pStyle w:val="abc"/>
              <w:widowControl/>
              <w:tabs>
                <w:tab w:val="clear" w:pos="360"/>
                <w:tab w:val="clear" w:pos="680"/>
              </w:tabs>
              <w:bidi w:val="0"/>
              <w:rPr>
                <w:rFonts w:ascii="Times New Roman" w:hAnsi="Times New Roman"/>
              </w:rPr>
            </w:pPr>
          </w:p>
          <w:p w:rsidR="00A13344" w:rsidRPr="006D395A" w:rsidP="00795CB3">
            <w:pPr>
              <w:pStyle w:val="abc"/>
              <w:widowControl/>
              <w:tabs>
                <w:tab w:val="clear" w:pos="360"/>
                <w:tab w:val="clear" w:pos="680"/>
              </w:tabs>
              <w:bidi w:val="0"/>
              <w:rPr>
                <w:rFonts w:ascii="Times New Roman" w:hAnsi="Times New Roman"/>
              </w:rPr>
            </w:pPr>
            <w:r w:rsidRPr="00BC4019" w:rsidR="002A23C5">
              <w:rPr>
                <w:rFonts w:ascii="Times New Roman" w:hAnsi="Times New Roman"/>
              </w:rPr>
              <w:t>Poštový regulačný úrad je povinný oznámiť Európskej komisii vydanie požiadaviek na kvalitu, udelenie poštovej licencie a poštový podnik, ktorý je poskytovateľom univerzálnej služby, ako aj ďalšie opatrenia, ktoré boli prijaté na účely zabezpečenia univerzálnej služby v rozsahu podľa tohto zákona a požiadaviek na kvalitu.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8D42B9">
              <w:rPr>
                <w:rFonts w:ascii="Times New Roman" w:hAnsi="Times New Roman"/>
                <w:i/>
                <w:sz w:val="20"/>
                <w:szCs w:val="20"/>
              </w:rPr>
              <w:t>povolenie</w:t>
            </w:r>
            <w:r w:rsidRPr="006D395A">
              <w:rPr>
                <w:rFonts w:ascii="Times New Roman" w:hAnsi="Times New Roman"/>
                <w:sz w:val="20"/>
                <w:szCs w:val="20"/>
              </w:rPr>
              <w:t>: je každé povolenie, ktorým sa vymedzujú práva</w:t>
            </w:r>
            <w:r>
              <w:rPr>
                <w:rFonts w:ascii="Times New Roman" w:hAnsi="Times New Roman"/>
                <w:sz w:val="20"/>
                <w:szCs w:val="20"/>
              </w:rPr>
              <w:t xml:space="preserve"> </w:t>
            </w:r>
            <w:r w:rsidRPr="006D395A">
              <w:rPr>
                <w:rFonts w:ascii="Times New Roman" w:hAnsi="Times New Roman"/>
                <w:sz w:val="20"/>
                <w:szCs w:val="20"/>
              </w:rPr>
              <w:t>a povinnosti osobitné pre poštový sektor a ktorým sa umožňuje</w:t>
            </w:r>
            <w:r>
              <w:rPr>
                <w:rFonts w:ascii="Times New Roman" w:hAnsi="Times New Roman"/>
                <w:sz w:val="20"/>
                <w:szCs w:val="20"/>
              </w:rPr>
              <w:t xml:space="preserve"> </w:t>
            </w:r>
            <w:r w:rsidRPr="006D395A">
              <w:rPr>
                <w:rFonts w:ascii="Times New Roman" w:hAnsi="Times New Roman"/>
                <w:sz w:val="20"/>
                <w:szCs w:val="20"/>
              </w:rPr>
              <w:t>podnikom poskytovať poštové služby a v prípade potreby zriaďovať a/alebo prevádzkovať ich siete na poskytovanie takýchto</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služieb; toto povolenie môže mať formu </w:t>
            </w:r>
            <w:r>
              <w:rPr>
                <w:rFonts w:ascii="Times New Roman" w:hAnsi="Times New Roman"/>
                <w:sz w:val="20"/>
                <w:szCs w:val="20"/>
              </w:rPr>
              <w:t xml:space="preserve"> „</w:t>
            </w:r>
            <w:r w:rsidRPr="006D395A">
              <w:rPr>
                <w:rFonts w:ascii="Times New Roman" w:hAnsi="Times New Roman"/>
                <w:sz w:val="20"/>
                <w:szCs w:val="20"/>
              </w:rPr>
              <w:t>všeobecného povolenia“</w:t>
            </w:r>
            <w:r>
              <w:rPr>
                <w:rFonts w:ascii="Times New Roman" w:hAnsi="Times New Roman"/>
                <w:sz w:val="20"/>
                <w:szCs w:val="20"/>
              </w:rPr>
              <w:t xml:space="preserve"> </w:t>
            </w:r>
            <w:r w:rsidRPr="006D395A">
              <w:rPr>
                <w:rFonts w:ascii="Times New Roman" w:hAnsi="Times New Roman"/>
                <w:sz w:val="20"/>
                <w:szCs w:val="20"/>
              </w:rPr>
              <w:t>alebo „individuálnej licencie“, ktoré sa vymedzujú nižšie:</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„všeobecné povolenie“: je povolenie bez ohľadu na to, či sa</w:t>
            </w:r>
            <w:r>
              <w:rPr>
                <w:rFonts w:ascii="Times New Roman" w:hAnsi="Times New Roman"/>
                <w:sz w:val="20"/>
                <w:szCs w:val="20"/>
              </w:rPr>
              <w:t xml:space="preserve"> </w:t>
            </w:r>
            <w:r w:rsidRPr="006D395A">
              <w:rPr>
                <w:rFonts w:ascii="Times New Roman" w:hAnsi="Times New Roman"/>
                <w:sz w:val="20"/>
                <w:szCs w:val="20"/>
              </w:rPr>
              <w:t>reguluje „triednou licenciou“ alebo podľa všeobecných právnych predpisov, a bez ohľadu na to, či takýto predpis vyžaduje</w:t>
            </w:r>
            <w:r>
              <w:rPr>
                <w:rFonts w:ascii="Times New Roman" w:hAnsi="Times New Roman"/>
                <w:sz w:val="20"/>
                <w:szCs w:val="20"/>
              </w:rPr>
              <w:t xml:space="preserve"> </w:t>
            </w:r>
            <w:r w:rsidRPr="006D395A">
              <w:rPr>
                <w:rFonts w:ascii="Times New Roman" w:hAnsi="Times New Roman"/>
                <w:sz w:val="20"/>
                <w:szCs w:val="20"/>
              </w:rPr>
              <w:t>registračné alebo deklaračné konania, ktoré nevyžadujú, aby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dotknutý poskytovateľ poštových služieb získal jednoznačné</w:t>
            </w:r>
            <w:r>
              <w:rPr>
                <w:rFonts w:ascii="Times New Roman" w:hAnsi="Times New Roman"/>
                <w:sz w:val="20"/>
                <w:szCs w:val="20"/>
              </w:rPr>
              <w:t xml:space="preserve"> </w:t>
            </w:r>
            <w:r w:rsidRPr="006D395A">
              <w:rPr>
                <w:rFonts w:ascii="Times New Roman" w:hAnsi="Times New Roman"/>
                <w:sz w:val="20"/>
                <w:szCs w:val="20"/>
              </w:rPr>
              <w:t>rozhodnutie od národného</w:t>
            </w:r>
            <w:r w:rsidRPr="006D395A">
              <w:rPr>
                <w:rFonts w:ascii="Times New Roman" w:hAnsi="Times New Roman"/>
                <w:b/>
                <w:bCs/>
                <w:sz w:val="20"/>
                <w:szCs w:val="20"/>
              </w:rPr>
              <w:t xml:space="preserve"> </w:t>
            </w:r>
            <w:r w:rsidRPr="006D395A">
              <w:rPr>
                <w:rFonts w:ascii="Times New Roman" w:hAnsi="Times New Roman"/>
                <w:sz w:val="20"/>
                <w:szCs w:val="20"/>
              </w:rPr>
              <w:t>regulačné</w:t>
            </w:r>
            <w:r>
              <w:rPr>
                <w:rFonts w:ascii="Times New Roman" w:hAnsi="Times New Roman"/>
                <w:sz w:val="20"/>
                <w:szCs w:val="20"/>
              </w:rPr>
              <w:t>ho</w:t>
            </w:r>
            <w:r w:rsidRPr="006D395A">
              <w:rPr>
                <w:rFonts w:ascii="Times New Roman" w:hAnsi="Times New Roman"/>
                <w:sz w:val="20"/>
                <w:szCs w:val="20"/>
              </w:rPr>
              <w:t xml:space="preserve"> orgánu pred výkonom práv vyplývajúcich z tohto povolenia,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„individuálna licencia“: je povolenie, ktoré udeľuje národný</w:t>
            </w:r>
            <w:r>
              <w:rPr>
                <w:rFonts w:ascii="Times New Roman" w:hAnsi="Times New Roman"/>
                <w:sz w:val="20"/>
                <w:szCs w:val="20"/>
              </w:rPr>
              <w:t xml:space="preserve"> </w:t>
            </w:r>
            <w:r w:rsidRPr="006D395A">
              <w:rPr>
                <w:rFonts w:ascii="Times New Roman" w:hAnsi="Times New Roman"/>
                <w:sz w:val="20"/>
                <w:szCs w:val="20"/>
              </w:rPr>
              <w:t>regulačný orgán a ktoré udeľuje poskytovateľovi</w:t>
            </w:r>
            <w:r>
              <w:rPr>
                <w:rFonts w:ascii="Times New Roman" w:hAnsi="Times New Roman"/>
                <w:sz w:val="20"/>
                <w:szCs w:val="20"/>
              </w:rPr>
              <w:t xml:space="preserve"> </w:t>
            </w:r>
            <w:r w:rsidRPr="006D395A">
              <w:rPr>
                <w:rFonts w:ascii="Times New Roman" w:hAnsi="Times New Roman"/>
                <w:sz w:val="20"/>
                <w:szCs w:val="20"/>
              </w:rPr>
              <w:t>poštových služieb osobitné práva alebo podriaďuje prevádzku</w:t>
            </w:r>
            <w:r>
              <w:rPr>
                <w:rFonts w:ascii="Times New Roman" w:hAnsi="Times New Roman"/>
                <w:sz w:val="20"/>
                <w:szCs w:val="20"/>
              </w:rPr>
              <w:t xml:space="preserve"> </w:t>
            </w:r>
            <w:r w:rsidRPr="006D395A">
              <w:rPr>
                <w:rFonts w:ascii="Times New Roman" w:hAnsi="Times New Roman"/>
                <w:sz w:val="20"/>
                <w:szCs w:val="20"/>
              </w:rPr>
              <w:t>tohto podniku osobitným povinnostiam, ktoré v prípade</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potreby dopĺňajú všeobecné povolenie, pričom poskytovateľ</w:t>
            </w:r>
            <w:r>
              <w:rPr>
                <w:rFonts w:ascii="Times New Roman" w:hAnsi="Times New Roman"/>
                <w:sz w:val="20"/>
                <w:szCs w:val="20"/>
              </w:rPr>
              <w:t xml:space="preserve"> </w:t>
            </w:r>
            <w:r w:rsidRPr="006D395A">
              <w:rPr>
                <w:rFonts w:ascii="Times New Roman" w:hAnsi="Times New Roman"/>
                <w:sz w:val="20"/>
                <w:szCs w:val="20"/>
              </w:rPr>
              <w:t>poštových služieb nie je oprávnený vykonávať príslušné</w:t>
            </w:r>
            <w:r>
              <w:rPr>
                <w:rFonts w:ascii="Times New Roman" w:hAnsi="Times New Roman"/>
                <w:sz w:val="20"/>
                <w:szCs w:val="20"/>
              </w:rPr>
              <w:t xml:space="preserve"> </w:t>
            </w:r>
            <w:r w:rsidRPr="006D395A">
              <w:rPr>
                <w:rFonts w:ascii="Times New Roman" w:hAnsi="Times New Roman"/>
                <w:sz w:val="20"/>
                <w:szCs w:val="20"/>
              </w:rPr>
              <w:t>práva dovtedy, kým nezíska rozhodnutie národného r</w:t>
            </w:r>
            <w:r>
              <w:rPr>
                <w:rFonts w:ascii="Times New Roman" w:hAnsi="Times New Roman"/>
                <w:sz w:val="20"/>
                <w:szCs w:val="20"/>
              </w:rPr>
              <w:t xml:space="preserve">egulačného </w:t>
            </w:r>
            <w:r w:rsidRPr="006D395A">
              <w:rPr>
                <w:rFonts w:ascii="Times New Roman" w:hAnsi="Times New Roman"/>
                <w:sz w:val="20"/>
                <w:szCs w:val="20"/>
              </w:rPr>
              <w:t>orgánu;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r>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RPr="006D395A" w:rsidP="00C7491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7</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17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E449B1" w:rsidP="00795CB3">
            <w:pPr>
              <w:pStyle w:val="BodyText2"/>
              <w:bidi w:val="0"/>
              <w:rPr>
                <w:rFonts w:ascii="Times New Roman" w:hAnsi="Times New Roman"/>
                <w:szCs w:val="20"/>
              </w:rPr>
            </w:pPr>
          </w:p>
          <w:p w:rsidR="00E449B1" w:rsidP="00795CB3">
            <w:pPr>
              <w:pStyle w:val="BodyText2"/>
              <w:bidi w:val="0"/>
              <w:rPr>
                <w:rFonts w:ascii="Times New Roman" w:hAnsi="Times New Roman"/>
                <w:szCs w:val="20"/>
              </w:rPr>
            </w:pPr>
          </w:p>
          <w:p w:rsidR="00E449B1" w:rsidP="00795CB3">
            <w:pPr>
              <w:pStyle w:val="BodyText2"/>
              <w:bidi w:val="0"/>
              <w:rPr>
                <w:rFonts w:ascii="Times New Roman" w:hAnsi="Times New Roman"/>
                <w:szCs w:val="20"/>
              </w:rPr>
            </w:pPr>
          </w:p>
          <w:p w:rsidR="00E449B1" w:rsidP="00795CB3">
            <w:pPr>
              <w:pStyle w:val="BodyText2"/>
              <w:bidi w:val="0"/>
              <w:rPr>
                <w:rFonts w:ascii="Times New Roman" w:hAnsi="Times New Roman"/>
                <w:szCs w:val="20"/>
              </w:rPr>
            </w:pPr>
          </w:p>
          <w:p w:rsidR="00E449B1" w:rsidP="00795CB3">
            <w:pPr>
              <w:pStyle w:val="BodyText2"/>
              <w:bidi w:val="0"/>
              <w:rPr>
                <w:rFonts w:ascii="Times New Roman" w:hAnsi="Times New Roman"/>
                <w:szCs w:val="20"/>
              </w:rPr>
            </w:pPr>
          </w:p>
          <w:p w:rsidR="00455A04" w:rsidRPr="006D395A" w:rsidP="00455A04">
            <w:pPr>
              <w:pStyle w:val="BodyText2"/>
              <w:bidi w:val="0"/>
              <w:rPr>
                <w:rFonts w:ascii="Times New Roman" w:hAnsi="Times New Roman"/>
                <w:szCs w:val="20"/>
              </w:rPr>
            </w:pPr>
            <w:r>
              <w:rPr>
                <w:rFonts w:ascii="Times New Roman" w:hAnsi="Times New Roman"/>
                <w:szCs w:val="20"/>
              </w:rPr>
              <w:t>§ 1</w:t>
            </w:r>
            <w:r w:rsidR="00776419">
              <w:rPr>
                <w:rFonts w:ascii="Times New Roman" w:hAnsi="Times New Roman"/>
                <w:szCs w:val="20"/>
              </w:rPr>
              <w:t>7</w:t>
            </w:r>
          </w:p>
          <w:p w:rsidR="00455A04" w:rsidRPr="006D395A" w:rsidP="00455A04">
            <w:pPr>
              <w:pStyle w:val="BodyText2"/>
              <w:bidi w:val="0"/>
              <w:rPr>
                <w:rFonts w:ascii="Times New Roman" w:hAnsi="Times New Roman"/>
                <w:szCs w:val="20"/>
              </w:rPr>
            </w:pPr>
            <w:r>
              <w:rPr>
                <w:rFonts w:ascii="Times New Roman" w:hAnsi="Times New Roman"/>
                <w:szCs w:val="20"/>
              </w:rPr>
              <w:t>O:2</w:t>
            </w:r>
          </w:p>
          <w:p w:rsidR="00A13344" w:rsidP="00455A04">
            <w:pPr>
              <w:pStyle w:val="BodyText2"/>
              <w:bidi w:val="0"/>
              <w:rPr>
                <w:rFonts w:ascii="Times New Roman" w:hAnsi="Times New Roman"/>
                <w:szCs w:val="20"/>
              </w:rPr>
            </w:pPr>
          </w:p>
          <w:p w:rsidR="00455A04" w:rsidP="00455A04">
            <w:pPr>
              <w:pStyle w:val="BodyText2"/>
              <w:bidi w:val="0"/>
              <w:rPr>
                <w:rFonts w:ascii="Times New Roman" w:hAnsi="Times New Roman"/>
                <w:szCs w:val="20"/>
              </w:rPr>
            </w:pPr>
          </w:p>
          <w:p w:rsidR="00455A04" w:rsidP="00455A04">
            <w:pPr>
              <w:pStyle w:val="BodyText2"/>
              <w:bidi w:val="0"/>
              <w:rPr>
                <w:rFonts w:ascii="Times New Roman" w:hAnsi="Times New Roman"/>
                <w:szCs w:val="20"/>
              </w:rPr>
            </w:pPr>
          </w:p>
          <w:p w:rsidR="00455A04" w:rsidP="00455A04">
            <w:pPr>
              <w:pStyle w:val="BodyText2"/>
              <w:bidi w:val="0"/>
              <w:rPr>
                <w:rFonts w:ascii="Times New Roman" w:hAnsi="Times New Roman"/>
                <w:szCs w:val="20"/>
              </w:rPr>
            </w:pPr>
          </w:p>
          <w:p w:rsidR="00455A04" w:rsidRPr="006D395A" w:rsidP="007A6D59">
            <w:pPr>
              <w:pStyle w:val="BodyText2"/>
              <w:bidi w:val="0"/>
              <w:jc w:val="left"/>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 xml:space="preserve">Poskytovanie poštových služieb a poštového platobného styku je podnikaním. Poskytovať poštové služby a poštový platobný styk možno len za podmienok ustanovených týmto zákonom, pričom </w:t>
            </w:r>
          </w:p>
          <w:p w:rsidR="002A23C5" w:rsidRPr="002A23C5" w:rsidP="002A23C5">
            <w:pPr>
              <w:bidi w:val="0"/>
              <w:jc w:val="both"/>
              <w:rPr>
                <w:rFonts w:ascii="Times New Roman" w:hAnsi="Times New Roman"/>
                <w:sz w:val="20"/>
                <w:szCs w:val="20"/>
              </w:rPr>
            </w:pPr>
            <w:bookmarkStart w:id="4" w:name="21e28c75-1b0b-4894-8737-7d8945544a35"/>
            <w:r w:rsidRPr="002A23C5">
              <w:rPr>
                <w:rFonts w:ascii="Times New Roman" w:hAnsi="Times New Roman"/>
                <w:sz w:val="20"/>
                <w:szCs w:val="20"/>
              </w:rPr>
              <w:t xml:space="preserve">a) univerzálna služba sa poskytuje na základe poštovej licencie, </w:t>
            </w:r>
          </w:p>
          <w:p w:rsidR="002A23C5" w:rsidRPr="002A23C5" w:rsidP="002A23C5">
            <w:pPr>
              <w:bidi w:val="0"/>
              <w:jc w:val="both"/>
              <w:rPr>
                <w:rFonts w:ascii="Times New Roman" w:hAnsi="Times New Roman"/>
                <w:sz w:val="20"/>
                <w:szCs w:val="20"/>
              </w:rPr>
            </w:pPr>
            <w:bookmarkStart w:id="5" w:name="2de71f60-ab63-4d03-a773-69e14af5babc"/>
            <w:bookmarkEnd w:id="4"/>
            <w:r w:rsidRPr="002A23C5">
              <w:rPr>
                <w:rFonts w:ascii="Times New Roman" w:hAnsi="Times New Roman"/>
                <w:sz w:val="20"/>
                <w:szCs w:val="20"/>
              </w:rPr>
              <w:t xml:space="preserve">b) poštové služby iné ako univerzálna služba a poštový platobný styk sa poskytujú len na základe </w:t>
            </w:r>
            <w:bookmarkEnd w:id="5"/>
            <w:r w:rsidRPr="002A23C5">
              <w:rPr>
                <w:rFonts w:ascii="Times New Roman" w:hAnsi="Times New Roman"/>
                <w:sz w:val="20"/>
                <w:szCs w:val="20"/>
              </w:rPr>
              <w:t>registrácie a v rozsahu podľa všeobecného povolenia a</w:t>
            </w:r>
          </w:p>
          <w:p w:rsidR="00E66948" w:rsidRPr="002A23C5" w:rsidP="002A23C5">
            <w:pPr>
              <w:bidi w:val="0"/>
              <w:jc w:val="both"/>
              <w:rPr>
                <w:rFonts w:ascii="Times New Roman" w:hAnsi="Times New Roman"/>
                <w:sz w:val="20"/>
                <w:szCs w:val="20"/>
              </w:rPr>
            </w:pPr>
            <w:r w:rsidRPr="002A23C5" w:rsidR="002A23C5">
              <w:rPr>
                <w:rFonts w:ascii="Times New Roman" w:hAnsi="Times New Roman"/>
                <w:sz w:val="20"/>
                <w:szCs w:val="20"/>
              </w:rPr>
              <w:t>c) poštový platobný styk poskytuje len poštový podnik, ktorý je právnickou osobou, povinne vytvárajúcou základné imanie.</w:t>
            </w:r>
          </w:p>
          <w:p w:rsidR="00A13344" w:rsidRPr="006D395A" w:rsidP="00795CB3">
            <w:pPr>
              <w:pStyle w:val="abc"/>
              <w:widowControl/>
              <w:tabs>
                <w:tab w:val="clear" w:pos="360"/>
                <w:tab w:val="clear" w:pos="680"/>
              </w:tabs>
              <w:bidi w:val="0"/>
              <w:rPr>
                <w:rFonts w:ascii="Times New Roman" w:hAnsi="Times New Roman"/>
              </w:rPr>
            </w:pP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 xml:space="preserve">Všeobecné povolenie je rozhodnutie, ktoré vydáva Poštový regulačný úrad pre vopred neurčený okruh poštových podnikov a v ktorom sú určené </w:t>
            </w: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 xml:space="preserve">a) všeobecné podmienky poskytovania poštových služieb iných ako univerzálnej služby a poštového platobného styku, </w:t>
            </w: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b) doklady, ktorými sa preukazuje splnenie podmienok na vybranie a dodanie úradných zásielok a poskytovani</w:t>
            </w:r>
            <w:r w:rsidR="00811F71">
              <w:rPr>
                <w:rFonts w:ascii="Times New Roman" w:hAnsi="Times New Roman"/>
                <w:sz w:val="20"/>
                <w:szCs w:val="20"/>
              </w:rPr>
              <w:t>e</w:t>
            </w:r>
            <w:r w:rsidRPr="002A23C5">
              <w:rPr>
                <w:rFonts w:ascii="Times New Roman" w:hAnsi="Times New Roman"/>
                <w:sz w:val="20"/>
                <w:szCs w:val="20"/>
              </w:rPr>
              <w:t xml:space="preserve"> poštového platobného styku,</w:t>
            </w: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 xml:space="preserve">c) podrobnosti a údaje týkajúce sa registrácie a </w:t>
            </w: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 xml:space="preserve">d) podrobnosti a údaje týkajúce sa poštovej licencie, o ktorých to ustanovuje tento zákon. </w:t>
            </w:r>
          </w:p>
          <w:p w:rsidR="00455A04" w:rsidP="00455A04">
            <w:pPr>
              <w:pStyle w:val="abc"/>
              <w:widowControl/>
              <w:tabs>
                <w:tab w:val="clear" w:pos="360"/>
                <w:tab w:val="clear" w:pos="680"/>
              </w:tabs>
              <w:bidi w:val="0"/>
              <w:ind w:left="357"/>
              <w:rPr>
                <w:rFonts w:ascii="Times New Roman" w:hAnsi="Times New Roman"/>
              </w:rPr>
            </w:pPr>
          </w:p>
          <w:p w:rsidR="002A23C5" w:rsidRPr="00455A04" w:rsidP="00455A04">
            <w:pPr>
              <w:pStyle w:val="abc"/>
              <w:widowControl/>
              <w:tabs>
                <w:tab w:val="clear" w:pos="360"/>
                <w:tab w:val="clear" w:pos="680"/>
              </w:tabs>
              <w:bidi w:val="0"/>
              <w:ind w:left="357"/>
              <w:rPr>
                <w:rFonts w:ascii="Times New Roman" w:hAnsi="Times New Roman"/>
              </w:rPr>
            </w:pP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 xml:space="preserve">Ak ide o poskytovanie zameniteľných poštových služieb, vo všeobecnom povolení môžu byť určené podmienky týkajúce sa zabezpečenia </w:t>
            </w: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a) ochrany poštovej siete pred neoprávneným prístupom k nej a k poštovým zásielkam a </w:t>
            </w:r>
          </w:p>
          <w:p w:rsidR="00A13344" w:rsidRPr="00776419" w:rsidP="00776419">
            <w:pPr>
              <w:bidi w:val="0"/>
              <w:jc w:val="both"/>
              <w:rPr>
                <w:rFonts w:ascii="Times New Roman" w:hAnsi="Times New Roman"/>
              </w:rPr>
            </w:pPr>
            <w:r w:rsidRPr="002A23C5" w:rsidR="002A23C5">
              <w:rPr>
                <w:rFonts w:ascii="Times New Roman" w:hAnsi="Times New Roman"/>
                <w:sz w:val="20"/>
                <w:szCs w:val="20"/>
              </w:rPr>
              <w:t>b) obmedzenia vybrania a distribúcie vecí, ktoré sú z vybrania a distribúcie vylúčené.</w:t>
            </w:r>
            <w:r w:rsidR="002A23C5">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b/>
                <w:bCs/>
                <w:sz w:val="20"/>
                <w:szCs w:val="20"/>
              </w:rPr>
            </w:pPr>
            <w:r w:rsidRPr="006D395A">
              <w:rPr>
                <w:rFonts w:ascii="Times New Roman" w:hAnsi="Times New Roman"/>
                <w:i/>
                <w:iCs/>
                <w:sz w:val="20"/>
                <w:szCs w:val="20"/>
              </w:rPr>
              <w:t>terminálne  poplatky</w:t>
            </w:r>
            <w:r w:rsidRPr="006D395A">
              <w:rPr>
                <w:rFonts w:ascii="Times New Roman" w:hAnsi="Times New Roman"/>
                <w:sz w:val="20"/>
                <w:szCs w:val="20"/>
              </w:rPr>
              <w:t xml:space="preserve">: odmena poskytovateľom </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univerzálnej služby za distribúciu</w:t>
            </w:r>
            <w:r w:rsidRPr="006D395A">
              <w:rPr>
                <w:rFonts w:ascii="Times New Roman" w:hAnsi="Times New Roman"/>
                <w:b/>
                <w:bCs/>
                <w:sz w:val="20"/>
                <w:szCs w:val="20"/>
              </w:rPr>
              <w:t xml:space="preserve"> </w:t>
            </w:r>
            <w:r w:rsidRPr="006D395A">
              <w:rPr>
                <w:rFonts w:ascii="Times New Roman" w:hAnsi="Times New Roman"/>
                <w:sz w:val="20"/>
                <w:szCs w:val="20"/>
              </w:rPr>
              <w:t>vstupujúcich cezhraničných zásielok, ktoré pozostávajú z poštových zásielok z iného členského štátu alebo</w:t>
            </w:r>
            <w:r>
              <w:rPr>
                <w:rFonts w:ascii="Times New Roman" w:hAnsi="Times New Roman"/>
                <w:sz w:val="20"/>
                <w:szCs w:val="20"/>
              </w:rPr>
              <w:t xml:space="preserve">    </w:t>
            </w:r>
            <w:r w:rsidRPr="006D395A">
              <w:rPr>
                <w:rFonts w:ascii="Times New Roman" w:hAnsi="Times New Roman"/>
                <w:sz w:val="20"/>
                <w:szCs w:val="20"/>
              </w:rPr>
              <w:t xml:space="preserve"> z tretej krajiny;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odosielateľ</w:t>
            </w:r>
            <w:r w:rsidRPr="006D395A">
              <w:rPr>
                <w:rFonts w:ascii="Times New Roman" w:hAnsi="Times New Roman"/>
                <w:sz w:val="20"/>
                <w:szCs w:val="20"/>
              </w:rPr>
              <w:t>: fyzická alebo právnická osoba, zodpovedná za</w:t>
            </w:r>
            <w:r w:rsidR="00371A7D">
              <w:rPr>
                <w:rFonts w:ascii="Times New Roman" w:hAnsi="Times New Roman"/>
                <w:sz w:val="20"/>
                <w:szCs w:val="20"/>
              </w:rPr>
              <w:t xml:space="preserve"> </w:t>
            </w:r>
            <w:r w:rsidRPr="006D395A">
              <w:rPr>
                <w:rFonts w:ascii="Times New Roman" w:hAnsi="Times New Roman"/>
                <w:sz w:val="20"/>
                <w:szCs w:val="20"/>
              </w:rPr>
              <w:t>odoslanie poštových zásielok;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DE3E70">
              <w:rPr>
                <w:rFonts w:ascii="Times New Roman" w:hAnsi="Times New Roman"/>
                <w:i/>
                <w:sz w:val="20"/>
                <w:szCs w:val="20"/>
              </w:rPr>
              <w:t>užívateľ</w:t>
            </w:r>
            <w:r w:rsidRPr="006D395A">
              <w:rPr>
                <w:rFonts w:ascii="Times New Roman" w:hAnsi="Times New Roman"/>
                <w:sz w:val="20"/>
                <w:szCs w:val="20"/>
              </w:rPr>
              <w:t>: každá fyzická osoba alebo právnická osoba, ktorá</w:t>
            </w:r>
            <w:r>
              <w:rPr>
                <w:rFonts w:ascii="Times New Roman" w:hAnsi="Times New Roman"/>
                <w:sz w:val="20"/>
                <w:szCs w:val="20"/>
              </w:rPr>
              <w:t xml:space="preserve"> </w:t>
            </w:r>
            <w:r w:rsidRPr="006D395A">
              <w:rPr>
                <w:rFonts w:ascii="Times New Roman" w:hAnsi="Times New Roman"/>
                <w:sz w:val="20"/>
                <w:szCs w:val="20"/>
              </w:rPr>
              <w:t>využíva poštové služby ako odosielateľ alebo ako adresát;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2</w:t>
            </w:r>
          </w:p>
          <w:p w:rsidR="00A13344" w:rsidRPr="006D395A" w:rsidP="00795CB3">
            <w:pPr>
              <w:pStyle w:val="BodyText2"/>
              <w:bidi w:val="0"/>
              <w:rPr>
                <w:rFonts w:ascii="Times New Roman" w:hAnsi="Times New Roman"/>
                <w:szCs w:val="20"/>
              </w:rPr>
            </w:pPr>
            <w:r w:rsidR="002A23C5">
              <w:rPr>
                <w:rFonts w:ascii="Times New Roman" w:hAnsi="Times New Roman"/>
                <w:szCs w:val="20"/>
              </w:rPr>
              <w:t>O:5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2A23C5">
              <w:rPr>
                <w:rFonts w:ascii="Times New Roman" w:hAnsi="Times New Roman"/>
              </w:rPr>
              <w:t>Užívateľom poštovej služby je odosielateľ a adresát.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i/>
                <w:iCs/>
                <w:sz w:val="20"/>
                <w:szCs w:val="20"/>
              </w:rPr>
              <w:t xml:space="preserve">národný </w:t>
            </w:r>
            <w:r w:rsidRPr="006D395A">
              <w:rPr>
                <w:rFonts w:ascii="Times New Roman" w:hAnsi="Times New Roman"/>
                <w:b/>
                <w:bCs/>
                <w:sz w:val="20"/>
                <w:szCs w:val="20"/>
              </w:rPr>
              <w:t xml:space="preserve"> </w:t>
            </w:r>
            <w:r w:rsidRPr="006D395A">
              <w:rPr>
                <w:rFonts w:ascii="Times New Roman" w:hAnsi="Times New Roman"/>
                <w:i/>
                <w:iCs/>
                <w:sz w:val="20"/>
                <w:szCs w:val="20"/>
              </w:rPr>
              <w:t>regulačný orgán</w:t>
            </w:r>
            <w:r w:rsidRPr="006D395A">
              <w:rPr>
                <w:rFonts w:ascii="Times New Roman" w:hAnsi="Times New Roman"/>
                <w:sz w:val="20"/>
                <w:szCs w:val="20"/>
              </w:rPr>
              <w:t>: orgán alebo orgány v každom členskom štáte, ktorý (ktoré) tento členský št</w:t>
            </w:r>
            <w:r w:rsidR="00C45F5A">
              <w:rPr>
                <w:rFonts w:ascii="Times New Roman" w:hAnsi="Times New Roman"/>
                <w:sz w:val="20"/>
                <w:szCs w:val="20"/>
              </w:rPr>
              <w:t>át poverí, medzi iným, regulačnou</w:t>
            </w:r>
            <w:r w:rsidRPr="006D395A">
              <w:rPr>
                <w:rFonts w:ascii="Times New Roman" w:hAnsi="Times New Roman"/>
                <w:sz w:val="20"/>
                <w:szCs w:val="20"/>
              </w:rPr>
              <w:t xml:space="preserve"> funkciou, na ktoré sa vzťahuje táto smernica;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13</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r w:rsidR="002A23C5">
              <w:rPr>
                <w:rFonts w:ascii="Times New Roman" w:hAnsi="Times New Roman"/>
                <w:szCs w:val="20"/>
              </w:rPr>
              <w:t>P:c</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2A23C5" w:rsidP="00795CB3">
            <w:pPr>
              <w:bidi w:val="0"/>
              <w:jc w:val="both"/>
              <w:rPr>
                <w:rFonts w:ascii="Times New Roman" w:hAnsi="Times New Roman"/>
                <w:sz w:val="20"/>
                <w:szCs w:val="20"/>
              </w:rPr>
            </w:pPr>
            <w:r w:rsidRPr="002A23C5">
              <w:rPr>
                <w:rFonts w:ascii="Times New Roman" w:hAnsi="Times New Roman"/>
                <w:sz w:val="20"/>
                <w:szCs w:val="20"/>
              </w:rPr>
              <w:t>Poštový regulačný úrad</w:t>
            </w:r>
            <w:r w:rsidRPr="002A23C5" w:rsidR="002A23C5">
              <w:rPr>
                <w:rFonts w:ascii="Times New Roman" w:hAnsi="Times New Roman"/>
                <w:sz w:val="20"/>
                <w:szCs w:val="20"/>
              </w:rPr>
              <w:t xml:space="preserve"> vykonáva</w:t>
            </w:r>
            <w:r w:rsidRPr="002A23C5">
              <w:rPr>
                <w:rFonts w:ascii="Times New Roman" w:hAnsi="Times New Roman"/>
                <w:sz w:val="20"/>
                <w:szCs w:val="20"/>
              </w:rPr>
              <w:t xml:space="preserve"> </w:t>
            </w:r>
          </w:p>
          <w:p w:rsidR="00A13344" w:rsidRPr="002A23C5" w:rsidP="00795CB3">
            <w:pPr>
              <w:bidi w:val="0"/>
              <w:jc w:val="both"/>
              <w:rPr>
                <w:rFonts w:ascii="Times New Roman" w:hAnsi="Times New Roman"/>
                <w:sz w:val="20"/>
                <w:szCs w:val="20"/>
              </w:rPr>
            </w:pPr>
            <w:bookmarkStart w:id="6" w:name="c226f4da-3b84-423b-954e-19b199ade4ee"/>
            <w:r w:rsidRPr="002A23C5">
              <w:rPr>
                <w:rFonts w:ascii="Times New Roman" w:hAnsi="Times New Roman"/>
                <w:sz w:val="20"/>
                <w:szCs w:val="20"/>
              </w:rPr>
              <w:t>...........</w:t>
            </w:r>
          </w:p>
          <w:p w:rsidR="00A13344" w:rsidRPr="006D395A" w:rsidP="00795CB3">
            <w:pPr>
              <w:pStyle w:val="abc"/>
              <w:widowControl/>
              <w:tabs>
                <w:tab w:val="clear" w:pos="360"/>
                <w:tab w:val="clear" w:pos="680"/>
              </w:tabs>
              <w:bidi w:val="0"/>
              <w:rPr>
                <w:rFonts w:ascii="Times New Roman" w:hAnsi="Times New Roman"/>
              </w:rPr>
            </w:pPr>
            <w:bookmarkEnd w:id="6"/>
            <w:r w:rsidRPr="002A23C5" w:rsidR="002A23C5">
              <w:rPr>
                <w:rFonts w:ascii="Times New Roman" w:hAnsi="Times New Roman"/>
              </w:rPr>
              <w:t xml:space="preserve">c) </w:t>
            </w:r>
            <w:r w:rsidRPr="00A67C9A" w:rsidR="00811F71">
              <w:rPr>
                <w:rFonts w:ascii="Times New Roman" w:hAnsi="Times New Roman"/>
              </w:rPr>
              <w:t>spolupr</w:t>
            </w:r>
            <w:r w:rsidR="00811F71">
              <w:rPr>
                <w:rFonts w:ascii="Times New Roman" w:hAnsi="Times New Roman"/>
              </w:rPr>
              <w:t>á</w:t>
            </w:r>
            <w:r w:rsidRPr="00A67C9A" w:rsidR="00811F71">
              <w:rPr>
                <w:rFonts w:ascii="Times New Roman" w:hAnsi="Times New Roman"/>
              </w:rPr>
              <w:t>cu s  regulačnými orgánmi iných  štátov v oblasti poštových služieb,</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19</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DC4F1D">
              <w:rPr>
                <w:rFonts w:ascii="Times New Roman" w:hAnsi="Times New Roman"/>
                <w:i/>
                <w:sz w:val="20"/>
                <w:szCs w:val="20"/>
              </w:rPr>
              <w:t>podstatné požiadavky</w:t>
            </w:r>
            <w:r w:rsidRPr="006D395A">
              <w:rPr>
                <w:rFonts w:ascii="Times New Roman" w:hAnsi="Times New Roman"/>
                <w:sz w:val="20"/>
                <w:szCs w:val="20"/>
              </w:rPr>
              <w:t>: všeobecné, iné ako ekonomické dôvody, na</w:t>
            </w:r>
            <w:r>
              <w:rPr>
                <w:rFonts w:ascii="Times New Roman" w:hAnsi="Times New Roman"/>
                <w:sz w:val="20"/>
                <w:szCs w:val="20"/>
              </w:rPr>
              <w:t xml:space="preserve"> </w:t>
            </w:r>
            <w:r w:rsidRPr="006D395A">
              <w:rPr>
                <w:rFonts w:ascii="Times New Roman" w:hAnsi="Times New Roman"/>
                <w:sz w:val="20"/>
                <w:szCs w:val="20"/>
              </w:rPr>
              <w:t>základe ktorých môže členský štát ukladať podmienky poskytovania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poštových služieb. Týmito dôvodmi sú dôverný charakter</w:t>
            </w:r>
            <w:r>
              <w:rPr>
                <w:rFonts w:ascii="Times New Roman" w:hAnsi="Times New Roman"/>
                <w:sz w:val="20"/>
                <w:szCs w:val="20"/>
              </w:rPr>
              <w:t xml:space="preserve"> </w:t>
            </w:r>
            <w:r w:rsidRPr="006D395A">
              <w:rPr>
                <w:rFonts w:ascii="Times New Roman" w:hAnsi="Times New Roman"/>
                <w:sz w:val="20"/>
                <w:szCs w:val="20"/>
              </w:rPr>
              <w:t>korešpondencie, bezpečnosť siete, pokiaľ ide o prepravu nebezpečného tovaru, dodržiavanie podmienok zamestnávania, systémov</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sociálneho zabezpečenia, stanovených zákonom, iným právnym predpisom či správnym opatrením a/alebo kolektívnou zmluvou dohodnutou medzi vnútroštátnymi sociálnymi partnermi v súlade </w:t>
            </w:r>
            <w:r>
              <w:rPr>
                <w:rFonts w:ascii="Times New Roman" w:hAnsi="Times New Roman"/>
                <w:sz w:val="20"/>
                <w:szCs w:val="20"/>
              </w:rPr>
              <w:t xml:space="preserve">           </w:t>
            </w:r>
            <w:r w:rsidRPr="006D395A">
              <w:rPr>
                <w:rFonts w:ascii="Times New Roman" w:hAnsi="Times New Roman"/>
                <w:sz w:val="20"/>
                <w:szCs w:val="20"/>
              </w:rPr>
              <w:t>s právom Spoločenstva a vnútroštátnym právom, a v</w:t>
            </w:r>
            <w:r>
              <w:rPr>
                <w:rFonts w:ascii="Times New Roman" w:hAnsi="Times New Roman"/>
                <w:sz w:val="20"/>
                <w:szCs w:val="20"/>
              </w:rPr>
              <w:t> </w:t>
            </w:r>
            <w:r w:rsidRPr="006D395A">
              <w:rPr>
                <w:rFonts w:ascii="Times New Roman" w:hAnsi="Times New Roman"/>
                <w:sz w:val="20"/>
                <w:szCs w:val="20"/>
              </w:rPr>
              <w:t>odôvodnených</w:t>
            </w:r>
            <w:r>
              <w:rPr>
                <w:rFonts w:ascii="Times New Roman" w:hAnsi="Times New Roman"/>
                <w:sz w:val="20"/>
                <w:szCs w:val="20"/>
              </w:rPr>
              <w:t xml:space="preserve"> </w:t>
            </w:r>
            <w:r w:rsidRPr="006D395A">
              <w:rPr>
                <w:rFonts w:ascii="Times New Roman" w:hAnsi="Times New Roman"/>
                <w:sz w:val="20"/>
                <w:szCs w:val="20"/>
              </w:rPr>
              <w:t>prípadoch ochrana údajov, ochrana životného prostredia</w:t>
            </w:r>
            <w:r>
              <w:rPr>
                <w:rFonts w:ascii="Times New Roman" w:hAnsi="Times New Roman"/>
                <w:sz w:val="20"/>
                <w:szCs w:val="20"/>
              </w:rPr>
              <w:t xml:space="preserve"> </w:t>
            </w:r>
            <w:r w:rsidRPr="006D395A">
              <w:rPr>
                <w:rFonts w:ascii="Times New Roman" w:hAnsi="Times New Roman"/>
                <w:sz w:val="20"/>
                <w:szCs w:val="20"/>
              </w:rPr>
              <w:t>a územné plánovanie. Ochrana údajov môže zahŕňať ochranu</w:t>
            </w:r>
            <w:r>
              <w:rPr>
                <w:rFonts w:ascii="Times New Roman" w:hAnsi="Times New Roman"/>
                <w:sz w:val="20"/>
                <w:szCs w:val="20"/>
              </w:rPr>
              <w:t xml:space="preserve"> </w:t>
            </w:r>
            <w:r w:rsidRPr="006D395A">
              <w:rPr>
                <w:rFonts w:ascii="Times New Roman" w:hAnsi="Times New Roman"/>
                <w:sz w:val="20"/>
                <w:szCs w:val="20"/>
              </w:rPr>
              <w:t>osobných údajov, dôvernosť prenášaných alebo uložených informácií a ochranu súkromia;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r w:rsidR="006616AA">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6616AA" w:rsidP="00C74913">
            <w:pPr>
              <w:pStyle w:val="BodyText2"/>
              <w:bidi w:val="0"/>
              <w:rPr>
                <w:rFonts w:ascii="Times New Roman" w:hAnsi="Times New Roman"/>
                <w:szCs w:val="20"/>
              </w:rPr>
            </w:pPr>
          </w:p>
          <w:p w:rsidR="006616AA" w:rsidP="00C74913">
            <w:pPr>
              <w:pStyle w:val="BodyText2"/>
              <w:bidi w:val="0"/>
              <w:rPr>
                <w:rFonts w:ascii="Times New Roman" w:hAnsi="Times New Roman"/>
                <w:szCs w:val="20"/>
              </w:rPr>
            </w:pPr>
          </w:p>
          <w:p w:rsidR="006616AA" w:rsidP="00C74913">
            <w:pPr>
              <w:pStyle w:val="BodyText2"/>
              <w:bidi w:val="0"/>
              <w:rPr>
                <w:rFonts w:ascii="Times New Roman" w:hAnsi="Times New Roman"/>
                <w:szCs w:val="20"/>
              </w:rPr>
            </w:pPr>
          </w:p>
          <w:p w:rsidR="006616AA" w:rsidP="00C74913">
            <w:pPr>
              <w:pStyle w:val="BodyText2"/>
              <w:bidi w:val="0"/>
              <w:rPr>
                <w:rFonts w:ascii="Times New Roman" w:hAnsi="Times New Roman"/>
                <w:szCs w:val="20"/>
              </w:rPr>
            </w:pPr>
          </w:p>
          <w:p w:rsidR="006616AA" w:rsidP="00C74913">
            <w:pPr>
              <w:pStyle w:val="BodyText2"/>
              <w:bidi w:val="0"/>
              <w:rPr>
                <w:rFonts w:ascii="Times New Roman" w:hAnsi="Times New Roman"/>
                <w:szCs w:val="20"/>
              </w:rPr>
            </w:pPr>
          </w:p>
          <w:p w:rsidR="006616AA" w:rsidP="00C74913">
            <w:pPr>
              <w:pStyle w:val="BodyText2"/>
              <w:bidi w:val="0"/>
              <w:rPr>
                <w:rFonts w:ascii="Times New Roman" w:hAnsi="Times New Roman"/>
                <w:szCs w:val="20"/>
              </w:rPr>
            </w:pPr>
          </w:p>
          <w:p w:rsidR="00C74913" w:rsidRPr="006D395A" w:rsidP="00C7491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5A04" w:rsidRPr="006D395A" w:rsidP="00455A04">
            <w:pPr>
              <w:pStyle w:val="BodyText2"/>
              <w:bidi w:val="0"/>
              <w:rPr>
                <w:rFonts w:ascii="Times New Roman" w:hAnsi="Times New Roman"/>
                <w:szCs w:val="20"/>
              </w:rPr>
            </w:pPr>
            <w:r>
              <w:rPr>
                <w:rFonts w:ascii="Times New Roman" w:hAnsi="Times New Roman"/>
                <w:szCs w:val="20"/>
              </w:rPr>
              <w:t>§ 19</w:t>
            </w:r>
          </w:p>
          <w:p w:rsidR="00455A04" w:rsidRPr="006D395A" w:rsidP="00455A04">
            <w:pPr>
              <w:pStyle w:val="BodyText2"/>
              <w:bidi w:val="0"/>
              <w:rPr>
                <w:rFonts w:ascii="Times New Roman" w:hAnsi="Times New Roman"/>
                <w:szCs w:val="20"/>
              </w:rPr>
            </w:pPr>
            <w:r>
              <w:rPr>
                <w:rFonts w:ascii="Times New Roman" w:hAnsi="Times New Roman"/>
                <w:szCs w:val="20"/>
              </w:rPr>
              <w:t>O:2</w:t>
            </w:r>
          </w:p>
          <w:p w:rsidR="00A1334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p>
          <w:p w:rsidR="00455A04" w:rsidP="00795CB3">
            <w:pPr>
              <w:pStyle w:val="BodyText2"/>
              <w:bidi w:val="0"/>
              <w:rPr>
                <w:rFonts w:ascii="Times New Roman" w:hAnsi="Times New Roman"/>
                <w:szCs w:val="20"/>
              </w:rPr>
            </w:pPr>
            <w:r w:rsidR="006616AA">
              <w:rPr>
                <w:rFonts w:ascii="Times New Roman" w:hAnsi="Times New Roman"/>
                <w:szCs w:val="20"/>
              </w:rPr>
              <w:t>§ 35</w:t>
            </w:r>
          </w:p>
          <w:p w:rsidR="006616AA" w:rsidP="00795CB3">
            <w:pPr>
              <w:pStyle w:val="BodyText2"/>
              <w:bidi w:val="0"/>
              <w:rPr>
                <w:rFonts w:ascii="Times New Roman" w:hAnsi="Times New Roman"/>
                <w:szCs w:val="20"/>
              </w:rPr>
            </w:pPr>
            <w:r>
              <w:rPr>
                <w:rFonts w:ascii="Times New Roman" w:hAnsi="Times New Roman"/>
                <w:szCs w:val="20"/>
              </w:rPr>
              <w:t>O:1</w:t>
            </w:r>
          </w:p>
          <w:p w:rsidR="001D25BB" w:rsidP="00795CB3">
            <w:pPr>
              <w:pStyle w:val="BodyText2"/>
              <w:bidi w:val="0"/>
              <w:rPr>
                <w:rFonts w:ascii="Times New Roman" w:hAnsi="Times New Roman"/>
                <w:szCs w:val="20"/>
              </w:rPr>
            </w:pPr>
          </w:p>
          <w:p w:rsidR="001D25BB" w:rsidP="00795CB3">
            <w:pPr>
              <w:pStyle w:val="BodyText2"/>
              <w:bidi w:val="0"/>
              <w:rPr>
                <w:rFonts w:ascii="Times New Roman" w:hAnsi="Times New Roman"/>
                <w:szCs w:val="20"/>
              </w:rPr>
            </w:pPr>
          </w:p>
          <w:p w:rsidR="006616AA" w:rsidP="00455A04">
            <w:pPr>
              <w:pStyle w:val="BodyText2"/>
              <w:bidi w:val="0"/>
              <w:rPr>
                <w:rFonts w:ascii="Times New Roman" w:hAnsi="Times New Roman"/>
                <w:szCs w:val="20"/>
              </w:rPr>
            </w:pPr>
          </w:p>
          <w:p w:rsidR="006616AA" w:rsidP="00455A04">
            <w:pPr>
              <w:pStyle w:val="BodyText2"/>
              <w:bidi w:val="0"/>
              <w:rPr>
                <w:rFonts w:ascii="Times New Roman" w:hAnsi="Times New Roman"/>
                <w:szCs w:val="20"/>
              </w:rPr>
            </w:pPr>
          </w:p>
          <w:p w:rsidR="006616AA" w:rsidP="00455A04">
            <w:pPr>
              <w:pStyle w:val="BodyText2"/>
              <w:bidi w:val="0"/>
              <w:rPr>
                <w:rFonts w:ascii="Times New Roman" w:hAnsi="Times New Roman"/>
                <w:szCs w:val="20"/>
              </w:rPr>
            </w:pPr>
          </w:p>
          <w:p w:rsidR="006616AA" w:rsidP="00455A04">
            <w:pPr>
              <w:pStyle w:val="BodyText2"/>
              <w:bidi w:val="0"/>
              <w:rPr>
                <w:rFonts w:ascii="Times New Roman" w:hAnsi="Times New Roman"/>
                <w:szCs w:val="20"/>
              </w:rPr>
            </w:pPr>
          </w:p>
          <w:p w:rsidR="006616AA" w:rsidP="00455A04">
            <w:pPr>
              <w:pStyle w:val="BodyText2"/>
              <w:bidi w:val="0"/>
              <w:rPr>
                <w:rFonts w:ascii="Times New Roman" w:hAnsi="Times New Roman"/>
                <w:szCs w:val="20"/>
              </w:rPr>
            </w:pPr>
          </w:p>
          <w:p w:rsidR="00455A04" w:rsidRPr="006D395A" w:rsidP="00455A04">
            <w:pPr>
              <w:pStyle w:val="BodyText2"/>
              <w:bidi w:val="0"/>
              <w:rPr>
                <w:rFonts w:ascii="Times New Roman" w:hAnsi="Times New Roman"/>
                <w:szCs w:val="20"/>
              </w:rPr>
            </w:pPr>
            <w:r>
              <w:rPr>
                <w:rFonts w:ascii="Times New Roman" w:hAnsi="Times New Roman"/>
                <w:szCs w:val="20"/>
              </w:rPr>
              <w:t>§ 19</w:t>
            </w:r>
          </w:p>
          <w:p w:rsidR="00455A04" w:rsidRPr="006D395A" w:rsidP="00455A04">
            <w:pPr>
              <w:pStyle w:val="BodyText2"/>
              <w:bidi w:val="0"/>
              <w:rPr>
                <w:rFonts w:ascii="Times New Roman" w:hAnsi="Times New Roman"/>
                <w:szCs w:val="20"/>
              </w:rPr>
            </w:pPr>
            <w:r>
              <w:rPr>
                <w:rFonts w:ascii="Times New Roman" w:hAnsi="Times New Roman"/>
                <w:szCs w:val="20"/>
              </w:rPr>
              <w:t>O:3</w:t>
            </w:r>
          </w:p>
          <w:p w:rsidR="00455A04" w:rsidP="00795CB3">
            <w:pPr>
              <w:pStyle w:val="BodyText2"/>
              <w:bidi w:val="0"/>
              <w:rPr>
                <w:rFonts w:ascii="Times New Roman" w:hAnsi="Times New Roman"/>
                <w:szCs w:val="20"/>
              </w:rPr>
            </w:pPr>
          </w:p>
          <w:p w:rsidR="00455A04" w:rsidRPr="006D395A" w:rsidP="00455A04">
            <w:pPr>
              <w:pStyle w:val="BodyText2"/>
              <w:bidi w:val="0"/>
              <w:jc w:val="left"/>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A23C5" w:rsidRPr="002A23C5" w:rsidP="002A23C5">
            <w:pPr>
              <w:bidi w:val="0"/>
              <w:jc w:val="both"/>
              <w:rPr>
                <w:rFonts w:ascii="Times New Roman" w:hAnsi="Times New Roman"/>
                <w:sz w:val="20"/>
                <w:szCs w:val="20"/>
              </w:rPr>
            </w:pPr>
            <w:r w:rsidRPr="002A23C5" w:rsidR="00A13344">
              <w:rPr>
                <w:rFonts w:ascii="Times New Roman" w:hAnsi="Times New Roman"/>
                <w:sz w:val="20"/>
                <w:szCs w:val="20"/>
              </w:rPr>
              <w:t xml:space="preserve"> </w:t>
            </w:r>
            <w:r w:rsidRPr="002A23C5">
              <w:rPr>
                <w:rFonts w:ascii="Times New Roman" w:hAnsi="Times New Roman"/>
                <w:sz w:val="20"/>
                <w:szCs w:val="20"/>
              </w:rPr>
              <w:t xml:space="preserve">Registráciu vykoná Poštový regulačný úrad na základe prihlášky na registráciu a po preukázaní </w:t>
            </w:r>
          </w:p>
          <w:p w:rsidR="002A23C5" w:rsidRPr="002A23C5" w:rsidP="002A23C5">
            <w:pPr>
              <w:bidi w:val="0"/>
              <w:jc w:val="both"/>
              <w:rPr>
                <w:rFonts w:ascii="Times New Roman" w:hAnsi="Times New Roman"/>
                <w:sz w:val="20"/>
                <w:szCs w:val="20"/>
              </w:rPr>
            </w:pPr>
            <w:r w:rsidRPr="002A23C5">
              <w:rPr>
                <w:rFonts w:ascii="Times New Roman" w:hAnsi="Times New Roman"/>
                <w:sz w:val="20"/>
                <w:szCs w:val="20"/>
              </w:rPr>
              <w:t>a) bezúhonnosti fyzickej osoby, ktorá je štatutárnym orgánom, členom štatutárneho orgánu, dozorného orgánu alebo kontrolného orgánu alebo prokuristom (ďalej len „orgán poštového podniku“) právnickej osoby, ktorá prihlášku podáva; ak ide o fyzickú osobu, po preukázaní jej bezúhonnosti a</w:t>
            </w:r>
          </w:p>
          <w:p w:rsidR="00455A04" w:rsidP="002A23C5">
            <w:pPr>
              <w:bidi w:val="0"/>
              <w:jc w:val="both"/>
              <w:rPr>
                <w:rFonts w:ascii="Times New Roman" w:hAnsi="Times New Roman"/>
                <w:sz w:val="20"/>
                <w:szCs w:val="20"/>
              </w:rPr>
            </w:pPr>
            <w:r w:rsidRPr="002A23C5" w:rsidR="002A23C5">
              <w:rPr>
                <w:rFonts w:ascii="Times New Roman" w:hAnsi="Times New Roman"/>
                <w:sz w:val="20"/>
                <w:szCs w:val="20"/>
              </w:rPr>
              <w:t xml:space="preserve">b) splnenia podmienok na vybranie a dodanie úradných zásielok a poštového platobného styku, určených všeobecným povolením, ak poštový podnik takúto poštovú službu alebo poštový platobný styk bude poskytovať. </w:t>
            </w:r>
          </w:p>
          <w:p w:rsidR="006616AA" w:rsidRPr="002A23C5" w:rsidP="002A23C5">
            <w:pPr>
              <w:bidi w:val="0"/>
              <w:jc w:val="both"/>
              <w:rPr>
                <w:rFonts w:ascii="Times New Roman" w:hAnsi="Times New Roman"/>
                <w:sz w:val="20"/>
                <w:szCs w:val="20"/>
              </w:rPr>
            </w:pPr>
          </w:p>
          <w:p w:rsidR="006616AA" w:rsidRPr="006616AA" w:rsidP="006616AA">
            <w:pPr>
              <w:bidi w:val="0"/>
              <w:jc w:val="both"/>
              <w:rPr>
                <w:rFonts w:ascii="Times New Roman" w:hAnsi="Times New Roman"/>
                <w:sz w:val="20"/>
                <w:szCs w:val="20"/>
              </w:rPr>
            </w:pPr>
            <w:r w:rsidRPr="006616AA">
              <w:rPr>
                <w:rFonts w:ascii="Times New Roman" w:hAnsi="Times New Roman"/>
                <w:sz w:val="20"/>
                <w:szCs w:val="20"/>
              </w:rPr>
              <w:t xml:space="preserve">Iným osobám, ako odosielateľovi alebo adresátovi sa zakazuje </w:t>
            </w:r>
          </w:p>
          <w:p w:rsidR="006616AA" w:rsidRPr="006616AA" w:rsidP="006616AA">
            <w:pPr>
              <w:bidi w:val="0"/>
              <w:jc w:val="both"/>
              <w:rPr>
                <w:rFonts w:ascii="Times New Roman" w:hAnsi="Times New Roman"/>
                <w:sz w:val="20"/>
                <w:szCs w:val="20"/>
              </w:rPr>
            </w:pPr>
            <w:bookmarkStart w:id="7" w:name="bcdcd37d-d8f6-4e9d-8086-c2a378480ad9"/>
            <w:r w:rsidRPr="006616AA">
              <w:rPr>
                <w:rFonts w:ascii="Times New Roman" w:hAnsi="Times New Roman"/>
                <w:sz w:val="20"/>
                <w:szCs w:val="20"/>
              </w:rPr>
              <w:t>a) vo vzťahu k otvoreným poštovým zásielkam rozmnožovať a ukladať informácie a údaje o nich a osobné údaje o odosielateľoch, adresátoch a o nimi splnomocnených osobách a</w:t>
            </w:r>
          </w:p>
          <w:p w:rsidR="006616AA" w:rsidRPr="006616AA" w:rsidP="006616AA">
            <w:pPr>
              <w:bidi w:val="0"/>
              <w:jc w:val="both"/>
              <w:rPr>
                <w:rFonts w:ascii="Times New Roman" w:hAnsi="Times New Roman"/>
                <w:sz w:val="20"/>
                <w:szCs w:val="20"/>
              </w:rPr>
            </w:pPr>
            <w:bookmarkStart w:id="8" w:name="5afccaf5-8d58-4352-be0a-4cb5139d9910"/>
            <w:bookmarkEnd w:id="7"/>
            <w:r w:rsidRPr="006616AA">
              <w:rPr>
                <w:rFonts w:ascii="Times New Roman" w:hAnsi="Times New Roman"/>
                <w:sz w:val="20"/>
                <w:szCs w:val="20"/>
              </w:rPr>
              <w:t xml:space="preserve">b) otvárať poštové zásielky a oboznamovať sa s ich obsahom a účelom, ak tento zákon neustanovuje inak. </w:t>
            </w:r>
          </w:p>
          <w:p w:rsidR="001D25BB" w:rsidP="00455A04">
            <w:pPr>
              <w:bidi w:val="0"/>
              <w:jc w:val="both"/>
              <w:rPr>
                <w:rFonts w:ascii="Times New Roman" w:hAnsi="Times New Roman"/>
                <w:sz w:val="20"/>
                <w:szCs w:val="20"/>
              </w:rPr>
            </w:pPr>
            <w:bookmarkEnd w:id="8"/>
          </w:p>
          <w:p w:rsidR="00A13344" w:rsidRPr="006616AA" w:rsidP="006616AA">
            <w:pPr>
              <w:bidi w:val="0"/>
              <w:jc w:val="both"/>
              <w:rPr>
                <w:rFonts w:ascii="Times New Roman" w:hAnsi="Times New Roman"/>
                <w:sz w:val="20"/>
                <w:szCs w:val="20"/>
              </w:rPr>
            </w:pPr>
            <w:r w:rsidRPr="006616AA" w:rsidR="006616AA">
              <w:rPr>
                <w:rFonts w:ascii="Times New Roman" w:hAnsi="Times New Roman"/>
                <w:sz w:val="20"/>
                <w:szCs w:val="20"/>
              </w:rPr>
              <w:t xml:space="preserve">Bezúhonnosť osôb podľa odseku 2 písm. a), sa preukazuje výpisom z registra trestov, nie starším ako tri mesiace a ak ide o cudzinca, obdobným potvrdením vydaným príslušným orgánom štátu jeho obvyklého pobytu, nie starším ako tri mesiace, pričom bezúhonnou osobou je na účely odseku 2 písm. a) osoba, ktorá nebola právoplatne odsúdená za trestný čin majetkovej povahy, za trestný čin spáchaný v súvislosti s výkonom riadiacej funkcie alebo za úmyselný trestný čin.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 2</w:t>
            </w:r>
          </w:p>
          <w:p w:rsidR="00A13344" w:rsidRPr="006D395A" w:rsidP="00795CB3">
            <w:pPr>
              <w:pStyle w:val="BodyTextIndent"/>
              <w:bidi w:val="0"/>
              <w:rPr>
                <w:rFonts w:ascii="Times New Roman" w:hAnsi="Times New Roman"/>
              </w:rPr>
            </w:pPr>
            <w:r w:rsidRPr="006D395A">
              <w:rPr>
                <w:rFonts w:ascii="Times New Roman" w:hAnsi="Times New Roman"/>
              </w:rPr>
              <w:t>O: 20</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DC4F1D">
              <w:rPr>
                <w:rFonts w:ascii="Times New Roman" w:hAnsi="Times New Roman"/>
                <w:i/>
                <w:sz w:val="20"/>
                <w:szCs w:val="20"/>
              </w:rPr>
              <w:t>služby poskytované za sadzbu za kus:</w:t>
            </w:r>
            <w:r w:rsidRPr="006D395A">
              <w:rPr>
                <w:rFonts w:ascii="Times New Roman" w:hAnsi="Times New Roman"/>
                <w:sz w:val="20"/>
                <w:szCs w:val="20"/>
              </w:rPr>
              <w:t xml:space="preserve"> poštové služby, pre ktoré sa</w:t>
            </w:r>
            <w:r>
              <w:rPr>
                <w:rFonts w:ascii="Times New Roman" w:hAnsi="Times New Roman"/>
                <w:sz w:val="20"/>
                <w:szCs w:val="20"/>
              </w:rPr>
              <w:t xml:space="preserve"> </w:t>
            </w:r>
            <w:r w:rsidRPr="006D395A">
              <w:rPr>
                <w:rFonts w:ascii="Times New Roman" w:hAnsi="Times New Roman"/>
                <w:sz w:val="20"/>
                <w:szCs w:val="20"/>
              </w:rPr>
              <w:t>vo všeobecných podmienkach pre poskytovateľa(-ov) univerzálnej služby stanovuje sadzba za jednotlivé poštové zásielky</w:t>
            </w:r>
            <w:r>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rPr>
                <w:rFonts w:ascii="Times New Roman" w:hAnsi="Times New Roman"/>
                <w:sz w:val="20"/>
                <w:szCs w:val="20"/>
              </w:rPr>
            </w:pPr>
            <w:r w:rsidRPr="006D395A">
              <w:rPr>
                <w:rFonts w:ascii="Times New Roman" w:hAnsi="Times New Roman"/>
                <w:sz w:val="20"/>
                <w:szCs w:val="20"/>
              </w:rPr>
              <w:t>Členské štáty zabezpečia, aby mali užívatelia právo na univerzálnu služb</w:t>
            </w:r>
            <w:r>
              <w:rPr>
                <w:rFonts w:ascii="Times New Roman" w:hAnsi="Times New Roman"/>
                <w:sz w:val="20"/>
                <w:szCs w:val="20"/>
              </w:rPr>
              <w:t>u</w:t>
            </w:r>
            <w:r w:rsidRPr="006D395A">
              <w:rPr>
                <w:rFonts w:ascii="Times New Roman" w:hAnsi="Times New Roman"/>
                <w:sz w:val="20"/>
                <w:szCs w:val="20"/>
              </w:rPr>
              <w:t>, medzi ktoré patrí trvalé poskytovanie poštových služieb stanovenej kvality na všetkých miestach na ich území za prijateľné ceny pre všetkých užívateľov.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51</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616AA" w:rsidP="006616AA">
            <w:pPr>
              <w:bidi w:val="0"/>
              <w:jc w:val="both"/>
              <w:rPr>
                <w:rFonts w:ascii="Times New Roman" w:hAnsi="Times New Roman"/>
                <w:sz w:val="20"/>
                <w:szCs w:val="20"/>
              </w:rPr>
            </w:pPr>
            <w:r w:rsidRPr="006616AA" w:rsidR="006616AA">
              <w:rPr>
                <w:rFonts w:ascii="Times New Roman" w:hAnsi="Times New Roman"/>
                <w:sz w:val="20"/>
                <w:szCs w:val="20"/>
              </w:rPr>
              <w:t xml:space="preserve">Každý má právo na poskytnutie univerzálnej služby, a ak bola poskytovateľovi univerzálnej služby uložená povinnosť poskytovať poštový platobný styk aj na poskytnutie poštového platobného styku, a to v rozsahu a spôsobom podľa tohto zákona a poskytovateľ univerzálnej služby je povinný ich poskytovať v prevádzkovom čase prístupových miest verejnej poštovej siete a kontaktných miest verejnej poštovej siete každému užívateľovi podľa poštových podmienok a podľa tarify.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V tejto súvislosti prijmú členské štáty opatrenia, ktorými zabezpečia, aby hustota kontaktných miest a prístupových miest zodpovedala potrebám užívateľov.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41</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C4781E" w:rsidP="00C4781E">
            <w:pPr>
              <w:bidi w:val="0"/>
              <w:jc w:val="both"/>
              <w:rPr>
                <w:rFonts w:ascii="Times New Roman" w:hAnsi="Times New Roman"/>
                <w:sz w:val="20"/>
                <w:szCs w:val="20"/>
              </w:rPr>
            </w:pPr>
            <w:r w:rsidRPr="00C4781E" w:rsidR="00C4781E">
              <w:rPr>
                <w:rFonts w:ascii="Times New Roman" w:hAnsi="Times New Roman"/>
                <w:sz w:val="20"/>
                <w:szCs w:val="20"/>
              </w:rPr>
              <w:t xml:space="preserve">Poštový regulačný úrad určí požiadavky na kvalitu univerzálnej služby (ďalej len "požiadavky na kvalitu"), najmä ak ide o pravidelnosť, spoľahlivosť a dostupnosť poskytovania univerzálnej služby a lehoty na dodanie poštových zásielok v rámci univerzálnej služby.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prijmú opatrenia, ktorými zabezpečia, aby bolo</w:t>
            </w:r>
            <w:r>
              <w:rPr>
                <w:rFonts w:ascii="Times New Roman" w:hAnsi="Times New Roman"/>
                <w:sz w:val="20"/>
                <w:szCs w:val="20"/>
              </w:rPr>
              <w:t xml:space="preserve"> </w:t>
            </w:r>
            <w:r w:rsidRPr="006D395A">
              <w:rPr>
                <w:rFonts w:ascii="Times New Roman" w:hAnsi="Times New Roman"/>
                <w:sz w:val="20"/>
                <w:szCs w:val="20"/>
              </w:rPr>
              <w:t>poskytovanie</w:t>
            </w:r>
            <w:r w:rsidRPr="006D395A">
              <w:rPr>
                <w:rFonts w:ascii="Times New Roman" w:hAnsi="Times New Roman"/>
                <w:b/>
                <w:bCs/>
                <w:sz w:val="20"/>
                <w:szCs w:val="20"/>
              </w:rPr>
              <w:t xml:space="preserve"> </w:t>
            </w:r>
            <w:r w:rsidRPr="006D395A">
              <w:rPr>
                <w:rFonts w:ascii="Times New Roman" w:hAnsi="Times New Roman"/>
                <w:sz w:val="20"/>
                <w:szCs w:val="20"/>
              </w:rPr>
              <w:t>univerzálnej služby zaručené najmenej počas</w:t>
            </w:r>
            <w:r>
              <w:rPr>
                <w:rFonts w:ascii="Times New Roman" w:hAnsi="Times New Roman"/>
                <w:sz w:val="20"/>
                <w:szCs w:val="20"/>
              </w:rPr>
              <w:t xml:space="preserve"> </w:t>
            </w:r>
            <w:r w:rsidRPr="006D395A">
              <w:rPr>
                <w:rFonts w:ascii="Times New Roman" w:hAnsi="Times New Roman"/>
                <w:sz w:val="20"/>
                <w:szCs w:val="20"/>
              </w:rPr>
              <w:t xml:space="preserve">piatich pracovných dní v týždni </w:t>
            </w:r>
            <w:r>
              <w:rPr>
                <w:rFonts w:ascii="Times New Roman" w:hAnsi="Times New Roman"/>
                <w:sz w:val="20"/>
                <w:szCs w:val="20"/>
              </w:rPr>
              <w:t xml:space="preserve">        </w:t>
            </w:r>
            <w:r w:rsidRPr="006D395A">
              <w:rPr>
                <w:rFonts w:ascii="Times New Roman" w:hAnsi="Times New Roman"/>
                <w:sz w:val="20"/>
                <w:szCs w:val="20"/>
              </w:rPr>
              <w:t>s výnimkou okolností a geografických podmienok, ktoré sa považujú za výnimočné, a aby tieto služby zahŕňali aspoň:</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jedno vyberanie,</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jedno</w:t>
            </w:r>
            <w:r w:rsidRPr="006D395A">
              <w:rPr>
                <w:rFonts w:ascii="Times New Roman" w:hAnsi="Times New Roman"/>
                <w:b/>
                <w:bCs/>
                <w:sz w:val="20"/>
                <w:szCs w:val="20"/>
              </w:rPr>
              <w:t xml:space="preserve"> </w:t>
            </w:r>
            <w:r w:rsidRPr="006D395A">
              <w:rPr>
                <w:rFonts w:ascii="Times New Roman" w:hAnsi="Times New Roman"/>
                <w:sz w:val="20"/>
                <w:szCs w:val="20"/>
              </w:rPr>
              <w:t>dodávanie do domu alebo do priestorov každej fyzickej osoby alebo právnickej osoby, alebo odchyľujúc sa od týchto podmienok, ktoré zváži národný regulačný orgán, jedno doručenie do príslušných zariadení.</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Akákoľvek výnimka alebo odchýlka, ktorú udelí národný r</w:t>
            </w:r>
            <w:r>
              <w:rPr>
                <w:rFonts w:ascii="Times New Roman" w:hAnsi="Times New Roman"/>
                <w:sz w:val="20"/>
                <w:szCs w:val="20"/>
              </w:rPr>
              <w:t>egulačný</w:t>
            </w:r>
            <w:r w:rsidRPr="006D395A">
              <w:rPr>
                <w:rFonts w:ascii="Times New Roman" w:hAnsi="Times New Roman"/>
                <w:sz w:val="20"/>
                <w:szCs w:val="20"/>
              </w:rPr>
              <w:t xml:space="preserve"> orgán podľa tohto odseku, sa musí oznámiť Komisii a všetkým národným r</w:t>
            </w:r>
            <w:r>
              <w:rPr>
                <w:rFonts w:ascii="Times New Roman" w:hAnsi="Times New Roman"/>
                <w:sz w:val="20"/>
                <w:szCs w:val="20"/>
              </w:rPr>
              <w:t>egulačný</w:t>
            </w:r>
            <w:r w:rsidRPr="006D395A">
              <w:rPr>
                <w:rFonts w:ascii="Times New Roman" w:hAnsi="Times New Roman"/>
                <w:sz w:val="20"/>
                <w:szCs w:val="20"/>
              </w:rPr>
              <w:t>m orgánom.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41</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C4781E" w:rsidP="00C4781E">
            <w:pPr>
              <w:bidi w:val="0"/>
              <w:jc w:val="both"/>
              <w:rPr>
                <w:rFonts w:ascii="Times New Roman" w:hAnsi="Times New Roman"/>
                <w:sz w:val="20"/>
                <w:szCs w:val="20"/>
              </w:rPr>
            </w:pPr>
            <w:r w:rsidRPr="00C4781E" w:rsidR="00C4781E">
              <w:rPr>
                <w:rFonts w:ascii="Times New Roman" w:hAnsi="Times New Roman"/>
                <w:sz w:val="20"/>
                <w:szCs w:val="20"/>
              </w:rPr>
              <w:t xml:space="preserve">Univerzálna služba je ponuka poštových služieb podľa odseku 2, ktorá slúži na zabezpečenie minimálneho uspokojenia potrieb všetkých užívateľov poštových služieb na území Slovenskej republiky tak, aby bola zabezpečená dostupnosť prístupových miest verejnej poštovej siete a kontaktných miest verejnej poštovej siete, za rovnakých podmienok, v ustanovenej kvalite, za primeranú cenu, každý pracovný deň najmenej s jedným vybraním a dodaním denne. Poskytovateľom univerzálnej služby je jeden alebo viac poštových podnikov, ktorý je povinný poskytovať univerzálnu službu na základe poštovej licencie a za podmienok a spôsobom podľa tohto zákona. </w:t>
            </w:r>
          </w:p>
          <w:p w:rsidR="00A13344" w:rsidRPr="006D395A" w:rsidP="00795CB3">
            <w:pPr>
              <w:pStyle w:val="abc"/>
              <w:widowControl/>
              <w:tabs>
                <w:tab w:val="clear" w:pos="360"/>
                <w:tab w:val="clear" w:pos="680"/>
              </w:tabs>
              <w:bidi w:val="0"/>
              <w:rPr>
                <w:rFonts w:ascii="Times New Roman" w:hAnsi="Times New Roman"/>
              </w:rPr>
            </w:pPr>
          </w:p>
          <w:p w:rsidR="00A13344" w:rsidRPr="006D395A" w:rsidP="00795CB3">
            <w:pPr>
              <w:pStyle w:val="abc"/>
              <w:widowControl/>
              <w:tabs>
                <w:tab w:val="clear" w:pos="360"/>
                <w:tab w:val="clear" w:pos="680"/>
              </w:tabs>
              <w:bidi w:val="0"/>
              <w:rPr>
                <w:rFonts w:ascii="Times New Roman" w:hAnsi="Times New Roman"/>
              </w:rPr>
            </w:pPr>
            <w:r w:rsidRPr="00BC4019" w:rsidR="00C4781E">
              <w:rPr>
                <w:rFonts w:ascii="Times New Roman" w:hAnsi="Times New Roman"/>
              </w:rPr>
              <w:t>Poštový regulačný úrad môže v požiadavkách na kvalitu určiť aj výnimky z povinnosti zabezpečiť jedno vybranie a jedno dodanie každý pracovný deň, a to ak je takáto výnimka odôvodniteľná vzhľadom na výnimočné geografické podmienky alebo iné výnimočné okolnosti, ktoré objektívne neumožňujú splnenie tejto povinnosti,</w:t>
            </w:r>
            <w:r w:rsidR="00C4781E">
              <w:rPr>
                <w:rFonts w:ascii="Times New Roman" w:hAnsi="Times New Roman"/>
              </w:rPr>
              <w:t xml:space="preserve"> </w:t>
            </w:r>
            <w:r w:rsidRPr="00BC4019" w:rsidR="00C4781E">
              <w:rPr>
                <w:rFonts w:ascii="Times New Roman" w:hAnsi="Times New Roman"/>
              </w:rPr>
              <w:t xml:space="preserve">ako aj určiť výnimku z povinnosti jedného dodania každý pracovný deň, a to dodaním do príslušných prístupových miest </w:t>
            </w:r>
            <w:r w:rsidR="00C4781E">
              <w:rPr>
                <w:rFonts w:ascii="Times New Roman" w:hAnsi="Times New Roman"/>
              </w:rPr>
              <w:t xml:space="preserve">verejnej </w:t>
            </w:r>
            <w:r w:rsidRPr="00BC4019" w:rsidR="00C4781E">
              <w:rPr>
                <w:rFonts w:ascii="Times New Roman" w:hAnsi="Times New Roman"/>
              </w:rPr>
              <w:t>poštovej siete alebo kontaktných miest verejnej poštovej siete. Každú výnimku, určenú podľa prvej vety, je Poštový regulačný úrad povinný oznámiť Európskej komisii a všetkým národným regulačným orgánom iných členských štátov Európskej únie.</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Každý členský štát prijme opatrenia, ktorými zabezpečí, aby</w:t>
            </w:r>
            <w:r>
              <w:rPr>
                <w:rFonts w:ascii="Times New Roman" w:hAnsi="Times New Roman"/>
                <w:sz w:val="20"/>
                <w:szCs w:val="20"/>
              </w:rPr>
              <w:t xml:space="preserve"> </w:t>
            </w:r>
            <w:r w:rsidRPr="006D395A">
              <w:rPr>
                <w:rFonts w:ascii="Times New Roman" w:hAnsi="Times New Roman"/>
                <w:sz w:val="20"/>
                <w:szCs w:val="20"/>
              </w:rPr>
              <w:t>univerzáln</w:t>
            </w:r>
            <w:r>
              <w:rPr>
                <w:rFonts w:ascii="Times New Roman" w:hAnsi="Times New Roman"/>
                <w:sz w:val="20"/>
                <w:szCs w:val="20"/>
              </w:rPr>
              <w:t>a</w:t>
            </w:r>
            <w:r w:rsidRPr="006D395A">
              <w:rPr>
                <w:rFonts w:ascii="Times New Roman" w:hAnsi="Times New Roman"/>
                <w:sz w:val="20"/>
                <w:szCs w:val="20"/>
              </w:rPr>
              <w:t xml:space="preserve"> služb</w:t>
            </w:r>
            <w:r>
              <w:rPr>
                <w:rFonts w:ascii="Times New Roman" w:hAnsi="Times New Roman"/>
                <w:sz w:val="20"/>
                <w:szCs w:val="20"/>
              </w:rPr>
              <w:t>a</w:t>
            </w:r>
            <w:r w:rsidRPr="006D395A">
              <w:rPr>
                <w:rFonts w:ascii="Times New Roman" w:hAnsi="Times New Roman"/>
                <w:sz w:val="20"/>
                <w:szCs w:val="20"/>
              </w:rPr>
              <w:t xml:space="preserve"> zahŕňal</w:t>
            </w:r>
            <w:r>
              <w:rPr>
                <w:rFonts w:ascii="Times New Roman" w:hAnsi="Times New Roman"/>
                <w:sz w:val="20"/>
                <w:szCs w:val="20"/>
              </w:rPr>
              <w:t>a</w:t>
            </w:r>
            <w:r w:rsidRPr="006D395A">
              <w:rPr>
                <w:rFonts w:ascii="Times New Roman" w:hAnsi="Times New Roman"/>
                <w:sz w:val="20"/>
                <w:szCs w:val="20"/>
              </w:rPr>
              <w:t xml:space="preserve"> minimálne nasledovné služby: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vyberanie, triedenie, prepravu a distribúciu poštových zásielok do dvoch kilogramov,</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vyberanie, triedenie, prepravu a distribúciu poštových balíkov do</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desiatich kilogramov,</w:t>
            </w:r>
          </w:p>
          <w:p w:rsidR="00A13344" w:rsidRPr="006D395A" w:rsidP="00795CB3">
            <w:pPr>
              <w:bidi w:val="0"/>
              <w:rPr>
                <w:rFonts w:ascii="Times New Roman" w:hAnsi="Times New Roman"/>
                <w:sz w:val="20"/>
                <w:szCs w:val="20"/>
              </w:rPr>
            </w:pPr>
            <w:r w:rsidRPr="006D395A">
              <w:rPr>
                <w:rFonts w:ascii="Times New Roman" w:hAnsi="Times New Roman"/>
                <w:sz w:val="20"/>
                <w:szCs w:val="20"/>
              </w:rPr>
              <w:t>— služby spojené s doporučenými zásielkami a poistenými zásielkami.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4781E" w:rsidRPr="00C4781E" w:rsidP="00C4781E">
            <w:pPr>
              <w:bidi w:val="0"/>
              <w:jc w:val="both"/>
              <w:rPr>
                <w:rFonts w:ascii="Times New Roman" w:hAnsi="Times New Roman"/>
                <w:sz w:val="20"/>
                <w:szCs w:val="20"/>
              </w:rPr>
            </w:pPr>
            <w:r w:rsidRPr="00C4781E">
              <w:rPr>
                <w:rFonts w:ascii="Times New Roman" w:hAnsi="Times New Roman"/>
                <w:sz w:val="20"/>
                <w:szCs w:val="20"/>
              </w:rPr>
              <w:t xml:space="preserve">Univerzálna služba zahŕňa </w:t>
            </w:r>
          </w:p>
          <w:p w:rsidR="00C4781E" w:rsidRPr="00C4781E" w:rsidP="00C4781E">
            <w:pPr>
              <w:bidi w:val="0"/>
              <w:jc w:val="both"/>
              <w:rPr>
                <w:rFonts w:ascii="Times New Roman" w:hAnsi="Times New Roman"/>
                <w:sz w:val="20"/>
                <w:szCs w:val="20"/>
              </w:rPr>
            </w:pPr>
            <w:bookmarkStart w:id="9" w:name="e5bb2f1a-f40c-4ee1-a22c-7b07eb456b08"/>
            <w:r w:rsidRPr="00C4781E">
              <w:rPr>
                <w:rFonts w:ascii="Times New Roman" w:hAnsi="Times New Roman"/>
                <w:sz w:val="20"/>
                <w:szCs w:val="20"/>
              </w:rPr>
              <w:t xml:space="preserve">a) vybranie a distribúciu poštových zásielok s hmotnosťou do </w:t>
            </w:r>
            <w:smartTag w:uri="urn:schemas-microsoft-com:office:smarttags" w:element="metricconverter">
              <w:smartTagPr>
                <w:attr w:name="ProductID" w:val="2 kg"/>
              </w:smartTagPr>
              <w:r w:rsidRPr="00C4781E">
                <w:rPr>
                  <w:rFonts w:ascii="Times New Roman" w:hAnsi="Times New Roman"/>
                  <w:sz w:val="20"/>
                  <w:szCs w:val="20"/>
                </w:rPr>
                <w:t>2 kg</w:t>
              </w:r>
            </w:smartTag>
            <w:r w:rsidRPr="00C4781E">
              <w:rPr>
                <w:rFonts w:ascii="Times New Roman" w:hAnsi="Times New Roman"/>
                <w:sz w:val="20"/>
                <w:szCs w:val="20"/>
              </w:rPr>
              <w:t xml:space="preserve"> vrátane, </w:t>
            </w:r>
          </w:p>
          <w:p w:rsidR="00C4781E" w:rsidRPr="00C4781E" w:rsidP="00C4781E">
            <w:pPr>
              <w:bidi w:val="0"/>
              <w:jc w:val="both"/>
              <w:rPr>
                <w:rFonts w:ascii="Times New Roman" w:hAnsi="Times New Roman"/>
                <w:sz w:val="20"/>
                <w:szCs w:val="20"/>
              </w:rPr>
            </w:pPr>
            <w:bookmarkStart w:id="10" w:name="78781ec6-0650-4688-8d56-91883092ac9a"/>
            <w:bookmarkEnd w:id="9"/>
            <w:r w:rsidRPr="00C4781E">
              <w:rPr>
                <w:rFonts w:ascii="Times New Roman" w:hAnsi="Times New Roman"/>
                <w:sz w:val="20"/>
                <w:szCs w:val="20"/>
              </w:rPr>
              <w:t xml:space="preserve">b) vybranie a distribúciu slepeckých zásielok, </w:t>
            </w:r>
          </w:p>
          <w:p w:rsidR="00C4781E" w:rsidRPr="00C4781E" w:rsidP="00C4781E">
            <w:pPr>
              <w:bidi w:val="0"/>
              <w:jc w:val="both"/>
              <w:rPr>
                <w:rFonts w:ascii="Times New Roman" w:hAnsi="Times New Roman"/>
                <w:sz w:val="20"/>
                <w:szCs w:val="20"/>
              </w:rPr>
            </w:pPr>
            <w:bookmarkStart w:id="11" w:name="d1926019-6a1d-4cae-b954-921865c30910"/>
            <w:bookmarkEnd w:id="10"/>
            <w:r w:rsidRPr="00C4781E">
              <w:rPr>
                <w:rFonts w:ascii="Times New Roman" w:hAnsi="Times New Roman"/>
                <w:sz w:val="20"/>
                <w:szCs w:val="20"/>
              </w:rPr>
              <w:t xml:space="preserve">c) vybranie a distribúciu balíkov s hmotnosťou do </w:t>
            </w:r>
            <w:smartTag w:uri="urn:schemas-microsoft-com:office:smarttags" w:element="metricconverter">
              <w:smartTagPr>
                <w:attr w:name="ProductID" w:val="10 kg"/>
              </w:smartTagPr>
              <w:r w:rsidRPr="00C4781E">
                <w:rPr>
                  <w:rFonts w:ascii="Times New Roman" w:hAnsi="Times New Roman"/>
                  <w:sz w:val="20"/>
                  <w:szCs w:val="20"/>
                </w:rPr>
                <w:t>10 kg</w:t>
              </w:r>
            </w:smartTag>
            <w:r w:rsidRPr="00C4781E">
              <w:rPr>
                <w:rFonts w:ascii="Times New Roman" w:hAnsi="Times New Roman"/>
                <w:sz w:val="20"/>
                <w:szCs w:val="20"/>
              </w:rPr>
              <w:t xml:space="preserve"> vrátane, </w:t>
            </w:r>
          </w:p>
          <w:p w:rsidR="00C4781E" w:rsidRPr="00C4781E" w:rsidP="00C4781E">
            <w:pPr>
              <w:bidi w:val="0"/>
              <w:jc w:val="both"/>
              <w:rPr>
                <w:rFonts w:ascii="Times New Roman" w:hAnsi="Times New Roman"/>
                <w:sz w:val="20"/>
                <w:szCs w:val="20"/>
              </w:rPr>
            </w:pPr>
            <w:bookmarkStart w:id="12" w:name="5da24a2d-3b4b-4040-b843-f99b21f43094"/>
            <w:bookmarkEnd w:id="11"/>
            <w:r w:rsidRPr="00C4781E">
              <w:rPr>
                <w:rFonts w:ascii="Times New Roman" w:hAnsi="Times New Roman"/>
                <w:sz w:val="20"/>
                <w:szCs w:val="20"/>
              </w:rPr>
              <w:t xml:space="preserve">d) distribúciu balíkov s hmotnosťou do </w:t>
            </w:r>
            <w:smartTag w:uri="urn:schemas-microsoft-com:office:smarttags" w:element="metricconverter">
              <w:smartTagPr>
                <w:attr w:name="ProductID" w:val="20 kg"/>
              </w:smartTagPr>
              <w:r w:rsidRPr="00C4781E">
                <w:rPr>
                  <w:rFonts w:ascii="Times New Roman" w:hAnsi="Times New Roman"/>
                  <w:sz w:val="20"/>
                  <w:szCs w:val="20"/>
                </w:rPr>
                <w:t>20 kg</w:t>
              </w:r>
            </w:smartTag>
            <w:r w:rsidRPr="00C4781E">
              <w:rPr>
                <w:rFonts w:ascii="Times New Roman" w:hAnsi="Times New Roman"/>
                <w:sz w:val="20"/>
                <w:szCs w:val="20"/>
              </w:rPr>
              <w:t xml:space="preserve"> vrátane, ak boli vybrané v</w:t>
            </w:r>
            <w:r w:rsidR="00811F71">
              <w:rPr>
                <w:rFonts w:ascii="Times New Roman" w:hAnsi="Times New Roman"/>
                <w:sz w:val="20"/>
                <w:szCs w:val="20"/>
              </w:rPr>
              <w:t> </w:t>
            </w:r>
            <w:r w:rsidR="000A1B9B">
              <w:rPr>
                <w:rFonts w:ascii="Times New Roman" w:hAnsi="Times New Roman"/>
                <w:sz w:val="20"/>
                <w:szCs w:val="20"/>
              </w:rPr>
              <w:t>cudzine</w:t>
            </w:r>
            <w:r w:rsidRPr="00C4781E">
              <w:rPr>
                <w:rFonts w:ascii="Times New Roman" w:hAnsi="Times New Roman"/>
                <w:sz w:val="20"/>
                <w:szCs w:val="20"/>
              </w:rPr>
              <w:t xml:space="preserve"> zahraničným poskytovateľom univerzálnej služby, </w:t>
            </w:r>
          </w:p>
          <w:p w:rsidR="00C4781E" w:rsidRPr="00C4781E" w:rsidP="00C4781E">
            <w:pPr>
              <w:bidi w:val="0"/>
              <w:jc w:val="both"/>
              <w:rPr>
                <w:rFonts w:ascii="Times New Roman" w:hAnsi="Times New Roman"/>
                <w:sz w:val="20"/>
                <w:szCs w:val="20"/>
              </w:rPr>
            </w:pPr>
            <w:bookmarkStart w:id="13" w:name="d53e95da-1221-487e-b128-e92e961a04cb"/>
            <w:bookmarkEnd w:id="12"/>
            <w:r w:rsidR="0095397A">
              <w:rPr>
                <w:rFonts w:ascii="Times New Roman" w:hAnsi="Times New Roman"/>
                <w:sz w:val="20"/>
                <w:szCs w:val="20"/>
              </w:rPr>
              <w:t>e) vyb</w:t>
            </w:r>
            <w:r w:rsidRPr="00C4781E">
              <w:rPr>
                <w:rFonts w:ascii="Times New Roman" w:hAnsi="Times New Roman"/>
                <w:sz w:val="20"/>
                <w:szCs w:val="20"/>
              </w:rPr>
              <w:t>r</w:t>
            </w:r>
            <w:r w:rsidR="0095397A">
              <w:rPr>
                <w:rFonts w:ascii="Times New Roman" w:hAnsi="Times New Roman"/>
                <w:sz w:val="20"/>
                <w:szCs w:val="20"/>
              </w:rPr>
              <w:t>a</w:t>
            </w:r>
            <w:r w:rsidRPr="00C4781E">
              <w:rPr>
                <w:rFonts w:ascii="Times New Roman" w:hAnsi="Times New Roman"/>
                <w:sz w:val="20"/>
                <w:szCs w:val="20"/>
              </w:rPr>
              <w:t>nie a</w:t>
            </w:r>
            <w:r w:rsidR="0095397A">
              <w:rPr>
                <w:rFonts w:ascii="Times New Roman" w:hAnsi="Times New Roman"/>
                <w:sz w:val="20"/>
                <w:szCs w:val="20"/>
              </w:rPr>
              <w:t xml:space="preserve"> </w:t>
            </w:r>
            <w:r w:rsidRPr="00C4781E">
              <w:rPr>
                <w:rFonts w:ascii="Times New Roman" w:hAnsi="Times New Roman"/>
                <w:sz w:val="20"/>
                <w:szCs w:val="20"/>
              </w:rPr>
              <w:t>distribúciu doporučených zásielok a poistených zásielok,</w:t>
            </w:r>
            <w:bookmarkStart w:id="14" w:name="4e804c67-e1ae-495f-9d71-f301f735de5b"/>
            <w:bookmarkEnd w:id="13"/>
            <w:r w:rsidRPr="00C4781E">
              <w:rPr>
                <w:rFonts w:ascii="Times New Roman" w:hAnsi="Times New Roman"/>
                <w:sz w:val="20"/>
                <w:szCs w:val="20"/>
              </w:rPr>
              <w:t xml:space="preserve"> </w:t>
            </w:r>
          </w:p>
          <w:p w:rsidR="00C4781E" w:rsidRPr="00C4781E" w:rsidP="00C4781E">
            <w:pPr>
              <w:bidi w:val="0"/>
              <w:jc w:val="both"/>
              <w:rPr>
                <w:rFonts w:ascii="Times New Roman" w:hAnsi="Times New Roman"/>
                <w:sz w:val="20"/>
                <w:szCs w:val="20"/>
              </w:rPr>
            </w:pPr>
            <w:bookmarkStart w:id="15" w:name="cd8e27e3-24c2-4fbe-8eea-d9b8732b0906"/>
            <w:bookmarkEnd w:id="14"/>
            <w:r w:rsidRPr="00C4781E">
              <w:rPr>
                <w:rFonts w:ascii="Times New Roman" w:hAnsi="Times New Roman"/>
                <w:sz w:val="20"/>
                <w:szCs w:val="20"/>
              </w:rPr>
              <w:t xml:space="preserve">f) vybranie a distribúciu úradných zásielok, </w:t>
            </w:r>
          </w:p>
          <w:p w:rsidR="00C4781E" w:rsidRPr="00C4781E" w:rsidP="00C4781E">
            <w:pPr>
              <w:bidi w:val="0"/>
              <w:jc w:val="both"/>
              <w:rPr>
                <w:rFonts w:ascii="Times New Roman" w:hAnsi="Times New Roman"/>
                <w:sz w:val="20"/>
                <w:szCs w:val="20"/>
              </w:rPr>
            </w:pPr>
            <w:bookmarkStart w:id="16" w:name="6da4fe0b-9bde-4a1e-a0fc-388262e1686f"/>
            <w:bookmarkEnd w:id="15"/>
            <w:r w:rsidRPr="00C4781E">
              <w:rPr>
                <w:rFonts w:ascii="Times New Roman" w:hAnsi="Times New Roman"/>
                <w:sz w:val="20"/>
                <w:szCs w:val="20"/>
              </w:rPr>
              <w:t>g) služby spojené so zapísanými poštovými zásielkami najviac v rozsahu doplnkových služieb podľa pravidiel pre medzinárodný poštový styk</w:t>
            </w:r>
            <w:r>
              <w:rPr>
                <w:rFonts w:ascii="Times New Roman" w:hAnsi="Times New Roman"/>
                <w:sz w:val="20"/>
                <w:szCs w:val="20"/>
              </w:rPr>
              <w:t xml:space="preserve"> a</w:t>
            </w:r>
          </w:p>
          <w:p w:rsidR="00A13344" w:rsidRPr="00C4781E" w:rsidP="00795CB3">
            <w:pPr>
              <w:bidi w:val="0"/>
              <w:jc w:val="both"/>
              <w:rPr>
                <w:rFonts w:ascii="Times New Roman" w:hAnsi="Times New Roman"/>
              </w:rPr>
            </w:pPr>
            <w:bookmarkStart w:id="17" w:name="284ef3b0-adaa-4a64-b864-bf5b122adb84"/>
            <w:bookmarkEnd w:id="16"/>
            <w:r w:rsidRPr="00C4781E" w:rsidR="00C4781E">
              <w:rPr>
                <w:rFonts w:ascii="Times New Roman" w:hAnsi="Times New Roman"/>
                <w:sz w:val="20"/>
                <w:szCs w:val="20"/>
              </w:rPr>
              <w:t xml:space="preserve">h) vrátenie nájdenej poštovej zásielky odosielateľovi podľa </w:t>
            </w:r>
            <w:bookmarkEnd w:id="17"/>
            <w:r w:rsidR="00C45F5A">
              <w:rPr>
                <w:rFonts w:ascii="Times New Roman" w:hAnsi="Times New Roman"/>
                <w:sz w:val="20"/>
                <w:szCs w:val="20"/>
              </w:rPr>
              <w:t>§ 53</w:t>
            </w:r>
            <w:r w:rsidRPr="00C4781E" w:rsidR="00C4781E">
              <w:rPr>
                <w:rFonts w:ascii="Times New Roman" w:hAnsi="Times New Roman"/>
                <w:sz w:val="20"/>
                <w:szCs w:val="20"/>
              </w:rPr>
              <w:t xml:space="preserve"> ods. 3.</w:t>
            </w:r>
            <w:r w:rsidR="00C4781E">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O:5</w:t>
            </w:r>
          </w:p>
          <w:p w:rsidR="00A13344" w:rsidRPr="006D395A" w:rsidP="00795CB3">
            <w:pPr>
              <w:pStyle w:val="BodyTextIndent"/>
              <w:bidi w:val="0"/>
              <w:rPr>
                <w:rFonts w:ascii="Times New Roman" w:hAnsi="Times New Roman"/>
              </w:rPr>
            </w:pPr>
            <w:r w:rsidRPr="006D395A">
              <w:rPr>
                <w:rFonts w:ascii="Times New Roman" w:hAnsi="Times New Roman"/>
              </w:rPr>
              <w:t>V:1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rPr>
                <w:rFonts w:ascii="Times New Roman" w:hAnsi="Times New Roman"/>
                <w:sz w:val="20"/>
                <w:szCs w:val="20"/>
              </w:rPr>
            </w:pPr>
            <w:r w:rsidRPr="006D395A">
              <w:rPr>
                <w:rFonts w:ascii="Times New Roman" w:hAnsi="Times New Roman"/>
                <w:sz w:val="20"/>
                <w:szCs w:val="20"/>
              </w:rPr>
              <w:t xml:space="preserve">Národné regulačné orgány môžu zvýšiť hmotnostný limit rozsahu univerzálnej služby pre poštové balíky na akúkoľvek hmotnosť, ktorá nepresahuje </w:t>
            </w:r>
            <w:smartTag w:uri="urn:schemas-microsoft-com:office:smarttags" w:element="metricconverter">
              <w:smartTagPr>
                <w:attr w:name="ProductID" w:val="20 kilogramov"/>
              </w:smartTagPr>
              <w:r w:rsidRPr="006D395A">
                <w:rPr>
                  <w:rFonts w:ascii="Times New Roman" w:hAnsi="Times New Roman"/>
                  <w:sz w:val="20"/>
                  <w:szCs w:val="20"/>
                </w:rPr>
                <w:t>20 kilogramov</w:t>
              </w:r>
            </w:smartTag>
            <w:r w:rsidRPr="006D395A">
              <w:rPr>
                <w:rFonts w:ascii="Times New Roman" w:hAnsi="Times New Roman"/>
                <w:sz w:val="20"/>
                <w:szCs w:val="20"/>
              </w:rPr>
              <w:t xml:space="preserve">, a môžu stanoviť osobitné opatrenia na dodávanie takýchto balíkov do domu.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O:5</w:t>
            </w:r>
          </w:p>
          <w:p w:rsidR="00A13344" w:rsidRPr="006D395A" w:rsidP="00795CB3">
            <w:pPr>
              <w:pStyle w:val="BodyTextIndent"/>
              <w:bidi w:val="0"/>
              <w:rPr>
                <w:rFonts w:ascii="Times New Roman" w:hAnsi="Times New Roman"/>
              </w:rPr>
            </w:pPr>
            <w:r w:rsidRPr="006D395A">
              <w:rPr>
                <w:rFonts w:ascii="Times New Roman" w:hAnsi="Times New Roman"/>
              </w:rPr>
              <w:t>V:2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Bez ohľadu na hmotnostný limit rozsahu</w:t>
            </w:r>
            <w:r w:rsidRPr="006D395A">
              <w:rPr>
                <w:rFonts w:ascii="Times New Roman" w:hAnsi="Times New Roman"/>
                <w:b/>
                <w:bCs/>
                <w:sz w:val="20"/>
                <w:szCs w:val="20"/>
              </w:rPr>
              <w:t xml:space="preserve"> </w:t>
            </w:r>
            <w:r w:rsidRPr="006D395A">
              <w:rPr>
                <w:rFonts w:ascii="Times New Roman" w:hAnsi="Times New Roman"/>
                <w:sz w:val="20"/>
                <w:szCs w:val="20"/>
              </w:rPr>
              <w:t xml:space="preserve">univerzálnej služby pre poštové balíky stanovený daným </w:t>
            </w:r>
            <w:r>
              <w:rPr>
                <w:rFonts w:ascii="Times New Roman" w:hAnsi="Times New Roman"/>
                <w:sz w:val="20"/>
                <w:szCs w:val="20"/>
              </w:rPr>
              <w:t>č</w:t>
            </w:r>
            <w:r w:rsidRPr="006D395A">
              <w:rPr>
                <w:rFonts w:ascii="Times New Roman" w:hAnsi="Times New Roman"/>
                <w:sz w:val="20"/>
                <w:szCs w:val="20"/>
              </w:rPr>
              <w:t xml:space="preserve">lenským štátom, členské štáty zabezpečia, aby sa </w:t>
            </w:r>
            <w:r>
              <w:rPr>
                <w:rFonts w:ascii="Times New Roman" w:hAnsi="Times New Roman"/>
                <w:sz w:val="20"/>
                <w:szCs w:val="20"/>
              </w:rPr>
              <w:t xml:space="preserve">    </w:t>
            </w:r>
            <w:r w:rsidRPr="006D395A">
              <w:rPr>
                <w:rFonts w:ascii="Times New Roman" w:hAnsi="Times New Roman"/>
                <w:sz w:val="20"/>
                <w:szCs w:val="20"/>
              </w:rPr>
              <w:t>v rámci ich územia do</w:t>
            </w:r>
            <w:r>
              <w:rPr>
                <w:rFonts w:ascii="Times New Roman" w:hAnsi="Times New Roman"/>
                <w:sz w:val="20"/>
                <w:szCs w:val="20"/>
              </w:rPr>
              <w:t>dáva</w:t>
            </w:r>
            <w:r w:rsidRPr="006D395A">
              <w:rPr>
                <w:rFonts w:ascii="Times New Roman" w:hAnsi="Times New Roman"/>
                <w:sz w:val="20"/>
                <w:szCs w:val="20"/>
              </w:rPr>
              <w:t xml:space="preserve">li poštové balíky z iných členských štátov, ktoré vážia do </w:t>
            </w:r>
            <w:smartTag w:uri="urn:schemas-microsoft-com:office:smarttags" w:element="metricconverter">
              <w:smartTagPr>
                <w:attr w:name="ProductID" w:val="20 kilogramov"/>
              </w:smartTagPr>
              <w:r w:rsidRPr="006D395A">
                <w:rPr>
                  <w:rFonts w:ascii="Times New Roman" w:hAnsi="Times New Roman"/>
                  <w:sz w:val="20"/>
                  <w:szCs w:val="20"/>
                </w:rPr>
                <w:t>20 kilogramov</w:t>
              </w:r>
            </w:smartTag>
            <w:r w:rsidRPr="006D395A">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r w:rsidRPr="006D395A">
              <w:rPr>
                <w:rFonts w:ascii="Times New Roman" w:hAnsi="Times New Roman"/>
                <w:szCs w:val="20"/>
              </w:rPr>
              <w:t>P:d</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C4781E" w:rsidP="00795CB3">
            <w:pPr>
              <w:bidi w:val="0"/>
              <w:jc w:val="both"/>
              <w:rPr>
                <w:rFonts w:ascii="Times New Roman" w:hAnsi="Times New Roman"/>
                <w:sz w:val="20"/>
                <w:szCs w:val="20"/>
              </w:rPr>
            </w:pPr>
            <w:r w:rsidRPr="006D395A">
              <w:rPr>
                <w:rFonts w:ascii="Times New Roman" w:hAnsi="Times New Roman"/>
                <w:sz w:val="20"/>
                <w:szCs w:val="20"/>
              </w:rPr>
              <w:t xml:space="preserve">Univerzálna služba zahŕňa </w:t>
            </w:r>
          </w:p>
          <w:p w:rsidR="00A13344" w:rsidRPr="00C4781E" w:rsidP="00795CB3">
            <w:pPr>
              <w:bidi w:val="0"/>
              <w:jc w:val="both"/>
              <w:rPr>
                <w:rFonts w:ascii="Times New Roman" w:hAnsi="Times New Roman"/>
                <w:sz w:val="20"/>
                <w:szCs w:val="20"/>
              </w:rPr>
            </w:pPr>
            <w:r w:rsidRPr="00C4781E">
              <w:rPr>
                <w:rFonts w:ascii="Times New Roman" w:hAnsi="Times New Roman"/>
                <w:sz w:val="20"/>
                <w:szCs w:val="20"/>
              </w:rPr>
              <w:t>.....</w:t>
            </w:r>
          </w:p>
          <w:p w:rsidR="00A13344" w:rsidRPr="00C4781E" w:rsidP="00C4781E">
            <w:pPr>
              <w:bidi w:val="0"/>
              <w:jc w:val="both"/>
              <w:rPr>
                <w:rFonts w:ascii="Times New Roman" w:hAnsi="Times New Roman"/>
                <w:sz w:val="20"/>
                <w:szCs w:val="20"/>
              </w:rPr>
            </w:pPr>
            <w:r w:rsidRPr="00C4781E" w:rsidR="00C4781E">
              <w:rPr>
                <w:rFonts w:ascii="Times New Roman" w:hAnsi="Times New Roman"/>
                <w:sz w:val="20"/>
                <w:szCs w:val="20"/>
              </w:rPr>
              <w:t xml:space="preserve">d) </w:t>
            </w:r>
            <w:r w:rsidRPr="00C4781E" w:rsidR="000A1B9B">
              <w:rPr>
                <w:rFonts w:ascii="Times New Roman" w:hAnsi="Times New Roman"/>
                <w:sz w:val="20"/>
                <w:szCs w:val="20"/>
              </w:rPr>
              <w:t xml:space="preserve">distribúciu balíkov s hmotnosťou do </w:t>
            </w:r>
            <w:smartTag w:uri="urn:schemas-microsoft-com:office:smarttags" w:element="metricconverter">
              <w:smartTagPr>
                <w:attr w:name="ProductID" w:val="20 kg"/>
              </w:smartTagPr>
              <w:r w:rsidRPr="00C4781E" w:rsidR="000A1B9B">
                <w:rPr>
                  <w:rFonts w:ascii="Times New Roman" w:hAnsi="Times New Roman"/>
                  <w:sz w:val="20"/>
                  <w:szCs w:val="20"/>
                </w:rPr>
                <w:t>20 kg</w:t>
              </w:r>
            </w:smartTag>
            <w:r w:rsidRPr="00C4781E" w:rsidR="000A1B9B">
              <w:rPr>
                <w:rFonts w:ascii="Times New Roman" w:hAnsi="Times New Roman"/>
                <w:sz w:val="20"/>
                <w:szCs w:val="20"/>
              </w:rPr>
              <w:t xml:space="preserve"> vrátane, ak boli vybrané v</w:t>
            </w:r>
            <w:r w:rsidR="000A1B9B">
              <w:rPr>
                <w:rFonts w:ascii="Times New Roman" w:hAnsi="Times New Roman"/>
                <w:sz w:val="20"/>
                <w:szCs w:val="20"/>
              </w:rPr>
              <w:t> cudzine</w:t>
            </w:r>
            <w:r w:rsidRPr="00C4781E" w:rsidR="000A1B9B">
              <w:rPr>
                <w:rFonts w:ascii="Times New Roman" w:hAnsi="Times New Roman"/>
                <w:sz w:val="20"/>
                <w:szCs w:val="20"/>
              </w:rPr>
              <w:t xml:space="preserve"> zahraničným poskytovateľom univerzálnej služby</w:t>
            </w:r>
            <w:r w:rsidRPr="00C4781E" w:rsidR="00C4781E">
              <w:rPr>
                <w:rFonts w:ascii="Times New Roman" w:hAnsi="Times New Roman"/>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Minimálne a maximálne rozmery týchto poštových zásielok sú</w:t>
            </w:r>
            <w:r>
              <w:rPr>
                <w:rFonts w:ascii="Times New Roman" w:hAnsi="Times New Roman"/>
                <w:sz w:val="20"/>
                <w:szCs w:val="20"/>
              </w:rPr>
              <w:t xml:space="preserve"> </w:t>
            </w:r>
            <w:r w:rsidRPr="006D395A">
              <w:rPr>
                <w:rFonts w:ascii="Times New Roman" w:hAnsi="Times New Roman"/>
                <w:sz w:val="20"/>
                <w:szCs w:val="20"/>
              </w:rPr>
              <w:t>stanovené v príslušných ustanoveniach, ktoré prijala Svetová poštová</w:t>
            </w:r>
            <w:r>
              <w:rPr>
                <w:rFonts w:ascii="Times New Roman" w:hAnsi="Times New Roman"/>
                <w:sz w:val="20"/>
                <w:szCs w:val="20"/>
              </w:rPr>
              <w:t xml:space="preserve"> </w:t>
            </w:r>
            <w:r w:rsidRPr="006D395A">
              <w:rPr>
                <w:rFonts w:ascii="Times New Roman" w:hAnsi="Times New Roman"/>
                <w:sz w:val="20"/>
                <w:szCs w:val="20"/>
              </w:rPr>
              <w:t>únia.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5</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6D395A">
              <w:rPr>
                <w:rFonts w:ascii="Times New Roman" w:hAnsi="Times New Roman"/>
              </w:rPr>
              <w:t>Minimálne a maximálne rozmery poštových zásielok určujú pravidlá pre medzinárodný poštový styk.</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Č:3</w:t>
            </w:r>
          </w:p>
          <w:p w:rsidR="00A13344" w:rsidRPr="006D395A" w:rsidP="00795CB3">
            <w:pPr>
              <w:pStyle w:val="BodyTextIndent"/>
              <w:bidi w:val="0"/>
              <w:rPr>
                <w:rFonts w:ascii="Times New Roman" w:hAnsi="Times New Roman"/>
              </w:rPr>
            </w:pPr>
            <w:r w:rsidRPr="006D395A">
              <w:rPr>
                <w:rFonts w:ascii="Times New Roman" w:hAnsi="Times New Roman"/>
              </w:rPr>
              <w:t>O:7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Univerzálna služba</w:t>
            </w:r>
            <w:r>
              <w:rPr>
                <w:rFonts w:ascii="Times New Roman" w:hAnsi="Times New Roman"/>
                <w:sz w:val="20"/>
                <w:szCs w:val="20"/>
              </w:rPr>
              <w:t>,</w:t>
            </w:r>
            <w:r w:rsidRPr="006D395A">
              <w:rPr>
                <w:rFonts w:ascii="Times New Roman" w:hAnsi="Times New Roman"/>
                <w:sz w:val="20"/>
                <w:szCs w:val="20"/>
              </w:rPr>
              <w:t xml:space="preserve">  uvedená v tomto článku, zahŕňa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národné aj</w:t>
            </w:r>
            <w:r w:rsidRPr="006D395A">
              <w:rPr>
                <w:rFonts w:ascii="Times New Roman" w:hAnsi="Times New Roman"/>
                <w:b/>
                <w:bCs/>
                <w:sz w:val="20"/>
                <w:szCs w:val="20"/>
              </w:rPr>
              <w:t xml:space="preserve"> </w:t>
            </w:r>
            <w:r w:rsidRPr="006D395A">
              <w:rPr>
                <w:rFonts w:ascii="Times New Roman" w:hAnsi="Times New Roman"/>
                <w:sz w:val="20"/>
                <w:szCs w:val="20"/>
              </w:rPr>
              <w:t>cezhraničné služby.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00C4781E">
              <w:rPr>
                <w:rFonts w:ascii="Times New Roman" w:hAnsi="Times New Roman"/>
                <w:szCs w:val="20"/>
              </w:rPr>
              <w:t>O:5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A13344">
            <w:pPr>
              <w:pStyle w:val="abc"/>
              <w:widowControl/>
              <w:tabs>
                <w:tab w:val="clear" w:pos="360"/>
                <w:tab w:val="clear" w:pos="680"/>
              </w:tabs>
              <w:bidi w:val="0"/>
              <w:rPr>
                <w:rFonts w:ascii="Times New Roman" w:hAnsi="Times New Roman"/>
              </w:rPr>
            </w:pPr>
            <w:r w:rsidRPr="00BC4019" w:rsidR="00C4781E">
              <w:rPr>
                <w:rFonts w:ascii="Times New Roman" w:hAnsi="Times New Roman"/>
              </w:rPr>
              <w:t>Univerzálna služba sa poskytuje vo vnútroštátnom poštovom styku ako aj v medzinárodnom poštovom styku, pričom v medzinárodnom poštovom styku sa poskytuje podľa pravidiel platných pre medzinárodný poštový styk</w:t>
            </w:r>
            <w:r w:rsidR="00C4781E">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Č:4</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Každý členský štát zabezpečí, že poskytovanie univerzálnej</w:t>
            </w:r>
            <w:r>
              <w:rPr>
                <w:rFonts w:ascii="Times New Roman" w:hAnsi="Times New Roman"/>
                <w:sz w:val="20"/>
                <w:szCs w:val="20"/>
              </w:rPr>
              <w:t xml:space="preserve"> </w:t>
            </w:r>
            <w:r w:rsidRPr="006D395A">
              <w:rPr>
                <w:rFonts w:ascii="Times New Roman" w:hAnsi="Times New Roman"/>
                <w:sz w:val="20"/>
                <w:szCs w:val="20"/>
              </w:rPr>
              <w:t>služby sa zaručí a oznámi Komisii opatrenia, ktoré prijal na splnenie</w:t>
            </w:r>
            <w:r>
              <w:rPr>
                <w:rFonts w:ascii="Times New Roman" w:hAnsi="Times New Roman"/>
                <w:sz w:val="20"/>
                <w:szCs w:val="20"/>
              </w:rPr>
              <w:t xml:space="preserve"> </w:t>
            </w:r>
            <w:r w:rsidRPr="006D395A">
              <w:rPr>
                <w:rFonts w:ascii="Times New Roman" w:hAnsi="Times New Roman"/>
                <w:sz w:val="20"/>
                <w:szCs w:val="20"/>
              </w:rPr>
              <w:t>tejto povinnosti.</w:t>
            </w:r>
            <w:r>
              <w:rPr>
                <w:rFonts w:ascii="Times New Roman" w:hAnsi="Times New Roman"/>
                <w:sz w:val="20"/>
                <w:szCs w:val="20"/>
              </w:rPr>
              <w:br/>
            </w:r>
            <w:r w:rsidRPr="006D395A">
              <w:rPr>
                <w:rFonts w:ascii="Times New Roman" w:hAnsi="Times New Roman"/>
                <w:sz w:val="20"/>
                <w:szCs w:val="20"/>
              </w:rPr>
              <w:t>O opatreniach prijatých členskými štátmi na zabezpečenie poskytovania univerzálnej služby sa informuje aj výbor uvedený v článku 21.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42</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C4781E">
              <w:rPr>
                <w:rFonts w:ascii="Times New Roman" w:hAnsi="Times New Roman"/>
              </w:rPr>
              <w:t>Poštový regulačný úrad je povinný oznámiť Európskej komisii vydanie požiadaviek na kvalitu, udelenie poštovej licencie a poštový podnik, ktorý je poskytovateľom univerzálnej služby, ako aj ďalšie opatrenia, ktoré boli prijaté na účely zabezpečenia univerzálnej služby v rozsahu podľa tohto zákona a požiadaviek na kvalitu.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Č:4</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môžu určiť jeden alebo viaceré podniky za poskytovateľov</w:t>
            </w:r>
            <w:r>
              <w:rPr>
                <w:rFonts w:ascii="Times New Roman" w:hAnsi="Times New Roman"/>
                <w:sz w:val="20"/>
                <w:szCs w:val="20"/>
              </w:rPr>
              <w:t xml:space="preserve"> </w:t>
            </w:r>
            <w:r w:rsidRPr="006D395A">
              <w:rPr>
                <w:rFonts w:ascii="Times New Roman" w:hAnsi="Times New Roman"/>
                <w:sz w:val="20"/>
                <w:szCs w:val="20"/>
              </w:rPr>
              <w:t xml:space="preserve">univerzálnej služby tak, aby sa pokrylo celé územie členského štátu.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00C4781E">
              <w:rPr>
                <w:rFonts w:ascii="Times New Roman" w:hAnsi="Times New Roman"/>
              </w:rPr>
              <w:t xml:space="preserve">Poskytovateľom univerzálnej služby je jeden alebo viac poštových podnikov, ktorý je povinný poskytovať univerzálnu službu na základe </w:t>
            </w:r>
            <w:r w:rsidRPr="00BC4019" w:rsidR="00C4781E">
              <w:rPr>
                <w:rFonts w:ascii="Times New Roman" w:hAnsi="Times New Roman"/>
              </w:rPr>
              <w:t>poštovej licencie a za podmienok a spôsobom podľa tohto zákona.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Č:4</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V:2,3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môžu určiť rôzne podniky, aby poskytovali rôzne súčasti univerzálnej služby a/alebo pokrývali rôzne časti územia štátu. V takomto prípade vymedzia v súlade s právom Spoločenstva povinnosti a práva, ktoré sa týmto podnikom</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udelili, a uverejnia ich.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r>
              <w:rPr>
                <w:rFonts w:ascii="Times New Roman" w:hAnsi="Times New Roman"/>
                <w:szCs w:val="20"/>
              </w:rPr>
              <w:t>NZ</w:t>
            </w: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072317" w:rsidP="00795CB3">
            <w:pPr>
              <w:pStyle w:val="BodyText2"/>
              <w:bidi w:val="0"/>
              <w:rPr>
                <w:rFonts w:ascii="Times New Roman" w:hAnsi="Times New Roman"/>
                <w:szCs w:val="20"/>
              </w:rPr>
            </w:pPr>
            <w:r w:rsidRPr="00072317" w:rsidR="006B6720">
              <w:rPr>
                <w:rFonts w:ascii="Times New Roman" w:hAnsi="Times New Roman"/>
                <w:szCs w:val="20"/>
              </w:rPr>
              <w:t>§ 45</w:t>
            </w:r>
          </w:p>
          <w:p w:rsidR="00A13344" w:rsidRPr="006D395A" w:rsidP="00795CB3">
            <w:pPr>
              <w:pStyle w:val="BodyText2"/>
              <w:bidi w:val="0"/>
              <w:rPr>
                <w:rFonts w:ascii="Times New Roman" w:hAnsi="Times New Roman"/>
                <w:szCs w:val="20"/>
              </w:rPr>
            </w:pPr>
            <w:r w:rsidRPr="00072317">
              <w:rPr>
                <w:rFonts w:ascii="Times New Roman" w:hAnsi="Times New Roman"/>
                <w:szCs w:val="20"/>
              </w:rPr>
              <w:t>O:</w:t>
            </w:r>
            <w:r w:rsidR="00C45F5A">
              <w:rPr>
                <w:rFonts w:ascii="Times New Roman" w:hAnsi="Times New Roman"/>
                <w:szCs w:val="20"/>
              </w:rPr>
              <w:t>8</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r>
              <w:rPr>
                <w:rFonts w:ascii="Times New Roman" w:hAnsi="Times New Roman"/>
                <w:szCs w:val="20"/>
              </w:rPr>
              <w:t>§ 46</w:t>
            </w:r>
          </w:p>
          <w:p w:rsidR="00072317" w:rsidP="00795CB3">
            <w:pPr>
              <w:pStyle w:val="BodyText2"/>
              <w:bidi w:val="0"/>
              <w:rPr>
                <w:rFonts w:ascii="Times New Roman" w:hAnsi="Times New Roman"/>
                <w:szCs w:val="20"/>
              </w:rPr>
            </w:pPr>
            <w:r>
              <w:rPr>
                <w:rFonts w:ascii="Times New Roman" w:hAnsi="Times New Roman"/>
                <w:szCs w:val="20"/>
              </w:rPr>
              <w:t>O: 5</w:t>
            </w:r>
          </w:p>
          <w:p w:rsidR="00072317" w:rsidRPr="006D395A"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072317"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xml:space="preserve">§ </w:t>
            </w:r>
            <w:r w:rsidR="00DE6653">
              <w:rPr>
                <w:rFonts w:ascii="Times New Roman" w:hAnsi="Times New Roman"/>
                <w:szCs w:val="20"/>
              </w:rPr>
              <w:t>50</w:t>
            </w:r>
          </w:p>
          <w:p w:rsidR="00A13344" w:rsidRPr="006D395A" w:rsidP="00795CB3">
            <w:pPr>
              <w:pStyle w:val="BodyText2"/>
              <w:bidi w:val="0"/>
              <w:rPr>
                <w:rFonts w:ascii="Times New Roman" w:hAnsi="Times New Roman"/>
                <w:szCs w:val="20"/>
              </w:rPr>
            </w:pPr>
            <w:r w:rsidR="006B6720">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072317" w:rsidP="00072317">
            <w:pPr>
              <w:bidi w:val="0"/>
              <w:spacing w:before="120" w:after="240"/>
              <w:jc w:val="both"/>
              <w:rPr>
                <w:rFonts w:ascii="Times New Roman" w:hAnsi="Times New Roman"/>
                <w:sz w:val="20"/>
                <w:szCs w:val="20"/>
              </w:rPr>
            </w:pPr>
            <w:r w:rsidRPr="00072317" w:rsidR="00072317">
              <w:rPr>
                <w:rFonts w:ascii="Times New Roman" w:hAnsi="Times New Roman"/>
                <w:sz w:val="20"/>
                <w:szCs w:val="20"/>
              </w:rPr>
              <w:t>Poštovú licenciu je možné udeliť aj viacerým osobám súčasne; v takom prípade sa v poštovej licencii určí rozsah poštových služieb a územie, na ktorom sa má univerzálna služba poskytovať osobitne pre každého poskytovateľa univerzálnej služby tak, aby bola zabezpečená univerzálna služba v rozsahu podľa tohto zákona a nedochádzalo k duplicitnému oprávneniu alebo povinnosti poskytovať univerzálnu službu.</w:t>
            </w:r>
          </w:p>
          <w:p w:rsidR="00072317" w:rsidP="00795CB3">
            <w:pPr>
              <w:pStyle w:val="abc"/>
              <w:widowControl/>
              <w:tabs>
                <w:tab w:val="clear" w:pos="360"/>
                <w:tab w:val="clear" w:pos="680"/>
              </w:tabs>
              <w:bidi w:val="0"/>
              <w:rPr>
                <w:rFonts w:ascii="Times New Roman" w:hAnsi="Times New Roman"/>
              </w:rPr>
            </w:pPr>
            <w:r>
              <w:rPr>
                <w:rFonts w:ascii="Times New Roman" w:hAnsi="Times New Roman"/>
              </w:rPr>
              <w:t>Poštovú licenciu je možné uložiť aj viacerým osobám súčasne; v takom prípade sa v poštovej licencii určí rozsah poštových služieb a územie, na ktorom sa má univerzálna služba poskytovať osobitne pre každého poskytovateľa univerzálnej služby tak, aby bola zabezpečená univerzálna služba v rozsahu podľa tohto zákona a nedochádzalo k duplicitnému oprávneniu alebo povinnosti poskytovať univerzálnu službu.</w:t>
            </w:r>
          </w:p>
          <w:p w:rsidR="00072317" w:rsidP="00795CB3">
            <w:pPr>
              <w:pStyle w:val="abc"/>
              <w:widowControl/>
              <w:tabs>
                <w:tab w:val="clear" w:pos="360"/>
                <w:tab w:val="clear" w:pos="680"/>
              </w:tabs>
              <w:bidi w:val="0"/>
              <w:rPr>
                <w:rFonts w:ascii="Times New Roman" w:hAnsi="Times New Roman"/>
              </w:rPr>
            </w:pPr>
          </w:p>
          <w:p w:rsidR="00A13344" w:rsidRPr="006D395A" w:rsidP="00795CB3">
            <w:pPr>
              <w:pStyle w:val="abc"/>
              <w:widowControl/>
              <w:tabs>
                <w:tab w:val="clear" w:pos="360"/>
                <w:tab w:val="clear" w:pos="680"/>
              </w:tabs>
              <w:bidi w:val="0"/>
              <w:rPr>
                <w:rFonts w:ascii="Times New Roman" w:hAnsi="Times New Roman"/>
              </w:rPr>
            </w:pPr>
            <w:r w:rsidRPr="00BC4019" w:rsidR="00C4781E">
              <w:rPr>
                <w:rFonts w:ascii="Times New Roman" w:hAnsi="Times New Roman"/>
              </w:rPr>
              <w:t>Poštový regulačný úrad zverejní na svojom webovom sídle poštovú licenciu aj každú jej zmenu v úplnom znení do piatich pracovných dní odo dňa ich právoplatnosti.</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Č:4</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prijmú najmä opatrenia, ktorými zabezpečia, aby sa podmienky, za ktorých sa zveruje poskytovanie univerzálnej služby, zakladali na zásadách transparentnosti, nediskriminácie a primeranosti, čím sa zabezpečí nepretržitosť poskytovania</w:t>
            </w:r>
            <w:r>
              <w:rPr>
                <w:rFonts w:ascii="Times New Roman" w:hAnsi="Times New Roman"/>
                <w:sz w:val="20"/>
                <w:szCs w:val="20"/>
              </w:rPr>
              <w:t xml:space="preserve"> </w:t>
            </w:r>
            <w:r w:rsidRPr="006D395A">
              <w:rPr>
                <w:rFonts w:ascii="Times New Roman" w:hAnsi="Times New Roman"/>
                <w:sz w:val="20"/>
                <w:szCs w:val="20"/>
              </w:rPr>
              <w:t xml:space="preserve">univerzálnej služby vzhľadom na ich dôležitú úlohu, ktorú zohráva v rámci sociálnej a územnej súdržnosti.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15</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C4781E" w:rsidP="00C4781E">
            <w:pPr>
              <w:bidi w:val="0"/>
              <w:jc w:val="both"/>
              <w:rPr>
                <w:rFonts w:ascii="Times New Roman" w:hAnsi="Times New Roman"/>
                <w:sz w:val="20"/>
                <w:szCs w:val="20"/>
              </w:rPr>
            </w:pPr>
            <w:r w:rsidRPr="00C4781E" w:rsidR="00C4781E">
              <w:rPr>
                <w:rFonts w:ascii="Times New Roman" w:hAnsi="Times New Roman"/>
                <w:sz w:val="20"/>
                <w:szCs w:val="20"/>
              </w:rPr>
              <w:t xml:space="preserve">Rozhodnutia Poštového regulačného úradu pri výkone štátnej regulácie musia byť transparentné, nediskriminačné, primerané technickým a ekonomickým možnostiam poštových podnikov a založené na objektívnych kritériách.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Č:4</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Členské štáty oznámia Komisii totožnosť určeného(-ých) poskytovateľa(-ov) univerzálnej služby.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42</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C4781E">
              <w:rPr>
                <w:rFonts w:ascii="Times New Roman" w:hAnsi="Times New Roman"/>
              </w:rPr>
              <w:t>Poštový regulačný úrad je povinný oznámiť Európskej komisii vydanie požiadaviek na kvalitu, udelenie poštovej licencie a poštový podnik, ktorý je poskytovateľom univerzálnej služby, ako aj ďalšie opatrenia, ktoré boli prijaté na účely zabezpečenia univerzálnej služby v rozsahu podľa tohto zákona a požiadaviek na kvalitu.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Č:4</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Určenie poskytovateľa univerzálnej služby má podliehať pravidelnému preskúmaniu a má</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byť prehodnocované podľa podmienok a zásad ustanovených v tomto článku.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4781E"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072317" w:rsidP="00795CB3">
            <w:pPr>
              <w:pStyle w:val="BodyText2"/>
              <w:bidi w:val="0"/>
              <w:rPr>
                <w:rFonts w:ascii="Times New Roman" w:hAnsi="Times New Roman"/>
                <w:szCs w:val="20"/>
              </w:rPr>
            </w:pPr>
            <w:r w:rsidRPr="00072317">
              <w:rPr>
                <w:rFonts w:ascii="Times New Roman" w:hAnsi="Times New Roman"/>
                <w:szCs w:val="20"/>
              </w:rPr>
              <w:t>§ 42</w:t>
            </w:r>
          </w:p>
          <w:p w:rsidR="00A13344" w:rsidRPr="00072317" w:rsidP="00795CB3">
            <w:pPr>
              <w:pStyle w:val="BodyText2"/>
              <w:bidi w:val="0"/>
              <w:rPr>
                <w:rFonts w:ascii="Times New Roman" w:hAnsi="Times New Roman"/>
                <w:szCs w:val="20"/>
              </w:rPr>
            </w:pPr>
            <w:r w:rsidRPr="00072317">
              <w:rPr>
                <w:rFonts w:ascii="Times New Roman" w:hAnsi="Times New Roman"/>
                <w:szCs w:val="20"/>
              </w:rPr>
              <w:t>O:1</w:t>
            </w:r>
          </w:p>
          <w:p w:rsidR="00A13344" w:rsidRPr="00072317" w:rsidP="00795CB3">
            <w:pPr>
              <w:pStyle w:val="BodyText2"/>
              <w:bidi w:val="0"/>
              <w:rPr>
                <w:rFonts w:ascii="Times New Roman" w:hAnsi="Times New Roman"/>
                <w:szCs w:val="20"/>
              </w:rPr>
            </w:pPr>
          </w:p>
          <w:p w:rsidR="00A13344" w:rsidRPr="00072317" w:rsidP="00795CB3">
            <w:pPr>
              <w:pStyle w:val="BodyText2"/>
              <w:bidi w:val="0"/>
              <w:rPr>
                <w:rFonts w:ascii="Times New Roman" w:hAnsi="Times New Roman"/>
                <w:szCs w:val="20"/>
              </w:rPr>
            </w:pPr>
          </w:p>
          <w:p w:rsidR="00C4781E" w:rsidRPr="00072317" w:rsidP="00795CB3">
            <w:pPr>
              <w:pStyle w:val="BodyText2"/>
              <w:bidi w:val="0"/>
              <w:rPr>
                <w:rFonts w:ascii="Times New Roman" w:hAnsi="Times New Roman"/>
                <w:szCs w:val="20"/>
              </w:rPr>
            </w:pPr>
          </w:p>
          <w:p w:rsidR="00C4781E" w:rsidRPr="00072317" w:rsidP="00795CB3">
            <w:pPr>
              <w:pStyle w:val="BodyText2"/>
              <w:bidi w:val="0"/>
              <w:rPr>
                <w:rFonts w:ascii="Times New Roman" w:hAnsi="Times New Roman"/>
                <w:szCs w:val="20"/>
              </w:rPr>
            </w:pPr>
          </w:p>
          <w:p w:rsidR="00C4781E" w:rsidRPr="00072317" w:rsidP="00795CB3">
            <w:pPr>
              <w:pStyle w:val="BodyText2"/>
              <w:bidi w:val="0"/>
              <w:rPr>
                <w:rFonts w:ascii="Times New Roman" w:hAnsi="Times New Roman"/>
                <w:szCs w:val="20"/>
              </w:rPr>
            </w:pPr>
          </w:p>
          <w:p w:rsidR="00C4781E" w:rsidRPr="00072317" w:rsidP="00795CB3">
            <w:pPr>
              <w:pStyle w:val="BodyText2"/>
              <w:bidi w:val="0"/>
              <w:rPr>
                <w:rFonts w:ascii="Times New Roman" w:hAnsi="Times New Roman"/>
                <w:szCs w:val="20"/>
              </w:rPr>
            </w:pPr>
          </w:p>
          <w:p w:rsidR="00A13344" w:rsidRPr="00072317" w:rsidP="00795CB3">
            <w:pPr>
              <w:pStyle w:val="BodyText2"/>
              <w:bidi w:val="0"/>
              <w:rPr>
                <w:rFonts w:ascii="Times New Roman" w:hAnsi="Times New Roman"/>
                <w:szCs w:val="20"/>
              </w:rPr>
            </w:pPr>
            <w:r w:rsidRPr="00072317">
              <w:rPr>
                <w:rFonts w:ascii="Times New Roman" w:hAnsi="Times New Roman"/>
                <w:szCs w:val="20"/>
              </w:rPr>
              <w:t>§ 45</w:t>
            </w:r>
          </w:p>
          <w:p w:rsidR="00A13344" w:rsidRPr="00072317" w:rsidP="00795CB3">
            <w:pPr>
              <w:pStyle w:val="BodyText2"/>
              <w:bidi w:val="0"/>
              <w:rPr>
                <w:rFonts w:ascii="Times New Roman" w:hAnsi="Times New Roman"/>
                <w:szCs w:val="20"/>
              </w:rPr>
            </w:pPr>
            <w:r w:rsidRPr="00072317">
              <w:rPr>
                <w:rFonts w:ascii="Times New Roman" w:hAnsi="Times New Roman"/>
                <w:szCs w:val="20"/>
              </w:rPr>
              <w:t>O:</w:t>
            </w:r>
            <w:r w:rsidR="00C45F5A">
              <w:rPr>
                <w:rFonts w:ascii="Times New Roman" w:hAnsi="Times New Roman"/>
                <w:szCs w:val="20"/>
              </w:rPr>
              <w:t>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072317" w:rsidP="00795CB3">
            <w:pPr>
              <w:pStyle w:val="abc"/>
              <w:widowControl/>
              <w:tabs>
                <w:tab w:val="clear" w:pos="360"/>
                <w:tab w:val="clear" w:pos="680"/>
              </w:tabs>
              <w:bidi w:val="0"/>
              <w:rPr>
                <w:rFonts w:ascii="Times New Roman" w:hAnsi="Times New Roman"/>
              </w:rPr>
            </w:pPr>
            <w:r w:rsidRPr="00072317" w:rsidR="00C4781E">
              <w:rPr>
                <w:rFonts w:ascii="Times New Roman" w:hAnsi="Times New Roman"/>
              </w:rPr>
              <w:t>Poštový regulačný úrad je povinný sledovať, či sú univerzálna služba a poštový platobný styk zabezpečené v rozsahu podľa tohto zákona a požiadaviek na kvalitu a každoročne do 1. júna zverejniť na svojom webovom sídle správu o stave poskytovania univerzálnej služby a poštového platobného styku za predchádzajúci kalendárny rok.</w:t>
            </w:r>
          </w:p>
          <w:p w:rsidR="00C4781E" w:rsidRPr="00072317" w:rsidP="00795CB3">
            <w:pPr>
              <w:pStyle w:val="abc"/>
              <w:widowControl/>
              <w:tabs>
                <w:tab w:val="clear" w:pos="360"/>
                <w:tab w:val="clear" w:pos="680"/>
              </w:tabs>
              <w:bidi w:val="0"/>
              <w:rPr>
                <w:rFonts w:ascii="Times New Roman" w:hAnsi="Times New Roman"/>
              </w:rPr>
            </w:pPr>
          </w:p>
          <w:p w:rsidR="00C4781E" w:rsidRPr="00072317" w:rsidP="00C4781E">
            <w:pPr>
              <w:bidi w:val="0"/>
              <w:jc w:val="both"/>
              <w:rPr>
                <w:rFonts w:ascii="Times New Roman" w:hAnsi="Times New Roman"/>
                <w:sz w:val="20"/>
                <w:szCs w:val="20"/>
              </w:rPr>
            </w:pPr>
            <w:r w:rsidRPr="00072317">
              <w:rPr>
                <w:rFonts w:ascii="Times New Roman" w:hAnsi="Times New Roman"/>
                <w:sz w:val="20"/>
                <w:szCs w:val="20"/>
              </w:rPr>
              <w:t xml:space="preserve">Poštový regulačný úrad začne konanie o udelenie poštovej licencie, ak </w:t>
            </w:r>
          </w:p>
          <w:p w:rsidR="00C4781E" w:rsidRPr="00072317" w:rsidP="00C4781E">
            <w:pPr>
              <w:bidi w:val="0"/>
              <w:jc w:val="both"/>
              <w:rPr>
                <w:rFonts w:ascii="Times New Roman" w:hAnsi="Times New Roman"/>
                <w:sz w:val="20"/>
                <w:szCs w:val="20"/>
              </w:rPr>
            </w:pPr>
            <w:bookmarkStart w:id="18" w:name="3226f756-48b7-4cc3-9fff-3b2dddd0b513"/>
            <w:r w:rsidRPr="00072317">
              <w:rPr>
                <w:rFonts w:ascii="Times New Roman" w:hAnsi="Times New Roman"/>
                <w:sz w:val="20"/>
                <w:szCs w:val="20"/>
              </w:rPr>
              <w:t>a) univerzálna služba nie je zabezpečená v rozsahu podľa tohto zákona a požiadaviek na kvalitu a nie je určený poskytovateľ univerzálnej služby alebo je odôvodnený predpoklad, že opatrenia uložené poskytovateľovi univerzálnej služby nebudú viesť k náprave, alebo</w:t>
            </w:r>
          </w:p>
          <w:p w:rsidR="00A13344" w:rsidRPr="00072317" w:rsidP="00C4781E">
            <w:pPr>
              <w:bidi w:val="0"/>
              <w:jc w:val="both"/>
              <w:rPr>
                <w:rFonts w:ascii="Times New Roman" w:hAnsi="Times New Roman"/>
              </w:rPr>
            </w:pPr>
            <w:bookmarkStart w:id="19" w:name="0ca069f4-7d92-4c73-a155-ee5796b2ff40"/>
            <w:bookmarkEnd w:id="18"/>
            <w:r w:rsidRPr="00072317" w:rsidR="00C4781E">
              <w:rPr>
                <w:rFonts w:ascii="Times New Roman" w:hAnsi="Times New Roman"/>
                <w:sz w:val="20"/>
                <w:szCs w:val="20"/>
              </w:rPr>
              <w:t>b) do uplynutia doby platnosti poštovej licencie zostáva menej ako deväť mesiacov alebo poskytovateľ univerzálnej služby doručil písomné oznámenie podľa </w:t>
            </w:r>
            <w:bookmarkEnd w:id="19"/>
            <w:r w:rsidR="00C45F5A">
              <w:rPr>
                <w:rFonts w:ascii="Times New Roman" w:hAnsi="Times New Roman"/>
                <w:sz w:val="20"/>
                <w:szCs w:val="20"/>
              </w:rPr>
              <w:t>§ 49</w:t>
            </w:r>
            <w:r w:rsidRPr="00072317" w:rsidR="00C4781E">
              <w:rPr>
                <w:rFonts w:ascii="Times New Roman" w:hAnsi="Times New Roman"/>
                <w:sz w:val="20"/>
                <w:szCs w:val="20"/>
              </w:rPr>
              <w:t xml:space="preserve"> ods. 1 písm. c) a je odôvodnený predpoklad, že skončením platnosti poštovej licencie by univerzálna služba nebola zabezpečená v rozsahu podľa tohto zákona a požiadaviek na kvalitu.</w:t>
            </w:r>
            <w:r w:rsidRPr="00072317" w:rsidR="00C4781E">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Č:4</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však zabezpečia, aby bol tento poskytovateľ určený na dostatočne dlhé obdobie pre návratnosť investícií.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4</w:t>
            </w:r>
            <w:r w:rsidR="00DE6653">
              <w:rPr>
                <w:rFonts w:ascii="Times New Roman" w:hAnsi="Times New Roman"/>
                <w:szCs w:val="20"/>
              </w:rPr>
              <w:t>7</w:t>
            </w:r>
          </w:p>
          <w:p w:rsidR="00A13344" w:rsidRPr="006D395A" w:rsidP="00795CB3">
            <w:pPr>
              <w:pStyle w:val="BodyText2"/>
              <w:bidi w:val="0"/>
              <w:rPr>
                <w:rFonts w:ascii="Times New Roman" w:hAnsi="Times New Roman"/>
                <w:szCs w:val="20"/>
              </w:rPr>
            </w:pPr>
            <w:r w:rsidRPr="006D395A">
              <w:rPr>
                <w:rFonts w:ascii="Times New Roman" w:hAnsi="Times New Roman"/>
                <w:szCs w:val="20"/>
              </w:rPr>
              <w:t>O:4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C4781E">
              <w:rPr>
                <w:rFonts w:ascii="Times New Roman" w:hAnsi="Times New Roman"/>
              </w:rPr>
              <w:t>Poštovú licenciu možno udeliť najviac na 20 rokov, pričom pri určení doby, na ktorú sa poštová licencia udeľuje, zohľadní Poštový regulačný úrad predpokladanú dobu návratnosti investícií, ktoré poštový podnik v súvislosti s udelením poštovej licencie na zabezpečenie poskytovania univerzálnej služby vynaloží.</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Č:5</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Každý členský štát podnikne opatrenia, ktorými zabezpečí, aby</w:t>
            </w:r>
            <w:r>
              <w:rPr>
                <w:rFonts w:ascii="Times New Roman" w:hAnsi="Times New Roman"/>
                <w:sz w:val="20"/>
                <w:szCs w:val="20"/>
              </w:rPr>
              <w:t xml:space="preserve"> </w:t>
            </w:r>
            <w:r w:rsidRPr="006D395A">
              <w:rPr>
                <w:rFonts w:ascii="Times New Roman" w:hAnsi="Times New Roman"/>
                <w:sz w:val="20"/>
                <w:szCs w:val="20"/>
              </w:rPr>
              <w:t>poskytovanie univerzálnej služby spĺňalo nasledovné požiadavky: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 má ponúkať služby, ktoré zaručujú súlad </w:t>
            </w:r>
            <w:r>
              <w:rPr>
                <w:rFonts w:ascii="Times New Roman" w:hAnsi="Times New Roman"/>
                <w:sz w:val="20"/>
                <w:szCs w:val="20"/>
              </w:rPr>
              <w:t xml:space="preserve">              </w:t>
            </w:r>
            <w:r w:rsidRPr="006D395A">
              <w:rPr>
                <w:rFonts w:ascii="Times New Roman" w:hAnsi="Times New Roman"/>
                <w:sz w:val="20"/>
                <w:szCs w:val="20"/>
              </w:rPr>
              <w:t>s podstatnými požiadavkami,</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má ponúkať užívateľom rovnaké služby za porovnateľných</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podmienok,</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má byť k dispozícii bez akejkoľvek formy diskriminácie, predovšetkým bez diskriminácie vyplývajúcej z politických, náboženských alebo ideologických príčin,</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nemá sa prerušiť ani zastaviť, okrem prípadov vyššej moci,</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má sa rozvíjať v súlade s technickým, hospodárskym a sociálnym prostredím a potrebami užívateľov.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4781E" w:rsidP="00C74913">
            <w:pPr>
              <w:pStyle w:val="BodyText2"/>
              <w:bidi w:val="0"/>
              <w:rPr>
                <w:rFonts w:ascii="Times New Roman" w:hAnsi="Times New Roman"/>
                <w:szCs w:val="20"/>
              </w:rPr>
            </w:pPr>
          </w:p>
          <w:p w:rsidR="00C4781E" w:rsidP="00C74913">
            <w:pPr>
              <w:pStyle w:val="BodyText2"/>
              <w:bidi w:val="0"/>
              <w:rPr>
                <w:rFonts w:ascii="Times New Roman" w:hAnsi="Times New Roman"/>
                <w:szCs w:val="20"/>
              </w:rPr>
            </w:pPr>
          </w:p>
          <w:p w:rsidR="00C4781E"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r>
              <w:rPr>
                <w:rFonts w:ascii="Times New Roman" w:hAnsi="Times New Roman"/>
                <w:szCs w:val="20"/>
              </w:rPr>
              <w:t>NZ</w:t>
            </w: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r w:rsidR="001868CC">
              <w:rPr>
                <w:rFonts w:ascii="Times New Roman" w:hAnsi="Times New Roman"/>
                <w:szCs w:val="20"/>
              </w:rPr>
              <w:t>NZ</w:t>
            </w: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P="00C74913">
            <w:pPr>
              <w:pStyle w:val="BodyText2"/>
              <w:bidi w:val="0"/>
              <w:rPr>
                <w:rFonts w:ascii="Times New Roman" w:hAnsi="Times New Roman"/>
                <w:szCs w:val="20"/>
              </w:rPr>
            </w:pPr>
          </w:p>
          <w:p w:rsidR="00C74913" w:rsidRPr="006D395A" w:rsidP="00C7491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§3</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C4781E" w:rsidP="001868CC">
            <w:pPr>
              <w:pStyle w:val="BodyText2"/>
              <w:bidi w:val="0"/>
              <w:rPr>
                <w:rFonts w:ascii="Times New Roman" w:hAnsi="Times New Roman"/>
                <w:szCs w:val="20"/>
                <w:highlight w:val="red"/>
              </w:rPr>
            </w:pPr>
          </w:p>
          <w:p w:rsidR="00C4781E" w:rsidP="001868CC">
            <w:pPr>
              <w:pStyle w:val="BodyText2"/>
              <w:bidi w:val="0"/>
              <w:rPr>
                <w:rFonts w:ascii="Times New Roman" w:hAnsi="Times New Roman"/>
                <w:szCs w:val="20"/>
                <w:highlight w:val="red"/>
              </w:rPr>
            </w:pPr>
          </w:p>
          <w:p w:rsidR="00C4781E" w:rsidP="001868CC">
            <w:pPr>
              <w:pStyle w:val="BodyText2"/>
              <w:bidi w:val="0"/>
              <w:rPr>
                <w:rFonts w:ascii="Times New Roman" w:hAnsi="Times New Roman"/>
                <w:szCs w:val="20"/>
                <w:highlight w:val="red"/>
              </w:rPr>
            </w:pPr>
          </w:p>
          <w:p w:rsidR="001868CC" w:rsidRPr="002945C0" w:rsidP="001868CC">
            <w:pPr>
              <w:pStyle w:val="BodyText2"/>
              <w:bidi w:val="0"/>
              <w:rPr>
                <w:rFonts w:ascii="Times New Roman" w:hAnsi="Times New Roman"/>
                <w:szCs w:val="20"/>
              </w:rPr>
            </w:pPr>
            <w:r w:rsidRPr="002945C0">
              <w:rPr>
                <w:rFonts w:ascii="Times New Roman" w:hAnsi="Times New Roman"/>
                <w:szCs w:val="20"/>
              </w:rPr>
              <w:t>§ 4</w:t>
            </w:r>
            <w:r w:rsidR="00DE6653">
              <w:rPr>
                <w:rFonts w:ascii="Times New Roman" w:hAnsi="Times New Roman"/>
                <w:szCs w:val="20"/>
              </w:rPr>
              <w:t>7</w:t>
            </w:r>
          </w:p>
          <w:p w:rsidR="001868CC" w:rsidRPr="002945C0" w:rsidP="001868CC">
            <w:pPr>
              <w:pStyle w:val="BodyText2"/>
              <w:bidi w:val="0"/>
              <w:rPr>
                <w:rFonts w:ascii="Times New Roman" w:hAnsi="Times New Roman"/>
                <w:szCs w:val="20"/>
              </w:rPr>
            </w:pPr>
            <w:r w:rsidRPr="002945C0">
              <w:rPr>
                <w:rFonts w:ascii="Times New Roman" w:hAnsi="Times New Roman"/>
                <w:szCs w:val="20"/>
              </w:rPr>
              <w:t>O:1</w:t>
            </w:r>
          </w:p>
          <w:p w:rsidR="001868CC" w:rsidP="001868CC">
            <w:pPr>
              <w:pStyle w:val="BodyText2"/>
              <w:bidi w:val="0"/>
              <w:rPr>
                <w:rFonts w:ascii="Times New Roman" w:hAnsi="Times New Roman"/>
                <w:szCs w:val="20"/>
              </w:rPr>
            </w:pPr>
            <w:r w:rsidRPr="002945C0">
              <w:rPr>
                <w:rFonts w:ascii="Times New Roman" w:hAnsi="Times New Roman"/>
                <w:szCs w:val="20"/>
              </w:rPr>
              <w:t>P:</w:t>
            </w:r>
            <w:r w:rsidRPr="002945C0" w:rsidR="002945C0">
              <w:rPr>
                <w:rFonts w:ascii="Times New Roman" w:hAnsi="Times New Roman"/>
                <w:szCs w:val="20"/>
              </w:rPr>
              <w:t xml:space="preserve">a, </w:t>
            </w:r>
            <w:r w:rsidRPr="002945C0">
              <w:rPr>
                <w:rFonts w:ascii="Times New Roman" w:hAnsi="Times New Roman"/>
                <w:szCs w:val="20"/>
              </w:rPr>
              <w:t>b</w:t>
            </w:r>
          </w:p>
          <w:p w:rsidR="001868CC" w:rsidP="00795CB3">
            <w:pPr>
              <w:pStyle w:val="BodyText2"/>
              <w:bidi w:val="0"/>
              <w:rPr>
                <w:rFonts w:ascii="Times New Roman" w:hAnsi="Times New Roman"/>
                <w:szCs w:val="20"/>
              </w:rPr>
            </w:pPr>
          </w:p>
          <w:p w:rsidR="001868CC" w:rsidP="00795CB3">
            <w:pPr>
              <w:pStyle w:val="BodyText2"/>
              <w:bidi w:val="0"/>
              <w:rPr>
                <w:rFonts w:ascii="Times New Roman" w:hAnsi="Times New Roman"/>
                <w:szCs w:val="20"/>
              </w:rPr>
            </w:pPr>
          </w:p>
          <w:p w:rsidR="001868CC" w:rsidP="00795CB3">
            <w:pPr>
              <w:pStyle w:val="BodyText2"/>
              <w:bidi w:val="0"/>
              <w:rPr>
                <w:rFonts w:ascii="Times New Roman" w:hAnsi="Times New Roman"/>
                <w:szCs w:val="20"/>
              </w:rPr>
            </w:pPr>
          </w:p>
          <w:p w:rsidR="001868CC"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5</w:t>
            </w:r>
            <w:r w:rsidR="00DE6653">
              <w:rPr>
                <w:rFonts w:ascii="Times New Roman" w:hAnsi="Times New Roman"/>
                <w:szCs w:val="20"/>
              </w:rPr>
              <w:t>1</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1D25BB" w:rsidP="00795CB3">
            <w:pPr>
              <w:pStyle w:val="BodyText2"/>
              <w:bidi w:val="0"/>
              <w:rPr>
                <w:rFonts w:ascii="Times New Roman" w:hAnsi="Times New Roman"/>
                <w:szCs w:val="20"/>
              </w:rPr>
            </w:pPr>
          </w:p>
          <w:p w:rsidR="001D25BB"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C4781E">
              <w:rPr>
                <w:rFonts w:ascii="Times New Roman" w:hAnsi="Times New Roman"/>
              </w:rPr>
              <w:t xml:space="preserve">Univerzálna služba je ponuka poštových služieb podľa odseku 2, ktorá slúži na zabezpečenie minimálneho uspokojenia potrieb </w:t>
            </w:r>
            <w:r w:rsidR="00C4781E">
              <w:rPr>
                <w:rFonts w:ascii="Times New Roman" w:hAnsi="Times New Roman"/>
              </w:rPr>
              <w:t>všetkých</w:t>
            </w:r>
            <w:r w:rsidRPr="00BC4019" w:rsidR="00C4781E">
              <w:rPr>
                <w:rFonts w:ascii="Times New Roman" w:hAnsi="Times New Roman"/>
              </w:rPr>
              <w:t xml:space="preserve"> užívateľov poštových služieb na území Slovenskej republiky tak, aby bola zabezpečená dostupnosť prístupových miest</w:t>
            </w:r>
            <w:r w:rsidR="00C4781E">
              <w:rPr>
                <w:rFonts w:ascii="Times New Roman" w:hAnsi="Times New Roman"/>
              </w:rPr>
              <w:t xml:space="preserve"> verejnej </w:t>
            </w:r>
            <w:r w:rsidRPr="00BC4019" w:rsidR="00C4781E">
              <w:rPr>
                <w:rFonts w:ascii="Times New Roman" w:hAnsi="Times New Roman"/>
              </w:rPr>
              <w:t>poštovej siete a</w:t>
            </w:r>
            <w:r w:rsidR="00C4781E">
              <w:rPr>
                <w:rFonts w:ascii="Times New Roman" w:hAnsi="Times New Roman"/>
              </w:rPr>
              <w:t> </w:t>
            </w:r>
            <w:r w:rsidRPr="00BC4019" w:rsidR="00C4781E">
              <w:rPr>
                <w:rFonts w:ascii="Times New Roman" w:hAnsi="Times New Roman"/>
              </w:rPr>
              <w:t xml:space="preserve">kontaktných miest </w:t>
            </w:r>
            <w:r w:rsidR="00C4781E">
              <w:rPr>
                <w:rFonts w:ascii="Times New Roman" w:hAnsi="Times New Roman"/>
              </w:rPr>
              <w:t xml:space="preserve">verejnej </w:t>
            </w:r>
            <w:r w:rsidRPr="00BC4019" w:rsidR="00C4781E">
              <w:rPr>
                <w:rFonts w:ascii="Times New Roman" w:hAnsi="Times New Roman"/>
              </w:rPr>
              <w:t>poštovej siete, za rovnakých podmienok, v</w:t>
            </w:r>
            <w:r w:rsidR="00C4781E">
              <w:rPr>
                <w:rFonts w:ascii="Times New Roman" w:hAnsi="Times New Roman"/>
              </w:rPr>
              <w:t> </w:t>
            </w:r>
            <w:r w:rsidRPr="00BC4019" w:rsidR="00C4781E">
              <w:rPr>
                <w:rFonts w:ascii="Times New Roman" w:hAnsi="Times New Roman"/>
              </w:rPr>
              <w:t>ustanovenej kvalite, za primeranú cenu, každý pracovný deň najmenej s jedným vybraním a</w:t>
            </w:r>
            <w:r w:rsidR="00C4781E">
              <w:rPr>
                <w:rFonts w:ascii="Times New Roman" w:hAnsi="Times New Roman"/>
              </w:rPr>
              <w:t> </w:t>
            </w:r>
            <w:r w:rsidRPr="00BC4019" w:rsidR="00C4781E">
              <w:rPr>
                <w:rFonts w:ascii="Times New Roman" w:hAnsi="Times New Roman"/>
              </w:rPr>
              <w:t xml:space="preserve">dodaním denne. </w:t>
            </w:r>
            <w:r w:rsidR="00C4781E">
              <w:rPr>
                <w:rFonts w:ascii="Times New Roman" w:hAnsi="Times New Roman"/>
              </w:rPr>
              <w:t xml:space="preserve">Poskytovateľom univerzálnej služby je jeden alebo viac poštových podnikov, ktorý je povinný poskytovať univerzálnu službu na základe </w:t>
            </w:r>
            <w:r w:rsidRPr="00BC4019" w:rsidR="00C4781E">
              <w:rPr>
                <w:rFonts w:ascii="Times New Roman" w:hAnsi="Times New Roman"/>
              </w:rPr>
              <w:t xml:space="preserve">poštovej licencie a za podmienok a spôsobom podľa tohto zákona. </w:t>
            </w:r>
          </w:p>
          <w:p w:rsidR="001868CC" w:rsidP="006D395A">
            <w:pPr>
              <w:pStyle w:val="abc"/>
              <w:widowControl/>
              <w:tabs>
                <w:tab w:val="clear" w:pos="360"/>
                <w:tab w:val="clear" w:pos="680"/>
              </w:tabs>
              <w:bidi w:val="0"/>
              <w:rPr>
                <w:rFonts w:ascii="Times New Roman" w:hAnsi="Times New Roman"/>
              </w:rPr>
            </w:pP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Poštová licencia obsahuje okrem všeobecných náležitostí rozhodnutia </w:t>
            </w: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a) kvalitatívne požiadavky na poskytovanie univerzálnej služby, a to aj odkazom na požiadavky na kvalitu, </w:t>
            </w: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b) rozvojové a kvalitatívne ukazovatele poskytovania univerzálnej služby a lehotu na ich dosiahnutie, </w:t>
            </w:r>
          </w:p>
          <w:p w:rsidR="001868CC" w:rsidP="006D395A">
            <w:pPr>
              <w:pStyle w:val="abc"/>
              <w:widowControl/>
              <w:tabs>
                <w:tab w:val="clear" w:pos="360"/>
                <w:tab w:val="clear" w:pos="680"/>
              </w:tabs>
              <w:bidi w:val="0"/>
              <w:rPr>
                <w:rFonts w:ascii="Times New Roman" w:hAnsi="Times New Roman"/>
              </w:rPr>
            </w:pPr>
          </w:p>
          <w:p w:rsidR="001D25BB" w:rsidRPr="006D395A" w:rsidP="006D395A">
            <w:pPr>
              <w:pStyle w:val="abc"/>
              <w:widowControl/>
              <w:tabs>
                <w:tab w:val="clear" w:pos="360"/>
                <w:tab w:val="clear" w:pos="680"/>
              </w:tabs>
              <w:bidi w:val="0"/>
              <w:rPr>
                <w:rFonts w:ascii="Times New Roman" w:hAnsi="Times New Roman"/>
              </w:rPr>
            </w:pPr>
            <w:r w:rsidRPr="00BC4019" w:rsidR="002945C0">
              <w:rPr>
                <w:rFonts w:ascii="Times New Roman" w:hAnsi="Times New Roman"/>
              </w:rPr>
              <w:t xml:space="preserve">Každý má právo na poskytnutie univerzálnej služby, a ak bola poskytovateľovi univerzálnej služby uložená povinnosť poskytovať poštový platobný styk aj na poskytnutie poštového platobného styku, a to v rozsahu a spôsobom podľa tohto zákona a poskytovateľ univerzálnej služby je povinný ich poskytovať v prevádzkovom čase prístupových miest </w:t>
            </w:r>
            <w:r w:rsidR="002945C0">
              <w:rPr>
                <w:rFonts w:ascii="Times New Roman" w:hAnsi="Times New Roman"/>
              </w:rPr>
              <w:t xml:space="preserve">verejnej </w:t>
            </w:r>
            <w:r w:rsidRPr="00BC4019" w:rsidR="002945C0">
              <w:rPr>
                <w:rFonts w:ascii="Times New Roman" w:hAnsi="Times New Roman"/>
              </w:rPr>
              <w:t xml:space="preserve">poštovej siete a kontaktných miest verejnej poštovej siete každému užívateľovi podľa poštových podmienok a podľa tarify.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Č:5</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Ustanovenia odseku 1 nevylučujú opatrenia, ktoré členské štáty</w:t>
            </w:r>
            <w:r>
              <w:rPr>
                <w:rFonts w:ascii="Times New Roman" w:hAnsi="Times New Roman"/>
                <w:sz w:val="20"/>
                <w:szCs w:val="20"/>
              </w:rPr>
              <w:t xml:space="preserve"> </w:t>
            </w:r>
            <w:r w:rsidRPr="006D395A">
              <w:rPr>
                <w:rFonts w:ascii="Times New Roman" w:hAnsi="Times New Roman"/>
                <w:sz w:val="20"/>
                <w:szCs w:val="20"/>
              </w:rPr>
              <w:t>prijmú v súlade s požiadavkami týkajúcimi sa verejného záujmu,</w:t>
            </w:r>
            <w:r>
              <w:rPr>
                <w:rFonts w:ascii="Times New Roman" w:hAnsi="Times New Roman"/>
                <w:sz w:val="20"/>
                <w:szCs w:val="20"/>
              </w:rPr>
              <w:t xml:space="preserve"> </w:t>
            </w:r>
            <w:r w:rsidRPr="006D395A">
              <w:rPr>
                <w:rFonts w:ascii="Times New Roman" w:hAnsi="Times New Roman"/>
                <w:sz w:val="20"/>
                <w:szCs w:val="20"/>
              </w:rPr>
              <w:t xml:space="preserve">ktoré sa uznávajú na základe zmluvy, najmä jej článkov </w:t>
            </w:r>
            <w:smartTag w:uri="urn:schemas-microsoft-com:office:smarttags" w:element="metricconverter">
              <w:smartTagPr>
                <w:attr w:name="ProductID" w:val="30 a"/>
              </w:smartTagPr>
              <w:r w:rsidRPr="006D395A">
                <w:rPr>
                  <w:rFonts w:ascii="Times New Roman" w:hAnsi="Times New Roman"/>
                  <w:sz w:val="20"/>
                  <w:szCs w:val="20"/>
                </w:rPr>
                <w:t>30 a</w:t>
              </w:r>
            </w:smartTag>
            <w:r w:rsidRPr="006D395A">
              <w:rPr>
                <w:rFonts w:ascii="Times New Roman" w:hAnsi="Times New Roman"/>
                <w:sz w:val="20"/>
                <w:szCs w:val="20"/>
              </w:rPr>
              <w:t xml:space="preserve"> 46, ktoré sa okrem iného vzťahujú na verejnú morálku, verejnú bezpečnosť vrátane vyšetrovania trestných činov a verejný poriadok.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16</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xml:space="preserve">§ 32 </w:t>
            </w:r>
          </w:p>
          <w:p w:rsidR="00A13344" w:rsidRPr="006D395A" w:rsidP="00795CB3">
            <w:pPr>
              <w:pStyle w:val="BodyText2"/>
              <w:bidi w:val="0"/>
              <w:rPr>
                <w:rFonts w:ascii="Times New Roman" w:hAnsi="Times New Roman"/>
                <w:szCs w:val="20"/>
              </w:rPr>
            </w:pPr>
            <w:r w:rsidRPr="006D395A">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Poštový regulačný úrad môže, v čase mimoriadnej udalosti spôsobenej živelnou pohromou alebo haváriou a v odôvodnených prípadoch ochrany verejného poriadku, verejnej bezpečnosti vrátane odhaľovania a stíhania trestných činov, ochrany zdravia a života ľudí, ochrany zvierat a rastlín alebo kultúrnych pamiatok, na dotknutom území dočasne upraviť spôsob a podmienky vybrania a distribúcie poštových zásielok odchylne od ustanovení tohto zákona, najmä môže na nevyhnutný čas </w:t>
            </w:r>
          </w:p>
          <w:p w:rsidR="002945C0" w:rsidRPr="002945C0" w:rsidP="002945C0">
            <w:pPr>
              <w:bidi w:val="0"/>
              <w:jc w:val="both"/>
              <w:rPr>
                <w:rFonts w:ascii="Times New Roman" w:hAnsi="Times New Roman"/>
                <w:sz w:val="20"/>
                <w:szCs w:val="20"/>
              </w:rPr>
            </w:pPr>
            <w:bookmarkStart w:id="20" w:name="4b22e239-26f5-4492-b066-bf75355bc208"/>
            <w:r w:rsidRPr="002945C0">
              <w:rPr>
                <w:rFonts w:ascii="Times New Roman" w:hAnsi="Times New Roman"/>
                <w:sz w:val="20"/>
                <w:szCs w:val="20"/>
              </w:rPr>
              <w:t xml:space="preserve">a) vylúčiť poskytovanie poštových služieb alebo určiť, že ich bude poskytovať len určený poštový podnik, </w:t>
            </w:r>
          </w:p>
          <w:p w:rsidR="002945C0" w:rsidRPr="002945C0" w:rsidP="002945C0">
            <w:pPr>
              <w:bidi w:val="0"/>
              <w:jc w:val="both"/>
              <w:rPr>
                <w:rFonts w:ascii="Times New Roman" w:hAnsi="Times New Roman"/>
                <w:sz w:val="20"/>
                <w:szCs w:val="20"/>
              </w:rPr>
            </w:pPr>
            <w:bookmarkStart w:id="21" w:name="6a35a9bf-f4af-4991-8747-1107130b2a65"/>
            <w:bookmarkEnd w:id="20"/>
            <w:r w:rsidRPr="002945C0">
              <w:rPr>
                <w:rFonts w:ascii="Times New Roman" w:hAnsi="Times New Roman"/>
                <w:sz w:val="20"/>
                <w:szCs w:val="20"/>
              </w:rPr>
              <w:t xml:space="preserve">b) vylúčiť z vybrania a distribúcie niektoré druhy poštových zásielok, </w:t>
            </w:r>
          </w:p>
          <w:p w:rsidR="002945C0" w:rsidRPr="002945C0" w:rsidP="002945C0">
            <w:pPr>
              <w:bidi w:val="0"/>
              <w:jc w:val="both"/>
              <w:rPr>
                <w:rFonts w:ascii="Times New Roman" w:hAnsi="Times New Roman"/>
                <w:sz w:val="20"/>
                <w:szCs w:val="20"/>
              </w:rPr>
            </w:pPr>
            <w:bookmarkStart w:id="22" w:name="83e6d831-8c39-447e-b6f7-9cd4be2a2d94"/>
            <w:bookmarkEnd w:id="21"/>
            <w:r w:rsidRPr="002945C0">
              <w:rPr>
                <w:rFonts w:ascii="Times New Roman" w:hAnsi="Times New Roman"/>
                <w:sz w:val="20"/>
                <w:szCs w:val="20"/>
              </w:rPr>
              <w:t>c) obmedziť alebo zastaviť poskytovanie poštového platobného styku, alebo</w:t>
            </w:r>
          </w:p>
          <w:p w:rsidR="002945C0" w:rsidRPr="002945C0" w:rsidP="002945C0">
            <w:pPr>
              <w:bidi w:val="0"/>
              <w:jc w:val="both"/>
              <w:rPr>
                <w:rFonts w:ascii="Times New Roman" w:hAnsi="Times New Roman"/>
                <w:sz w:val="20"/>
                <w:szCs w:val="20"/>
              </w:rPr>
            </w:pPr>
            <w:bookmarkStart w:id="23" w:name="86a33d56-be4e-4419-8e01-b1de25bcc486"/>
            <w:bookmarkEnd w:id="22"/>
            <w:r w:rsidRPr="002945C0">
              <w:rPr>
                <w:rFonts w:ascii="Times New Roman" w:hAnsi="Times New Roman"/>
                <w:sz w:val="20"/>
                <w:szCs w:val="20"/>
              </w:rPr>
              <w:t xml:space="preserve">d) zabezpečiť vybranie a distribúciu niektorých poštových zásielok osobitným spôsobom. </w:t>
            </w:r>
          </w:p>
          <w:p w:rsidR="00A13344" w:rsidRPr="006D395A" w:rsidP="00795CB3">
            <w:pPr>
              <w:pStyle w:val="abc"/>
              <w:widowControl/>
              <w:tabs>
                <w:tab w:val="clear" w:pos="360"/>
                <w:tab w:val="clear" w:pos="680"/>
              </w:tabs>
              <w:bidi w:val="0"/>
              <w:rPr>
                <w:rFonts w:ascii="Times New Roman" w:hAnsi="Times New Roman"/>
              </w:rPr>
            </w:pPr>
            <w:bookmarkEnd w:id="23"/>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Z vybrania a distribúcie sú vylúčené </w:t>
            </w:r>
          </w:p>
          <w:p w:rsidR="002945C0" w:rsidRPr="002945C0" w:rsidP="002945C0">
            <w:pPr>
              <w:bidi w:val="0"/>
              <w:jc w:val="both"/>
              <w:rPr>
                <w:rFonts w:ascii="Times New Roman" w:hAnsi="Times New Roman"/>
                <w:sz w:val="20"/>
                <w:szCs w:val="20"/>
              </w:rPr>
            </w:pPr>
            <w:bookmarkStart w:id="24" w:name="c5756f08-9c7a-4869-bd65-6bc21784b192"/>
            <w:r w:rsidRPr="002945C0">
              <w:rPr>
                <w:rFonts w:ascii="Times New Roman" w:hAnsi="Times New Roman"/>
                <w:sz w:val="20"/>
                <w:szCs w:val="20"/>
              </w:rPr>
              <w:t xml:space="preserve">a) omamné a psychotropné látky, jedy a prekurzory, jadrové materiály, rádioaktívne látky, vysoko rizikové chemické látky a vysoko rizikové biologické agensy a toxíny alebo iné obdobne nebezpečné veci alebo látky, </w:t>
            </w:r>
          </w:p>
          <w:p w:rsidR="002945C0" w:rsidRPr="002945C0" w:rsidP="002945C0">
            <w:pPr>
              <w:bidi w:val="0"/>
              <w:jc w:val="both"/>
              <w:rPr>
                <w:rFonts w:ascii="Times New Roman" w:hAnsi="Times New Roman"/>
                <w:sz w:val="20"/>
                <w:szCs w:val="20"/>
              </w:rPr>
            </w:pPr>
            <w:bookmarkStart w:id="25" w:name="5fa704c4-5da1-4ab8-bd49-13f20852540e"/>
            <w:bookmarkEnd w:id="24"/>
            <w:r w:rsidRPr="002945C0">
              <w:rPr>
                <w:rFonts w:ascii="Times New Roman" w:hAnsi="Times New Roman"/>
                <w:sz w:val="20"/>
                <w:szCs w:val="20"/>
              </w:rPr>
              <w:t xml:space="preserve">b) poštové zásielky obsahujúce živé zvieratá, </w:t>
            </w:r>
          </w:p>
          <w:p w:rsidR="002945C0" w:rsidRPr="002945C0" w:rsidP="002945C0">
            <w:pPr>
              <w:bidi w:val="0"/>
              <w:jc w:val="both"/>
              <w:rPr>
                <w:rFonts w:ascii="Times New Roman" w:hAnsi="Times New Roman"/>
                <w:sz w:val="20"/>
                <w:szCs w:val="20"/>
              </w:rPr>
            </w:pPr>
            <w:bookmarkStart w:id="26" w:name="16cca9bb-d2f8-46b8-8cda-6b83f04cbd8f"/>
            <w:bookmarkEnd w:id="25"/>
            <w:r w:rsidRPr="002945C0">
              <w:rPr>
                <w:rFonts w:ascii="Times New Roman" w:hAnsi="Times New Roman"/>
                <w:sz w:val="20"/>
                <w:szCs w:val="20"/>
              </w:rPr>
              <w:t xml:space="preserve">c) poštové zásielky, ktorých </w:t>
            </w:r>
          </w:p>
          <w:p w:rsidR="002945C0" w:rsidRPr="002945C0" w:rsidP="002945C0">
            <w:pPr>
              <w:bidi w:val="0"/>
              <w:jc w:val="both"/>
              <w:rPr>
                <w:rFonts w:ascii="Times New Roman" w:hAnsi="Times New Roman"/>
                <w:sz w:val="20"/>
                <w:szCs w:val="20"/>
              </w:rPr>
            </w:pPr>
            <w:bookmarkStart w:id="27" w:name="c4e2b772-bae6-42f9-956d-06263d92bbb7"/>
            <w:bookmarkEnd w:id="26"/>
            <w:r w:rsidRPr="002945C0">
              <w:rPr>
                <w:rFonts w:ascii="Times New Roman" w:hAnsi="Times New Roman"/>
                <w:sz w:val="20"/>
                <w:szCs w:val="20"/>
              </w:rPr>
              <w:t xml:space="preserve">1. obsah alebo úprava môžu ohroziť život alebo zdravie ľudí, poškodiť životné prostredie a zničiť alebo poškodiť iné poštové zásielky alebo dopravné prostriedky, </w:t>
            </w:r>
          </w:p>
          <w:p w:rsidR="002945C0" w:rsidRPr="002945C0" w:rsidP="002945C0">
            <w:pPr>
              <w:bidi w:val="0"/>
              <w:jc w:val="both"/>
              <w:rPr>
                <w:rFonts w:ascii="Times New Roman" w:hAnsi="Times New Roman"/>
                <w:sz w:val="20"/>
                <w:szCs w:val="20"/>
              </w:rPr>
            </w:pPr>
            <w:bookmarkStart w:id="28" w:name="94971992-c2cf-4c0c-bd1d-237e59db1e50"/>
            <w:bookmarkEnd w:id="27"/>
            <w:r w:rsidRPr="002945C0">
              <w:rPr>
                <w:rFonts w:ascii="Times New Roman" w:hAnsi="Times New Roman"/>
                <w:sz w:val="20"/>
                <w:szCs w:val="20"/>
              </w:rPr>
              <w:t xml:space="preserve">2. úprava alebo viditeľný obsah sú urážlivé alebo hanlivé, </w:t>
            </w:r>
          </w:p>
          <w:p w:rsidR="002945C0" w:rsidRPr="000A1B9B" w:rsidP="002945C0">
            <w:pPr>
              <w:bidi w:val="0"/>
              <w:jc w:val="both"/>
              <w:rPr>
                <w:rFonts w:ascii="Times New Roman" w:hAnsi="Times New Roman"/>
                <w:sz w:val="20"/>
                <w:szCs w:val="20"/>
              </w:rPr>
            </w:pPr>
            <w:bookmarkStart w:id="29" w:name="29f94cbb-038e-4840-8cf1-1e9bb193f160"/>
            <w:bookmarkEnd w:id="28"/>
            <w:r w:rsidRPr="002945C0">
              <w:rPr>
                <w:rFonts w:ascii="Times New Roman" w:hAnsi="Times New Roman"/>
                <w:sz w:val="20"/>
                <w:szCs w:val="20"/>
              </w:rPr>
              <w:t xml:space="preserve">d) platné a neplatné bankovky a mince, kolkové a poštové známky a iné ceniny, šperky, drahokamy, drahé kovy, cenné papiere s vyznačenou nominálnou hodnotou v iných </w:t>
            </w:r>
            <w:r w:rsidRPr="000A1B9B">
              <w:rPr>
                <w:rFonts w:ascii="Times New Roman" w:hAnsi="Times New Roman"/>
                <w:sz w:val="20"/>
                <w:szCs w:val="20"/>
              </w:rPr>
              <w:t xml:space="preserve">ako poistených zásielkach, </w:t>
            </w:r>
          </w:p>
          <w:p w:rsidR="000A1B9B" w:rsidRPr="000A1B9B" w:rsidP="002945C0">
            <w:pPr>
              <w:bidi w:val="0"/>
              <w:jc w:val="both"/>
              <w:rPr>
                <w:rFonts w:ascii="Times New Roman" w:hAnsi="Times New Roman"/>
                <w:sz w:val="20"/>
                <w:szCs w:val="20"/>
              </w:rPr>
            </w:pPr>
            <w:bookmarkEnd w:id="29"/>
            <w:r w:rsidRPr="000A1B9B" w:rsidR="002945C0">
              <w:rPr>
                <w:rFonts w:ascii="Times New Roman" w:hAnsi="Times New Roman"/>
                <w:sz w:val="20"/>
                <w:szCs w:val="20"/>
              </w:rPr>
              <w:t xml:space="preserve">e) </w:t>
            </w:r>
            <w:r w:rsidRPr="000A1B9B">
              <w:rPr>
                <w:rFonts w:ascii="Times New Roman" w:hAnsi="Times New Roman"/>
                <w:sz w:val="20"/>
                <w:szCs w:val="20"/>
              </w:rPr>
              <w:t xml:space="preserve">exempláre ohrozených druhov voľne žijúcich živočíchov a voľne rastúcich rastlín, ak osobitný predpis neustanovuje inak a </w:t>
            </w:r>
          </w:p>
          <w:p w:rsidR="00A02EE1" w:rsidRPr="006D395A" w:rsidP="002945C0">
            <w:pPr>
              <w:bidi w:val="0"/>
              <w:jc w:val="both"/>
              <w:rPr>
                <w:rFonts w:ascii="Times New Roman" w:hAnsi="Times New Roman"/>
                <w:sz w:val="20"/>
                <w:szCs w:val="20"/>
              </w:rPr>
            </w:pPr>
            <w:r w:rsidRPr="002945C0" w:rsidR="002945C0">
              <w:rPr>
                <w:rFonts w:ascii="Times New Roman" w:hAnsi="Times New Roman"/>
                <w:sz w:val="20"/>
                <w:szCs w:val="20"/>
              </w:rPr>
              <w:t>f) veci alebo tovary, ktorých obeh je obmedzený alebo zakázaný.</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prijmú opatrenia, ktorými zabezpečia, aby užívatelia a poskytovatelia poštových služieb od poskytovateľa(-ov) univerzálnej služby pravidelne dostávali dostatočne podrobné a aktuálne informácie o osobitných charakteristikách</w:t>
            </w:r>
            <w:r w:rsidRPr="006D395A">
              <w:rPr>
                <w:rFonts w:ascii="Times New Roman" w:hAnsi="Times New Roman"/>
                <w:b/>
                <w:bCs/>
                <w:sz w:val="20"/>
                <w:szCs w:val="20"/>
              </w:rPr>
              <w:t xml:space="preserve"> </w:t>
            </w:r>
            <w:r w:rsidRPr="006D395A">
              <w:rPr>
                <w:rFonts w:ascii="Times New Roman" w:hAnsi="Times New Roman"/>
                <w:sz w:val="20"/>
                <w:szCs w:val="20"/>
              </w:rPr>
              <w:t>ponúkanej univerzálnej služby s osobitným odkazom na všeobecné podmienky prístupu k týmto službám, ako aj na ceny a úrovne noriem kvality. Tieto informácie sa vhodným spôsobom zverejňujú.</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oznámia Komisii, akým spôsobom sa sprístupňujú informácie, ktoré sa majú uverejniť v súlade s prvým odsekom.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5</w:t>
            </w:r>
            <w:r w:rsidR="00DE6653">
              <w:rPr>
                <w:rFonts w:ascii="Times New Roman" w:hAnsi="Times New Roman"/>
                <w:szCs w:val="20"/>
              </w:rPr>
              <w:t>3</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r w:rsidRPr="006D395A">
              <w:rPr>
                <w:rFonts w:ascii="Times New Roman" w:hAnsi="Times New Roman"/>
                <w:szCs w:val="20"/>
              </w:rPr>
              <w:t>P:c</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both"/>
              <w:rPr>
                <w:rFonts w:ascii="Times New Roman" w:hAnsi="Times New Roman"/>
                <w:sz w:val="20"/>
                <w:szCs w:val="20"/>
              </w:rPr>
            </w:pPr>
            <w:r w:rsidRPr="006D395A">
              <w:rPr>
                <w:rFonts w:ascii="Times New Roman" w:hAnsi="Times New Roman"/>
                <w:sz w:val="20"/>
                <w:szCs w:val="20"/>
              </w:rPr>
              <w:t xml:space="preserve">Poskytovateľ univerzálnej služby je povinný </w:t>
            </w:r>
          </w:p>
          <w:p w:rsidR="00A13344" w:rsidRPr="006D395A" w:rsidP="00795CB3">
            <w:pPr>
              <w:bidi w:val="0"/>
              <w:jc w:val="both"/>
              <w:rPr>
                <w:rFonts w:ascii="Times New Roman" w:hAnsi="Times New Roman"/>
                <w:sz w:val="20"/>
                <w:szCs w:val="20"/>
              </w:rPr>
            </w:pPr>
            <w:bookmarkStart w:id="30" w:name="44838307-e591-4ac4-850d-387b0a5539a5"/>
            <w:r w:rsidRPr="006D395A">
              <w:rPr>
                <w:rFonts w:ascii="Times New Roman" w:hAnsi="Times New Roman"/>
                <w:sz w:val="20"/>
                <w:szCs w:val="20"/>
              </w:rPr>
              <w:t>...</w:t>
            </w:r>
          </w:p>
          <w:p w:rsidR="002945C0" w:rsidRPr="002945C0" w:rsidP="002945C0">
            <w:pPr>
              <w:bidi w:val="0"/>
              <w:jc w:val="both"/>
              <w:rPr>
                <w:rFonts w:ascii="Times New Roman" w:hAnsi="Times New Roman"/>
                <w:sz w:val="20"/>
                <w:szCs w:val="20"/>
              </w:rPr>
            </w:pPr>
            <w:bookmarkEnd w:id="30"/>
            <w:r w:rsidRPr="002945C0">
              <w:rPr>
                <w:rFonts w:ascii="Times New Roman" w:hAnsi="Times New Roman"/>
                <w:sz w:val="20"/>
                <w:szCs w:val="20"/>
              </w:rPr>
              <w:t xml:space="preserve">zabezpečiť na všetkých prístupových miestach verejnej poštovej siete, ako aj iným obvyklým spôsobom včasné a zrozumiteľné informovanie o obsahu a podmienkach poskytovania univerzálnej služby a poštového platobného styku, s osobitným dôrazom na všeobecné podmienky prístupu k poštovým službám a poštovému platobnému styku, o požiadavkách na kvalitu a o poštových sadzbách, </w:t>
            </w:r>
          </w:p>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Č:7</w:t>
            </w:r>
          </w:p>
          <w:p w:rsidR="00A13344" w:rsidRPr="006D395A" w:rsidP="00795CB3">
            <w:pPr>
              <w:pStyle w:val="BodyTextIndent"/>
              <w:bidi w:val="0"/>
              <w:rPr>
                <w:rFonts w:ascii="Times New Roman" w:hAnsi="Times New Roman"/>
              </w:rPr>
            </w:pPr>
            <w:r w:rsidRPr="006D395A">
              <w:rPr>
                <w:rFonts w:ascii="Times New Roman" w:hAnsi="Times New Roman"/>
              </w:rPr>
              <w:t>O:1</w:t>
            </w:r>
          </w:p>
          <w:p w:rsidR="00A13344" w:rsidRPr="006D395A" w:rsidP="00795CB3">
            <w:pPr>
              <w:pStyle w:val="BodyTextIndent"/>
              <w:bidi w:val="0"/>
              <w:rPr>
                <w:rFonts w:ascii="Times New Roman" w:hAnsi="Times New Roman"/>
              </w:rPr>
            </w:pPr>
            <w:r w:rsidRPr="006D395A">
              <w:rPr>
                <w:rFonts w:ascii="Times New Roman" w:hAnsi="Times New Roman"/>
              </w:rPr>
              <w:t>V:1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Členské štáty neudelia ani neponechajú v účinnosti výhradné alebo osobitné práva usadiť sa a poskytovať poštové služby.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Č:7</w:t>
            </w:r>
          </w:p>
          <w:p w:rsidR="00A13344" w:rsidRPr="006D395A" w:rsidP="00795CB3">
            <w:pPr>
              <w:pStyle w:val="BodyTextIndent"/>
              <w:bidi w:val="0"/>
              <w:rPr>
                <w:rFonts w:ascii="Times New Roman" w:hAnsi="Times New Roman"/>
              </w:rPr>
            </w:pPr>
            <w:r w:rsidRPr="006D395A">
              <w:rPr>
                <w:rFonts w:ascii="Times New Roman" w:hAnsi="Times New Roman"/>
              </w:rPr>
              <w:t>O:1</w:t>
            </w:r>
          </w:p>
          <w:p w:rsidR="00A13344" w:rsidRPr="006D395A" w:rsidP="00795CB3">
            <w:pPr>
              <w:pStyle w:val="BodyTextIndent"/>
              <w:bidi w:val="0"/>
              <w:rPr>
                <w:rFonts w:ascii="Times New Roman" w:hAnsi="Times New Roman"/>
              </w:rPr>
            </w:pPr>
            <w:r w:rsidRPr="006D395A">
              <w:rPr>
                <w:rFonts w:ascii="Times New Roman" w:hAnsi="Times New Roman"/>
              </w:rPr>
              <w:t>V:2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môžu financovať poskytovanie univerzálnej služby v súlade s jedným alebo s viacerými zo spôsobov ustanovených v odsekoch 2, 3</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 4 alebo v súlade s akýmikoľvek inými spôsobmi zlučiteľnými so</w:t>
            </w:r>
            <w:r>
              <w:rPr>
                <w:rFonts w:ascii="Times New Roman" w:hAnsi="Times New Roman"/>
                <w:sz w:val="20"/>
                <w:szCs w:val="20"/>
              </w:rPr>
              <w:t xml:space="preserve"> </w:t>
            </w:r>
            <w:r w:rsidRPr="006D395A">
              <w:rPr>
                <w:rFonts w:ascii="Times New Roman" w:hAnsi="Times New Roman"/>
                <w:sz w:val="20"/>
                <w:szCs w:val="20"/>
              </w:rPr>
              <w:t>zmluvou.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C74913">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55</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A473A7">
            <w:pPr>
              <w:pStyle w:val="abc"/>
              <w:widowControl/>
              <w:tabs>
                <w:tab w:val="clear" w:pos="360"/>
                <w:tab w:val="clear" w:pos="680"/>
              </w:tabs>
              <w:bidi w:val="0"/>
              <w:rPr>
                <w:rFonts w:ascii="Times New Roman" w:hAnsi="Times New Roman"/>
              </w:rPr>
            </w:pPr>
            <w:r w:rsidRPr="00BC4019" w:rsidR="002945C0">
              <w:rPr>
                <w:rFonts w:ascii="Times New Roman" w:hAnsi="Times New Roman"/>
              </w:rPr>
              <w:t>Financovanie univerzálnej služby sa vykonáva spôsobom a v rozsahu podľa tohto zákona prostredníctvom osobitného účtu v Štátnej pokladnici (ďalej len "kompenzačný fond"), ktorý na tento účel zriadi a spravuje Poštový regulačný úrad.</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Č:7</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môžu zabezpečiť poskytovanie univerzálnej</w:t>
            </w:r>
            <w:r>
              <w:rPr>
                <w:rFonts w:ascii="Times New Roman" w:hAnsi="Times New Roman"/>
                <w:sz w:val="20"/>
                <w:szCs w:val="20"/>
              </w:rPr>
              <w:t xml:space="preserve"> </w:t>
            </w:r>
            <w:r w:rsidRPr="006D395A">
              <w:rPr>
                <w:rFonts w:ascii="Times New Roman" w:hAnsi="Times New Roman"/>
                <w:sz w:val="20"/>
                <w:szCs w:val="20"/>
              </w:rPr>
              <w:t>služby obstarávaním týchto služieb v súlade s platnými pravidlami a predpismi o verejnom obstarávaní vrátane, ako sa ustanovuje v smernici Európskeho parlamentu a Rady 2004/17/ES z 31. marca 2004 o koordinácii postupov obstarávania subjektov pôsobiacich v odvetviach vodného hospodárstva, energetiky, dopravy a poštových</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služieb (1), súťažného dialógu alebo rokovacieho konania s uverejnením alebo bez uverejnenia oznámenia o vyhlásení súťaže.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Č:7</w:t>
            </w:r>
          </w:p>
          <w:p w:rsidR="00A13344" w:rsidRPr="006D395A" w:rsidP="00795CB3">
            <w:pPr>
              <w:pStyle w:val="BodyTextIndent"/>
              <w:bidi w:val="0"/>
              <w:rPr>
                <w:rFonts w:ascii="Times New Roman" w:hAnsi="Times New Roman"/>
              </w:rPr>
            </w:pPr>
            <w:r w:rsidRPr="006D395A">
              <w:rPr>
                <w:rFonts w:ascii="Times New Roman" w:hAnsi="Times New Roman"/>
              </w:rPr>
              <w:t>O:3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Ak členský štát stanoví, že povinnosti univerzálnej služby, ako sú ustanovené v tejto smernici, spôsobujú čisté náklady vypočítané s prihliadnutím na prílohu I a predstavujú neprimerané finančné zaťaženie pre poskytovateľa(-ov) univerzálnej služby, môže zaviesť:</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 mechanizmus na kompenzáciu dotknutého(-ých) podniku(-ov)</w:t>
            </w:r>
            <w:r>
              <w:rPr>
                <w:rFonts w:ascii="Times New Roman" w:hAnsi="Times New Roman"/>
                <w:sz w:val="20"/>
                <w:szCs w:val="20"/>
              </w:rPr>
              <w:t xml:space="preserve"> </w:t>
            </w:r>
            <w:r w:rsidRPr="006D395A">
              <w:rPr>
                <w:rFonts w:ascii="Times New Roman" w:hAnsi="Times New Roman"/>
                <w:sz w:val="20"/>
                <w:szCs w:val="20"/>
              </w:rPr>
              <w:t>z verejných finančných prostriedkov alebo</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b) mechanizmus na spoločné znášanie čistých nákladov na plnenie povinností</w:t>
            </w:r>
            <w:r w:rsidRPr="006D395A">
              <w:rPr>
                <w:rFonts w:ascii="Times New Roman" w:hAnsi="Times New Roman"/>
                <w:b/>
                <w:bCs/>
                <w:sz w:val="20"/>
                <w:szCs w:val="20"/>
              </w:rPr>
              <w:t xml:space="preserve"> </w:t>
            </w:r>
            <w:r w:rsidRPr="006D395A">
              <w:rPr>
                <w:rFonts w:ascii="Times New Roman" w:hAnsi="Times New Roman"/>
                <w:sz w:val="20"/>
                <w:szCs w:val="20"/>
              </w:rPr>
              <w:t>univerzálnej služby medzi poskytovateľmi</w:t>
            </w:r>
          </w:p>
          <w:p w:rsidR="00A13344" w:rsidRPr="006D395A" w:rsidP="00795CB3">
            <w:pPr>
              <w:pStyle w:val="Normlny"/>
              <w:bidi w:val="0"/>
              <w:rPr>
                <w:rFonts w:ascii="Times New Roman" w:hAnsi="Times New Roman"/>
              </w:rPr>
            </w:pPr>
            <w:r w:rsidRPr="006D395A">
              <w:rPr>
                <w:rFonts w:ascii="Times New Roman" w:hAnsi="Times New Roman"/>
              </w:rPr>
              <w:t>služieb a/alebo užívateľmi.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r>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473A7" w:rsidP="00795CB3">
            <w:pPr>
              <w:pStyle w:val="BodyText2"/>
              <w:bidi w:val="0"/>
              <w:rPr>
                <w:rFonts w:ascii="Times New Roman" w:hAnsi="Times New Roman"/>
                <w:szCs w:val="20"/>
              </w:rPr>
            </w:pPr>
          </w:p>
          <w:p w:rsidR="00A473A7" w:rsidP="00795CB3">
            <w:pPr>
              <w:pStyle w:val="BodyText2"/>
              <w:bidi w:val="0"/>
              <w:rPr>
                <w:rFonts w:ascii="Times New Roman" w:hAnsi="Times New Roman"/>
                <w:szCs w:val="20"/>
              </w:rPr>
            </w:pPr>
          </w:p>
          <w:p w:rsidR="00A473A7" w:rsidP="00795CB3">
            <w:pPr>
              <w:pStyle w:val="BodyText2"/>
              <w:bidi w:val="0"/>
              <w:rPr>
                <w:rFonts w:ascii="Times New Roman" w:hAnsi="Times New Roman"/>
                <w:szCs w:val="20"/>
              </w:rPr>
            </w:pPr>
          </w:p>
          <w:p w:rsidR="00A473A7"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58</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58</w:t>
            </w:r>
          </w:p>
          <w:p w:rsidR="00A13344" w:rsidRPr="006D395A" w:rsidP="00795CB3">
            <w:pPr>
              <w:pStyle w:val="BodyText2"/>
              <w:bidi w:val="0"/>
              <w:rPr>
                <w:rFonts w:ascii="Times New Roman" w:hAnsi="Times New Roman"/>
                <w:szCs w:val="20"/>
              </w:rPr>
            </w:pPr>
            <w:r w:rsidRPr="006D395A">
              <w:rPr>
                <w:rFonts w:ascii="Times New Roman" w:hAnsi="Times New Roman"/>
                <w:szCs w:val="20"/>
              </w:rPr>
              <w:t>O:5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abc"/>
              <w:widowControl/>
              <w:tabs>
                <w:tab w:val="clear" w:pos="360"/>
                <w:tab w:val="clear" w:pos="680"/>
              </w:tabs>
              <w:bidi w:val="0"/>
              <w:rPr>
                <w:rFonts w:ascii="Times New Roman" w:hAnsi="Times New Roman"/>
              </w:rPr>
            </w:pPr>
            <w:r w:rsidRPr="00BC4019" w:rsidR="002945C0">
              <w:rPr>
                <w:rFonts w:ascii="Times New Roman" w:hAnsi="Times New Roman"/>
              </w:rPr>
              <w:t>Ak z poskytovania univerzálnej služby v kalendárnom roku vzniknú poskytovateľovi univerzálnej služby čisté náklady univerzálnej služby, ktoré predstavujú pre poskytovateľa univerzálnej služby neprimeranú finančnú záťaž, má poskytovateľ univerzálnej služby nárok na ich náhradu z kompenzačného fondu. Neprimeranosť finančnej záťaže posudzuje Poštový regulačný úrad v konaní o určení predbežných čistých nákladov univerzálnej služby a čistých nákladov univerzálnej služby a za neprimeranú finančnú záťaž sa považuje stav, kedy čisté náklady univerzálnej služby dosahujú takú sumu, že nie je vzhľadom na hospodársku situáciu poskytovateľa univerzálnej služby možné od neho spravodlivo požadovať, aby ich znášal.</w:t>
            </w:r>
          </w:p>
          <w:p w:rsidR="002945C0" w:rsidRPr="006D395A" w:rsidP="00795CB3">
            <w:pPr>
              <w:pStyle w:val="abc"/>
              <w:widowControl/>
              <w:tabs>
                <w:tab w:val="clear" w:pos="360"/>
                <w:tab w:val="clear" w:pos="680"/>
              </w:tabs>
              <w:bidi w:val="0"/>
              <w:rPr>
                <w:rFonts w:ascii="Times New Roman" w:hAnsi="Times New Roman"/>
              </w:rPr>
            </w:pPr>
          </w:p>
          <w:p w:rsidR="002945C0" w:rsidP="00795CB3">
            <w:pPr>
              <w:pStyle w:val="abc"/>
              <w:widowControl/>
              <w:tabs>
                <w:tab w:val="clear" w:pos="360"/>
                <w:tab w:val="clear" w:pos="680"/>
              </w:tabs>
              <w:bidi w:val="0"/>
              <w:rPr>
                <w:rFonts w:ascii="Times New Roman" w:hAnsi="Times New Roman"/>
              </w:rPr>
            </w:pPr>
            <w:r w:rsidRPr="00BC4019">
              <w:rPr>
                <w:rFonts w:ascii="Times New Roman" w:hAnsi="Times New Roman"/>
              </w:rPr>
              <w:t>Poštový regulačný úrad súčasne so zverejnením predbežných čistých nákladov univerzálnej služby podľa § 56 ods. 3 určí rozhodnutím povinnosť platiť príspevok do kompenzačného fondu každému poštovému podniku, ktorý v tomto kalendárnom roku poskytoval zameniteľné poštové služby.</w:t>
            </w:r>
          </w:p>
          <w:p w:rsidR="002945C0" w:rsidRPr="006D395A" w:rsidP="00795CB3">
            <w:pPr>
              <w:pStyle w:val="abc"/>
              <w:widowControl/>
              <w:tabs>
                <w:tab w:val="clear" w:pos="360"/>
                <w:tab w:val="clear" w:pos="680"/>
              </w:tabs>
              <w:bidi w:val="0"/>
              <w:rPr>
                <w:rFonts w:ascii="Times New Roman" w:hAnsi="Times New Roman"/>
              </w:rPr>
            </w:pPr>
          </w:p>
          <w:p w:rsidR="00A13344" w:rsidRPr="006D395A" w:rsidP="00795CB3">
            <w:pPr>
              <w:pStyle w:val="abc"/>
              <w:widowControl/>
              <w:tabs>
                <w:tab w:val="clear" w:pos="360"/>
                <w:tab w:val="clear" w:pos="680"/>
              </w:tabs>
              <w:bidi w:val="0"/>
              <w:rPr>
                <w:rFonts w:ascii="Times New Roman" w:hAnsi="Times New Roman"/>
              </w:rPr>
            </w:pPr>
            <w:r w:rsidRPr="00BC4019" w:rsidR="002945C0">
              <w:rPr>
                <w:rFonts w:ascii="Times New Roman" w:hAnsi="Times New Roman"/>
              </w:rPr>
              <w:t>Ak je rozdiel medzi sumou predbežných čistých nákladov univerzálnej služby určených podľa § 5</w:t>
            </w:r>
            <w:r w:rsidR="00C45F5A">
              <w:rPr>
                <w:rFonts w:ascii="Times New Roman" w:hAnsi="Times New Roman"/>
              </w:rPr>
              <w:t>7</w:t>
            </w:r>
            <w:r w:rsidRPr="00BC4019" w:rsidR="002945C0">
              <w:rPr>
                <w:rFonts w:ascii="Times New Roman" w:hAnsi="Times New Roman"/>
              </w:rPr>
              <w:t xml:space="preserve"> ods. 3 a súčtom sumy prostriedkov v kompenzačnom fonde, ktoré v príslušnom roku nie sú potrebné na náhradu čistých nákladov univerzálnej služby a sumy príspevkov poštových podnikov podľa odseku 1 kladný, uhradí sa príspevok v sume tohto rozdielu do kompenzačného fondu zo štátneho rozpočtu do 31. januára; ak sa postupuje podľa odseku 6 tak suma, o ktorú bol príspevok zo štátneho rozpočtu zvýšený, sa uhradí do 31. decembra, kalendárneho roka bezprostredne nasledujúceho po kalendárnom roku, v ktorom boli predbežné čisté náklady univerzálnej služby určené.</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Č:7</w:t>
            </w:r>
          </w:p>
          <w:p w:rsidR="00A13344" w:rsidRPr="006D395A" w:rsidP="00795CB3">
            <w:pPr>
              <w:pStyle w:val="BodyTextIndent"/>
              <w:bidi w:val="0"/>
              <w:rPr>
                <w:rFonts w:ascii="Times New Roman" w:hAnsi="Times New Roman"/>
              </w:rPr>
            </w:pPr>
            <w:r w:rsidRPr="006D395A">
              <w:rPr>
                <w:rFonts w:ascii="Times New Roman" w:hAnsi="Times New Roman"/>
              </w:rPr>
              <w:t>O:4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Normlny"/>
              <w:bidi w:val="0"/>
              <w:rPr>
                <w:rFonts w:ascii="Times New Roman" w:hAnsi="Times New Roman"/>
              </w:rPr>
            </w:pPr>
            <w:r w:rsidRPr="006D395A">
              <w:rPr>
                <w:rFonts w:ascii="Times New Roman" w:hAnsi="Times New Roman"/>
              </w:rPr>
              <w:t xml:space="preserve">Ak sa čisté náklady znášajú spoločne v súlade </w:t>
            </w:r>
            <w:r>
              <w:rPr>
                <w:rFonts w:ascii="Times New Roman" w:hAnsi="Times New Roman"/>
              </w:rPr>
              <w:t xml:space="preserve">          </w:t>
            </w:r>
            <w:r w:rsidRPr="006D395A">
              <w:rPr>
                <w:rFonts w:ascii="Times New Roman" w:hAnsi="Times New Roman"/>
              </w:rPr>
              <w:t xml:space="preserve">s odsekom 3 písm. b), môžu členské štáty zriadiť kompenzačný fond, ktorý sa môže financovať </w:t>
            </w:r>
            <w:r>
              <w:rPr>
                <w:rFonts w:ascii="Times New Roman" w:hAnsi="Times New Roman"/>
              </w:rPr>
              <w:t xml:space="preserve">          </w:t>
            </w:r>
            <w:r w:rsidRPr="006D395A">
              <w:rPr>
                <w:rFonts w:ascii="Times New Roman" w:hAnsi="Times New Roman"/>
              </w:rPr>
              <w:t>z poplatkov poskytovateľov služieb a/alebo užívateľov a ktorý na tento účel spravuje orgán nezávislý od príjemcu alebo príjemcov finančných prostriedkov. Členské štáty môžu udeľovanie povolení poskytovateľom služieb podľa článku 9 ods. 2 podmieniť povinnosťou finančne prispievať do tohto fondu alebo plniť povinnosti univerzálnej</w:t>
            </w:r>
            <w:r>
              <w:rPr>
                <w:rFonts w:ascii="Times New Roman" w:hAnsi="Times New Roman"/>
              </w:rPr>
              <w:t xml:space="preserve"> </w:t>
            </w:r>
            <w:r w:rsidRPr="006D395A">
              <w:rPr>
                <w:rFonts w:ascii="Times New Roman" w:hAnsi="Times New Roman"/>
              </w:rPr>
              <w:t>služby. Týmto spôsobom sa môžu financovať povinnosti univerzálnej služby poskytovateľa(-ov) univerzálnej služby v zmysle článku 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55</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58</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2945C0">
              <w:rPr>
                <w:rFonts w:ascii="Times New Roman" w:hAnsi="Times New Roman"/>
              </w:rPr>
              <w:t>Financovanie univerzálnej služby sa vykonáva spôsobom a v rozsahu podľa tohto zákona prostredníctvom osobitného účtu v Štátnej pokladnici (ďalej len "kompenzačný fond"), ktorý na tento účel zriadi a spravuje Poštový regulačný úrad.</w:t>
            </w:r>
          </w:p>
          <w:p w:rsidR="00A13344" w:rsidRPr="006D395A" w:rsidP="00795CB3">
            <w:pPr>
              <w:pStyle w:val="abc"/>
              <w:widowControl/>
              <w:tabs>
                <w:tab w:val="clear" w:pos="360"/>
                <w:tab w:val="clear" w:pos="680"/>
              </w:tabs>
              <w:bidi w:val="0"/>
              <w:rPr>
                <w:rFonts w:ascii="Times New Roman" w:hAnsi="Times New Roman"/>
              </w:rPr>
            </w:pPr>
          </w:p>
          <w:p w:rsidR="002945C0" w:rsidP="002945C0">
            <w:pPr>
              <w:pStyle w:val="abc"/>
              <w:widowControl/>
              <w:tabs>
                <w:tab w:val="clear" w:pos="360"/>
                <w:tab w:val="clear" w:pos="680"/>
              </w:tabs>
              <w:bidi w:val="0"/>
              <w:rPr>
                <w:rFonts w:ascii="Times New Roman" w:hAnsi="Times New Roman"/>
              </w:rPr>
            </w:pPr>
            <w:r w:rsidRPr="00BC4019">
              <w:rPr>
                <w:rFonts w:ascii="Times New Roman" w:hAnsi="Times New Roman"/>
              </w:rPr>
              <w:t>Poštový regulačný úrad súčasne so zverejnením predbežných čistých náklado</w:t>
            </w:r>
            <w:r w:rsidR="00E54651">
              <w:rPr>
                <w:rFonts w:ascii="Times New Roman" w:hAnsi="Times New Roman"/>
              </w:rPr>
              <w:t>v univerzálnej služby podľa § 57</w:t>
            </w:r>
            <w:r w:rsidRPr="00BC4019">
              <w:rPr>
                <w:rFonts w:ascii="Times New Roman" w:hAnsi="Times New Roman"/>
              </w:rPr>
              <w:t xml:space="preserve"> ods. 3 určí rozhodnutím povinnosť platiť príspevok do kompenzačného fondu každému poštovému podniku, ktorý v tomto kalendárnom roku poskytoval zameniteľné poštové služby.</w:t>
            </w:r>
          </w:p>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Č:7</w:t>
            </w:r>
          </w:p>
          <w:p w:rsidR="00A13344" w:rsidRPr="006D395A" w:rsidP="00795CB3">
            <w:pPr>
              <w:pStyle w:val="BodyTextIndent"/>
              <w:bidi w:val="0"/>
              <w:rPr>
                <w:rFonts w:ascii="Times New Roman" w:hAnsi="Times New Roman"/>
              </w:rPr>
            </w:pPr>
            <w:r w:rsidRPr="006D395A">
              <w:rPr>
                <w:rFonts w:ascii="Times New Roman" w:hAnsi="Times New Roman"/>
              </w:rPr>
              <w:t>O:5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zabezpečia, aby sa pri zriaďovaní kompenzačného</w:t>
            </w:r>
            <w:r>
              <w:rPr>
                <w:rFonts w:ascii="Times New Roman" w:hAnsi="Times New Roman"/>
                <w:sz w:val="20"/>
                <w:szCs w:val="20"/>
              </w:rPr>
              <w:t xml:space="preserve"> </w:t>
            </w:r>
            <w:r w:rsidRPr="006D395A">
              <w:rPr>
                <w:rFonts w:ascii="Times New Roman" w:hAnsi="Times New Roman"/>
                <w:sz w:val="20"/>
                <w:szCs w:val="20"/>
              </w:rPr>
              <w:t>fondu a pri stanovení výšky finančných príspevkov uvedených</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v odsekoch </w:t>
            </w:r>
            <w:smartTag w:uri="urn:schemas-microsoft-com:office:smarttags" w:element="metricconverter">
              <w:smartTagPr>
                <w:attr w:name="ProductID" w:val="3 a"/>
              </w:smartTagPr>
              <w:r w:rsidRPr="006D395A">
                <w:rPr>
                  <w:rFonts w:ascii="Times New Roman" w:hAnsi="Times New Roman"/>
                  <w:sz w:val="20"/>
                  <w:szCs w:val="20"/>
                </w:rPr>
                <w:t>3 a</w:t>
              </w:r>
            </w:smartTag>
            <w:r w:rsidRPr="006D395A">
              <w:rPr>
                <w:rFonts w:ascii="Times New Roman" w:hAnsi="Times New Roman"/>
                <w:sz w:val="20"/>
                <w:szCs w:val="20"/>
              </w:rPr>
              <w:t xml:space="preserve"> 4 dodržiavali zásady transparentnosti, nediskriminácie a proporcionality. Rozhodnutia prijaté v súlade s odsekmi </w:t>
            </w:r>
            <w:smartTag w:uri="urn:schemas-microsoft-com:office:smarttags" w:element="metricconverter">
              <w:smartTagPr>
                <w:attr w:name="ProductID" w:val="3 a"/>
              </w:smartTagPr>
              <w:r w:rsidRPr="006D395A">
                <w:rPr>
                  <w:rFonts w:ascii="Times New Roman" w:hAnsi="Times New Roman"/>
                  <w:sz w:val="20"/>
                  <w:szCs w:val="20"/>
                </w:rPr>
                <w:t>3 a</w:t>
              </w:r>
            </w:smartTag>
            <w:r w:rsidRPr="006D395A">
              <w:rPr>
                <w:rFonts w:ascii="Times New Roman" w:hAnsi="Times New Roman"/>
                <w:sz w:val="20"/>
                <w:szCs w:val="20"/>
              </w:rPr>
              <w:t xml:space="preserve"> 4 sa zakladajú na objektívnych a overiteľných kritériách a uverejňujú sa.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r>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C74913"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58</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473A7"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186785" w:rsidP="00795CB3">
            <w:pPr>
              <w:pStyle w:val="BodyText2"/>
              <w:bidi w:val="0"/>
              <w:rPr>
                <w:rFonts w:ascii="Times New Roman" w:hAnsi="Times New Roman"/>
                <w:szCs w:val="20"/>
              </w:rPr>
            </w:pPr>
            <w:r w:rsidR="00C74913">
              <w:rPr>
                <w:rFonts w:ascii="Times New Roman" w:hAnsi="Times New Roman"/>
                <w:szCs w:val="20"/>
              </w:rPr>
              <w:t>§ 15</w:t>
            </w:r>
          </w:p>
          <w:p w:rsidR="00C74913" w:rsidP="00795CB3">
            <w:pPr>
              <w:pStyle w:val="BodyText2"/>
              <w:bidi w:val="0"/>
              <w:rPr>
                <w:rFonts w:ascii="Times New Roman" w:hAnsi="Times New Roman"/>
                <w:szCs w:val="20"/>
              </w:rPr>
            </w:pPr>
            <w:r>
              <w:rPr>
                <w:rFonts w:ascii="Times New Roman" w:hAnsi="Times New Roman"/>
                <w:szCs w:val="20"/>
              </w:rPr>
              <w:t>O:2</w:t>
            </w:r>
          </w:p>
          <w:p w:rsidR="00186785" w:rsidRPr="006D395A"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5</w:t>
            </w:r>
            <w:r w:rsidR="00DE6653">
              <w:rPr>
                <w:rFonts w:ascii="Times New Roman" w:hAnsi="Times New Roman"/>
                <w:szCs w:val="20"/>
              </w:rPr>
              <w:t>5</w:t>
            </w:r>
          </w:p>
          <w:p w:rsidR="00A13344" w:rsidRPr="006D395A" w:rsidP="00795CB3">
            <w:pPr>
              <w:pStyle w:val="BodyText2"/>
              <w:bidi w:val="0"/>
              <w:rPr>
                <w:rFonts w:ascii="Times New Roman" w:hAnsi="Times New Roman"/>
                <w:szCs w:val="20"/>
              </w:rPr>
            </w:pPr>
            <w:r w:rsidRPr="006D395A">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abc"/>
              <w:widowControl/>
              <w:tabs>
                <w:tab w:val="clear" w:pos="360"/>
                <w:tab w:val="clear" w:pos="680"/>
              </w:tabs>
              <w:bidi w:val="0"/>
              <w:rPr>
                <w:rFonts w:ascii="Times New Roman" w:hAnsi="Times New Roman"/>
              </w:rPr>
            </w:pPr>
            <w:r w:rsidRPr="00BC4019" w:rsidR="002945C0">
              <w:rPr>
                <w:rFonts w:ascii="Times New Roman" w:hAnsi="Times New Roman"/>
              </w:rPr>
              <w:t>Poštový regulačný úrad súčasne so zverejnením predbežných čistých náklado</w:t>
            </w:r>
            <w:r w:rsidR="00E54651">
              <w:rPr>
                <w:rFonts w:ascii="Times New Roman" w:hAnsi="Times New Roman"/>
              </w:rPr>
              <w:t>v univerzálnej služby podľa § 57</w:t>
            </w:r>
            <w:r w:rsidRPr="00BC4019" w:rsidR="002945C0">
              <w:rPr>
                <w:rFonts w:ascii="Times New Roman" w:hAnsi="Times New Roman"/>
              </w:rPr>
              <w:t xml:space="preserve"> ods. 3 určí rozhodnutím povinnosť platiť príspevok do kompenzačného fondu každému poštovému podniku, ktorý v tomto kalendárnom roku poskytoval zameniteľné poštové služby. Príspevok do kompenzačného fondu určí Poštový regulačný úrad v sume rovnajúcej sa percentu z predbežných čistých nákladov univerzálnej služby, ktoré zodpovedá podielu tohto poštového podniku na trhu, najviac však v sume, rovnajúcej sa 3% z obratu poštového podniku z poskytovania zameniteľných poštových služieb</w:t>
            </w:r>
            <w:r w:rsidR="002945C0">
              <w:rPr>
                <w:rFonts w:ascii="Times New Roman" w:hAnsi="Times New Roman"/>
              </w:rPr>
              <w:t xml:space="preserve"> </w:t>
            </w:r>
            <w:r w:rsidRPr="00BC4019" w:rsidR="002945C0">
              <w:rPr>
                <w:rFonts w:ascii="Times New Roman" w:hAnsi="Times New Roman"/>
              </w:rPr>
              <w:t xml:space="preserve">(ďalej len "obrat"). Podiel poštového podniku na trhu sa určí ako pomer obratu k súčtu obratov všetkých poštových podnikov, ktoré sú povinné platiť príspevok do kompenzačného fondu a obratu poskytovateľa univerzálnej služby z poskytovania univerzálnej služby, a to vždy za predchádzajúci kalendárny rok. </w:t>
            </w:r>
          </w:p>
          <w:p w:rsidR="002945C0" w:rsidP="00795CB3">
            <w:pPr>
              <w:pStyle w:val="abc"/>
              <w:widowControl/>
              <w:tabs>
                <w:tab w:val="clear" w:pos="360"/>
                <w:tab w:val="clear" w:pos="680"/>
              </w:tabs>
              <w:bidi w:val="0"/>
              <w:rPr>
                <w:rFonts w:ascii="Times New Roman" w:hAnsi="Times New Roman"/>
                <w:highlight w:val="red"/>
              </w:rPr>
            </w:pPr>
          </w:p>
          <w:p w:rsidR="00186785" w:rsidRPr="002945C0" w:rsidP="002945C0">
            <w:pPr>
              <w:bidi w:val="0"/>
              <w:jc w:val="both"/>
              <w:rPr>
                <w:rFonts w:ascii="Times New Roman" w:hAnsi="Times New Roman"/>
                <w:sz w:val="20"/>
                <w:szCs w:val="20"/>
              </w:rPr>
            </w:pPr>
            <w:r w:rsidRPr="002945C0" w:rsidR="002945C0">
              <w:rPr>
                <w:rFonts w:ascii="Times New Roman" w:hAnsi="Times New Roman"/>
                <w:sz w:val="20"/>
                <w:szCs w:val="20"/>
              </w:rPr>
              <w:t xml:space="preserve">Rozhodnutia Poštového regulačného úradu pri výkone štátnej regulácie musia byť transparentné, nediskriminačné, primerané technickým a ekonomickým možnostiam poštových podnikov a založené na objektívnych kritériách. </w:t>
            </w:r>
          </w:p>
          <w:p w:rsidR="002945C0" w:rsidP="00795CB3">
            <w:pPr>
              <w:pStyle w:val="abc"/>
              <w:widowControl/>
              <w:tabs>
                <w:tab w:val="clear" w:pos="360"/>
                <w:tab w:val="clear" w:pos="680"/>
              </w:tabs>
              <w:bidi w:val="0"/>
              <w:rPr>
                <w:rFonts w:ascii="Times New Roman" w:hAnsi="Times New Roman"/>
              </w:rPr>
            </w:pPr>
          </w:p>
          <w:p w:rsidR="00A13344" w:rsidRPr="006D395A" w:rsidP="00795CB3">
            <w:pPr>
              <w:pStyle w:val="abc"/>
              <w:widowControl/>
              <w:tabs>
                <w:tab w:val="clear" w:pos="360"/>
                <w:tab w:val="clear" w:pos="680"/>
              </w:tabs>
              <w:bidi w:val="0"/>
              <w:rPr>
                <w:rFonts w:ascii="Times New Roman" w:hAnsi="Times New Roman"/>
              </w:rPr>
            </w:pPr>
            <w:r w:rsidRPr="00BC4019" w:rsidR="002945C0">
              <w:rPr>
                <w:rFonts w:ascii="Times New Roman" w:hAnsi="Times New Roman"/>
              </w:rPr>
              <w:t>Poštový regulačný úrad je povinný každoročne, najneskôr do 1. júla zverejniť vo vestníku príjmy a výdavky kompenzačného fondu za predchádzajúci kalendárny rok, a to v štruktúre, z ktorej je zrejmé najmenej to, akú sumu príspevku do kompenzačného fondu</w:t>
            </w:r>
            <w:r w:rsidR="002945C0">
              <w:rPr>
                <w:rFonts w:ascii="Times New Roman" w:hAnsi="Times New Roman"/>
              </w:rPr>
              <w:t>,</w:t>
            </w:r>
            <w:r w:rsidRPr="00BC4019" w:rsidR="002945C0">
              <w:rPr>
                <w:rFonts w:ascii="Times New Roman" w:hAnsi="Times New Roman"/>
              </w:rPr>
              <w:t xml:space="preserve"> ktor</w:t>
            </w:r>
            <w:r w:rsidR="0095397A">
              <w:rPr>
                <w:rFonts w:ascii="Times New Roman" w:hAnsi="Times New Roman"/>
              </w:rPr>
              <w:t>á</w:t>
            </w:r>
            <w:r w:rsidRPr="00BC4019" w:rsidR="002945C0">
              <w:rPr>
                <w:rFonts w:ascii="Times New Roman" w:hAnsi="Times New Roman"/>
              </w:rPr>
              <w:t xml:space="preserve"> </w:t>
            </w:r>
            <w:r w:rsidR="002945C0">
              <w:rPr>
                <w:rFonts w:ascii="Times New Roman" w:hAnsi="Times New Roman"/>
              </w:rPr>
              <w:t>osoba</w:t>
            </w:r>
            <w:r w:rsidRPr="00BC4019" w:rsidR="002945C0">
              <w:rPr>
                <w:rFonts w:ascii="Times New Roman" w:hAnsi="Times New Roman"/>
              </w:rPr>
              <w:t xml:space="preserve"> uhradil</w:t>
            </w:r>
            <w:r w:rsidR="002945C0">
              <w:rPr>
                <w:rFonts w:ascii="Times New Roman" w:hAnsi="Times New Roman"/>
              </w:rPr>
              <w:t>a</w:t>
            </w:r>
            <w:r w:rsidRPr="00BC4019" w:rsidR="002945C0">
              <w:rPr>
                <w:rFonts w:ascii="Times New Roman" w:hAnsi="Times New Roman"/>
              </w:rPr>
              <w:t xml:space="preserve"> a aká suma bola poskytnutá na náhradu čistých nákladov univerzálnej služby a na vedenie kompenzačného fondu.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Ustanovenia článku 7 nemajú vplyv na právo členských štátov organizovať umiestňovanie poštových schránok na verejnej ceste, vydávanie poštových známok a službu doporučených zásielok, používanú v priebehu súdneho alebo správneho konania v súlade s ich vnútroštátnymi právnymi predpismi.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Č:9</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Pre služby, ktoré nepatria do rozsahu</w:t>
            </w:r>
            <w:r w:rsidRPr="006D395A">
              <w:rPr>
                <w:rFonts w:ascii="Times New Roman" w:hAnsi="Times New Roman"/>
                <w:b/>
                <w:bCs/>
                <w:sz w:val="20"/>
                <w:szCs w:val="20"/>
              </w:rPr>
              <w:t xml:space="preserve"> </w:t>
            </w:r>
            <w:r w:rsidRPr="006D395A">
              <w:rPr>
                <w:rFonts w:ascii="Times New Roman" w:hAnsi="Times New Roman"/>
                <w:sz w:val="20"/>
                <w:szCs w:val="20"/>
              </w:rPr>
              <w:t>univerzálnej služby, môžu členské štáty zaviesť všeobecné povolenia v rozsahu potrebnom na zabezpečenie dodržiavania podstatných požiadaviek.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C74913">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2945C0"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r>
              <w:rPr>
                <w:rFonts w:ascii="Times New Roman" w:hAnsi="Times New Roman"/>
                <w:szCs w:val="20"/>
              </w:rPr>
              <w:t>NZ</w:t>
            </w: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795CB3">
            <w:pPr>
              <w:pStyle w:val="BodyText2"/>
              <w:bidi w:val="0"/>
              <w:rPr>
                <w:rFonts w:ascii="Times New Roman" w:hAnsi="Times New Roman"/>
                <w:szCs w:val="20"/>
              </w:rPr>
            </w:pPr>
          </w:p>
          <w:p w:rsidR="00C74913" w:rsidP="00C74913">
            <w:pPr>
              <w:pStyle w:val="BodyText2"/>
              <w:bidi w:val="0"/>
              <w:jc w:val="left"/>
              <w:rPr>
                <w:rFonts w:ascii="Times New Roman" w:hAnsi="Times New Roman"/>
                <w:szCs w:val="20"/>
              </w:rPr>
            </w:pPr>
          </w:p>
          <w:p w:rsidR="00C74913" w:rsidP="00C74913">
            <w:pPr>
              <w:pStyle w:val="BodyText2"/>
              <w:bidi w:val="0"/>
              <w:jc w:val="left"/>
              <w:rPr>
                <w:rFonts w:ascii="Times New Roman" w:hAnsi="Times New Roman"/>
                <w:szCs w:val="20"/>
              </w:rPr>
            </w:pPr>
          </w:p>
          <w:p w:rsidR="00C74913" w:rsidP="00C74913">
            <w:pPr>
              <w:pStyle w:val="BodyText2"/>
              <w:bidi w:val="0"/>
              <w:jc w:val="left"/>
              <w:rPr>
                <w:rFonts w:ascii="Times New Roman" w:hAnsi="Times New Roman"/>
                <w:szCs w:val="20"/>
              </w:rPr>
            </w:pPr>
          </w:p>
          <w:p w:rsidR="00C74913" w:rsidRPr="006D395A" w:rsidP="00C7491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A02EE1">
              <w:rPr>
                <w:rFonts w:ascii="Times New Roman" w:hAnsi="Times New Roman"/>
                <w:szCs w:val="20"/>
              </w:rPr>
              <w:t>§ 19</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2945C0" w:rsidP="00A02EE1">
            <w:pPr>
              <w:pStyle w:val="BodyText2"/>
              <w:bidi w:val="0"/>
              <w:jc w:val="left"/>
              <w:rPr>
                <w:rFonts w:ascii="Times New Roman" w:hAnsi="Times New Roman"/>
                <w:szCs w:val="20"/>
              </w:rPr>
            </w:pPr>
            <w:r w:rsidR="00A02EE1">
              <w:rPr>
                <w:rFonts w:ascii="Times New Roman" w:hAnsi="Times New Roman"/>
                <w:szCs w:val="20"/>
              </w:rPr>
              <w:t xml:space="preserve"> </w:t>
            </w:r>
          </w:p>
          <w:p w:rsidR="002945C0" w:rsidP="00A02EE1">
            <w:pPr>
              <w:pStyle w:val="BodyText2"/>
              <w:bidi w:val="0"/>
              <w:jc w:val="left"/>
              <w:rPr>
                <w:rFonts w:ascii="Times New Roman" w:hAnsi="Times New Roman"/>
                <w:szCs w:val="20"/>
              </w:rPr>
            </w:pPr>
          </w:p>
          <w:p w:rsidR="00A13344" w:rsidRPr="006D395A" w:rsidP="00A02EE1">
            <w:pPr>
              <w:pStyle w:val="BodyText2"/>
              <w:bidi w:val="0"/>
              <w:jc w:val="left"/>
              <w:rPr>
                <w:rFonts w:ascii="Times New Roman" w:hAnsi="Times New Roman"/>
                <w:szCs w:val="20"/>
              </w:rPr>
            </w:pPr>
            <w:r w:rsidR="00A02EE1">
              <w:rPr>
                <w:rFonts w:ascii="Times New Roman" w:hAnsi="Times New Roman"/>
                <w:szCs w:val="20"/>
              </w:rPr>
              <w:t xml:space="preserve"> § 19</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473A7" w:rsidRPr="006D395A" w:rsidP="00795CB3">
            <w:pPr>
              <w:pStyle w:val="BodyText2"/>
              <w:bidi w:val="0"/>
              <w:rPr>
                <w:rFonts w:ascii="Times New Roman" w:hAnsi="Times New Roman"/>
                <w:szCs w:val="20"/>
              </w:rPr>
            </w:pPr>
          </w:p>
          <w:p w:rsidR="00A02EE1" w:rsidP="00795CB3">
            <w:pPr>
              <w:pStyle w:val="BodyText2"/>
              <w:bidi w:val="0"/>
              <w:rPr>
                <w:rFonts w:ascii="Times New Roman" w:hAnsi="Times New Roman"/>
                <w:szCs w:val="20"/>
              </w:rPr>
            </w:pPr>
          </w:p>
          <w:p w:rsidR="00A02EE1" w:rsidP="00795CB3">
            <w:pPr>
              <w:pStyle w:val="BodyText2"/>
              <w:bidi w:val="0"/>
              <w:rPr>
                <w:rFonts w:ascii="Times New Roman" w:hAnsi="Times New Roman"/>
                <w:szCs w:val="20"/>
              </w:rPr>
            </w:pPr>
          </w:p>
          <w:p w:rsidR="00A02EE1" w:rsidP="00795CB3">
            <w:pPr>
              <w:pStyle w:val="BodyText2"/>
              <w:bidi w:val="0"/>
              <w:rPr>
                <w:rFonts w:ascii="Times New Roman" w:hAnsi="Times New Roman"/>
                <w:szCs w:val="20"/>
              </w:rPr>
            </w:pPr>
          </w:p>
          <w:p w:rsidR="00A02EE1" w:rsidP="00795CB3">
            <w:pPr>
              <w:pStyle w:val="BodyText2"/>
              <w:bidi w:val="0"/>
              <w:rPr>
                <w:rFonts w:ascii="Times New Roman" w:hAnsi="Times New Roman"/>
                <w:szCs w:val="20"/>
              </w:rPr>
            </w:pPr>
          </w:p>
          <w:p w:rsidR="00A02EE1" w:rsidP="00795CB3">
            <w:pPr>
              <w:pStyle w:val="BodyText2"/>
              <w:bidi w:val="0"/>
              <w:rPr>
                <w:rFonts w:ascii="Times New Roman" w:hAnsi="Times New Roman"/>
                <w:szCs w:val="20"/>
              </w:rPr>
            </w:pPr>
          </w:p>
          <w:p w:rsidR="00734261"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734261">
              <w:rPr>
                <w:rFonts w:ascii="Times New Roman" w:hAnsi="Times New Roman"/>
                <w:szCs w:val="20"/>
              </w:rPr>
              <w:t>§ 19</w:t>
            </w:r>
          </w:p>
          <w:p w:rsidR="00A13344" w:rsidRPr="006D395A" w:rsidP="00734261">
            <w:pPr>
              <w:pStyle w:val="BodyText2"/>
              <w:bidi w:val="0"/>
              <w:jc w:val="left"/>
              <w:rPr>
                <w:rFonts w:ascii="Times New Roman" w:hAnsi="Times New Roman"/>
                <w:szCs w:val="20"/>
              </w:rPr>
            </w:pPr>
            <w:r w:rsidR="00734261">
              <w:rPr>
                <w:rFonts w:ascii="Times New Roman" w:hAnsi="Times New Roman"/>
                <w:szCs w:val="20"/>
              </w:rPr>
              <w:t xml:space="preserve">   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Registrácia je zápis osoby, ktorá bude poskytovať poštové služby iné ako univerzálnu službu alebo poštový platobný styk, do registra poštových podnikov. Prihláška na registráciu sa podáva pred začatím poskytovania poštových služieb. </w:t>
            </w:r>
          </w:p>
          <w:p w:rsidR="00A13344" w:rsidRPr="006D395A" w:rsidP="00795CB3">
            <w:pPr>
              <w:bidi w:val="0"/>
              <w:jc w:val="both"/>
              <w:rPr>
                <w:rFonts w:ascii="Times New Roman" w:hAnsi="Times New Roman"/>
                <w:sz w:val="20"/>
                <w:szCs w:val="20"/>
              </w:rPr>
            </w:pPr>
            <w:bookmarkStart w:id="31" w:name="109b7a6b-b7e9-4d8d-932b-18dafe703de9"/>
          </w:p>
          <w:p w:rsidR="002945C0" w:rsidRPr="002945C0" w:rsidP="002945C0">
            <w:pPr>
              <w:bidi w:val="0"/>
              <w:ind w:firstLine="400"/>
              <w:jc w:val="both"/>
              <w:rPr>
                <w:rFonts w:ascii="Times New Roman" w:hAnsi="Times New Roman"/>
                <w:sz w:val="20"/>
                <w:szCs w:val="20"/>
              </w:rPr>
            </w:pPr>
            <w:r w:rsidRPr="002945C0">
              <w:rPr>
                <w:rFonts w:ascii="Times New Roman" w:hAnsi="Times New Roman"/>
                <w:sz w:val="20"/>
                <w:szCs w:val="20"/>
              </w:rPr>
              <w:t xml:space="preserve">Registráciu vykoná Poštový regulačný úrad na základe prihlášky na registráciu a po preukázaní </w:t>
            </w: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a) bezúhonnosti fyzickej osoby, ktorá je štatutárnym orgánom, členom štatutárneho orgánu, dozorného orgánu alebo kontrolného orgánu alebo prokuristom (ďalej len „orgán poštového podniku“) právnickej osoby, ktorá prihlášku podáva; ak ide o fyzickú osobu, po preukázaní jej bezúhonnosti a</w:t>
            </w: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b) splnenia podmienok na vybranie a dodanie úradných zásielok a poštového platobného styku, určených všeobecným povolením, ak poštový podnik takúto poštovú službu alebo poštový platobný styk bude poskytovať. </w:t>
            </w:r>
          </w:p>
          <w:p w:rsidR="00A13344" w:rsidP="00795CB3">
            <w:pPr>
              <w:pStyle w:val="abc"/>
              <w:widowControl/>
              <w:tabs>
                <w:tab w:val="clear" w:pos="360"/>
                <w:tab w:val="clear" w:pos="680"/>
              </w:tabs>
              <w:bidi w:val="0"/>
              <w:rPr>
                <w:rFonts w:ascii="Times New Roman" w:hAnsi="Times New Roman"/>
              </w:rPr>
            </w:pPr>
            <w:bookmarkStart w:id="32" w:name="a366b19a-9193-4658-9190-f18d16abb543"/>
            <w:bookmarkEnd w:id="31"/>
          </w:p>
          <w:p w:rsidR="002945C0" w:rsidRPr="006D395A" w:rsidP="00795CB3">
            <w:pPr>
              <w:pStyle w:val="abc"/>
              <w:widowControl/>
              <w:tabs>
                <w:tab w:val="clear" w:pos="360"/>
                <w:tab w:val="clear" w:pos="680"/>
              </w:tabs>
              <w:bidi w:val="0"/>
              <w:rPr>
                <w:rFonts w:ascii="Times New Roman" w:hAnsi="Times New Roman"/>
              </w:rPr>
            </w:pPr>
          </w:p>
          <w:p w:rsidR="00A13344" w:rsidRPr="006D395A" w:rsidP="00A473A7">
            <w:pPr>
              <w:pStyle w:val="abc"/>
              <w:widowControl/>
              <w:tabs>
                <w:tab w:val="clear" w:pos="360"/>
                <w:tab w:val="clear" w:pos="680"/>
              </w:tabs>
              <w:bidi w:val="0"/>
              <w:rPr>
                <w:rFonts w:ascii="Times New Roman" w:hAnsi="Times New Roman"/>
              </w:rPr>
            </w:pPr>
            <w:bookmarkEnd w:id="32"/>
            <w:r w:rsidRPr="00BC4019" w:rsidR="002945C0">
              <w:rPr>
                <w:rFonts w:ascii="Times New Roman" w:hAnsi="Times New Roman"/>
              </w:rPr>
              <w:t xml:space="preserve">Bezúhonnosť osôb podľa odseku 2 písm. a), sa preukazuje výpisom z registra trestov, nie starším ako tri mesiace a ak ide o cudzinca, obdobným potvrdením vydaným príslušným orgánom štátu jeho obvyklého pobytu, nie starším ako tri mesiace, pričom bezúhonnou osobou je </w:t>
            </w:r>
            <w:r w:rsidR="002945C0">
              <w:rPr>
                <w:rFonts w:ascii="Times New Roman" w:hAnsi="Times New Roman"/>
              </w:rPr>
              <w:t xml:space="preserve">na účely odseku 2 písm. a) </w:t>
            </w:r>
            <w:r w:rsidRPr="00BC4019" w:rsidR="002945C0">
              <w:rPr>
                <w:rFonts w:ascii="Times New Roman" w:hAnsi="Times New Roman"/>
              </w:rPr>
              <w:t>osoba, ktorá nebola právoplatne odsúdená za trestný čin majetkovej povahy, za trestný čin spáchaný v súvislosti s výkonom riadiacej funkcie alebo za úmyselný trestný čin.</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Č:9</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Pre služby, ktoré sú v rozsahu</w:t>
            </w:r>
            <w:r w:rsidRPr="006D395A">
              <w:rPr>
                <w:rFonts w:ascii="Times New Roman" w:hAnsi="Times New Roman"/>
                <w:b/>
                <w:bCs/>
                <w:sz w:val="20"/>
                <w:szCs w:val="20"/>
              </w:rPr>
              <w:t xml:space="preserve"> </w:t>
            </w:r>
            <w:r w:rsidRPr="006D395A">
              <w:rPr>
                <w:rFonts w:ascii="Times New Roman" w:hAnsi="Times New Roman"/>
                <w:sz w:val="20"/>
                <w:szCs w:val="20"/>
              </w:rPr>
              <w:t>univerzálnej služby, môžu členské štáty zaviesť povoľovacie postupy vrátane individuálnych licencií, a to v rozsahu potrebnom na zabezpečenie dodržiavania podstatných požiadaviek a zabezpečiť poskytovanie univerzálnej služby.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Udeľovanie povolení:</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môže podliehať povinnostiam univerzálnej služby,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môže v prípade potreby, a ak je to oprávnené, ukladať požiadavky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týkajúce sa kvality, dostupnosti a vykonávania príslušných služieb,</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môže podľa potreby podliehať povinnosti finančne prispievať do</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mechanizmov spoločného znášania nákladov uvedených v článku 7 v prípade, že poskytovanie univerzálnej služby spôsobuje čisté náklady a predstavuje neprimerané finančné zaťaženie pre poskytovateľa(-ov)</w:t>
            </w:r>
            <w:r w:rsidRPr="006D395A">
              <w:rPr>
                <w:rFonts w:ascii="Times New Roman" w:hAnsi="Times New Roman"/>
                <w:b/>
                <w:bCs/>
                <w:sz w:val="20"/>
                <w:szCs w:val="20"/>
              </w:rPr>
              <w:t xml:space="preserve"> </w:t>
            </w:r>
            <w:r w:rsidRPr="006D395A">
              <w:rPr>
                <w:rFonts w:ascii="Times New Roman" w:hAnsi="Times New Roman"/>
                <w:sz w:val="20"/>
                <w:szCs w:val="20"/>
              </w:rPr>
              <w:t>univerzálnej služby určeného(-ých) podľa článku 4,</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môže podľa potreby podliehať povinnosti finančne prispievať na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prevádzkové náklady národného regulačného orgánu uvedeného v článku 22,</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môže podľa potreby podliehať povinnosti dodržiavať pracovné</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podmienky ustanovené vo vnútroštátnych právnych predpisoch alebo túto povinnosť ukladať.</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Povinnosti a požiadavky uvedené v prvej zarážke a </w:t>
            </w:r>
            <w:r>
              <w:rPr>
                <w:rFonts w:ascii="Times New Roman" w:hAnsi="Times New Roman"/>
                <w:sz w:val="20"/>
                <w:szCs w:val="20"/>
              </w:rPr>
              <w:t xml:space="preserve">   </w:t>
            </w:r>
            <w:r w:rsidRPr="006D395A">
              <w:rPr>
                <w:rFonts w:ascii="Times New Roman" w:hAnsi="Times New Roman"/>
                <w:sz w:val="20"/>
                <w:szCs w:val="20"/>
              </w:rPr>
              <w:t xml:space="preserve">v článku 3 sa môžu ukladať iba určeným </w:t>
            </w:r>
            <w:r>
              <w:rPr>
                <w:rFonts w:ascii="Times New Roman" w:hAnsi="Times New Roman"/>
                <w:sz w:val="20"/>
                <w:szCs w:val="20"/>
              </w:rPr>
              <w:t>p</w:t>
            </w:r>
            <w:r w:rsidRPr="006D395A">
              <w:rPr>
                <w:rFonts w:ascii="Times New Roman" w:hAnsi="Times New Roman"/>
                <w:sz w:val="20"/>
                <w:szCs w:val="20"/>
              </w:rPr>
              <w:t>oskytovateľom univerzálnej služby.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S výnimkou podnikov, ktoré boli určené ako poskytovatelia univerzálnej služby v súlade </w:t>
            </w:r>
            <w:r>
              <w:rPr>
                <w:rFonts w:ascii="Times New Roman" w:hAnsi="Times New Roman"/>
                <w:sz w:val="20"/>
                <w:szCs w:val="20"/>
              </w:rPr>
              <w:t xml:space="preserve">              </w:t>
            </w:r>
            <w:r w:rsidRPr="006D395A">
              <w:rPr>
                <w:rFonts w:ascii="Times New Roman" w:hAnsi="Times New Roman"/>
                <w:sz w:val="20"/>
                <w:szCs w:val="20"/>
              </w:rPr>
              <w:t>s článkom 4, povolenia nesmú:</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byť obmedzené počtom,</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pre rovnaké súčasti univerzálnej služby alebo časti územia štátu ukladať povinnosti</w:t>
            </w:r>
            <w:r w:rsidRPr="006D395A">
              <w:rPr>
                <w:rFonts w:ascii="Times New Roman" w:hAnsi="Times New Roman"/>
                <w:b/>
                <w:bCs/>
                <w:sz w:val="20"/>
                <w:szCs w:val="20"/>
              </w:rPr>
              <w:t xml:space="preserve"> </w:t>
            </w:r>
            <w:r w:rsidRPr="006D395A">
              <w:rPr>
                <w:rFonts w:ascii="Times New Roman" w:hAnsi="Times New Roman"/>
                <w:sz w:val="20"/>
                <w:szCs w:val="20"/>
              </w:rPr>
              <w:t>univerzálnej služby a zároveň povinnosť finančne prispievať do mechanizmu spoločného znášania nákladov,</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zdvojovať podmienky, ktoré sa uplatňujú na podniky na základe</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iných vnútroštátnych právnych predpisov, ktoré sa osobitne netýkajú konkrétneho sektora,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ukladať technické alebo prevádzkové podmienky okrem tých, ktoré sú nevyhnutné na splnenie povinností vyplývajúcich z tejto smernice.</w:t>
              <w:tab/>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AB5220">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r>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r>
              <w:rPr>
                <w:rFonts w:ascii="Times New Roman" w:hAnsi="Times New Roman"/>
                <w:szCs w:val="20"/>
              </w:rPr>
              <w:t>NZ</w:t>
            </w:r>
          </w:p>
          <w:p w:rsidR="00AB5220"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r>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4</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7</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D506B6" w:rsidP="00795CB3">
            <w:pPr>
              <w:pStyle w:val="BodyText2"/>
              <w:bidi w:val="0"/>
              <w:rPr>
                <w:rFonts w:ascii="Times New Roman" w:hAnsi="Times New Roman"/>
                <w:szCs w:val="20"/>
              </w:rPr>
            </w:pPr>
          </w:p>
          <w:p w:rsidR="00D506B6" w:rsidP="00795CB3">
            <w:pPr>
              <w:pStyle w:val="BodyText2"/>
              <w:bidi w:val="0"/>
              <w:rPr>
                <w:rFonts w:ascii="Times New Roman" w:hAnsi="Times New Roman"/>
                <w:szCs w:val="20"/>
              </w:rPr>
            </w:pPr>
          </w:p>
          <w:p w:rsidR="00D506B6" w:rsidP="00795CB3">
            <w:pPr>
              <w:pStyle w:val="BodyText2"/>
              <w:bidi w:val="0"/>
              <w:rPr>
                <w:rFonts w:ascii="Times New Roman" w:hAnsi="Times New Roman"/>
                <w:szCs w:val="20"/>
              </w:rPr>
            </w:pPr>
          </w:p>
          <w:p w:rsidR="00D506B6" w:rsidP="00795CB3">
            <w:pPr>
              <w:pStyle w:val="BodyText2"/>
              <w:bidi w:val="0"/>
              <w:rPr>
                <w:rFonts w:ascii="Times New Roman" w:hAnsi="Times New Roman"/>
                <w:szCs w:val="20"/>
              </w:rPr>
            </w:pPr>
          </w:p>
          <w:p w:rsidR="00D506B6" w:rsidP="00795CB3">
            <w:pPr>
              <w:pStyle w:val="BodyText2"/>
              <w:bidi w:val="0"/>
              <w:rPr>
                <w:rFonts w:ascii="Times New Roman" w:hAnsi="Times New Roman"/>
                <w:szCs w:val="20"/>
              </w:rPr>
            </w:pPr>
          </w:p>
          <w:p w:rsidR="00D506B6"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506B6">
              <w:rPr>
                <w:rFonts w:ascii="Times New Roman" w:hAnsi="Times New Roman"/>
                <w:szCs w:val="20"/>
              </w:rPr>
              <w:t>§ 17</w:t>
            </w:r>
          </w:p>
          <w:p w:rsidR="00D506B6" w:rsidRPr="006D395A" w:rsidP="00D506B6">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D506B6" w:rsidRPr="006D395A" w:rsidP="00D506B6">
            <w:pPr>
              <w:pStyle w:val="BodyText2"/>
              <w:bidi w:val="0"/>
              <w:rPr>
                <w:rFonts w:ascii="Times New Roman" w:hAnsi="Times New Roman"/>
                <w:szCs w:val="20"/>
              </w:rPr>
            </w:pPr>
            <w:r>
              <w:rPr>
                <w:rFonts w:ascii="Times New Roman" w:hAnsi="Times New Roman"/>
                <w:szCs w:val="20"/>
              </w:rPr>
              <w:t>§ 25</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734261" w:rsidP="00795CB3">
            <w:pPr>
              <w:pStyle w:val="BodyText2"/>
              <w:bidi w:val="0"/>
              <w:rPr>
                <w:rFonts w:ascii="Times New Roman" w:hAnsi="Times New Roman"/>
                <w:szCs w:val="20"/>
              </w:rPr>
            </w:pPr>
          </w:p>
          <w:p w:rsidR="00734261" w:rsidRPr="006D395A" w:rsidP="00734261">
            <w:pPr>
              <w:pStyle w:val="BodyText2"/>
              <w:bidi w:val="0"/>
              <w:jc w:val="left"/>
              <w:rPr>
                <w:rFonts w:ascii="Times New Roman" w:hAnsi="Times New Roman"/>
                <w:szCs w:val="20"/>
              </w:rPr>
            </w:pPr>
          </w:p>
          <w:p w:rsidR="00A473A7" w:rsidP="00795CB3">
            <w:pPr>
              <w:pStyle w:val="BodyText2"/>
              <w:bidi w:val="0"/>
              <w:rPr>
                <w:rFonts w:ascii="Times New Roman" w:hAnsi="Times New Roman"/>
                <w:szCs w:val="20"/>
              </w:rPr>
            </w:pPr>
          </w:p>
          <w:p w:rsidR="00D506B6" w:rsidP="00C51544">
            <w:pPr>
              <w:pStyle w:val="BodyText2"/>
              <w:bidi w:val="0"/>
              <w:rPr>
                <w:rFonts w:ascii="Times New Roman" w:hAnsi="Times New Roman"/>
                <w:szCs w:val="20"/>
              </w:rPr>
            </w:pPr>
          </w:p>
          <w:p w:rsidR="00D506B6" w:rsidP="00C51544">
            <w:pPr>
              <w:pStyle w:val="BodyText2"/>
              <w:bidi w:val="0"/>
              <w:rPr>
                <w:rFonts w:ascii="Times New Roman" w:hAnsi="Times New Roman"/>
                <w:szCs w:val="20"/>
              </w:rPr>
            </w:pPr>
          </w:p>
          <w:p w:rsidR="00D506B6" w:rsidP="00C51544">
            <w:pPr>
              <w:pStyle w:val="BodyText2"/>
              <w:bidi w:val="0"/>
              <w:rPr>
                <w:rFonts w:ascii="Times New Roman" w:hAnsi="Times New Roman"/>
                <w:szCs w:val="20"/>
              </w:rPr>
            </w:pPr>
          </w:p>
          <w:p w:rsidR="00C51544" w:rsidRPr="006D395A" w:rsidP="00C51544">
            <w:pPr>
              <w:pStyle w:val="BodyText2"/>
              <w:bidi w:val="0"/>
              <w:rPr>
                <w:rFonts w:ascii="Times New Roman" w:hAnsi="Times New Roman"/>
                <w:szCs w:val="20"/>
              </w:rPr>
            </w:pPr>
            <w:r w:rsidRPr="006D395A">
              <w:rPr>
                <w:rFonts w:ascii="Times New Roman" w:hAnsi="Times New Roman"/>
                <w:szCs w:val="20"/>
              </w:rPr>
              <w:t>§ 44</w:t>
            </w:r>
          </w:p>
          <w:p w:rsidR="00C51544" w:rsidRPr="006D395A" w:rsidP="00C51544">
            <w:pPr>
              <w:pStyle w:val="BodyText2"/>
              <w:bidi w:val="0"/>
              <w:rPr>
                <w:rFonts w:ascii="Times New Roman" w:hAnsi="Times New Roman"/>
                <w:szCs w:val="20"/>
              </w:rPr>
            </w:pPr>
            <w:r w:rsidRPr="006D395A">
              <w:rPr>
                <w:rFonts w:ascii="Times New Roman" w:hAnsi="Times New Roman"/>
                <w:szCs w:val="20"/>
              </w:rPr>
              <w:t>O:2</w:t>
            </w:r>
          </w:p>
          <w:p w:rsidR="00A473A7" w:rsidP="00795CB3">
            <w:pPr>
              <w:pStyle w:val="BodyText2"/>
              <w:bidi w:val="0"/>
              <w:rPr>
                <w:rFonts w:ascii="Times New Roman" w:hAnsi="Times New Roman"/>
                <w:szCs w:val="20"/>
              </w:rPr>
            </w:pPr>
          </w:p>
          <w:p w:rsidR="00A473A7" w:rsidP="00795CB3">
            <w:pPr>
              <w:pStyle w:val="BodyText2"/>
              <w:bidi w:val="0"/>
              <w:rPr>
                <w:rFonts w:ascii="Times New Roman" w:hAnsi="Times New Roman"/>
                <w:szCs w:val="20"/>
              </w:rPr>
            </w:pPr>
          </w:p>
          <w:p w:rsidR="00A473A7" w:rsidP="00795CB3">
            <w:pPr>
              <w:pStyle w:val="BodyText2"/>
              <w:bidi w:val="0"/>
              <w:rPr>
                <w:rFonts w:ascii="Times New Roman" w:hAnsi="Times New Roman"/>
                <w:szCs w:val="20"/>
              </w:rPr>
            </w:pPr>
          </w:p>
          <w:p w:rsidR="00A473A7" w:rsidP="00795CB3">
            <w:pPr>
              <w:pStyle w:val="BodyText2"/>
              <w:bidi w:val="0"/>
              <w:rPr>
                <w:rFonts w:ascii="Times New Roman" w:hAnsi="Times New Roman"/>
                <w:szCs w:val="20"/>
              </w:rPr>
            </w:pPr>
          </w:p>
          <w:p w:rsidR="00A473A7"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A6D59">
            <w:pPr>
              <w:pStyle w:val="BodyText2"/>
              <w:bidi w:val="0"/>
              <w:jc w:val="left"/>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473A7" w:rsidP="00795CB3">
            <w:pPr>
              <w:bidi w:val="0"/>
              <w:jc w:val="both"/>
              <w:rPr>
                <w:rFonts w:ascii="Times New Roman" w:hAnsi="Times New Roman"/>
                <w:sz w:val="20"/>
                <w:szCs w:val="20"/>
              </w:rPr>
            </w:pPr>
            <w:r w:rsidRPr="002945C0" w:rsidR="002945C0">
              <w:rPr>
                <w:rFonts w:ascii="Times New Roman" w:hAnsi="Times New Roman"/>
                <w:sz w:val="20"/>
                <w:szCs w:val="20"/>
              </w:rPr>
              <w:t xml:space="preserve">Zameniteľná poštová služba je poštová služba, ktorá je z hľadiska užívateľa poštovej služby zameniteľná s poštovou službou z rozsahu univerzálnej služby podľa § 3 ods. 2. </w:t>
            </w:r>
          </w:p>
          <w:p w:rsidR="002945C0" w:rsidRPr="002945C0" w:rsidP="00795CB3">
            <w:pPr>
              <w:bidi w:val="0"/>
              <w:jc w:val="both"/>
              <w:rPr>
                <w:rFonts w:ascii="Times New Roman" w:hAnsi="Times New Roman"/>
                <w:sz w:val="20"/>
                <w:szCs w:val="20"/>
              </w:rPr>
            </w:pP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Poskytovanie poštových služieb a poštového platobného styku je podnikaním. Poskytovať poštové služby a poštový platobný styk možno len za podmienok ustanovených týmto zákonom, pričom </w:t>
            </w: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a) univerzálna služba sa poskytuje na základe poštovej licencie, </w:t>
            </w: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b) poštové služby iné ako univerzálna služba a poštový platobný styk sa poskytujú len na základe registrácie a v rozsahu podľa všeobecného povolenia a</w:t>
            </w:r>
          </w:p>
          <w:p w:rsidR="002945C0" w:rsidRPr="002945C0" w:rsidP="002945C0">
            <w:pPr>
              <w:bidi w:val="0"/>
              <w:jc w:val="both"/>
              <w:rPr>
                <w:rFonts w:ascii="Times New Roman" w:hAnsi="Times New Roman"/>
                <w:sz w:val="20"/>
                <w:szCs w:val="20"/>
              </w:rPr>
            </w:pPr>
            <w:r w:rsidRPr="002945C0">
              <w:rPr>
                <w:rFonts w:ascii="Times New Roman" w:hAnsi="Times New Roman"/>
                <w:sz w:val="20"/>
                <w:szCs w:val="20"/>
              </w:rPr>
              <w:t xml:space="preserve">c) poštový platobný styk poskytuje len poštový podnik, ktorý je právnickou osobou, povinne vytvárajúcou základné imanie. </w:t>
            </w:r>
          </w:p>
          <w:p w:rsidR="00D506B6" w:rsidP="00A473A7">
            <w:pPr>
              <w:bidi w:val="0"/>
              <w:jc w:val="both"/>
              <w:rPr>
                <w:rFonts w:ascii="Times New Roman" w:hAnsi="Times New Roman"/>
                <w:sz w:val="20"/>
                <w:szCs w:val="20"/>
              </w:rPr>
            </w:pPr>
          </w:p>
          <w:p w:rsidR="00A85CAA" w:rsidRPr="00A85CAA" w:rsidP="00A85CAA">
            <w:pPr>
              <w:bidi w:val="0"/>
              <w:ind w:firstLine="400"/>
              <w:jc w:val="both"/>
              <w:rPr>
                <w:rFonts w:ascii="Times New Roman" w:hAnsi="Times New Roman"/>
                <w:sz w:val="20"/>
                <w:szCs w:val="20"/>
              </w:rPr>
            </w:pPr>
            <w:r w:rsidRPr="00A85CAA">
              <w:rPr>
                <w:rFonts w:ascii="Times New Roman" w:hAnsi="Times New Roman"/>
                <w:sz w:val="20"/>
                <w:szCs w:val="20"/>
              </w:rPr>
              <w:t xml:space="preserve">Ak ide o poskytovanie zameniteľných poštových služieb, vo všeobecnom povolení môžu byť určené podmienky týkajúce sa zabezpečenia </w:t>
            </w:r>
          </w:p>
          <w:p w:rsidR="00A85CAA" w:rsidRPr="00A85CAA" w:rsidP="00A85CAA">
            <w:pPr>
              <w:bidi w:val="0"/>
              <w:jc w:val="both"/>
              <w:rPr>
                <w:rFonts w:ascii="Times New Roman" w:hAnsi="Times New Roman"/>
                <w:sz w:val="20"/>
                <w:szCs w:val="20"/>
              </w:rPr>
            </w:pPr>
            <w:r w:rsidRPr="00A85CAA">
              <w:rPr>
                <w:rFonts w:ascii="Times New Roman" w:hAnsi="Times New Roman"/>
                <w:sz w:val="20"/>
                <w:szCs w:val="20"/>
              </w:rPr>
              <w:t>a) ochrany poštovej siete pred neoprávneným prístupom k nej a k poštovým zásielkam a </w:t>
            </w:r>
          </w:p>
          <w:p w:rsidR="00D506B6" w:rsidP="00A85CAA">
            <w:pPr>
              <w:pStyle w:val="abc"/>
              <w:widowControl/>
              <w:tabs>
                <w:tab w:val="clear" w:pos="360"/>
                <w:tab w:val="clear" w:pos="680"/>
              </w:tabs>
              <w:bidi w:val="0"/>
              <w:rPr>
                <w:rFonts w:ascii="Times New Roman" w:hAnsi="Times New Roman"/>
              </w:rPr>
            </w:pPr>
            <w:r w:rsidRPr="00A85CAA" w:rsidR="00A85CAA">
              <w:rPr>
                <w:rFonts w:ascii="Times New Roman" w:hAnsi="Times New Roman"/>
              </w:rPr>
              <w:t>b) obmedzenia vybrania a distribúcie vecí, ktoré sú z vybrania a distribúcie vylúčené.</w:t>
            </w:r>
          </w:p>
          <w:p w:rsidR="00A85CAA" w:rsidRPr="00A85CAA" w:rsidP="00A85CAA">
            <w:pPr>
              <w:pStyle w:val="abc"/>
              <w:widowControl/>
              <w:tabs>
                <w:tab w:val="clear" w:pos="360"/>
                <w:tab w:val="clear" w:pos="680"/>
              </w:tabs>
              <w:bidi w:val="0"/>
              <w:rPr>
                <w:rFonts w:ascii="Times New Roman" w:hAnsi="Times New Roman"/>
              </w:rPr>
            </w:pPr>
          </w:p>
          <w:p w:rsidR="00A85CAA" w:rsidRPr="00A85CAA" w:rsidP="00A85CAA">
            <w:pPr>
              <w:bidi w:val="0"/>
              <w:ind w:firstLine="400"/>
              <w:jc w:val="both"/>
              <w:rPr>
                <w:rFonts w:ascii="Times New Roman" w:hAnsi="Times New Roman"/>
                <w:sz w:val="20"/>
                <w:szCs w:val="20"/>
              </w:rPr>
            </w:pPr>
            <w:r w:rsidRPr="00A85CAA">
              <w:rPr>
                <w:rFonts w:ascii="Times New Roman" w:hAnsi="Times New Roman"/>
                <w:sz w:val="20"/>
                <w:szCs w:val="20"/>
              </w:rPr>
              <w:t xml:space="preserve">Poštový podnik je </w:t>
            </w:r>
          </w:p>
          <w:p w:rsidR="00A85CAA" w:rsidRPr="00A85CAA" w:rsidP="00A85CAA">
            <w:pPr>
              <w:bidi w:val="0"/>
              <w:jc w:val="both"/>
              <w:rPr>
                <w:rFonts w:ascii="Times New Roman" w:hAnsi="Times New Roman"/>
                <w:sz w:val="20"/>
                <w:szCs w:val="20"/>
              </w:rPr>
            </w:pPr>
            <w:bookmarkStart w:id="33" w:name="c942141e-8964-4a01-b1e0-017218f8f0b4"/>
            <w:r w:rsidRPr="00A85CAA">
              <w:rPr>
                <w:rFonts w:ascii="Times New Roman" w:hAnsi="Times New Roman"/>
                <w:sz w:val="20"/>
                <w:szCs w:val="20"/>
              </w:rPr>
              <w:t xml:space="preserve">a) oprávnený alebo povinný poskytovať univerzálnu službu a poštový platobný styk, ak ide o poskytovanie poštového platobného styku poskytovateľom univerzálnej služby, dňom právoplatnosti poštovej licencie, </w:t>
            </w:r>
          </w:p>
          <w:p w:rsidR="00A85CAA" w:rsidRPr="00A85CAA" w:rsidP="00A85CAA">
            <w:pPr>
              <w:bidi w:val="0"/>
              <w:jc w:val="both"/>
              <w:rPr>
                <w:rFonts w:ascii="Times New Roman" w:hAnsi="Times New Roman"/>
                <w:sz w:val="20"/>
                <w:szCs w:val="20"/>
              </w:rPr>
            </w:pPr>
            <w:bookmarkStart w:id="34" w:name="a3d9ad1f-ab4b-4c90-a042-8185ea8c7782"/>
            <w:bookmarkEnd w:id="33"/>
            <w:r w:rsidRPr="00A85CAA">
              <w:rPr>
                <w:rFonts w:ascii="Times New Roman" w:hAnsi="Times New Roman"/>
                <w:sz w:val="20"/>
                <w:szCs w:val="20"/>
              </w:rPr>
              <w:t xml:space="preserve">b) </w:t>
            </w:r>
            <w:bookmarkStart w:id="35" w:name="c11f127f-613e-4952-b175-87cac11fea2f"/>
            <w:bookmarkEnd w:id="34"/>
            <w:r w:rsidRPr="00A85CAA">
              <w:rPr>
                <w:rFonts w:ascii="Times New Roman" w:hAnsi="Times New Roman"/>
                <w:sz w:val="20"/>
                <w:szCs w:val="20"/>
              </w:rPr>
              <w:t xml:space="preserve">oprávnený na vybranie a dodanie úradných zásielok alebo </w:t>
            </w:r>
            <w:r w:rsidR="00811F71">
              <w:rPr>
                <w:rFonts w:ascii="Times New Roman" w:hAnsi="Times New Roman"/>
                <w:sz w:val="20"/>
                <w:szCs w:val="20"/>
              </w:rPr>
              <w:t xml:space="preserve">na </w:t>
            </w:r>
            <w:r w:rsidRPr="00A85CAA">
              <w:rPr>
                <w:rFonts w:ascii="Times New Roman" w:hAnsi="Times New Roman"/>
                <w:sz w:val="20"/>
                <w:szCs w:val="20"/>
              </w:rPr>
              <w:t>poštový platobný styk, dňom registrácie poštového podniku na ich poskytovanie a </w:t>
            </w:r>
          </w:p>
          <w:p w:rsidR="00A85CAA" w:rsidRPr="00A85CAA" w:rsidP="00A85CAA">
            <w:pPr>
              <w:bidi w:val="0"/>
              <w:jc w:val="both"/>
              <w:rPr>
                <w:rFonts w:ascii="Times New Roman" w:hAnsi="Times New Roman"/>
                <w:sz w:val="20"/>
                <w:szCs w:val="20"/>
              </w:rPr>
            </w:pPr>
            <w:r w:rsidRPr="00A85CAA">
              <w:rPr>
                <w:rFonts w:ascii="Times New Roman" w:hAnsi="Times New Roman"/>
                <w:sz w:val="20"/>
                <w:szCs w:val="20"/>
              </w:rPr>
              <w:t>c) oprávnený poskytovať poštové služby iné ako univerzálnu službu alebo vybranie a dodanie úradných zásielok dňom doručenia úplnej prihlášky na registráciu Poštovému regulačnému úradu, alebo ak je v prihláške na registráciu neskorší dátum začatia poskytovania poštových služieb, týmto dátumom.</w:t>
            </w:r>
          </w:p>
          <w:p w:rsidR="00A13344" w:rsidRPr="00A85CAA" w:rsidP="00A473A7">
            <w:pPr>
              <w:bidi w:val="0"/>
              <w:jc w:val="both"/>
              <w:rPr>
                <w:rFonts w:ascii="Times New Roman" w:hAnsi="Times New Roman"/>
                <w:sz w:val="20"/>
                <w:szCs w:val="20"/>
              </w:rPr>
            </w:pPr>
            <w:bookmarkEnd w:id="35"/>
          </w:p>
          <w:p w:rsidR="00A85CAA" w:rsidRPr="00A85CAA" w:rsidP="00A85CAA">
            <w:pPr>
              <w:bidi w:val="0"/>
              <w:jc w:val="both"/>
              <w:rPr>
                <w:rFonts w:ascii="Times New Roman" w:hAnsi="Times New Roman"/>
                <w:sz w:val="20"/>
                <w:szCs w:val="20"/>
              </w:rPr>
            </w:pPr>
            <w:r w:rsidRPr="00A85CAA">
              <w:rPr>
                <w:rFonts w:ascii="Times New Roman" w:hAnsi="Times New Roman"/>
                <w:sz w:val="20"/>
                <w:szCs w:val="20"/>
              </w:rPr>
              <w:t xml:space="preserve">Poštovú licenciu možno udeliť alebo uložiť osobe, ktorá má sídlo alebo miesto podnikania v Slovenskej republike, ak preukáže </w:t>
            </w:r>
          </w:p>
          <w:p w:rsidR="00A85CAA" w:rsidRPr="00A85CAA" w:rsidP="00A85CAA">
            <w:pPr>
              <w:bidi w:val="0"/>
              <w:jc w:val="both"/>
              <w:rPr>
                <w:rFonts w:ascii="Times New Roman" w:hAnsi="Times New Roman"/>
                <w:sz w:val="20"/>
                <w:szCs w:val="20"/>
              </w:rPr>
            </w:pPr>
            <w:bookmarkStart w:id="36" w:name="6f0d8c74-9660-4289-9806-cc646e9653c9"/>
            <w:r w:rsidRPr="00A85CAA">
              <w:rPr>
                <w:rFonts w:ascii="Times New Roman" w:hAnsi="Times New Roman"/>
                <w:sz w:val="20"/>
                <w:szCs w:val="20"/>
              </w:rPr>
              <w:t xml:space="preserve">a) úplnú spôsobilosť na právne úkony, bezúhonnosť a odbornú spôsobilosť orgánu poštového podniku, </w:t>
            </w:r>
          </w:p>
          <w:p w:rsidR="00A85CAA" w:rsidRPr="00A85CAA" w:rsidP="00A85CAA">
            <w:pPr>
              <w:bidi w:val="0"/>
              <w:jc w:val="both"/>
              <w:rPr>
                <w:rFonts w:ascii="Times New Roman" w:hAnsi="Times New Roman"/>
                <w:sz w:val="20"/>
                <w:szCs w:val="20"/>
              </w:rPr>
            </w:pPr>
            <w:bookmarkStart w:id="37" w:name="9a89e70a-3404-4c2c-bc8f-836a02ded1fc"/>
            <w:bookmarkEnd w:id="36"/>
            <w:r w:rsidRPr="00A85CAA">
              <w:rPr>
                <w:rFonts w:ascii="Times New Roman" w:hAnsi="Times New Roman"/>
                <w:sz w:val="20"/>
                <w:szCs w:val="20"/>
              </w:rPr>
              <w:t xml:space="preserve">b) finančnú spôsobilosť a </w:t>
            </w:r>
          </w:p>
          <w:p w:rsidR="00A13344" w:rsidRPr="006D395A" w:rsidP="00A85CAA">
            <w:pPr>
              <w:bidi w:val="0"/>
              <w:jc w:val="both"/>
              <w:rPr>
                <w:rFonts w:ascii="Times New Roman" w:hAnsi="Times New Roman"/>
                <w:sz w:val="20"/>
                <w:szCs w:val="20"/>
              </w:rPr>
            </w:pPr>
            <w:bookmarkEnd w:id="37"/>
            <w:r w:rsidRPr="00A85CAA" w:rsidR="00A85CAA">
              <w:rPr>
                <w:rFonts w:ascii="Times New Roman" w:hAnsi="Times New Roman"/>
                <w:sz w:val="20"/>
                <w:szCs w:val="20"/>
              </w:rPr>
              <w:t>c) technické a organizačné predpoklady na prevádzkovanie verejnej poštovej siete a na vykonávanie univerzálnej služby podľa tohto zákona.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Č:9</w:t>
            </w:r>
          </w:p>
          <w:p w:rsidR="00A13344" w:rsidRPr="006D395A" w:rsidP="00795CB3">
            <w:pPr>
              <w:pStyle w:val="BodyTextIndent"/>
              <w:bidi w:val="0"/>
              <w:rPr>
                <w:rFonts w:ascii="Times New Roman" w:hAnsi="Times New Roman"/>
              </w:rPr>
            </w:pPr>
            <w:r w:rsidRPr="006D395A">
              <w:rPr>
                <w:rFonts w:ascii="Times New Roman" w:hAnsi="Times New Roman"/>
              </w:rPr>
              <w:t>O:3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Postupy, povinnosti a požiadavky uvedené </w:t>
            </w:r>
            <w:r>
              <w:rPr>
                <w:rFonts w:ascii="Times New Roman" w:hAnsi="Times New Roman"/>
                <w:sz w:val="20"/>
                <w:szCs w:val="20"/>
              </w:rPr>
              <w:t xml:space="preserve">               </w:t>
            </w:r>
            <w:r w:rsidRPr="006D395A">
              <w:rPr>
                <w:rFonts w:ascii="Times New Roman" w:hAnsi="Times New Roman"/>
                <w:sz w:val="20"/>
                <w:szCs w:val="20"/>
              </w:rPr>
              <w:t xml:space="preserve">v odsekoch </w:t>
            </w:r>
            <w:smartTag w:uri="urn:schemas-microsoft-com:office:smarttags" w:element="metricconverter">
              <w:smartTagPr>
                <w:attr w:name="ProductID" w:val="1 a"/>
              </w:smartTagPr>
              <w:r w:rsidRPr="006D395A">
                <w:rPr>
                  <w:rFonts w:ascii="Times New Roman" w:hAnsi="Times New Roman"/>
                  <w:sz w:val="20"/>
                  <w:szCs w:val="20"/>
                </w:rPr>
                <w:t>1 a</w:t>
              </w:r>
            </w:smartTag>
            <w:r w:rsidRPr="006D395A">
              <w:rPr>
                <w:rFonts w:ascii="Times New Roman" w:hAnsi="Times New Roman"/>
                <w:sz w:val="20"/>
                <w:szCs w:val="20"/>
              </w:rPr>
              <w:t xml:space="preserve"> 2 sú</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transparentné, dosiahnuteľné, nediskriminačné, primerané, presné a jednoznačné, uverejňujú sa vopred a zakladajú sa na objektívnych kritériách. Členské štáty zabezpečia, aby sa dôvody celkového alebo čiastočného odmietnutia alebo odňatia povolenia oznámili žiadateľovi</w:t>
            </w:r>
            <w:r>
              <w:rPr>
                <w:rFonts w:ascii="Times New Roman" w:hAnsi="Times New Roman"/>
                <w:sz w:val="20"/>
                <w:szCs w:val="20"/>
              </w:rPr>
              <w:t xml:space="preserve"> </w:t>
            </w:r>
            <w:r w:rsidRPr="006D395A">
              <w:rPr>
                <w:rFonts w:ascii="Times New Roman" w:hAnsi="Times New Roman"/>
                <w:sz w:val="20"/>
                <w:szCs w:val="20"/>
              </w:rPr>
              <w:t>a ustanovia odvolacie konanie.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AB5220">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85CAA" w:rsidP="00AB5220">
            <w:pPr>
              <w:pStyle w:val="BodyText2"/>
              <w:bidi w:val="0"/>
              <w:rPr>
                <w:rFonts w:ascii="Times New Roman" w:hAnsi="Times New Roman"/>
                <w:szCs w:val="20"/>
              </w:rPr>
            </w:pPr>
          </w:p>
          <w:p w:rsidR="00A85CAA" w:rsidP="00AB5220">
            <w:pPr>
              <w:pStyle w:val="BodyText2"/>
              <w:bidi w:val="0"/>
              <w:rPr>
                <w:rFonts w:ascii="Times New Roman" w:hAnsi="Times New Roman"/>
                <w:szCs w:val="20"/>
              </w:rPr>
            </w:pPr>
          </w:p>
          <w:p w:rsidR="00AB5220" w:rsidRPr="006D395A" w:rsidP="00AB5220">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AB5220">
              <w:rPr>
                <w:rFonts w:ascii="Times New Roman" w:hAnsi="Times New Roman"/>
                <w:szCs w:val="20"/>
              </w:rPr>
              <w:t>§ 15</w:t>
            </w:r>
          </w:p>
          <w:p w:rsidR="00AB5220" w:rsidRPr="006D395A" w:rsidP="00795CB3">
            <w:pPr>
              <w:pStyle w:val="BodyText2"/>
              <w:bidi w:val="0"/>
              <w:rPr>
                <w:rFonts w:ascii="Times New Roman" w:hAnsi="Times New Roman"/>
                <w:szCs w:val="20"/>
              </w:rPr>
            </w:pPr>
            <w:r>
              <w:rPr>
                <w:rFonts w:ascii="Times New Roman" w:hAnsi="Times New Roman"/>
                <w:szCs w:val="20"/>
              </w:rPr>
              <w:t>O:2</w:t>
            </w:r>
          </w:p>
          <w:p w:rsidR="00976762" w:rsidP="00795CB3">
            <w:pPr>
              <w:pStyle w:val="BodyText2"/>
              <w:bidi w:val="0"/>
              <w:rPr>
                <w:rFonts w:ascii="Times New Roman" w:hAnsi="Times New Roman"/>
                <w:szCs w:val="20"/>
              </w:rPr>
            </w:pPr>
          </w:p>
          <w:p w:rsidR="00976762"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67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85CAA" w:rsidRPr="00A85CAA" w:rsidP="00A85CAA">
            <w:pPr>
              <w:bidi w:val="0"/>
              <w:jc w:val="both"/>
              <w:rPr>
                <w:rFonts w:ascii="Times New Roman" w:hAnsi="Times New Roman"/>
                <w:sz w:val="20"/>
                <w:szCs w:val="20"/>
              </w:rPr>
            </w:pPr>
            <w:r w:rsidRPr="00A85CAA">
              <w:rPr>
                <w:rFonts w:ascii="Times New Roman" w:hAnsi="Times New Roman"/>
                <w:sz w:val="20"/>
                <w:szCs w:val="20"/>
              </w:rPr>
              <w:t xml:space="preserve">Rozhodnutia Poštového regulačného úradu pri výkone štátnej regulácie musia byť transparentné, nediskriminačné, primerané technickým a ekonomickým možnostiam poštových podnikov a založené na objektívnych kritériách. </w:t>
            </w:r>
          </w:p>
          <w:p w:rsidR="00976762" w:rsidP="00A473A7">
            <w:pPr>
              <w:bidi w:val="0"/>
              <w:jc w:val="both"/>
              <w:rPr>
                <w:rFonts w:ascii="Times New Roman" w:hAnsi="Times New Roman"/>
                <w:sz w:val="20"/>
                <w:szCs w:val="20"/>
              </w:rPr>
            </w:pPr>
          </w:p>
          <w:p w:rsidR="00A13344" w:rsidRPr="00A85CAA" w:rsidP="00A473A7">
            <w:pPr>
              <w:bidi w:val="0"/>
              <w:jc w:val="both"/>
              <w:rPr>
                <w:rFonts w:ascii="Times New Roman" w:hAnsi="Times New Roman"/>
                <w:sz w:val="20"/>
                <w:szCs w:val="20"/>
              </w:rPr>
            </w:pPr>
            <w:r w:rsidRPr="00A85CAA" w:rsidR="00A85CAA">
              <w:rPr>
                <w:rFonts w:ascii="Times New Roman" w:hAnsi="Times New Roman"/>
                <w:sz w:val="20"/>
                <w:szCs w:val="20"/>
              </w:rPr>
              <w:t>Na konanie podľa tohto zákona sa vzťahuje všeobecný predpis o správnom konaní, ak nie je v odseku 2 ustanovené inak.</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Č:10</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Európsky parlament a Rada konajúc na návrh Komisie a</w:t>
            </w:r>
            <w:r>
              <w:rPr>
                <w:rFonts w:ascii="Times New Roman" w:hAnsi="Times New Roman"/>
                <w:sz w:val="20"/>
                <w:szCs w:val="20"/>
              </w:rPr>
              <w:t> </w:t>
            </w:r>
            <w:r w:rsidRPr="006D395A">
              <w:rPr>
                <w:rFonts w:ascii="Times New Roman" w:hAnsi="Times New Roman"/>
                <w:sz w:val="20"/>
                <w:szCs w:val="20"/>
              </w:rPr>
              <w:t>na</w:t>
            </w:r>
            <w:r>
              <w:rPr>
                <w:rFonts w:ascii="Times New Roman" w:hAnsi="Times New Roman"/>
                <w:sz w:val="20"/>
                <w:szCs w:val="20"/>
              </w:rPr>
              <w:t xml:space="preserve"> </w:t>
            </w:r>
            <w:r w:rsidRPr="006D395A">
              <w:rPr>
                <w:rFonts w:ascii="Times New Roman" w:hAnsi="Times New Roman"/>
                <w:sz w:val="20"/>
                <w:szCs w:val="20"/>
              </w:rPr>
              <w:t xml:space="preserve">základe článku 47 ods. 2, článku </w:t>
            </w:r>
            <w:smartTag w:uri="urn:schemas-microsoft-com:office:smarttags" w:element="metricconverter">
              <w:smartTagPr>
                <w:attr w:name="ProductID" w:val="55 a"/>
              </w:smartTagPr>
              <w:r w:rsidRPr="006D395A">
                <w:rPr>
                  <w:rFonts w:ascii="Times New Roman" w:hAnsi="Times New Roman"/>
                  <w:sz w:val="20"/>
                  <w:szCs w:val="20"/>
                </w:rPr>
                <w:t>55 a</w:t>
              </w:r>
            </w:smartTag>
            <w:r w:rsidRPr="006D395A">
              <w:rPr>
                <w:rFonts w:ascii="Times New Roman" w:hAnsi="Times New Roman"/>
                <w:sz w:val="20"/>
                <w:szCs w:val="20"/>
              </w:rPr>
              <w:t xml:space="preserve"> článku 95 zmluvy, prijmú</w:t>
            </w:r>
            <w:r>
              <w:rPr>
                <w:rFonts w:ascii="Times New Roman" w:hAnsi="Times New Roman"/>
                <w:sz w:val="20"/>
                <w:szCs w:val="20"/>
              </w:rPr>
              <w:t xml:space="preserve"> </w:t>
            </w:r>
            <w:r w:rsidRPr="006D395A">
              <w:rPr>
                <w:rFonts w:ascii="Times New Roman" w:hAnsi="Times New Roman"/>
                <w:sz w:val="20"/>
                <w:szCs w:val="20"/>
              </w:rPr>
              <w:t>opatrenia potrebné na harmonizáciu postupov uvedených v článku 9,</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ktoré upravujú komerčné poskytovanie poštových služieb verejnosti.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Č:10</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Opatrenia pre harmonizáciu, uvedené v odseku 1, sa predovšetkým</w:t>
            </w:r>
            <w:r>
              <w:rPr>
                <w:rFonts w:ascii="Times New Roman" w:hAnsi="Times New Roman"/>
                <w:sz w:val="20"/>
                <w:szCs w:val="20"/>
              </w:rPr>
              <w:t xml:space="preserve"> </w:t>
            </w:r>
            <w:r w:rsidRPr="006D395A">
              <w:rPr>
                <w:rFonts w:ascii="Times New Roman" w:hAnsi="Times New Roman"/>
                <w:sz w:val="20"/>
                <w:szCs w:val="20"/>
              </w:rPr>
              <w:t>týkajú kritérií a postupov, ktoré má dodržiavať prevádzkovateľ poštových</w:t>
            </w:r>
            <w:r>
              <w:rPr>
                <w:rFonts w:ascii="Times New Roman" w:hAnsi="Times New Roman"/>
                <w:sz w:val="20"/>
                <w:szCs w:val="20"/>
              </w:rPr>
              <w:t xml:space="preserve"> </w:t>
            </w:r>
            <w:r w:rsidRPr="006D395A">
              <w:rPr>
                <w:rFonts w:ascii="Times New Roman" w:hAnsi="Times New Roman"/>
                <w:sz w:val="20"/>
                <w:szCs w:val="20"/>
              </w:rPr>
              <w:t>služieb, spôsobu uverejňovania týchto kritérií, ako aj odvolacích</w:t>
            </w:r>
            <w:r>
              <w:rPr>
                <w:rFonts w:ascii="Times New Roman" w:hAnsi="Times New Roman"/>
                <w:sz w:val="20"/>
                <w:szCs w:val="20"/>
              </w:rPr>
              <w:t xml:space="preserve"> </w:t>
            </w:r>
            <w:r w:rsidRPr="006D395A">
              <w:rPr>
                <w:rFonts w:ascii="Times New Roman" w:hAnsi="Times New Roman"/>
                <w:sz w:val="20"/>
                <w:szCs w:val="20"/>
              </w:rPr>
              <w:t>postupov.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Európsky parlament a Rada konajúc na návrh Komisie a na základe</w:t>
            </w:r>
            <w:r>
              <w:rPr>
                <w:rFonts w:ascii="Times New Roman" w:hAnsi="Times New Roman"/>
                <w:sz w:val="20"/>
                <w:szCs w:val="20"/>
              </w:rPr>
              <w:t xml:space="preserve"> </w:t>
            </w:r>
            <w:r w:rsidRPr="006D395A">
              <w:rPr>
                <w:rFonts w:ascii="Times New Roman" w:hAnsi="Times New Roman"/>
                <w:sz w:val="20"/>
                <w:szCs w:val="20"/>
              </w:rPr>
              <w:t xml:space="preserve">článku 47 ods. 2, článku </w:t>
            </w:r>
            <w:smartTag w:uri="urn:schemas-microsoft-com:office:smarttags" w:element="metricconverter">
              <w:smartTagPr>
                <w:attr w:name="ProductID" w:val="55 a"/>
              </w:smartTagPr>
              <w:r w:rsidRPr="006D395A">
                <w:rPr>
                  <w:rFonts w:ascii="Times New Roman" w:hAnsi="Times New Roman"/>
                  <w:sz w:val="20"/>
                  <w:szCs w:val="20"/>
                </w:rPr>
                <w:t>55 a</w:t>
              </w:r>
            </w:smartTag>
            <w:r w:rsidRPr="006D395A">
              <w:rPr>
                <w:rFonts w:ascii="Times New Roman" w:hAnsi="Times New Roman"/>
                <w:sz w:val="20"/>
                <w:szCs w:val="20"/>
              </w:rPr>
              <w:t xml:space="preserve"> článku 95 zmluvy prijmú také harmonizačné</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opatrenia, ktoré sú potrebné na zabezpečenie toho, aby užívatelia</w:t>
            </w:r>
            <w:r>
              <w:rPr>
                <w:rFonts w:ascii="Times New Roman" w:hAnsi="Times New Roman"/>
                <w:sz w:val="20"/>
                <w:szCs w:val="20"/>
              </w:rPr>
              <w:t xml:space="preserve"> </w:t>
            </w:r>
            <w:r w:rsidRPr="006D395A">
              <w:rPr>
                <w:rFonts w:ascii="Times New Roman" w:hAnsi="Times New Roman"/>
                <w:sz w:val="20"/>
                <w:szCs w:val="20"/>
              </w:rPr>
              <w:t>a poskytovateľ(-lia)</w:t>
            </w:r>
            <w:r w:rsidRPr="006D395A">
              <w:rPr>
                <w:rFonts w:ascii="Times New Roman" w:hAnsi="Times New Roman"/>
                <w:b/>
                <w:bCs/>
                <w:sz w:val="20"/>
                <w:szCs w:val="20"/>
              </w:rPr>
              <w:t xml:space="preserve"> </w:t>
            </w:r>
            <w:r w:rsidRPr="006D395A">
              <w:rPr>
                <w:rFonts w:ascii="Times New Roman" w:hAnsi="Times New Roman"/>
                <w:sz w:val="20"/>
                <w:szCs w:val="20"/>
              </w:rPr>
              <w:t>univerzálnej služby mali prístup</w:t>
            </w:r>
            <w:r>
              <w:rPr>
                <w:rFonts w:ascii="Times New Roman" w:hAnsi="Times New Roman"/>
                <w:sz w:val="20"/>
                <w:szCs w:val="20"/>
              </w:rPr>
              <w:t xml:space="preserve"> </w:t>
            </w:r>
            <w:r w:rsidRPr="006D395A">
              <w:rPr>
                <w:rFonts w:ascii="Times New Roman" w:hAnsi="Times New Roman"/>
                <w:sz w:val="20"/>
                <w:szCs w:val="20"/>
              </w:rPr>
              <w:t>k poštovej sieti za podmienok, ktoré sú transparentné a nediskriminačné.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Č:11a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Vždy, keď je potrebné ochrániť záujem užívateľov a/alebo podporiť efektívnu hospodársku súťaž, a </w:t>
            </w:r>
            <w:r>
              <w:rPr>
                <w:rFonts w:ascii="Times New Roman" w:hAnsi="Times New Roman"/>
                <w:sz w:val="20"/>
                <w:szCs w:val="20"/>
              </w:rPr>
              <w:t xml:space="preserve">      </w:t>
            </w:r>
            <w:r w:rsidRPr="006D395A">
              <w:rPr>
                <w:rFonts w:ascii="Times New Roman" w:hAnsi="Times New Roman"/>
                <w:sz w:val="20"/>
                <w:szCs w:val="20"/>
              </w:rPr>
              <w:t>s ohľadom na vnútroštátne podmienky</w:t>
            </w:r>
            <w:r>
              <w:rPr>
                <w:rFonts w:ascii="Times New Roman" w:hAnsi="Times New Roman"/>
                <w:sz w:val="20"/>
                <w:szCs w:val="20"/>
              </w:rPr>
              <w:t xml:space="preserve"> </w:t>
            </w:r>
            <w:r w:rsidRPr="006D395A">
              <w:rPr>
                <w:rFonts w:ascii="Times New Roman" w:hAnsi="Times New Roman"/>
                <w:sz w:val="20"/>
                <w:szCs w:val="20"/>
              </w:rPr>
              <w:t>a vnútroštátne právne predpisy, členské štáty zabezpečia, aby boli</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 dispozícii transparentné nediskriminačné podmienky prístupu k súčastiam poštovej infraštruktúry alebo službám poskytovaným v rámci univerzálnej služby, akými sú systém poštových smerovacích čísel, databáza adries, poštové priečinky, poštové schránky,</w:t>
            </w:r>
            <w:r>
              <w:rPr>
                <w:rFonts w:ascii="Times New Roman" w:hAnsi="Times New Roman"/>
                <w:sz w:val="20"/>
                <w:szCs w:val="20"/>
              </w:rPr>
              <w:t xml:space="preserve"> </w:t>
            </w:r>
            <w:r w:rsidRPr="006D395A">
              <w:rPr>
                <w:rFonts w:ascii="Times New Roman" w:hAnsi="Times New Roman"/>
                <w:sz w:val="20"/>
                <w:szCs w:val="20"/>
              </w:rPr>
              <w:t>informácie o zmene adresy, služba doposielanie a služba vrátenie</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zásielky odosielateľovi. Týmto ustanovením nie je dotknuté právo</w:t>
            </w:r>
            <w:r>
              <w:rPr>
                <w:rFonts w:ascii="Times New Roman" w:hAnsi="Times New Roman"/>
                <w:sz w:val="20"/>
                <w:szCs w:val="20"/>
              </w:rPr>
              <w:t xml:space="preserve"> </w:t>
            </w:r>
            <w:r w:rsidRPr="006D395A">
              <w:rPr>
                <w:rFonts w:ascii="Times New Roman" w:hAnsi="Times New Roman"/>
                <w:sz w:val="20"/>
                <w:szCs w:val="20"/>
              </w:rPr>
              <w:t xml:space="preserve">členských štátov prijať opatrenia na zabezpečenie prístupu k poštovej sieti za </w:t>
            </w:r>
            <w:r>
              <w:rPr>
                <w:rFonts w:ascii="Times New Roman" w:hAnsi="Times New Roman"/>
                <w:sz w:val="20"/>
                <w:szCs w:val="20"/>
              </w:rPr>
              <w:t xml:space="preserve"> t</w:t>
            </w:r>
            <w:r w:rsidRPr="006D395A">
              <w:rPr>
                <w:rFonts w:ascii="Times New Roman" w:hAnsi="Times New Roman"/>
                <w:sz w:val="20"/>
                <w:szCs w:val="20"/>
              </w:rPr>
              <w:t>ransparentných, primeraných a nediskriminačných podmienok.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AB5220">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r>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RPr="006D395A" w:rsidP="00795CB3">
            <w:pPr>
              <w:pStyle w:val="BodyText2"/>
              <w:bidi w:val="0"/>
              <w:rPr>
                <w:rFonts w:ascii="Times New Roman" w:hAnsi="Times New Roman"/>
                <w:szCs w:val="20"/>
              </w:rPr>
            </w:pPr>
            <w:r>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9</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9</w:t>
            </w:r>
          </w:p>
          <w:p w:rsidR="00A13344" w:rsidRPr="006D395A" w:rsidP="00795CB3">
            <w:pPr>
              <w:pStyle w:val="BodyText2"/>
              <w:bidi w:val="0"/>
              <w:rPr>
                <w:rFonts w:ascii="Times New Roman" w:hAnsi="Times New Roman"/>
                <w:szCs w:val="20"/>
              </w:rPr>
            </w:pPr>
            <w:r w:rsidRPr="006D395A">
              <w:rPr>
                <w:rFonts w:ascii="Times New Roman" w:hAnsi="Times New Roman"/>
                <w:szCs w:val="20"/>
              </w:rPr>
              <w:t>O:3</w:t>
            </w: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1B6A45" w:rsidP="00795CB3">
            <w:pPr>
              <w:pStyle w:val="BodyText2"/>
              <w:bidi w:val="0"/>
              <w:rPr>
                <w:rFonts w:ascii="Times New Roman" w:hAnsi="Times New Roman"/>
                <w:szCs w:val="20"/>
              </w:rPr>
            </w:pPr>
          </w:p>
          <w:p w:rsidR="001B6A45"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9</w:t>
            </w:r>
          </w:p>
          <w:p w:rsidR="00A13344" w:rsidRPr="006D395A" w:rsidP="00795CB3">
            <w:pPr>
              <w:pStyle w:val="BodyText2"/>
              <w:bidi w:val="0"/>
              <w:rPr>
                <w:rFonts w:ascii="Times New Roman" w:hAnsi="Times New Roman"/>
                <w:szCs w:val="20"/>
              </w:rPr>
            </w:pPr>
            <w:r w:rsidRPr="006D395A">
              <w:rPr>
                <w:rFonts w:ascii="Times New Roman" w:hAnsi="Times New Roman"/>
                <w:szCs w:val="20"/>
              </w:rPr>
              <w:t>O:</w:t>
            </w:r>
            <w:r w:rsidR="004041A0">
              <w:rPr>
                <w:rFonts w:ascii="Times New Roman" w:hAnsi="Times New Roman"/>
                <w:szCs w:val="20"/>
              </w:rPr>
              <w:t>7</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abc"/>
              <w:widowControl/>
              <w:tabs>
                <w:tab w:val="clear" w:pos="360"/>
                <w:tab w:val="clear" w:pos="680"/>
              </w:tabs>
              <w:bidi w:val="0"/>
              <w:rPr>
                <w:rFonts w:ascii="Times New Roman" w:hAnsi="Times New Roman"/>
              </w:rPr>
            </w:pPr>
            <w:r w:rsidR="00811F71">
              <w:rPr>
                <w:rFonts w:ascii="Times New Roman" w:hAnsi="Times New Roman"/>
              </w:rPr>
              <w:t xml:space="preserve">Poštový podnik, poskytujúci zameniteľné poštové služby je oprávnený vyzvať poskytovateľa univerzálnej služby na uzavretie písomnej zmluvy o prístupe do verejnej poštovej siete alebo do jej časti (ďalej len „zmluva o prístupe“), a to na účely ochrany záujmov užívateľov poštových služieb alebo zachovania efektívnej hospodárskej súťaže. </w:t>
            </w:r>
          </w:p>
          <w:p w:rsidR="00811F71" w:rsidRPr="006D395A" w:rsidP="00795CB3">
            <w:pPr>
              <w:pStyle w:val="abc"/>
              <w:widowControl/>
              <w:tabs>
                <w:tab w:val="clear" w:pos="360"/>
                <w:tab w:val="clear" w:pos="680"/>
              </w:tabs>
              <w:bidi w:val="0"/>
              <w:rPr>
                <w:rFonts w:ascii="Times New Roman" w:hAnsi="Times New Roman"/>
              </w:rPr>
            </w:pPr>
          </w:p>
          <w:p w:rsidR="00A13344" w:rsidP="00795CB3">
            <w:pPr>
              <w:pStyle w:val="abc"/>
              <w:widowControl/>
              <w:tabs>
                <w:tab w:val="clear" w:pos="360"/>
                <w:tab w:val="clear" w:pos="680"/>
              </w:tabs>
              <w:bidi w:val="0"/>
              <w:rPr>
                <w:rFonts w:ascii="Times New Roman" w:hAnsi="Times New Roman"/>
              </w:rPr>
            </w:pPr>
            <w:r w:rsidRPr="00BC4019" w:rsidR="00A85CAA">
              <w:rPr>
                <w:rFonts w:ascii="Times New Roman" w:hAnsi="Times New Roman"/>
              </w:rPr>
              <w:t xml:space="preserve">Zmluvné </w:t>
            </w:r>
            <w:r w:rsidR="00A85CAA">
              <w:rPr>
                <w:rFonts w:ascii="Times New Roman" w:hAnsi="Times New Roman"/>
              </w:rPr>
              <w:t>podmienky</w:t>
            </w:r>
            <w:r w:rsidRPr="00BC4019" w:rsidR="00A85CAA">
              <w:rPr>
                <w:rFonts w:ascii="Times New Roman" w:hAnsi="Times New Roman"/>
              </w:rPr>
              <w:t xml:space="preserve"> v zmluve o prístupe musia byť v druhovo rovnakých </w:t>
            </w:r>
            <w:r w:rsidR="00A85CAA">
              <w:rPr>
                <w:rFonts w:ascii="Times New Roman" w:hAnsi="Times New Roman"/>
              </w:rPr>
              <w:t>veciach</w:t>
            </w:r>
            <w:r w:rsidRPr="00BC4019" w:rsidR="00A85CAA">
              <w:rPr>
                <w:rFonts w:ascii="Times New Roman" w:hAnsi="Times New Roman"/>
              </w:rPr>
              <w:t xml:space="preserve"> rovnaké pre všetky pristupujúce poštové podniky. Vzor zmluvy o prístupe poskytovateľ univerzálnej služby uvedie vo svojich poštových podmienkach, a to aj v členení podľa rozsahu prístupu do verejnej poštovej siete. </w:t>
            </w:r>
          </w:p>
          <w:p w:rsidR="00A85CAA" w:rsidRPr="006D395A" w:rsidP="00795CB3">
            <w:pPr>
              <w:pStyle w:val="abc"/>
              <w:widowControl/>
              <w:tabs>
                <w:tab w:val="clear" w:pos="360"/>
                <w:tab w:val="clear" w:pos="680"/>
              </w:tabs>
              <w:bidi w:val="0"/>
              <w:rPr>
                <w:rFonts w:ascii="Times New Roman" w:hAnsi="Times New Roman"/>
              </w:rPr>
            </w:pPr>
          </w:p>
          <w:p w:rsidR="00A13344" w:rsidRPr="006D395A" w:rsidP="006D395A">
            <w:pPr>
              <w:pStyle w:val="abc"/>
              <w:widowControl/>
              <w:tabs>
                <w:tab w:val="clear" w:pos="360"/>
                <w:tab w:val="clear" w:pos="680"/>
              </w:tabs>
              <w:bidi w:val="0"/>
              <w:rPr>
                <w:rFonts w:ascii="Times New Roman" w:hAnsi="Times New Roman"/>
              </w:rPr>
            </w:pPr>
            <w:r w:rsidRPr="00BC4019" w:rsidR="00A85CAA">
              <w:rPr>
                <w:rFonts w:ascii="Times New Roman" w:hAnsi="Times New Roman"/>
              </w:rPr>
              <w:t>Ak do 30 dní odo dňa doručenia výzvy podľa odseku 1 nedôjde k uzavretiu zmluvy o prístupe, pristupujúci poštový podnik je oprávnený podať návrh Poštovému regulačnému úradu na rozhodnutie o určení sporn</w:t>
            </w:r>
            <w:r w:rsidR="00A85CAA">
              <w:rPr>
                <w:rFonts w:ascii="Times New Roman" w:hAnsi="Times New Roman"/>
              </w:rPr>
              <w:t>ého obsahu</w:t>
            </w:r>
            <w:r w:rsidRPr="00BC4019" w:rsidR="00A85CAA">
              <w:rPr>
                <w:rFonts w:ascii="Times New Roman" w:hAnsi="Times New Roman"/>
              </w:rPr>
              <w:t xml:space="preserve"> zmluvy o prístupe. Účastníkmi konania sú poštový podnik, ktorý návrh podal a poskytovateľ univerzálnej služby, ktorému bol </w:t>
            </w:r>
            <w:r w:rsidR="00A85CAA">
              <w:rPr>
                <w:rFonts w:ascii="Times New Roman" w:hAnsi="Times New Roman"/>
              </w:rPr>
              <w:t>návrh</w:t>
            </w:r>
            <w:r w:rsidRPr="00BC4019" w:rsidR="00A85CAA">
              <w:rPr>
                <w:rFonts w:ascii="Times New Roman" w:hAnsi="Times New Roman"/>
              </w:rPr>
              <w:t xml:space="preserve"> na uzavretie zmluvy o prístupe adresovan</w:t>
            </w:r>
            <w:r w:rsidR="00A85CAA">
              <w:rPr>
                <w:rFonts w:ascii="Times New Roman" w:hAnsi="Times New Roman"/>
              </w:rPr>
              <w:t>ý</w:t>
            </w:r>
            <w:r w:rsidRPr="00BC4019" w:rsidR="00A85CAA">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prijmú opatrenia, ktorými zabezpečia, aby sadzby za každú službu, ktorá je súčasťou univerzálnej služby, boli v súlade s týmito zásadami:</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ceny musia byť prijateľné a také, aby všetci užívatelia, bez ohľadu na geografické miesto a vzhľadom na konkrétne vnútroštátne podmienky mali prístup k poskytovaným službám. Členské štáty môžu zachovať alebo zaviesť poskytovanie bezplatných poštových</w:t>
            </w:r>
            <w:r>
              <w:rPr>
                <w:rFonts w:ascii="Times New Roman" w:hAnsi="Times New Roman"/>
                <w:sz w:val="20"/>
                <w:szCs w:val="20"/>
              </w:rPr>
              <w:t xml:space="preserve"> </w:t>
            </w:r>
            <w:r w:rsidRPr="006D395A">
              <w:rPr>
                <w:rFonts w:ascii="Times New Roman" w:hAnsi="Times New Roman"/>
                <w:sz w:val="20"/>
                <w:szCs w:val="20"/>
              </w:rPr>
              <w:t>služieb pre nevidiace osoby</w:t>
            </w:r>
            <w:r>
              <w:rPr>
                <w:rFonts w:ascii="Times New Roman" w:hAnsi="Times New Roman"/>
                <w:sz w:val="20"/>
                <w:szCs w:val="20"/>
              </w:rPr>
              <w:t xml:space="preserve"> </w:t>
              <w:br/>
            </w:r>
            <w:r w:rsidRPr="006D395A">
              <w:rPr>
                <w:rFonts w:ascii="Times New Roman" w:hAnsi="Times New Roman"/>
                <w:sz w:val="20"/>
                <w:szCs w:val="20"/>
              </w:rPr>
              <w:t>a čiastočne zrakovo postihnuté osoby,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ceny musia zohľadňovať náklady a musia podnecovať</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 efektívnemu poskytovaniu univerzálnej služby. Vždy,</w:t>
            </w:r>
            <w:r>
              <w:rPr>
                <w:rFonts w:ascii="Times New Roman" w:hAnsi="Times New Roman"/>
                <w:sz w:val="20"/>
                <w:szCs w:val="20"/>
              </w:rPr>
              <w:t xml:space="preserve"> </w:t>
            </w:r>
            <w:r w:rsidRPr="006D395A">
              <w:rPr>
                <w:rFonts w:ascii="Times New Roman" w:hAnsi="Times New Roman"/>
                <w:sz w:val="20"/>
                <w:szCs w:val="20"/>
              </w:rPr>
              <w:t>keď je to potrebné z dôvodov týkajúcich sa verejného záujmu, môžu členské štáty rozhodnúť, aby sa na služby poskytované za sadzbu na kus a na iné poštové zásielky poskytované na celom ich území a/alebo cezhranične uplatňovala jednotná sadzba,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 uplatňovanie jednotnej sadzby nevylučuje právo poskytovateľa(-ov) univerzálnej služby uzatvárať </w:t>
            </w:r>
            <w:r>
              <w:rPr>
                <w:rFonts w:ascii="Times New Roman" w:hAnsi="Times New Roman"/>
                <w:sz w:val="20"/>
                <w:szCs w:val="20"/>
              </w:rPr>
              <w:t xml:space="preserve">      </w:t>
            </w:r>
            <w:r w:rsidRPr="006D395A">
              <w:rPr>
                <w:rFonts w:ascii="Times New Roman" w:hAnsi="Times New Roman"/>
                <w:sz w:val="20"/>
                <w:szCs w:val="20"/>
              </w:rPr>
              <w:t>s užívateľmi individuálne zmluvy o cenách,</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sadzby musia byť transparentné a diskriminačné,</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vždy, keď poskytovatelia univerzálnej služby uplatňujú</w:t>
            </w:r>
            <w:r>
              <w:rPr>
                <w:rFonts w:ascii="Times New Roman" w:hAnsi="Times New Roman"/>
                <w:sz w:val="20"/>
                <w:szCs w:val="20"/>
              </w:rPr>
              <w:t xml:space="preserve"> </w:t>
            </w:r>
            <w:r w:rsidRPr="006D395A">
              <w:rPr>
                <w:rFonts w:ascii="Times New Roman" w:hAnsi="Times New Roman"/>
                <w:sz w:val="20"/>
                <w:szCs w:val="20"/>
              </w:rPr>
              <w:t>osobitné sadzby, napríklad za služby podnikom, odosielateľom</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hromadne podávaných poštových zásielok alebo subjektom, ktoré</w:t>
            </w:r>
            <w:r>
              <w:rPr>
                <w:rFonts w:ascii="Times New Roman" w:hAnsi="Times New Roman"/>
                <w:sz w:val="20"/>
                <w:szCs w:val="20"/>
              </w:rPr>
              <w:t xml:space="preserve"> </w:t>
            </w:r>
            <w:r w:rsidRPr="006D395A">
              <w:rPr>
                <w:rFonts w:ascii="Times New Roman" w:hAnsi="Times New Roman"/>
                <w:sz w:val="20"/>
                <w:szCs w:val="20"/>
              </w:rPr>
              <w:t>zhromažďujú poštové zásielky od rôznych užívateľov, uplatňujú</w:t>
            </w:r>
            <w:r>
              <w:rPr>
                <w:rFonts w:ascii="Times New Roman" w:hAnsi="Times New Roman"/>
                <w:sz w:val="20"/>
                <w:szCs w:val="20"/>
              </w:rPr>
              <w:t xml:space="preserve"> </w:t>
            </w:r>
            <w:r w:rsidRPr="006D395A">
              <w:rPr>
                <w:rFonts w:ascii="Times New Roman" w:hAnsi="Times New Roman"/>
                <w:sz w:val="20"/>
                <w:szCs w:val="20"/>
              </w:rPr>
              <w:t>zásady transparentnosti a nediskriminácie, pokiaľ ide o sadzby a súvisiace podmienky. Sadzby spolu</w:t>
            </w:r>
            <w:r>
              <w:rPr>
                <w:rFonts w:ascii="Times New Roman" w:hAnsi="Times New Roman"/>
                <w:sz w:val="20"/>
                <w:szCs w:val="20"/>
              </w:rPr>
              <w:t xml:space="preserve">         </w:t>
            </w:r>
            <w:r w:rsidRPr="006D395A">
              <w:rPr>
                <w:rFonts w:ascii="Times New Roman" w:hAnsi="Times New Roman"/>
                <w:sz w:val="20"/>
                <w:szCs w:val="20"/>
              </w:rPr>
              <w:t xml:space="preserve"> s príslušnými podmienkami sa uplatňujú rovnako medzi rôznymi tretími stranami, ako aj medzi tretími stranami a poskytovateľmi univerzálnych služieb poskytujúcimi rovnocenné služby. Všetky tieto sadzby sú k dispozícii aj užívateľom, najmä individuálnym užívateľom a malým a stredným podnikom, ktorí posielajú zásielky za podobných podmienok.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AB5220">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r>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r>
              <w:rPr>
                <w:rFonts w:ascii="Times New Roman" w:hAnsi="Times New Roman"/>
                <w:szCs w:val="20"/>
              </w:rPr>
              <w:t>NZ</w:t>
            </w:r>
          </w:p>
          <w:p w:rsidR="00AB5220" w:rsidP="00795CB3">
            <w:pPr>
              <w:pStyle w:val="BodyText2"/>
              <w:bidi w:val="0"/>
              <w:rPr>
                <w:rFonts w:ascii="Times New Roman" w:hAnsi="Times New Roman"/>
                <w:szCs w:val="20"/>
              </w:rPr>
            </w:pPr>
          </w:p>
          <w:p w:rsidR="00AB5220" w:rsidP="00795CB3">
            <w:pPr>
              <w:pStyle w:val="BodyText2"/>
              <w:bidi w:val="0"/>
              <w:rPr>
                <w:rFonts w:ascii="Times New Roman" w:hAnsi="Times New Roman"/>
                <w:szCs w:val="20"/>
              </w:rPr>
            </w:pPr>
          </w:p>
          <w:p w:rsidR="00A85CAA" w:rsidP="0015191E">
            <w:pPr>
              <w:pStyle w:val="BodyText2"/>
              <w:bidi w:val="0"/>
              <w:rPr>
                <w:rFonts w:ascii="Times New Roman" w:hAnsi="Times New Roman"/>
                <w:sz w:val="14"/>
                <w:szCs w:val="14"/>
              </w:rPr>
            </w:pPr>
          </w:p>
          <w:p w:rsidR="00A85CAA" w:rsidP="0015191E">
            <w:pPr>
              <w:pStyle w:val="BodyText2"/>
              <w:bidi w:val="0"/>
              <w:rPr>
                <w:rFonts w:ascii="Times New Roman" w:hAnsi="Times New Roman"/>
                <w:sz w:val="14"/>
                <w:szCs w:val="14"/>
              </w:rPr>
            </w:pPr>
          </w:p>
          <w:p w:rsidR="00A85CAA" w:rsidP="0015191E">
            <w:pPr>
              <w:pStyle w:val="BodyText2"/>
              <w:bidi w:val="0"/>
              <w:rPr>
                <w:rFonts w:ascii="Times New Roman" w:hAnsi="Times New Roman"/>
                <w:sz w:val="14"/>
                <w:szCs w:val="14"/>
              </w:rPr>
            </w:pPr>
          </w:p>
          <w:p w:rsidR="00A85CAA" w:rsidP="0015191E">
            <w:pPr>
              <w:pStyle w:val="BodyText2"/>
              <w:bidi w:val="0"/>
              <w:rPr>
                <w:rFonts w:ascii="Times New Roman" w:hAnsi="Times New Roman"/>
                <w:sz w:val="14"/>
                <w:szCs w:val="14"/>
              </w:rPr>
            </w:pPr>
          </w:p>
          <w:p w:rsidR="00AB5220" w:rsidP="0015191E">
            <w:pPr>
              <w:pStyle w:val="BodyText2"/>
              <w:bidi w:val="0"/>
              <w:rPr>
                <w:rFonts w:ascii="Times New Roman" w:hAnsi="Times New Roman"/>
                <w:sz w:val="14"/>
                <w:szCs w:val="14"/>
              </w:rPr>
            </w:pPr>
            <w:r w:rsidRPr="00AB5220">
              <w:rPr>
                <w:rFonts w:ascii="Times New Roman" w:hAnsi="Times New Roman"/>
                <w:sz w:val="14"/>
                <w:szCs w:val="14"/>
              </w:rPr>
              <w:t>z. č. 18/1996 Z. z.</w:t>
            </w:r>
          </w:p>
          <w:p w:rsidR="0015191E" w:rsidP="0015191E">
            <w:pPr>
              <w:pStyle w:val="BodyText2"/>
              <w:bidi w:val="0"/>
              <w:rPr>
                <w:rFonts w:ascii="Times New Roman" w:hAnsi="Times New Roman"/>
                <w:sz w:val="14"/>
                <w:szCs w:val="14"/>
              </w:rPr>
            </w:pPr>
          </w:p>
          <w:p w:rsidR="0015191E" w:rsidP="0015191E">
            <w:pPr>
              <w:pStyle w:val="BodyText2"/>
              <w:bidi w:val="0"/>
              <w:rPr>
                <w:rFonts w:ascii="Times New Roman" w:hAnsi="Times New Roman"/>
                <w:sz w:val="14"/>
                <w:szCs w:val="14"/>
              </w:rPr>
            </w:pPr>
          </w:p>
          <w:p w:rsidR="0015191E" w:rsidP="0015191E">
            <w:pPr>
              <w:pStyle w:val="BodyText2"/>
              <w:bidi w:val="0"/>
              <w:rPr>
                <w:rFonts w:ascii="Times New Roman" w:hAnsi="Times New Roman"/>
                <w:sz w:val="14"/>
                <w:szCs w:val="14"/>
              </w:rPr>
            </w:pPr>
          </w:p>
          <w:p w:rsidR="0015191E" w:rsidP="0015191E">
            <w:pPr>
              <w:pStyle w:val="BodyText2"/>
              <w:bidi w:val="0"/>
              <w:rPr>
                <w:rFonts w:ascii="Times New Roman" w:hAnsi="Times New Roman"/>
                <w:sz w:val="14"/>
                <w:szCs w:val="14"/>
              </w:rPr>
            </w:pPr>
          </w:p>
          <w:p w:rsidR="0015191E" w:rsidP="0015191E">
            <w:pPr>
              <w:pStyle w:val="BodyText2"/>
              <w:bidi w:val="0"/>
              <w:rPr>
                <w:rFonts w:ascii="Times New Roman" w:hAnsi="Times New Roman"/>
                <w:sz w:val="14"/>
                <w:szCs w:val="14"/>
              </w:rPr>
            </w:pPr>
          </w:p>
          <w:p w:rsidR="0015191E" w:rsidP="0015191E">
            <w:pPr>
              <w:pStyle w:val="BodyText2"/>
              <w:bidi w:val="0"/>
              <w:rPr>
                <w:rFonts w:ascii="Times New Roman" w:hAnsi="Times New Roman"/>
                <w:sz w:val="14"/>
                <w:szCs w:val="14"/>
              </w:rPr>
            </w:pPr>
          </w:p>
          <w:p w:rsidR="0015191E" w:rsidP="0015191E">
            <w:pPr>
              <w:pStyle w:val="BodyText2"/>
              <w:bidi w:val="0"/>
              <w:rPr>
                <w:rFonts w:ascii="Times New Roman" w:hAnsi="Times New Roman"/>
                <w:szCs w:val="20"/>
              </w:rPr>
            </w:pPr>
            <w:r w:rsidRPr="0015191E">
              <w:rPr>
                <w:rFonts w:ascii="Times New Roman" w:hAnsi="Times New Roman"/>
                <w:szCs w:val="20"/>
              </w:rPr>
              <w:t>NZ</w:t>
            </w:r>
          </w:p>
          <w:p w:rsidR="0015191E" w:rsidP="0015191E">
            <w:pPr>
              <w:pStyle w:val="BodyText2"/>
              <w:bidi w:val="0"/>
              <w:rPr>
                <w:rFonts w:ascii="Times New Roman" w:hAnsi="Times New Roman"/>
                <w:szCs w:val="20"/>
              </w:rPr>
            </w:pPr>
          </w:p>
          <w:p w:rsidR="0015191E" w:rsidP="0015191E">
            <w:pPr>
              <w:pStyle w:val="BodyText2"/>
              <w:bidi w:val="0"/>
              <w:rPr>
                <w:rFonts w:ascii="Times New Roman" w:hAnsi="Times New Roman"/>
                <w:szCs w:val="20"/>
              </w:rPr>
            </w:pPr>
          </w:p>
          <w:p w:rsidR="0015191E" w:rsidP="0015191E">
            <w:pPr>
              <w:pStyle w:val="BodyText2"/>
              <w:bidi w:val="0"/>
              <w:rPr>
                <w:rFonts w:ascii="Times New Roman" w:hAnsi="Times New Roman"/>
                <w:szCs w:val="20"/>
              </w:rPr>
            </w:pPr>
          </w:p>
          <w:p w:rsidR="0015191E" w:rsidP="0015191E">
            <w:pPr>
              <w:pStyle w:val="BodyText2"/>
              <w:bidi w:val="0"/>
              <w:rPr>
                <w:rFonts w:ascii="Times New Roman" w:hAnsi="Times New Roman"/>
                <w:szCs w:val="20"/>
              </w:rPr>
            </w:pPr>
          </w:p>
          <w:p w:rsidR="0015191E" w:rsidP="0015191E">
            <w:pPr>
              <w:pStyle w:val="BodyText2"/>
              <w:bidi w:val="0"/>
              <w:rPr>
                <w:rFonts w:ascii="Times New Roman" w:hAnsi="Times New Roman"/>
                <w:szCs w:val="20"/>
              </w:rPr>
            </w:pPr>
          </w:p>
          <w:p w:rsidR="0015191E" w:rsidP="0015191E">
            <w:pPr>
              <w:pStyle w:val="BodyText2"/>
              <w:bidi w:val="0"/>
              <w:rPr>
                <w:rFonts w:ascii="Times New Roman" w:hAnsi="Times New Roman"/>
                <w:szCs w:val="20"/>
              </w:rPr>
            </w:pPr>
          </w:p>
          <w:p w:rsidR="0015191E" w:rsidP="0015191E">
            <w:pPr>
              <w:pStyle w:val="BodyText2"/>
              <w:bidi w:val="0"/>
              <w:rPr>
                <w:rFonts w:ascii="Times New Roman" w:hAnsi="Times New Roman"/>
                <w:szCs w:val="20"/>
              </w:rPr>
            </w:pPr>
          </w:p>
          <w:p w:rsidR="0015191E" w:rsidP="0015191E">
            <w:pPr>
              <w:pStyle w:val="BodyText2"/>
              <w:bidi w:val="0"/>
              <w:rPr>
                <w:rFonts w:ascii="Times New Roman" w:hAnsi="Times New Roman"/>
                <w:szCs w:val="20"/>
              </w:rPr>
            </w:pPr>
          </w:p>
          <w:p w:rsidR="00A85CAA" w:rsidP="0015191E">
            <w:pPr>
              <w:pStyle w:val="BodyText2"/>
              <w:bidi w:val="0"/>
              <w:rPr>
                <w:rFonts w:ascii="Times New Roman" w:hAnsi="Times New Roman"/>
                <w:szCs w:val="20"/>
              </w:rPr>
            </w:pPr>
          </w:p>
          <w:p w:rsidR="0015191E" w:rsidRPr="0015191E" w:rsidP="0015191E">
            <w:pPr>
              <w:pStyle w:val="BodyText2"/>
              <w:bidi w:val="0"/>
              <w:rPr>
                <w:rFonts w:ascii="Times New Roman" w:hAnsi="Times New Roman"/>
                <w:szCs w:val="20"/>
              </w:rPr>
            </w:pPr>
            <w:r w:rsidRP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15</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r w:rsidRPr="006D395A">
              <w:rPr>
                <w:rFonts w:ascii="Times New Roman" w:hAnsi="Times New Roman"/>
                <w:szCs w:val="20"/>
              </w:rPr>
              <w:t>P:e</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r w:rsidR="00AB5220">
              <w:rPr>
                <w:rFonts w:ascii="Times New Roman" w:hAnsi="Times New Roman"/>
                <w:szCs w:val="20"/>
              </w:rPr>
              <w:t>§ 15</w:t>
            </w:r>
          </w:p>
          <w:p w:rsidR="00AB5220" w:rsidP="00795CB3">
            <w:pPr>
              <w:pStyle w:val="BodyText2"/>
              <w:bidi w:val="0"/>
              <w:rPr>
                <w:rFonts w:ascii="Times New Roman" w:hAnsi="Times New Roman"/>
                <w:szCs w:val="20"/>
              </w:rPr>
            </w:pPr>
            <w:r>
              <w:rPr>
                <w:rFonts w:ascii="Times New Roman" w:hAnsi="Times New Roman"/>
                <w:szCs w:val="20"/>
              </w:rPr>
              <w:t>O:2</w:t>
            </w:r>
          </w:p>
          <w:p w:rsidR="00976762"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r>
              <w:rPr>
                <w:rFonts w:ascii="Times New Roman" w:hAnsi="Times New Roman"/>
                <w:szCs w:val="20"/>
              </w:rPr>
              <w:t>§ 4a</w:t>
            </w:r>
          </w:p>
          <w:p w:rsidR="0015191E" w:rsidP="00795CB3">
            <w:pPr>
              <w:pStyle w:val="BodyText2"/>
              <w:bidi w:val="0"/>
              <w:rPr>
                <w:rFonts w:ascii="Times New Roman" w:hAnsi="Times New Roman"/>
                <w:szCs w:val="20"/>
              </w:rPr>
            </w:pPr>
            <w:r>
              <w:rPr>
                <w:rFonts w:ascii="Times New Roman" w:hAnsi="Times New Roman"/>
                <w:szCs w:val="20"/>
              </w:rPr>
              <w:t>O:2</w:t>
            </w:r>
          </w:p>
          <w:p w:rsidR="00976762" w:rsidRPr="006D395A" w:rsidP="00795CB3">
            <w:pPr>
              <w:pStyle w:val="BodyText2"/>
              <w:bidi w:val="0"/>
              <w:rPr>
                <w:rFonts w:ascii="Times New Roman" w:hAnsi="Times New Roman"/>
                <w:szCs w:val="20"/>
              </w:rPr>
            </w:pPr>
            <w:r w:rsidR="0015191E">
              <w:rPr>
                <w:rFonts w:ascii="Times New Roman" w:hAnsi="Times New Roman"/>
                <w:szCs w:val="20"/>
              </w:rPr>
              <w:t xml:space="preserve">P:e </w:t>
            </w:r>
          </w:p>
          <w:p w:rsidR="001D25BB"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24</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85CA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26</w:t>
            </w:r>
          </w:p>
          <w:p w:rsidR="00A13344" w:rsidRPr="006D395A" w:rsidP="00795CB3">
            <w:pPr>
              <w:pStyle w:val="BodyText2"/>
              <w:bidi w:val="0"/>
              <w:rPr>
                <w:rFonts w:ascii="Times New Roman" w:hAnsi="Times New Roman"/>
                <w:szCs w:val="20"/>
              </w:rPr>
            </w:pPr>
            <w:r w:rsidR="001B6A45">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A85CAA" w:rsidP="00795CB3">
            <w:pPr>
              <w:bidi w:val="0"/>
              <w:jc w:val="both"/>
              <w:rPr>
                <w:rFonts w:ascii="Times New Roman" w:hAnsi="Times New Roman"/>
                <w:sz w:val="20"/>
                <w:szCs w:val="20"/>
              </w:rPr>
            </w:pPr>
            <w:r w:rsidRPr="00A85CAA" w:rsidR="00A85CAA">
              <w:rPr>
                <w:rFonts w:ascii="Times New Roman" w:hAnsi="Times New Roman"/>
                <w:sz w:val="20"/>
                <w:szCs w:val="20"/>
              </w:rPr>
              <w:t xml:space="preserve">Univerzálna služba je ponuka poštových služieb podľa odseku 2, ktorá slúži na zabezpečenie minimálneho uspokojenia potrieb všetkých užívateľov poštových služieb na území Slovenskej republiky tak, aby bola zabezpečená dostupnosť prístupových miest verejnej poštovej siete a kontaktných miest verejnej poštovej siete, za rovnakých podmienok, v ustanovenej kvalite, za primeranú cenu, každý pracovný deň najmenej s jedným vybraním a dodaním denne. Poskytovateľom univerzálnej služby je jeden alebo viac poštových podnikov, ktorý je povinný poskytovať univerzálnu službu na základe poštovej licencie a za podmienok a spôsobom podľa tohto zákona. </w:t>
            </w:r>
          </w:p>
          <w:p w:rsidR="00A85CAA" w:rsidP="00795CB3">
            <w:pPr>
              <w:bidi w:val="0"/>
              <w:jc w:val="both"/>
              <w:rPr>
                <w:rFonts w:ascii="Times New Roman" w:hAnsi="Times New Roman"/>
                <w:sz w:val="20"/>
                <w:szCs w:val="20"/>
              </w:rPr>
            </w:pPr>
          </w:p>
          <w:p w:rsidR="00A13344" w:rsidRPr="006D395A" w:rsidP="00795CB3">
            <w:pPr>
              <w:bidi w:val="0"/>
              <w:jc w:val="both"/>
              <w:rPr>
                <w:rFonts w:ascii="Times New Roman" w:hAnsi="Times New Roman"/>
                <w:sz w:val="20"/>
                <w:szCs w:val="20"/>
              </w:rPr>
            </w:pPr>
            <w:r w:rsidRPr="006D395A">
              <w:rPr>
                <w:rFonts w:ascii="Times New Roman" w:hAnsi="Times New Roman"/>
                <w:sz w:val="20"/>
                <w:szCs w:val="20"/>
              </w:rPr>
              <w:t xml:space="preserve">Štátna regulácia je </w:t>
            </w:r>
          </w:p>
          <w:p w:rsidR="00A13344" w:rsidRPr="006D395A" w:rsidP="00795CB3">
            <w:pPr>
              <w:bidi w:val="0"/>
              <w:jc w:val="both"/>
              <w:rPr>
                <w:rFonts w:ascii="Times New Roman" w:hAnsi="Times New Roman"/>
                <w:sz w:val="20"/>
                <w:szCs w:val="20"/>
              </w:rPr>
            </w:pPr>
            <w:bookmarkStart w:id="38" w:name="b9f88cdb-13b4-4239-b4e7-ff98a1d20741"/>
            <w:r w:rsidRPr="006D395A">
              <w:rPr>
                <w:rFonts w:ascii="Times New Roman" w:hAnsi="Times New Roman"/>
                <w:sz w:val="20"/>
                <w:szCs w:val="20"/>
              </w:rPr>
              <w:t>......</w:t>
            </w:r>
          </w:p>
          <w:p w:rsidR="00A13344" w:rsidRPr="006D395A" w:rsidP="00795CB3">
            <w:pPr>
              <w:bidi w:val="0"/>
              <w:jc w:val="both"/>
              <w:rPr>
                <w:rFonts w:ascii="Times New Roman" w:hAnsi="Times New Roman"/>
                <w:sz w:val="20"/>
                <w:szCs w:val="20"/>
              </w:rPr>
            </w:pPr>
            <w:bookmarkStart w:id="39" w:name="405046c1-d092-4b93-b221-ffa38e39dcaf"/>
            <w:bookmarkEnd w:id="38"/>
            <w:r w:rsidRPr="006D395A">
              <w:rPr>
                <w:rFonts w:ascii="Times New Roman" w:hAnsi="Times New Roman"/>
                <w:sz w:val="20"/>
                <w:szCs w:val="20"/>
              </w:rPr>
              <w:t>e)</w:t>
            </w:r>
            <w:r w:rsidR="00B26A08">
              <w:rPr>
                <w:rFonts w:ascii="Times New Roman" w:hAnsi="Times New Roman"/>
                <w:sz w:val="20"/>
                <w:szCs w:val="20"/>
              </w:rPr>
              <w:t xml:space="preserve"> </w:t>
            </w:r>
            <w:r w:rsidRPr="00BC6B11" w:rsidR="001B6A45">
              <w:rPr>
                <w:rFonts w:ascii="Times New Roman" w:hAnsi="Times New Roman"/>
                <w:sz w:val="20"/>
                <w:szCs w:val="20"/>
              </w:rPr>
              <w:t>regulácia poštových sadzieb za poskytovanie univerzálnej služby a poštového platobného styku</w:t>
            </w:r>
            <w:r w:rsidRPr="006D395A">
              <w:rPr>
                <w:rFonts w:ascii="Times New Roman" w:hAnsi="Times New Roman"/>
                <w:sz w:val="20"/>
                <w:szCs w:val="20"/>
              </w:rPr>
              <w:t xml:space="preserve">. </w:t>
            </w:r>
          </w:p>
          <w:p w:rsidR="00A13344" w:rsidRPr="006D395A" w:rsidP="00795CB3">
            <w:pPr>
              <w:bidi w:val="0"/>
              <w:jc w:val="both"/>
              <w:rPr>
                <w:rFonts w:ascii="Times New Roman" w:hAnsi="Times New Roman"/>
                <w:sz w:val="20"/>
                <w:szCs w:val="20"/>
              </w:rPr>
            </w:pPr>
            <w:bookmarkStart w:id="40" w:name="a6532b6c-2fae-44d5-b619-95c6681f21e6"/>
            <w:bookmarkEnd w:id="39"/>
          </w:p>
          <w:p w:rsidR="00A13344" w:rsidP="00795CB3">
            <w:pPr>
              <w:pStyle w:val="abc"/>
              <w:widowControl/>
              <w:tabs>
                <w:tab w:val="clear" w:pos="360"/>
                <w:tab w:val="clear" w:pos="680"/>
              </w:tabs>
              <w:bidi w:val="0"/>
              <w:rPr>
                <w:rFonts w:ascii="Times New Roman" w:hAnsi="Times New Roman"/>
              </w:rPr>
            </w:pPr>
            <w:bookmarkEnd w:id="40"/>
            <w:r w:rsidRPr="00BC4019" w:rsidR="00A85CAA">
              <w:rPr>
                <w:rFonts w:ascii="Times New Roman" w:hAnsi="Times New Roman"/>
              </w:rPr>
              <w:t xml:space="preserve">Rozhodnutia </w:t>
            </w:r>
            <w:r w:rsidR="00A85CAA">
              <w:rPr>
                <w:rFonts w:ascii="Times New Roman" w:hAnsi="Times New Roman"/>
              </w:rPr>
              <w:t xml:space="preserve">Poštového regulačného úradu pri výkone štátnej regulácie </w:t>
            </w:r>
            <w:r w:rsidRPr="00BC4019" w:rsidR="00A85CAA">
              <w:rPr>
                <w:rFonts w:ascii="Times New Roman" w:hAnsi="Times New Roman"/>
              </w:rPr>
              <w:t xml:space="preserve">musia byť transparentné, nediskriminačné, primerané technickým a ekonomickým možnostiam poštových podnikov a založené na objektívnych kritériách. </w:t>
            </w:r>
          </w:p>
          <w:p w:rsidR="00AB5220" w:rsidP="00795CB3">
            <w:pPr>
              <w:pStyle w:val="abc"/>
              <w:widowControl/>
              <w:tabs>
                <w:tab w:val="clear" w:pos="360"/>
                <w:tab w:val="clear" w:pos="680"/>
              </w:tabs>
              <w:bidi w:val="0"/>
              <w:rPr>
                <w:rFonts w:ascii="Times New Roman" w:hAnsi="Times New Roman"/>
                <w:highlight w:val="red"/>
              </w:rPr>
            </w:pPr>
          </w:p>
          <w:p w:rsidR="00AB5220" w:rsidP="00795CB3">
            <w:pPr>
              <w:pStyle w:val="abc"/>
              <w:widowControl/>
              <w:tabs>
                <w:tab w:val="clear" w:pos="360"/>
                <w:tab w:val="clear" w:pos="680"/>
              </w:tabs>
              <w:bidi w:val="0"/>
              <w:rPr>
                <w:rFonts w:ascii="Times New Roman" w:hAnsi="Times New Roman"/>
              </w:rPr>
            </w:pPr>
            <w:r w:rsidR="0015191E">
              <w:rPr>
                <w:rFonts w:ascii="Times New Roman" w:hAnsi="Times New Roman"/>
              </w:rPr>
              <w:t>C</w:t>
            </w:r>
            <w:r w:rsidRPr="0015191E" w:rsidR="0015191E">
              <w:rPr>
                <w:rFonts w:ascii="Times New Roman" w:hAnsi="Times New Roman"/>
              </w:rPr>
              <w:t xml:space="preserve">enové orgány </w:t>
            </w:r>
            <w:r w:rsidR="0015191E">
              <w:rPr>
                <w:rFonts w:ascii="Times New Roman" w:hAnsi="Times New Roman"/>
              </w:rPr>
              <w:t xml:space="preserve">môžu regulovať ceny tovaru, ak </w:t>
            </w:r>
          </w:p>
          <w:p w:rsidR="0015191E" w:rsidP="00795CB3">
            <w:pPr>
              <w:pStyle w:val="abc"/>
              <w:widowControl/>
              <w:tabs>
                <w:tab w:val="clear" w:pos="360"/>
                <w:tab w:val="clear" w:pos="680"/>
              </w:tabs>
              <w:bidi w:val="0"/>
              <w:rPr>
                <w:rFonts w:ascii="Times New Roman" w:hAnsi="Times New Roman"/>
              </w:rPr>
            </w:pPr>
            <w:r>
              <w:rPr>
                <w:rFonts w:ascii="Times New Roman" w:hAnsi="Times New Roman"/>
              </w:rPr>
              <w:t>......</w:t>
            </w:r>
          </w:p>
          <w:p w:rsidR="0015191E" w:rsidRPr="0015191E" w:rsidP="00795CB3">
            <w:pPr>
              <w:pStyle w:val="abc"/>
              <w:widowControl/>
              <w:tabs>
                <w:tab w:val="clear" w:pos="360"/>
                <w:tab w:val="clear" w:pos="680"/>
              </w:tabs>
              <w:bidi w:val="0"/>
              <w:rPr>
                <w:rFonts w:ascii="Times New Roman" w:hAnsi="Times New Roman"/>
              </w:rPr>
            </w:pPr>
            <w:r>
              <w:rPr>
                <w:rFonts w:ascii="Times New Roman" w:hAnsi="Times New Roman"/>
              </w:rPr>
              <w:t>e) ide o tovar, ktorého dodanie alebo poskytnutie sa považuje za univerzálnu poštovú službu alebo za službu poštového platobného styku.</w:t>
            </w:r>
          </w:p>
          <w:p w:rsidR="001D25BB" w:rsidRPr="006D395A" w:rsidP="00795CB3">
            <w:pPr>
              <w:pStyle w:val="abc"/>
              <w:widowControl/>
              <w:tabs>
                <w:tab w:val="clear" w:pos="360"/>
                <w:tab w:val="clear" w:pos="680"/>
              </w:tabs>
              <w:bidi w:val="0"/>
              <w:rPr>
                <w:rFonts w:ascii="Times New Roman" w:hAnsi="Times New Roman"/>
              </w:rPr>
            </w:pPr>
          </w:p>
          <w:p w:rsidR="00A85CAA" w:rsidRPr="00A85CAA" w:rsidP="00A85CAA">
            <w:pPr>
              <w:bidi w:val="0"/>
              <w:jc w:val="both"/>
              <w:rPr>
                <w:rFonts w:ascii="Times New Roman" w:hAnsi="Times New Roman"/>
                <w:sz w:val="20"/>
                <w:szCs w:val="20"/>
              </w:rPr>
            </w:pPr>
            <w:r w:rsidRPr="00A85CAA">
              <w:rPr>
                <w:rFonts w:ascii="Times New Roman" w:hAnsi="Times New Roman"/>
                <w:sz w:val="20"/>
                <w:szCs w:val="20"/>
              </w:rPr>
              <w:t>Pri regulácii poštových sadzieb sa prihliada</w:t>
            </w:r>
            <w:r>
              <w:rPr>
                <w:rFonts w:ascii="Times New Roman" w:hAnsi="Times New Roman"/>
                <w:sz w:val="20"/>
                <w:szCs w:val="20"/>
              </w:rPr>
              <w:t xml:space="preserve"> </w:t>
            </w:r>
            <w:r w:rsidRPr="00A85CAA">
              <w:rPr>
                <w:rFonts w:ascii="Times New Roman" w:hAnsi="Times New Roman"/>
                <w:sz w:val="20"/>
                <w:szCs w:val="20"/>
              </w:rPr>
              <w:t>na</w:t>
            </w:r>
            <w:r>
              <w:rPr>
                <w:rFonts w:ascii="Times New Roman" w:hAnsi="Times New Roman"/>
                <w:sz w:val="20"/>
                <w:szCs w:val="20"/>
              </w:rPr>
              <w:t xml:space="preserve"> </w:t>
            </w:r>
            <w:r w:rsidRPr="00A85CAA">
              <w:rPr>
                <w:rFonts w:ascii="Times New Roman" w:hAnsi="Times New Roman"/>
                <w:sz w:val="20"/>
                <w:szCs w:val="20"/>
              </w:rPr>
              <w:t xml:space="preserve">ekonomicky oprávnené náklady a na primeraný zisk </w:t>
            </w:r>
          </w:p>
          <w:p w:rsidR="00A85CAA" w:rsidRPr="00A85CAA" w:rsidP="00A85CAA">
            <w:pPr>
              <w:bidi w:val="0"/>
              <w:jc w:val="both"/>
              <w:rPr>
                <w:rFonts w:ascii="Times New Roman" w:hAnsi="Times New Roman"/>
                <w:sz w:val="20"/>
                <w:szCs w:val="20"/>
              </w:rPr>
            </w:pPr>
            <w:bookmarkStart w:id="41" w:name="289d1c84-2a29-4282-8b6c-22c379bd7c9b"/>
            <w:r w:rsidRPr="00A85CAA">
              <w:rPr>
                <w:rFonts w:ascii="Times New Roman" w:hAnsi="Times New Roman"/>
                <w:sz w:val="20"/>
                <w:szCs w:val="20"/>
              </w:rPr>
              <w:t>a) poskytovateľa univerzálnej služby, a to aj v súvislosti s rozsahom a kvalitou univerzálnej služby a výhľadovými a kvalitatívnymi požiadavkami na univerzálnu službu, vyplývajúcimi z udelenej poštovej licencie, alebo</w:t>
            </w:r>
          </w:p>
          <w:p w:rsidR="00A85CAA" w:rsidRPr="00A85CAA" w:rsidP="00A85CAA">
            <w:pPr>
              <w:bidi w:val="0"/>
              <w:jc w:val="both"/>
              <w:rPr>
                <w:rFonts w:ascii="Times New Roman" w:hAnsi="Times New Roman"/>
                <w:sz w:val="20"/>
                <w:szCs w:val="20"/>
              </w:rPr>
            </w:pPr>
            <w:bookmarkStart w:id="42" w:name="9cb45f6b-f969-449e-98b6-07c8a70e932f"/>
            <w:bookmarkEnd w:id="41"/>
            <w:r w:rsidRPr="00A85CAA">
              <w:rPr>
                <w:rFonts w:ascii="Times New Roman" w:hAnsi="Times New Roman"/>
                <w:sz w:val="20"/>
                <w:szCs w:val="20"/>
              </w:rPr>
              <w:t xml:space="preserve">b) poštového podniku, poskytujúceho poštový platobný styk. </w:t>
            </w:r>
          </w:p>
          <w:p w:rsidR="00A13344" w:rsidRPr="006D395A" w:rsidP="00795CB3">
            <w:pPr>
              <w:pStyle w:val="abc"/>
              <w:widowControl/>
              <w:tabs>
                <w:tab w:val="clear" w:pos="360"/>
                <w:tab w:val="clear" w:pos="680"/>
              </w:tabs>
              <w:bidi w:val="0"/>
              <w:rPr>
                <w:rFonts w:ascii="Times New Roman" w:hAnsi="Times New Roman"/>
              </w:rPr>
            </w:pPr>
            <w:bookmarkEnd w:id="42"/>
          </w:p>
          <w:p w:rsidR="00A85CAA" w:rsidP="00A85CAA">
            <w:pPr>
              <w:bidi w:val="0"/>
              <w:ind w:firstLine="400"/>
              <w:jc w:val="both"/>
              <w:rPr>
                <w:rFonts w:ascii="Times New Roman" w:hAnsi="Times New Roman"/>
                <w:sz w:val="20"/>
                <w:szCs w:val="20"/>
              </w:rPr>
            </w:pPr>
          </w:p>
          <w:p w:rsidR="00A13344" w:rsidRPr="00A85CAA" w:rsidP="00A85CAA">
            <w:pPr>
              <w:bidi w:val="0"/>
              <w:jc w:val="both"/>
              <w:rPr>
                <w:rFonts w:ascii="Times New Roman" w:hAnsi="Times New Roman"/>
                <w:sz w:val="20"/>
                <w:szCs w:val="20"/>
              </w:rPr>
            </w:pPr>
            <w:r w:rsidRPr="00A85CAA" w:rsidR="00A85CAA">
              <w:rPr>
                <w:rFonts w:ascii="Times New Roman" w:hAnsi="Times New Roman"/>
                <w:sz w:val="20"/>
                <w:szCs w:val="20"/>
              </w:rPr>
              <w:t xml:space="preserve">Poštový podnik sa poštovou zmluvou zaväzuje odosielateľovi dodať vybranú poštovú zásielku alebo poukázanú platbu adresátovi spôsobom podľa poštových podmienok, ak v poštovej zmluve nie je určený iný rozsah alebo spôsob poskytnutia poštových služieb, a odosielateľ sa zaväzuje zaplatiť poštovému podniku poštovú sadzbu podľa tarify, ak nie je v poštovej zmluve individuálne dojednaná iná suma odmeny. Zmluvnými stranami poštovej zmluvy sú odosielateľ a poštový podnik, ktorý poštovú zásielku, ktorej sa poštová zmluva týka, vybral.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Č:13</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Na účely zabezpečenia cezhraničného poskytovania univerzálnych služieb, členské štáty môžu svojich poskytovateľov univerzálnych služieb podporovať </w:t>
            </w:r>
            <w:r>
              <w:rPr>
                <w:rFonts w:ascii="Times New Roman" w:hAnsi="Times New Roman"/>
                <w:sz w:val="20"/>
                <w:szCs w:val="20"/>
              </w:rPr>
              <w:t xml:space="preserve">    </w:t>
            </w:r>
            <w:r w:rsidRPr="006D395A">
              <w:rPr>
                <w:rFonts w:ascii="Times New Roman" w:hAnsi="Times New Roman"/>
                <w:sz w:val="20"/>
                <w:szCs w:val="20"/>
              </w:rPr>
              <w:t xml:space="preserve">v tom, aby vo svojich zmluvách o </w:t>
            </w:r>
            <w:r>
              <w:rPr>
                <w:rFonts w:ascii="Times New Roman" w:hAnsi="Times New Roman"/>
                <w:sz w:val="20"/>
                <w:szCs w:val="20"/>
              </w:rPr>
              <w:t>terminálnych</w:t>
            </w:r>
            <w:r w:rsidRPr="006D395A">
              <w:rPr>
                <w:rFonts w:ascii="Times New Roman" w:hAnsi="Times New Roman"/>
                <w:sz w:val="20"/>
                <w:szCs w:val="20"/>
              </w:rPr>
              <w:t xml:space="preserve"> poplatkoch za cezhraničné zásielky v rámci spoločenstva zabezpečili dodržiavanie nasledovných zásad:</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terminálne poplatky sa určia podľa nákladov na spracovanie a dodávanie</w:t>
            </w:r>
            <w:r w:rsidRPr="006D395A">
              <w:rPr>
                <w:rFonts w:ascii="Times New Roman" w:hAnsi="Times New Roman"/>
                <w:b/>
                <w:bCs/>
                <w:sz w:val="20"/>
                <w:szCs w:val="20"/>
              </w:rPr>
              <w:t xml:space="preserve"> </w:t>
            </w:r>
            <w:r w:rsidRPr="006D395A">
              <w:rPr>
                <w:rFonts w:ascii="Times New Roman" w:hAnsi="Times New Roman"/>
                <w:sz w:val="20"/>
                <w:szCs w:val="20"/>
              </w:rPr>
              <w:t>vstupujúcich</w:t>
            </w:r>
            <w:r w:rsidRPr="006D395A">
              <w:rPr>
                <w:rFonts w:ascii="Times New Roman" w:hAnsi="Times New Roman"/>
                <w:b/>
                <w:bCs/>
                <w:sz w:val="20"/>
                <w:szCs w:val="20"/>
              </w:rPr>
              <w:t xml:space="preserve"> </w:t>
            </w:r>
            <w:r w:rsidRPr="006D395A">
              <w:rPr>
                <w:rFonts w:ascii="Times New Roman" w:hAnsi="Times New Roman"/>
                <w:sz w:val="20"/>
                <w:szCs w:val="20"/>
              </w:rPr>
              <w:t>cezhraničných zásielok,</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úroveň odmeňovania sa má vzťahovať na dosiahnutú kvalitu služieb,</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 </w:t>
            </w:r>
            <w:r>
              <w:rPr>
                <w:rFonts w:ascii="Times New Roman" w:hAnsi="Times New Roman"/>
                <w:sz w:val="20"/>
                <w:szCs w:val="20"/>
              </w:rPr>
              <w:t>terminálne</w:t>
            </w:r>
            <w:r w:rsidRPr="006D395A">
              <w:rPr>
                <w:rFonts w:ascii="Times New Roman" w:hAnsi="Times New Roman"/>
                <w:sz w:val="20"/>
                <w:szCs w:val="20"/>
              </w:rPr>
              <w:t xml:space="preserve"> poplatky majú byť transparentné a nediskriminačné.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Č:13</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Vykonávanie týchto zásad môže zahŕňať dočasné dohody, ktorých</w:t>
            </w:r>
            <w:r>
              <w:rPr>
                <w:rFonts w:ascii="Times New Roman" w:hAnsi="Times New Roman"/>
                <w:sz w:val="20"/>
                <w:szCs w:val="20"/>
              </w:rPr>
              <w:t xml:space="preserve"> </w:t>
            </w:r>
            <w:r w:rsidRPr="006D395A">
              <w:rPr>
                <w:rFonts w:ascii="Times New Roman" w:hAnsi="Times New Roman"/>
                <w:sz w:val="20"/>
                <w:szCs w:val="20"/>
              </w:rPr>
              <w:t>cieľom je vyhnúť sa zbytočnému narušeniu trhov poštových služieb</w:t>
            </w:r>
            <w:r>
              <w:rPr>
                <w:rFonts w:ascii="Times New Roman" w:hAnsi="Times New Roman"/>
                <w:sz w:val="20"/>
                <w:szCs w:val="20"/>
              </w:rPr>
              <w:t xml:space="preserve"> </w:t>
            </w:r>
            <w:r w:rsidRPr="006D395A">
              <w:rPr>
                <w:rFonts w:ascii="Times New Roman" w:hAnsi="Times New Roman"/>
                <w:sz w:val="20"/>
                <w:szCs w:val="20"/>
              </w:rPr>
              <w:t>alebo nepriaznivým dôsledkom pre hospodárskych prevádzkovateľov za predpokladu, že existuje dohoda medzi prevádzkovateľmi, ktorí sa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zaoberajú odosielaním a prijímaním; takéto dohody však treba obmedziť na minimum, potrebné na dosiahnutie týchto cieľov.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prijmú opatrenia potrebné na zabezpečenie toho, aby poskytovatelia</w:t>
            </w:r>
            <w:r w:rsidRPr="006D395A">
              <w:rPr>
                <w:rFonts w:ascii="Times New Roman" w:hAnsi="Times New Roman"/>
                <w:b/>
                <w:bCs/>
                <w:sz w:val="20"/>
                <w:szCs w:val="20"/>
              </w:rPr>
              <w:t xml:space="preserve"> </w:t>
            </w:r>
            <w:r w:rsidRPr="006D395A">
              <w:rPr>
                <w:rFonts w:ascii="Times New Roman" w:hAnsi="Times New Roman"/>
                <w:sz w:val="20"/>
                <w:szCs w:val="20"/>
              </w:rPr>
              <w:t>univerzálnej služby viedli účtovníctvo</w:t>
            </w:r>
            <w:r>
              <w:rPr>
                <w:rFonts w:ascii="Times New Roman" w:hAnsi="Times New Roman"/>
                <w:sz w:val="20"/>
                <w:szCs w:val="20"/>
              </w:rPr>
              <w:t xml:space="preserve"> </w:t>
            </w:r>
            <w:r w:rsidRPr="006D395A">
              <w:rPr>
                <w:rFonts w:ascii="Times New Roman" w:hAnsi="Times New Roman"/>
                <w:sz w:val="20"/>
                <w:szCs w:val="20"/>
              </w:rPr>
              <w:t>v súlade s ustanoveniami tohto článku.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15191E" w:rsid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A85CAA">
              <w:rPr>
                <w:rFonts w:ascii="Times New Roman" w:hAnsi="Times New Roman"/>
              </w:rPr>
              <w:t>Poskytovateľ univerzálnej služby vedie vo svojom účtovníctve oddelene náklady a výnosy z poskytovania každej služby a produktu, ktoré sú súčasťou univerzálnej služby a náklady a výnosy z poskytovania ostatných služieb a produktov, na účely výpočtu čistých nákladov univerzálnej služby, sledovania zákazu krížového financovania a regulácie poštových sadzieb poskytovateľa univerzálnej služby. Účtovníctvo poskytovateľa univerzálnej služby musí byť založené na objektívne odôvodniteľných zásadách nákladového účtovníctva.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b/>
                <w:sz w:val="20"/>
                <w:szCs w:val="20"/>
              </w:rPr>
            </w:pPr>
            <w:r w:rsidRPr="006D395A">
              <w:rPr>
                <w:rFonts w:ascii="Times New Roman" w:hAnsi="Times New Roman"/>
                <w:sz w:val="20"/>
                <w:szCs w:val="20"/>
              </w:rPr>
              <w:t>Poskytovateľ(-lia) univerzálnej služby vedú v rámci svojich vnútorných účtovných systémov oddelené účty, aby sa jasne rozlíšilo medzi každou zo služieb a produktov, ktoré sú súčasťou univerzálnej služby, od služieb a produktov, ktoré súčasťou univerzálnej služby nie sú. Takéto oddelenie účtov sa použije ako základ pri výpočte čistých nákladov</w:t>
            </w:r>
            <w:r w:rsidRPr="006D395A">
              <w:rPr>
                <w:rFonts w:ascii="Times New Roman" w:hAnsi="Times New Roman"/>
                <w:b/>
                <w:bCs/>
                <w:sz w:val="20"/>
                <w:szCs w:val="20"/>
              </w:rPr>
              <w:t xml:space="preserve"> </w:t>
            </w:r>
            <w:r w:rsidRPr="006D395A">
              <w:rPr>
                <w:rFonts w:ascii="Times New Roman" w:hAnsi="Times New Roman"/>
                <w:sz w:val="20"/>
                <w:szCs w:val="20"/>
              </w:rPr>
              <w:t>univerzálnej služby členskými štátmi. Takéto vnútorné účtovné systémy fungujú na základe dôsledne uplatňovaných a objektívne zdôvodniteľných zásad nákladového účtovníctva.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15191E" w:rsidR="0015191E">
              <w:rPr>
                <w:rFonts w:ascii="Times New Roman" w:hAnsi="Times New Roman"/>
                <w:szCs w:val="20"/>
              </w:rPr>
              <w:t>NZ 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A85CAA">
              <w:rPr>
                <w:rFonts w:ascii="Times New Roman" w:hAnsi="Times New Roman"/>
              </w:rPr>
              <w:t>Poskytovateľ univerzálnej služby vedie vo svojom účtovníctve oddelene náklady a výnosy z poskytovania každej služby a produktu, ktoré sú súčasťou univerzálnej služby a náklady a výnosy z poskytovania ostatných služieb a produktov, na účely výpočtu čistých nákladov univerzálnej služby, sledovania zákazu krížového financovania a regulácie poštových sadzieb poskytovateľa univerzálnej služby. Účtovníctvo poskytovateľa univerzálnej služby musí byť založené na objektívne odôvodniteľných zásadách nákladového účtovníctva.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V účtovných systémoch uvedených v odseku 2 sa náklady bez</w:t>
            </w:r>
            <w:r>
              <w:rPr>
                <w:rFonts w:ascii="Times New Roman" w:hAnsi="Times New Roman"/>
                <w:sz w:val="20"/>
                <w:szCs w:val="20"/>
              </w:rPr>
              <w:t xml:space="preserve">  </w:t>
            </w:r>
            <w:r w:rsidRPr="006D395A">
              <w:rPr>
                <w:rFonts w:ascii="Times New Roman" w:hAnsi="Times New Roman"/>
                <w:sz w:val="20"/>
                <w:szCs w:val="20"/>
              </w:rPr>
              <w:t>toho, aby bol dotknutý odsek 4, rozdeľujú takto:</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 náklady, ktoré sa môžu priamo priradiť ku konkrétnej službe alebo</w:t>
            </w:r>
            <w:r>
              <w:rPr>
                <w:rFonts w:ascii="Times New Roman" w:hAnsi="Times New Roman"/>
                <w:sz w:val="20"/>
                <w:szCs w:val="20"/>
              </w:rPr>
              <w:t xml:space="preserve"> </w:t>
            </w:r>
            <w:r w:rsidRPr="006D395A">
              <w:rPr>
                <w:rFonts w:ascii="Times New Roman" w:hAnsi="Times New Roman"/>
                <w:sz w:val="20"/>
                <w:szCs w:val="20"/>
              </w:rPr>
              <w:t>produktu, sa takto aj priradia;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b) spoločné náklady, to znamená náklady, ktoré nie je možné priamo</w:t>
            </w:r>
            <w:r>
              <w:rPr>
                <w:rFonts w:ascii="Times New Roman" w:hAnsi="Times New Roman"/>
                <w:sz w:val="20"/>
                <w:szCs w:val="20"/>
              </w:rPr>
              <w:t xml:space="preserve"> </w:t>
            </w:r>
            <w:r w:rsidRPr="006D395A">
              <w:rPr>
                <w:rFonts w:ascii="Times New Roman" w:hAnsi="Times New Roman"/>
                <w:sz w:val="20"/>
                <w:szCs w:val="20"/>
              </w:rPr>
              <w:t>priradiť ku konkrétnej službe alebo produktu, sa rozdeľujú takto:</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i) vždy, keď je to možné, sa spoločné náklady rozdeľujú na</w:t>
            </w:r>
            <w:r>
              <w:rPr>
                <w:rFonts w:ascii="Times New Roman" w:hAnsi="Times New Roman"/>
                <w:sz w:val="20"/>
                <w:szCs w:val="20"/>
              </w:rPr>
              <w:t xml:space="preserve"> </w:t>
            </w:r>
            <w:r w:rsidRPr="006D395A">
              <w:rPr>
                <w:rFonts w:ascii="Times New Roman" w:hAnsi="Times New Roman"/>
                <w:sz w:val="20"/>
                <w:szCs w:val="20"/>
              </w:rPr>
              <w:t>základe priamej analýzy pôvodu samotných nákladov;</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ii) ak priama analýza nie je možná, kategórie spoločných nákladov</w:t>
            </w:r>
            <w:r>
              <w:rPr>
                <w:rFonts w:ascii="Times New Roman" w:hAnsi="Times New Roman"/>
                <w:sz w:val="20"/>
                <w:szCs w:val="20"/>
              </w:rPr>
              <w:t xml:space="preserve"> </w:t>
            </w:r>
            <w:r w:rsidRPr="006D395A">
              <w:rPr>
                <w:rFonts w:ascii="Times New Roman" w:hAnsi="Times New Roman"/>
                <w:sz w:val="20"/>
                <w:szCs w:val="20"/>
              </w:rPr>
              <w:t>sa rozdeľujú na základe nepriamej súvislosti s inou kategóriou</w:t>
            </w:r>
            <w:r>
              <w:rPr>
                <w:rFonts w:ascii="Times New Roman" w:hAnsi="Times New Roman"/>
                <w:sz w:val="20"/>
                <w:szCs w:val="20"/>
              </w:rPr>
              <w:t xml:space="preserve"> </w:t>
            </w:r>
            <w:r w:rsidRPr="006D395A">
              <w:rPr>
                <w:rFonts w:ascii="Times New Roman" w:hAnsi="Times New Roman"/>
                <w:sz w:val="20"/>
                <w:szCs w:val="20"/>
              </w:rPr>
              <w:t>nákladov alebo skupinou kategórií nákladov, pre ktorú je priame</w:t>
            </w:r>
            <w:r>
              <w:rPr>
                <w:rFonts w:ascii="Times New Roman" w:hAnsi="Times New Roman"/>
                <w:sz w:val="20"/>
                <w:szCs w:val="20"/>
              </w:rPr>
              <w:t xml:space="preserve"> </w:t>
            </w:r>
            <w:r w:rsidRPr="006D395A">
              <w:rPr>
                <w:rFonts w:ascii="Times New Roman" w:hAnsi="Times New Roman"/>
                <w:sz w:val="20"/>
                <w:szCs w:val="20"/>
              </w:rPr>
              <w:t>priradenie alebo rozdelenie možné; nepriama súvislosť sa</w:t>
            </w:r>
            <w:r>
              <w:rPr>
                <w:rFonts w:ascii="Times New Roman" w:hAnsi="Times New Roman"/>
                <w:sz w:val="20"/>
                <w:szCs w:val="20"/>
              </w:rPr>
              <w:t xml:space="preserve"> </w:t>
            </w:r>
            <w:r w:rsidRPr="006D395A">
              <w:rPr>
                <w:rFonts w:ascii="Times New Roman" w:hAnsi="Times New Roman"/>
                <w:sz w:val="20"/>
                <w:szCs w:val="20"/>
              </w:rPr>
              <w:t>zakladá na porovnateľnej štruktúre nákladov;</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iii) ak nemožno nájsť priame ani nepriame spôsoby pridelenia</w:t>
            </w:r>
            <w:r>
              <w:rPr>
                <w:rFonts w:ascii="Times New Roman" w:hAnsi="Times New Roman"/>
                <w:sz w:val="20"/>
                <w:szCs w:val="20"/>
              </w:rPr>
              <w:t xml:space="preserve"> </w:t>
            </w:r>
            <w:r w:rsidRPr="006D395A">
              <w:rPr>
                <w:rFonts w:ascii="Times New Roman" w:hAnsi="Times New Roman"/>
                <w:sz w:val="20"/>
                <w:szCs w:val="20"/>
              </w:rPr>
              <w:t>nákladov, kategória nákladov sa pridelí na základe všeobecného</w:t>
            </w:r>
            <w:r>
              <w:rPr>
                <w:rFonts w:ascii="Times New Roman" w:hAnsi="Times New Roman"/>
                <w:sz w:val="20"/>
                <w:szCs w:val="20"/>
              </w:rPr>
              <w:t xml:space="preserve"> </w:t>
            </w:r>
            <w:r w:rsidRPr="006D395A">
              <w:rPr>
                <w:rFonts w:ascii="Times New Roman" w:hAnsi="Times New Roman"/>
                <w:sz w:val="20"/>
                <w:szCs w:val="20"/>
              </w:rPr>
              <w:t>prideľovacieho činiteľa vypočítaného pomocou pomeru všetkých</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výdavkov priamo alebo nepriamo rozdelených alebo priradených</w:t>
            </w:r>
            <w:r>
              <w:rPr>
                <w:rFonts w:ascii="Times New Roman" w:hAnsi="Times New Roman"/>
                <w:sz w:val="20"/>
                <w:szCs w:val="20"/>
              </w:rPr>
              <w:t xml:space="preserve"> </w:t>
            </w:r>
            <w:r w:rsidRPr="006D395A">
              <w:rPr>
                <w:rFonts w:ascii="Times New Roman" w:hAnsi="Times New Roman"/>
                <w:sz w:val="20"/>
                <w:szCs w:val="20"/>
              </w:rPr>
              <w:t>ku každej z</w:t>
            </w:r>
            <w:r w:rsidRPr="006D395A">
              <w:rPr>
                <w:rFonts w:ascii="Times New Roman" w:hAnsi="Times New Roman"/>
                <w:b/>
                <w:bCs/>
                <w:sz w:val="20"/>
                <w:szCs w:val="20"/>
              </w:rPr>
              <w:t xml:space="preserve"> </w:t>
            </w:r>
            <w:r w:rsidRPr="006D395A">
              <w:rPr>
                <w:rFonts w:ascii="Times New Roman" w:hAnsi="Times New Roman"/>
                <w:sz w:val="20"/>
                <w:szCs w:val="20"/>
              </w:rPr>
              <w:t>univerzálnych služieb na jednej strane a</w:t>
            </w:r>
            <w:r>
              <w:rPr>
                <w:rFonts w:ascii="Times New Roman" w:hAnsi="Times New Roman"/>
                <w:sz w:val="20"/>
                <w:szCs w:val="20"/>
              </w:rPr>
              <w:t> </w:t>
            </w:r>
            <w:r w:rsidRPr="006D395A">
              <w:rPr>
                <w:rFonts w:ascii="Times New Roman" w:hAnsi="Times New Roman"/>
                <w:sz w:val="20"/>
                <w:szCs w:val="20"/>
              </w:rPr>
              <w:t>k</w:t>
            </w:r>
            <w:r>
              <w:rPr>
                <w:rFonts w:ascii="Times New Roman" w:hAnsi="Times New Roman"/>
                <w:sz w:val="20"/>
                <w:szCs w:val="20"/>
              </w:rPr>
              <w:t xml:space="preserve"> </w:t>
            </w:r>
            <w:r w:rsidRPr="006D395A">
              <w:rPr>
                <w:rFonts w:ascii="Times New Roman" w:hAnsi="Times New Roman"/>
                <w:sz w:val="20"/>
                <w:szCs w:val="20"/>
              </w:rPr>
              <w:t>ostatným službám na strane druhej;</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iv) spoločné náklady, ktoré sú potrebné na zabezpečenie univerzálnych</w:t>
            </w:r>
            <w:r>
              <w:rPr>
                <w:rFonts w:ascii="Times New Roman" w:hAnsi="Times New Roman"/>
                <w:sz w:val="20"/>
                <w:szCs w:val="20"/>
              </w:rPr>
              <w:t xml:space="preserve"> </w:t>
            </w:r>
            <w:r w:rsidRPr="006D395A">
              <w:rPr>
                <w:rFonts w:ascii="Times New Roman" w:hAnsi="Times New Roman"/>
                <w:sz w:val="20"/>
                <w:szCs w:val="20"/>
              </w:rPr>
              <w:t>služieb aj neuniverzálnych služieb, sa rozdeľujú obdobne;</w:t>
            </w:r>
          </w:p>
          <w:p w:rsidR="00A13344" w:rsidRPr="006D395A" w:rsidP="00795CB3">
            <w:pPr>
              <w:pStyle w:val="Normlny"/>
              <w:bidi w:val="0"/>
              <w:rPr>
                <w:rFonts w:ascii="Times New Roman" w:hAnsi="Times New Roman"/>
              </w:rPr>
            </w:pPr>
            <w:r w:rsidRPr="006D395A">
              <w:rPr>
                <w:rFonts w:ascii="Times New Roman" w:hAnsi="Times New Roman"/>
              </w:rPr>
              <w:t>rovnaké nákladové faktory sa musia uplatniť na univerzálne</w:t>
            </w:r>
            <w:r>
              <w:rPr>
                <w:rFonts w:ascii="Times New Roman" w:hAnsi="Times New Roman"/>
              </w:rPr>
              <w:t xml:space="preserve"> </w:t>
            </w:r>
            <w:r w:rsidRPr="006D395A">
              <w:rPr>
                <w:rFonts w:ascii="Times New Roman" w:hAnsi="Times New Roman"/>
              </w:rPr>
              <w:t>služby aj na neuniverzálne služby.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Pr="0015191E" w:rsidR="0015191E">
              <w:rPr>
                <w:rFonts w:ascii="Times New Roman" w:hAnsi="Times New Roman"/>
                <w:szCs w:val="20"/>
              </w:rPr>
              <w:t>NZ</w:t>
            </w: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45700F"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RPr="006D395A" w:rsidP="00795CB3">
            <w:pPr>
              <w:pStyle w:val="BodyText2"/>
              <w:bidi w:val="0"/>
              <w:rPr>
                <w:rFonts w:ascii="Times New Roman" w:hAnsi="Times New Roman"/>
                <w:szCs w:val="20"/>
              </w:rPr>
            </w:pPr>
            <w:r w:rsidRP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45700F"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5</w:t>
            </w:r>
            <w:r w:rsidR="00DE6653">
              <w:rPr>
                <w:rFonts w:ascii="Times New Roman" w:hAnsi="Times New Roman"/>
                <w:szCs w:val="20"/>
              </w:rPr>
              <w:t>4</w:t>
            </w:r>
          </w:p>
          <w:p w:rsidR="00A13344" w:rsidRPr="006D395A" w:rsidP="00795CB3">
            <w:pPr>
              <w:pStyle w:val="BodyText2"/>
              <w:bidi w:val="0"/>
              <w:rPr>
                <w:rFonts w:ascii="Times New Roman" w:hAnsi="Times New Roman"/>
                <w:szCs w:val="20"/>
              </w:rPr>
            </w:pPr>
            <w:r w:rsidRPr="006D395A">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85CAA" w:rsidRPr="00A85CAA" w:rsidP="00A85CAA">
            <w:pPr>
              <w:bidi w:val="0"/>
              <w:jc w:val="both"/>
              <w:rPr>
                <w:rFonts w:ascii="Times New Roman" w:hAnsi="Times New Roman"/>
                <w:sz w:val="20"/>
                <w:szCs w:val="20"/>
              </w:rPr>
            </w:pPr>
            <w:r w:rsidRPr="00A85CAA">
              <w:rPr>
                <w:rFonts w:ascii="Times New Roman" w:hAnsi="Times New Roman"/>
                <w:sz w:val="20"/>
                <w:szCs w:val="20"/>
              </w:rPr>
              <w:t xml:space="preserve">V účtovníctve poskytovateľa univerzálnej služby sa náklady rozdeľujú a priraďujú takto </w:t>
            </w:r>
          </w:p>
          <w:p w:rsidR="00A85CAA" w:rsidRPr="00A85CAA" w:rsidP="00A85CAA">
            <w:pPr>
              <w:bidi w:val="0"/>
              <w:jc w:val="both"/>
              <w:rPr>
                <w:rFonts w:ascii="Times New Roman" w:hAnsi="Times New Roman"/>
                <w:sz w:val="20"/>
                <w:szCs w:val="20"/>
              </w:rPr>
            </w:pPr>
            <w:bookmarkStart w:id="43" w:name="8e7abcc4-d2b3-4327-af7b-f32a933aa838"/>
            <w:r w:rsidRPr="00A85CAA">
              <w:rPr>
                <w:rFonts w:ascii="Times New Roman" w:hAnsi="Times New Roman"/>
                <w:sz w:val="20"/>
                <w:szCs w:val="20"/>
              </w:rPr>
              <w:t>a) priame náklady, ktoré je možné priamo priradiť ku konkrétnej poštovej službe alebo produktu, sa k nim priradia a</w:t>
            </w:r>
          </w:p>
          <w:p w:rsidR="00A85CAA" w:rsidRPr="00A85CAA" w:rsidP="00A85CAA">
            <w:pPr>
              <w:bidi w:val="0"/>
              <w:jc w:val="both"/>
              <w:rPr>
                <w:rFonts w:ascii="Times New Roman" w:hAnsi="Times New Roman"/>
                <w:sz w:val="20"/>
                <w:szCs w:val="20"/>
              </w:rPr>
            </w:pPr>
            <w:bookmarkStart w:id="44" w:name="38f6f6a4-6a13-42ff-bf9e-6d5964822d8e"/>
            <w:bookmarkEnd w:id="43"/>
            <w:r w:rsidRPr="00A85CAA">
              <w:rPr>
                <w:rFonts w:ascii="Times New Roman" w:hAnsi="Times New Roman"/>
                <w:sz w:val="20"/>
                <w:szCs w:val="20"/>
              </w:rPr>
              <w:t xml:space="preserve">b) spoločné náklady, ktoré nemožno priamo priradiť ku konkrétnej poštovej službe alebo produktu, sa rozdeľujú a priraďujú takto </w:t>
            </w:r>
          </w:p>
          <w:p w:rsidR="00A85CAA" w:rsidRPr="0045700F" w:rsidP="00A85CAA">
            <w:pPr>
              <w:bidi w:val="0"/>
              <w:jc w:val="both"/>
              <w:rPr>
                <w:rFonts w:ascii="Times New Roman" w:hAnsi="Times New Roman"/>
                <w:sz w:val="20"/>
                <w:szCs w:val="20"/>
              </w:rPr>
            </w:pPr>
            <w:bookmarkStart w:id="45" w:name="30469334-0e7c-4490-80f7-aedabcc17425"/>
            <w:bookmarkEnd w:id="44"/>
            <w:r w:rsidRPr="00A85CAA">
              <w:rPr>
                <w:rFonts w:ascii="Times New Roman" w:hAnsi="Times New Roman"/>
                <w:sz w:val="20"/>
                <w:szCs w:val="20"/>
              </w:rPr>
              <w:t xml:space="preserve">1. ak je to možné, rozdeľujú sa na základe priamej analýzy </w:t>
            </w:r>
            <w:r w:rsidRPr="0045700F">
              <w:rPr>
                <w:rFonts w:ascii="Times New Roman" w:hAnsi="Times New Roman"/>
                <w:sz w:val="20"/>
                <w:szCs w:val="20"/>
              </w:rPr>
              <w:t xml:space="preserve">pôvodu samotných nákladov, </w:t>
            </w:r>
          </w:p>
          <w:p w:rsidR="0045700F" w:rsidRPr="0045700F" w:rsidP="0045700F">
            <w:pPr>
              <w:bidi w:val="0"/>
              <w:jc w:val="both"/>
              <w:rPr>
                <w:rFonts w:ascii="Times New Roman" w:hAnsi="Times New Roman"/>
                <w:sz w:val="20"/>
                <w:szCs w:val="20"/>
              </w:rPr>
            </w:pPr>
            <w:bookmarkStart w:id="46" w:name="acf64d60-d2ae-4704-a6ff-503314272115"/>
            <w:bookmarkEnd w:id="45"/>
            <w:r w:rsidRPr="0045700F">
              <w:rPr>
                <w:rFonts w:ascii="Times New Roman" w:hAnsi="Times New Roman"/>
                <w:sz w:val="20"/>
                <w:szCs w:val="20"/>
              </w:rPr>
              <w:t xml:space="preserve">2. ak priama analýza podľa </w:t>
            </w:r>
            <w:bookmarkEnd w:id="46"/>
            <w:r w:rsidRPr="0045700F">
              <w:rPr>
                <w:rFonts w:ascii="Times New Roman" w:hAnsi="Times New Roman"/>
                <w:sz w:val="20"/>
                <w:szCs w:val="20"/>
              </w:rPr>
              <w:t>prvého bodu nie je možná, kategórie spoločných nákladov sa rozdeľujú na základe nepriamej súvislosti s kategóriami nákladov podľa prvého bodu alebo písmena a), pre ktoré je priame priradenie alebo rozdelenie možné; nepriama súvislosť sa zakladá na porovnateľnej štruktúre nákladov,</w:t>
            </w:r>
          </w:p>
          <w:p w:rsidR="00A13344" w:rsidP="00A85CAA">
            <w:pPr>
              <w:bidi w:val="0"/>
              <w:ind w:firstLine="400"/>
              <w:jc w:val="both"/>
              <w:rPr>
                <w:rFonts w:ascii="Times New Roman" w:hAnsi="Times New Roman"/>
                <w:sz w:val="20"/>
                <w:szCs w:val="20"/>
              </w:rPr>
            </w:pPr>
            <w:bookmarkStart w:id="47" w:name="8e0276b3-8c6f-4d3b-ace6-a2c7c3414a5b"/>
            <w:r w:rsidRPr="00A85CAA" w:rsidR="00A85CAA">
              <w:rPr>
                <w:rFonts w:ascii="Times New Roman" w:hAnsi="Times New Roman"/>
                <w:sz w:val="20"/>
                <w:szCs w:val="20"/>
              </w:rPr>
              <w:t xml:space="preserve">3. ak nemožno rozdeliť a priradiť náklady postupom podľa </w:t>
            </w:r>
            <w:bookmarkEnd w:id="47"/>
            <w:r w:rsidRPr="00A85CAA" w:rsidR="00A85CAA">
              <w:rPr>
                <w:rFonts w:ascii="Times New Roman" w:hAnsi="Times New Roman"/>
                <w:sz w:val="20"/>
                <w:szCs w:val="20"/>
              </w:rPr>
              <w:t xml:space="preserve">prvého bodu ani druhého bodu, kategória nákladov sa priradí na základe všeobecného priraďovacieho činiteľa, určeného podľa pomeru všetkých výdavkov na základe priamej analýzy alebo nepriamej analýzy rozdelených alebo priradených ku každej poštovej službe z rozsahu univerzálnej služby na jednej strane a k ostatným službám na strane druhej. </w:t>
            </w:r>
            <w:bookmarkStart w:id="48" w:name="9a0e6050-ef02-4674-9265-78fbcfb600ca"/>
          </w:p>
          <w:p w:rsidR="00A85CAA" w:rsidRPr="00A85CAA" w:rsidP="00A85CAA">
            <w:pPr>
              <w:bidi w:val="0"/>
              <w:ind w:firstLine="400"/>
              <w:jc w:val="both"/>
              <w:rPr>
                <w:rFonts w:ascii="Times New Roman" w:hAnsi="Times New Roman"/>
                <w:sz w:val="20"/>
                <w:szCs w:val="20"/>
              </w:rPr>
            </w:pPr>
          </w:p>
          <w:p w:rsidR="00A13344" w:rsidRPr="006D395A" w:rsidP="00795CB3">
            <w:pPr>
              <w:pStyle w:val="abc"/>
              <w:widowControl/>
              <w:tabs>
                <w:tab w:val="clear" w:pos="360"/>
                <w:tab w:val="clear" w:pos="680"/>
              </w:tabs>
              <w:bidi w:val="0"/>
              <w:rPr>
                <w:rFonts w:ascii="Times New Roman" w:hAnsi="Times New Roman"/>
              </w:rPr>
            </w:pPr>
            <w:r w:rsidRPr="00BC4019" w:rsidR="00A85CAA">
              <w:rPr>
                <w:rFonts w:ascii="Times New Roman" w:hAnsi="Times New Roman"/>
              </w:rPr>
              <w:t xml:space="preserve">Spoločné náklady, ktoré sú potrebné na zabezpečenie univerzálnej služby aj ostatných služieb, sa rozdeľujú rovnakým spôsobom a použijú sa rovnaké nákladové faktory na univerzálnu službu aj na ostatné služby. </w:t>
            </w:r>
            <w:bookmarkEnd w:id="48"/>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Iné systémy nákladového účtovníctva možno uplatňovať len vtedy, ak sú v súlade s odsekom </w:t>
            </w:r>
            <w:smartTag w:uri="urn:schemas-microsoft-com:office:smarttags" w:element="metricconverter">
              <w:smartTagPr>
                <w:attr w:name="ProductID" w:val="2 a"/>
              </w:smartTagPr>
              <w:r w:rsidRPr="006D395A">
                <w:rPr>
                  <w:rFonts w:ascii="Times New Roman" w:hAnsi="Times New Roman"/>
                  <w:sz w:val="20"/>
                  <w:szCs w:val="20"/>
                </w:rPr>
                <w:t>2 a</w:t>
              </w:r>
            </w:smartTag>
            <w:r w:rsidRPr="006D395A">
              <w:rPr>
                <w:rFonts w:ascii="Times New Roman" w:hAnsi="Times New Roman"/>
                <w:sz w:val="20"/>
                <w:szCs w:val="20"/>
              </w:rPr>
              <w:t xml:space="preserve"> ak ich schválil národný regulačný orgán. Pred ich uplatnením je potrebné informovať Komisiu.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15191E" w:rsid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5</w:t>
            </w:r>
            <w:r w:rsidR="00DE6653">
              <w:rPr>
                <w:rFonts w:ascii="Times New Roman" w:hAnsi="Times New Roman"/>
                <w:szCs w:val="20"/>
              </w:rPr>
              <w:t>4</w:t>
            </w:r>
          </w:p>
          <w:p w:rsidR="00A13344" w:rsidRPr="006D395A" w:rsidP="00795CB3">
            <w:pPr>
              <w:pStyle w:val="BodyText2"/>
              <w:bidi w:val="0"/>
              <w:rPr>
                <w:rFonts w:ascii="Times New Roman" w:hAnsi="Times New Roman"/>
                <w:szCs w:val="20"/>
              </w:rPr>
            </w:pPr>
            <w:r w:rsidRPr="006D395A">
              <w:rPr>
                <w:rFonts w:ascii="Times New Roman" w:hAnsi="Times New Roman"/>
                <w:szCs w:val="20"/>
              </w:rPr>
              <w:t>O:4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4019" w:rsidR="00A85CAA">
              <w:rPr>
                <w:rFonts w:ascii="Times New Roman" w:hAnsi="Times New Roman"/>
              </w:rPr>
              <w:t>Iné systémy nákladového účtovníctva ako sú uvedené v odseku 1 môže poskytovateľ univerzálnej služby používať len</w:t>
            </w:r>
            <w:r w:rsidR="00A85CAA">
              <w:rPr>
                <w:rFonts w:ascii="Times New Roman" w:hAnsi="Times New Roman"/>
              </w:rPr>
              <w:t xml:space="preserve">, ak sú v súlade s podmienkami podľa odseku </w:t>
            </w:r>
            <w:smartTag w:uri="urn:schemas-microsoft-com:office:smarttags" w:element="metricconverter">
              <w:smartTagPr>
                <w:attr w:name="ProductID" w:val="1 a"/>
              </w:smartTagPr>
              <w:r w:rsidR="00A85CAA">
                <w:rPr>
                  <w:rFonts w:ascii="Times New Roman" w:hAnsi="Times New Roman"/>
                </w:rPr>
                <w:t>1 a</w:t>
              </w:r>
            </w:smartTag>
            <w:r w:rsidRPr="00BC4019" w:rsidR="00A85CAA">
              <w:rPr>
                <w:rFonts w:ascii="Times New Roman" w:hAnsi="Times New Roman"/>
              </w:rPr>
              <w:t xml:space="preserve"> po predchádzajúcom schválení Poštovým regulačným úradom; o každom takom systéme účtovníctva Poštový regulačný úrad pred jeho schválením informuje Európsku komisiu.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Normlny"/>
              <w:bidi w:val="0"/>
              <w:rPr>
                <w:rFonts w:ascii="Times New Roman" w:hAnsi="Times New Roman"/>
              </w:rPr>
            </w:pPr>
            <w:r w:rsidRPr="006D395A">
              <w:rPr>
                <w:rFonts w:ascii="Times New Roman" w:hAnsi="Times New Roman"/>
              </w:rPr>
              <w:t xml:space="preserve">Národné regulačný orgány zabezpečia, aby súlad </w:t>
            </w:r>
            <w:r>
              <w:rPr>
                <w:rFonts w:ascii="Times New Roman" w:hAnsi="Times New Roman"/>
              </w:rPr>
              <w:t xml:space="preserve">      </w:t>
            </w:r>
            <w:r w:rsidRPr="006D395A">
              <w:rPr>
                <w:rFonts w:ascii="Times New Roman" w:hAnsi="Times New Roman"/>
              </w:rPr>
              <w:t xml:space="preserve">s jedným zo systémov nákladového účtovníctva, ktoré sú popísané v odseku </w:t>
            </w:r>
            <w:smartTag w:uri="urn:schemas-microsoft-com:office:smarttags" w:element="metricconverter">
              <w:smartTagPr>
                <w:attr w:name="ProductID" w:val="3 a"/>
              </w:smartTagPr>
              <w:r w:rsidRPr="006D395A">
                <w:rPr>
                  <w:rFonts w:ascii="Times New Roman" w:hAnsi="Times New Roman"/>
                </w:rPr>
                <w:t>3 a</w:t>
              </w:r>
            </w:smartTag>
            <w:r w:rsidRPr="006D395A">
              <w:rPr>
                <w:rFonts w:ascii="Times New Roman" w:hAnsi="Times New Roman"/>
              </w:rPr>
              <w:t xml:space="preserve"> 4, overil príslušný orgán, ktorý nie je závislý od poskytovateľa</w:t>
            </w:r>
            <w:r w:rsidRPr="006D395A">
              <w:rPr>
                <w:rFonts w:ascii="Times New Roman" w:hAnsi="Times New Roman"/>
                <w:b/>
                <w:bCs/>
              </w:rPr>
              <w:t xml:space="preserve"> </w:t>
            </w:r>
            <w:r w:rsidRPr="006D395A">
              <w:rPr>
                <w:rFonts w:ascii="Times New Roman" w:hAnsi="Times New Roman"/>
              </w:rPr>
              <w:t>univerzálnej služby. Členské štáty zabezpečia pravidelné uverejňovanie správy, týkajúcej sa tohto súladu.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15191E" w:rsid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5</w:t>
            </w:r>
            <w:r w:rsidR="00DE6653">
              <w:rPr>
                <w:rFonts w:ascii="Times New Roman" w:hAnsi="Times New Roman"/>
                <w:szCs w:val="20"/>
              </w:rPr>
              <w:t>4</w:t>
            </w:r>
          </w:p>
          <w:p w:rsidR="00A13344" w:rsidRPr="006D395A" w:rsidP="00795CB3">
            <w:pPr>
              <w:pStyle w:val="BodyText2"/>
              <w:bidi w:val="0"/>
              <w:rPr>
                <w:rFonts w:ascii="Times New Roman" w:hAnsi="Times New Roman"/>
                <w:szCs w:val="20"/>
              </w:rPr>
            </w:pPr>
            <w:r w:rsidRPr="006D395A">
              <w:rPr>
                <w:rFonts w:ascii="Times New Roman" w:hAnsi="Times New Roman"/>
                <w:szCs w:val="20"/>
              </w:rPr>
              <w:t>O:5</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r w:rsidRPr="00BC6B11" w:rsidR="00FA07E1">
              <w:rPr>
                <w:rFonts w:ascii="Times New Roman" w:hAnsi="Times New Roman"/>
              </w:rPr>
              <w:t>Súlad vedenia účtovníctva poskytovateľa univerzálnej služby s týmto zákonom je Poštový regulačný úrad oprávnený preveriť alebo zabezpečiť jeho preverenie odborne spôsobilou a nezávislou osobou, ako aj na tento účel nahliadať do účtovných kníh a záznamov poskytovateľa univerzálnej služby</w:t>
            </w:r>
            <w:r w:rsidRPr="006D395A">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Národný regulačný orgán má mať k dispozícii primerane</w:t>
            </w:r>
            <w:r>
              <w:rPr>
                <w:rFonts w:ascii="Times New Roman" w:hAnsi="Times New Roman"/>
                <w:sz w:val="20"/>
                <w:szCs w:val="20"/>
              </w:rPr>
              <w:t xml:space="preserve"> </w:t>
            </w:r>
            <w:r w:rsidRPr="006D395A">
              <w:rPr>
                <w:rFonts w:ascii="Times New Roman" w:hAnsi="Times New Roman"/>
                <w:sz w:val="20"/>
                <w:szCs w:val="20"/>
              </w:rPr>
              <w:t>podrobné informácie o systémoch nákladového účtovníctva, ktoré</w:t>
            </w:r>
            <w:r>
              <w:rPr>
                <w:rFonts w:ascii="Times New Roman" w:hAnsi="Times New Roman"/>
                <w:sz w:val="20"/>
                <w:szCs w:val="20"/>
              </w:rPr>
              <w:t xml:space="preserve"> </w:t>
            </w:r>
            <w:r w:rsidRPr="006D395A">
              <w:rPr>
                <w:rFonts w:ascii="Times New Roman" w:hAnsi="Times New Roman"/>
                <w:sz w:val="20"/>
                <w:szCs w:val="20"/>
              </w:rPr>
              <w:t>uplatňuje poskytovateľ univerzálnej služby a na požiadanie odovzdať takéto informácie Komisii.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Pr="0015191E" w:rsidR="0015191E">
              <w:rPr>
                <w:rFonts w:ascii="Times New Roman" w:hAnsi="Times New Roman"/>
                <w:szCs w:val="20"/>
              </w:rPr>
              <w:t>NZ</w:t>
            </w: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RPr="006D395A" w:rsidP="00795CB3">
            <w:pPr>
              <w:pStyle w:val="BodyText2"/>
              <w:bidi w:val="0"/>
              <w:rPr>
                <w:rFonts w:ascii="Times New Roman" w:hAnsi="Times New Roman"/>
                <w:szCs w:val="20"/>
              </w:rPr>
            </w:pPr>
            <w:r w:rsidRP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O:5</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abc"/>
              <w:widowControl/>
              <w:tabs>
                <w:tab w:val="clear" w:pos="360"/>
                <w:tab w:val="clear" w:pos="680"/>
              </w:tabs>
              <w:bidi w:val="0"/>
              <w:rPr>
                <w:rFonts w:ascii="Times New Roman" w:hAnsi="Times New Roman"/>
              </w:rPr>
            </w:pPr>
            <w:r w:rsidRPr="00BC4019" w:rsidR="00A85CAA">
              <w:rPr>
                <w:rFonts w:ascii="Times New Roman" w:hAnsi="Times New Roman"/>
              </w:rPr>
              <w:t xml:space="preserve">Súlad vedenia účtovníctva poskytovateľa univerzálnej služby s týmto zákonom je Poštový regulačný úrad oprávnený preveriť alebo zabezpečiť jeho preverenie odborne spôsobilou a nezávislou osobou, ako aj na tento účel nahliadať do účtovných kníh a záznamov poskytovateľa univerzálnej služby. </w:t>
            </w:r>
          </w:p>
          <w:p w:rsidR="00A85CAA" w:rsidRPr="006D395A" w:rsidP="00795CB3">
            <w:pPr>
              <w:pStyle w:val="abc"/>
              <w:widowControl/>
              <w:tabs>
                <w:tab w:val="clear" w:pos="360"/>
                <w:tab w:val="clear" w:pos="680"/>
              </w:tabs>
              <w:bidi w:val="0"/>
              <w:rPr>
                <w:rFonts w:ascii="Times New Roman" w:hAnsi="Times New Roman"/>
              </w:rPr>
            </w:pPr>
          </w:p>
          <w:p w:rsidR="00A13344" w:rsidRPr="00A85CAA" w:rsidP="00A85CAA">
            <w:pPr>
              <w:bidi w:val="0"/>
              <w:jc w:val="both"/>
              <w:rPr>
                <w:rFonts w:ascii="Times New Roman" w:hAnsi="Times New Roman"/>
                <w:sz w:val="20"/>
                <w:szCs w:val="20"/>
              </w:rPr>
            </w:pPr>
            <w:r w:rsidRPr="00A85CAA" w:rsidR="00A85CAA">
              <w:rPr>
                <w:rFonts w:ascii="Times New Roman" w:hAnsi="Times New Roman"/>
                <w:sz w:val="20"/>
                <w:szCs w:val="20"/>
              </w:rPr>
              <w:t xml:space="preserve">Ročná účtovná závierka poskytovateľa univerzálnej služby musí byť overená audítorom a poskytovateľ univerzálnej služby ju predkladá Poštovému regulačnému úradu každoročne do 31. mája za predchádzajúci kalendárny rok alebo účtovné obdobia. Ak účtovné obdobie poskytovateľa univerzálnej služby nie je totožné s kalendárnym rokom, poskytovateľ univerzálnej služby vyhotoví k 31. decembru kalendárneho roka priebežnú účtovnú závierku a predkladá ju spolu s ročnou účtovnou závierkou Poštovému regulačnému úradu každoročne do 31. mája za predchádzajúci kalendárny rok. Z obsahu ročnej účtovnej závierky a priebežnej účtovnej závierky poskytovateľa univerzálnej služby musia byť zrejmé informácie o oddelených nákladoch a výnosoch podľa odseku 1.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Podrobné účtovné údaje, vyplývajúce z týchto systémov, budú poskytnuté národnému</w:t>
            </w:r>
            <w:r w:rsidRPr="006D395A">
              <w:rPr>
                <w:rFonts w:ascii="Times New Roman" w:hAnsi="Times New Roman"/>
                <w:b/>
                <w:bCs/>
                <w:sz w:val="20"/>
                <w:szCs w:val="20"/>
              </w:rPr>
              <w:t xml:space="preserve"> </w:t>
            </w:r>
            <w:r w:rsidRPr="006D395A">
              <w:rPr>
                <w:rFonts w:ascii="Times New Roman" w:hAnsi="Times New Roman"/>
                <w:sz w:val="20"/>
                <w:szCs w:val="20"/>
              </w:rPr>
              <w:t>regulačnému orgánu a Komisii na požiadanie, pričom je potrebné zachovať dôvernosť týchto údajov.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15191E" w:rsid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A85CAA" w:rsidP="00A85CAA">
            <w:pPr>
              <w:bidi w:val="0"/>
              <w:jc w:val="both"/>
              <w:rPr>
                <w:rFonts w:ascii="Times New Roman" w:hAnsi="Times New Roman"/>
                <w:sz w:val="20"/>
                <w:szCs w:val="20"/>
              </w:rPr>
            </w:pPr>
            <w:r w:rsidRPr="00A85CAA" w:rsidR="00A85CAA">
              <w:rPr>
                <w:rFonts w:ascii="Times New Roman" w:hAnsi="Times New Roman"/>
                <w:sz w:val="20"/>
                <w:szCs w:val="20"/>
              </w:rPr>
              <w:t xml:space="preserve">Ročná účtovná závierka poskytovateľa univerzálnej služby musí byť overená audítorom a poskytovateľ univerzálnej služby ju predkladá Poštovému regulačnému úradu každoročne do 31. mája za predchádzajúci kalendárny rok alebo účtovné obdobia. Ak účtovné obdobie poskytovateľa univerzálnej služby nie je totožné s kalendárnym rokom, poskytovateľ univerzálnej služby vyhotoví k 31. decembru kalendárneho roka priebežnú účtovnú závierku a predkladá ju spolu s ročnou účtovnou závierkou Poštovému regulačnému úradu každoročne do 31. mája za predchádzajúci kalendárny rok. Z obsahu ročnej účtovnej závierky a priebežnej účtovnej závierky poskytovateľa univerzálnej služby musia byť zrejmé informácie o oddelených nákladoch a výnosoch podľa odseku 1.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Ak daný členský štát nevyužil mechanizmus financovania pre</w:t>
            </w:r>
            <w:r>
              <w:rPr>
                <w:rFonts w:ascii="Times New Roman" w:hAnsi="Times New Roman"/>
                <w:sz w:val="20"/>
                <w:szCs w:val="20"/>
              </w:rPr>
              <w:t xml:space="preserve"> </w:t>
            </w:r>
            <w:r w:rsidRPr="006D395A">
              <w:rPr>
                <w:rFonts w:ascii="Times New Roman" w:hAnsi="Times New Roman"/>
                <w:sz w:val="20"/>
                <w:szCs w:val="20"/>
              </w:rPr>
              <w:t xml:space="preserve">poskytovanie univerzálnej služby, ktorý sa povoľuje podľa článku </w:t>
            </w:r>
            <w:smartTag w:uri="urn:schemas-microsoft-com:office:smarttags" w:element="metricconverter">
              <w:smartTagPr>
                <w:attr w:name="ProductID" w:val="7, a"/>
              </w:smartTagPr>
              <w:r w:rsidRPr="006D395A">
                <w:rPr>
                  <w:rFonts w:ascii="Times New Roman" w:hAnsi="Times New Roman"/>
                  <w:sz w:val="20"/>
                  <w:szCs w:val="20"/>
                </w:rPr>
                <w:t>7, a</w:t>
              </w:r>
            </w:smartTag>
            <w:r w:rsidRPr="006D395A">
              <w:rPr>
                <w:rFonts w:ascii="Times New Roman" w:hAnsi="Times New Roman"/>
                <w:sz w:val="20"/>
                <w:szCs w:val="20"/>
              </w:rPr>
              <w:t xml:space="preserve"> ak národný</w:t>
            </w:r>
            <w:r w:rsidRPr="006D395A">
              <w:rPr>
                <w:rFonts w:ascii="Times New Roman" w:hAnsi="Times New Roman"/>
                <w:b/>
                <w:bCs/>
                <w:sz w:val="20"/>
                <w:szCs w:val="20"/>
              </w:rPr>
              <w:t xml:space="preserve"> </w:t>
            </w:r>
            <w:r w:rsidRPr="006D395A">
              <w:rPr>
                <w:rFonts w:ascii="Times New Roman" w:hAnsi="Times New Roman"/>
                <w:sz w:val="20"/>
                <w:szCs w:val="20"/>
              </w:rPr>
              <w:t>regulačný orgán súhlasí s tým, že nikto z určených poskytovateľov univerzálnej služby v tomto členskom štáte nedostáva štátnu pomoc, či už v skrytej podobe alebo inak, a že hospodárska súťaž na trhu je v plnom rozsahu účinná,</w:t>
            </w:r>
            <w:r>
              <w:rPr>
                <w:rFonts w:ascii="Times New Roman" w:hAnsi="Times New Roman"/>
                <w:sz w:val="20"/>
                <w:szCs w:val="20"/>
              </w:rPr>
              <w:t xml:space="preserve"> </w:t>
            </w:r>
            <w:r w:rsidRPr="006D395A">
              <w:rPr>
                <w:rFonts w:ascii="Times New Roman" w:hAnsi="Times New Roman"/>
                <w:sz w:val="20"/>
                <w:szCs w:val="20"/>
              </w:rPr>
              <w:t>národný r</w:t>
            </w:r>
            <w:r>
              <w:rPr>
                <w:rFonts w:ascii="Times New Roman" w:hAnsi="Times New Roman"/>
                <w:sz w:val="20"/>
                <w:szCs w:val="20"/>
              </w:rPr>
              <w:t>egulačný</w:t>
            </w:r>
            <w:r w:rsidRPr="006D395A">
              <w:rPr>
                <w:rFonts w:ascii="Times New Roman" w:hAnsi="Times New Roman"/>
                <w:sz w:val="20"/>
                <w:szCs w:val="20"/>
              </w:rPr>
              <w:t xml:space="preserve"> orgán môže rozhodnúť o neuplatňovaní požiadaviek tohto článku.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O:9</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Normlny"/>
              <w:bidi w:val="0"/>
              <w:rPr>
                <w:rFonts w:ascii="Times New Roman" w:hAnsi="Times New Roman"/>
              </w:rPr>
            </w:pPr>
            <w:r w:rsidRPr="006D395A">
              <w:rPr>
                <w:rFonts w:ascii="Times New Roman" w:hAnsi="Times New Roman"/>
              </w:rPr>
              <w:t>Tento článok sa však môže uplatňovať na poskytovateľa univerzálnej služby určeného pred termínom úplného otvorenia trhu, ak nebol (neboli) určený(-í) ďalší poskytovateľ(-lia) univerzálnej služby. Národný</w:t>
            </w:r>
            <w:r w:rsidRPr="006D395A">
              <w:rPr>
                <w:rFonts w:ascii="Times New Roman" w:hAnsi="Times New Roman"/>
                <w:b/>
                <w:bCs/>
              </w:rPr>
              <w:t xml:space="preserve"> </w:t>
            </w:r>
            <w:r w:rsidRPr="006D395A">
              <w:rPr>
                <w:rFonts w:ascii="Times New Roman" w:hAnsi="Times New Roman"/>
              </w:rPr>
              <w:t>regulačný orgán informuje Komisiu pred prijatím takéhoto rozhodnutia.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Č:14</w:t>
            </w:r>
          </w:p>
          <w:p w:rsidR="00A13344" w:rsidRPr="006D395A" w:rsidP="00795CB3">
            <w:pPr>
              <w:pStyle w:val="BodyTextIndent"/>
              <w:bidi w:val="0"/>
              <w:rPr>
                <w:rFonts w:ascii="Times New Roman" w:hAnsi="Times New Roman"/>
              </w:rPr>
            </w:pPr>
            <w:r w:rsidRPr="006D395A">
              <w:rPr>
                <w:rFonts w:ascii="Times New Roman" w:hAnsi="Times New Roman"/>
              </w:rPr>
              <w:t>O:10</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môžu od tých poskytovateľov poštových služieb, ktorí sú povinní prispievať do kompenzačného fondu, požadovať zavedenie</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vhodného oddelenia účtov, aby zabezpečili fungovanie tohtofondu.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15191E" w:rsidR="0015191E">
              <w:rPr>
                <w:rFonts w:ascii="Times New Roman" w:hAnsi="Times New Roman"/>
                <w:szCs w:val="20"/>
              </w:rPr>
              <w:t>NZ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36</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C51544">
            <w:pPr>
              <w:pStyle w:val="abc"/>
              <w:widowControl/>
              <w:tabs>
                <w:tab w:val="clear" w:pos="360"/>
                <w:tab w:val="clear" w:pos="680"/>
              </w:tabs>
              <w:bidi w:val="0"/>
              <w:rPr>
                <w:rFonts w:ascii="Times New Roman" w:hAnsi="Times New Roman"/>
              </w:rPr>
            </w:pPr>
            <w:r w:rsidRPr="00BC4019" w:rsidR="00A85CAA">
              <w:rPr>
                <w:rFonts w:ascii="Times New Roman" w:hAnsi="Times New Roman"/>
              </w:rPr>
              <w:t>Poštový podnik, ktorý poskytuje zameniteľnú poštovú službu alebo poštový platobný styk, je povinný viesť v účtovníctve náklady a výnosy z poskytovania zameniteľných poštových služieb a z poskytovania poštového platobného styku oddelene od nákladov a</w:t>
            </w:r>
            <w:r w:rsidR="00A85CAA">
              <w:rPr>
                <w:rFonts w:ascii="Times New Roman" w:hAnsi="Times New Roman"/>
              </w:rPr>
              <w:t> </w:t>
            </w:r>
            <w:r w:rsidRPr="00BC4019" w:rsidR="00A85CAA">
              <w:rPr>
                <w:rFonts w:ascii="Times New Roman" w:hAnsi="Times New Roman"/>
              </w:rPr>
              <w:t xml:space="preserve">výnosov z poskytovania ostatných služieb; na požiadanie </w:t>
            </w:r>
            <w:r w:rsidR="00A85CAA">
              <w:rPr>
                <w:rFonts w:ascii="Times New Roman" w:hAnsi="Times New Roman"/>
              </w:rPr>
              <w:t>je povinný informácie a údaje o </w:t>
            </w:r>
            <w:r w:rsidRPr="00BC4019" w:rsidR="00A85CAA">
              <w:rPr>
                <w:rFonts w:ascii="Times New Roman" w:hAnsi="Times New Roman"/>
              </w:rPr>
              <w:t>nákladoch a výnosoch z poskytovania zameniteľných poštových služieb a poštového platobného styku  poskytnúť Poštovému regulačnému úradu. Poštový podnik nesmie zvýhodňovať ani znevýhodňovať niektorú poštovú službu prerozdeľovaním nákladov a</w:t>
            </w:r>
            <w:r w:rsidR="00A85CAA">
              <w:rPr>
                <w:rFonts w:ascii="Times New Roman" w:hAnsi="Times New Roman"/>
              </w:rPr>
              <w:t> </w:t>
            </w:r>
            <w:r w:rsidRPr="00BC4019" w:rsidR="00A85CAA">
              <w:rPr>
                <w:rFonts w:ascii="Times New Roman" w:hAnsi="Times New Roman"/>
              </w:rPr>
              <w:t>výnosov medzi zameniteľnými poštovými službami a poštovým platobným stykom</w:t>
            </w:r>
            <w:r w:rsidR="00A85CAA">
              <w:rPr>
                <w:rFonts w:ascii="Times New Roman" w:hAnsi="Times New Roman"/>
              </w:rPr>
              <w:t xml:space="preserve"> </w:t>
            </w:r>
            <w:r w:rsidRPr="00BC4019" w:rsidR="00A85CAA">
              <w:rPr>
                <w:rFonts w:ascii="Times New Roman" w:hAnsi="Times New Roman"/>
              </w:rPr>
              <w:t>a</w:t>
            </w:r>
            <w:r w:rsidR="00A85CAA">
              <w:rPr>
                <w:rFonts w:ascii="Times New Roman" w:hAnsi="Times New Roman"/>
              </w:rPr>
              <w:t> </w:t>
            </w:r>
            <w:r w:rsidRPr="00BC4019" w:rsidR="00A85CAA">
              <w:rPr>
                <w:rFonts w:ascii="Times New Roman" w:hAnsi="Times New Roman"/>
              </w:rPr>
              <w:t>ostatnými službami.</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Je potrebné zostaviť finančné účtovníctvo všetkých poskytovateľov univerzálnej služby, dať ho overiť nezávislým audítorom a uverejniť v súlade s právnymi predpismi Spoločenstva a vnútroštátnymi právnymi predpismi</w:t>
            </w:r>
            <w:r>
              <w:rPr>
                <w:rFonts w:ascii="Times New Roman" w:hAnsi="Times New Roman"/>
                <w:sz w:val="20"/>
                <w:szCs w:val="20"/>
              </w:rPr>
              <w:t xml:space="preserve"> pre obchodné podniky.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Pr="0015191E" w:rsidR="0015191E">
              <w:rPr>
                <w:rFonts w:ascii="Times New Roman" w:hAnsi="Times New Roman"/>
                <w:szCs w:val="20"/>
              </w:rPr>
              <w:t>NZ</w:t>
            </w: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 w:val="14"/>
                <w:szCs w:val="14"/>
              </w:rPr>
            </w:pPr>
            <w:r w:rsidRPr="0015191E">
              <w:rPr>
                <w:rFonts w:ascii="Times New Roman" w:hAnsi="Times New Roman"/>
                <w:sz w:val="14"/>
                <w:szCs w:val="14"/>
              </w:rPr>
              <w:t>z. č. 431</w:t>
            </w:r>
            <w:r>
              <w:rPr>
                <w:rFonts w:ascii="Times New Roman" w:hAnsi="Times New Roman"/>
                <w:sz w:val="14"/>
                <w:szCs w:val="14"/>
              </w:rPr>
              <w:t xml:space="preserve"> </w:t>
            </w:r>
            <w:r w:rsidRPr="0015191E">
              <w:rPr>
                <w:rFonts w:ascii="Times New Roman" w:hAnsi="Times New Roman"/>
                <w:sz w:val="14"/>
                <w:szCs w:val="14"/>
              </w:rPr>
              <w:t>/2002 Z. z.</w:t>
            </w: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r w:rsidRPr="0015191E">
              <w:rPr>
                <w:rFonts w:ascii="Times New Roman" w:hAnsi="Times New Roman"/>
                <w:sz w:val="14"/>
                <w:szCs w:val="14"/>
              </w:rPr>
              <w:t>z. č. 431</w:t>
            </w:r>
            <w:r>
              <w:rPr>
                <w:rFonts w:ascii="Times New Roman" w:hAnsi="Times New Roman"/>
                <w:sz w:val="14"/>
                <w:szCs w:val="14"/>
              </w:rPr>
              <w:t xml:space="preserve"> </w:t>
            </w:r>
            <w:r w:rsidRPr="0015191E">
              <w:rPr>
                <w:rFonts w:ascii="Times New Roman" w:hAnsi="Times New Roman"/>
                <w:sz w:val="14"/>
                <w:szCs w:val="14"/>
              </w:rPr>
              <w:t>/2002 Z. z.</w:t>
            </w: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r w:rsidRPr="0015191E">
              <w:rPr>
                <w:rFonts w:ascii="Times New Roman" w:hAnsi="Times New Roman"/>
                <w:sz w:val="14"/>
                <w:szCs w:val="14"/>
              </w:rPr>
              <w:t>z. č. 431</w:t>
            </w:r>
            <w:r>
              <w:rPr>
                <w:rFonts w:ascii="Times New Roman" w:hAnsi="Times New Roman"/>
                <w:sz w:val="14"/>
                <w:szCs w:val="14"/>
              </w:rPr>
              <w:t xml:space="preserve"> </w:t>
            </w:r>
            <w:r w:rsidRPr="0015191E">
              <w:rPr>
                <w:rFonts w:ascii="Times New Roman" w:hAnsi="Times New Roman"/>
                <w:sz w:val="14"/>
                <w:szCs w:val="14"/>
              </w:rPr>
              <w:t>/2002 Z. z.</w:t>
            </w:r>
          </w:p>
          <w:p w:rsidR="004C1C38" w:rsidP="00795CB3">
            <w:pPr>
              <w:pStyle w:val="BodyText2"/>
              <w:bidi w:val="0"/>
              <w:rPr>
                <w:rFonts w:ascii="Times New Roman" w:hAnsi="Times New Roman"/>
                <w:sz w:val="14"/>
                <w:szCs w:val="14"/>
              </w:rPr>
            </w:pPr>
          </w:p>
          <w:p w:rsidR="004C1C38" w:rsidP="00795CB3">
            <w:pPr>
              <w:pStyle w:val="BodyText2"/>
              <w:bidi w:val="0"/>
              <w:rPr>
                <w:rFonts w:ascii="Times New Roman" w:hAnsi="Times New Roman"/>
                <w:sz w:val="14"/>
                <w:szCs w:val="14"/>
              </w:rPr>
            </w:pPr>
          </w:p>
          <w:p w:rsidR="004C1C38" w:rsidRPr="0015191E" w:rsidP="00795CB3">
            <w:pPr>
              <w:pStyle w:val="BodyText2"/>
              <w:bidi w:val="0"/>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P="00795CB3">
            <w:pPr>
              <w:pStyle w:val="BodyText2"/>
              <w:bidi w:val="0"/>
              <w:rPr>
                <w:rFonts w:ascii="Times New Roman" w:hAnsi="Times New Roman"/>
                <w:szCs w:val="20"/>
              </w:rPr>
            </w:pPr>
            <w:r w:rsidRPr="006D395A">
              <w:rPr>
                <w:rFonts w:ascii="Times New Roman" w:hAnsi="Times New Roman"/>
                <w:szCs w:val="20"/>
              </w:rPr>
              <w:t>O:6</w:t>
            </w: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p>
          <w:p w:rsidR="0015191E" w:rsidP="00795CB3">
            <w:pPr>
              <w:pStyle w:val="BodyText2"/>
              <w:bidi w:val="0"/>
              <w:rPr>
                <w:rFonts w:ascii="Times New Roman" w:hAnsi="Times New Roman"/>
                <w:szCs w:val="20"/>
              </w:rPr>
            </w:pPr>
            <w:r>
              <w:rPr>
                <w:rFonts w:ascii="Times New Roman" w:hAnsi="Times New Roman"/>
                <w:szCs w:val="20"/>
              </w:rPr>
              <w:t>§ 21</w:t>
            </w:r>
          </w:p>
          <w:p w:rsidR="0015191E" w:rsidP="00795CB3">
            <w:pPr>
              <w:pStyle w:val="BodyText2"/>
              <w:bidi w:val="0"/>
              <w:rPr>
                <w:rFonts w:ascii="Times New Roman" w:hAnsi="Times New Roman"/>
                <w:szCs w:val="20"/>
              </w:rPr>
            </w:pPr>
            <w:r>
              <w:rPr>
                <w:rFonts w:ascii="Times New Roman" w:hAnsi="Times New Roman"/>
                <w:szCs w:val="20"/>
              </w:rPr>
              <w:t>O:1</w:t>
            </w:r>
          </w:p>
          <w:p w:rsidR="0015191E" w:rsidP="00795CB3">
            <w:pPr>
              <w:pStyle w:val="BodyText2"/>
              <w:bidi w:val="0"/>
              <w:rPr>
                <w:rFonts w:ascii="Times New Roman" w:hAnsi="Times New Roman"/>
                <w:szCs w:val="20"/>
              </w:rPr>
            </w:pPr>
            <w:r>
              <w:rPr>
                <w:rFonts w:ascii="Times New Roman" w:hAnsi="Times New Roman"/>
                <w:szCs w:val="20"/>
              </w:rPr>
              <w:t>P:a</w:t>
            </w: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r>
              <w:rPr>
                <w:rFonts w:ascii="Times New Roman" w:hAnsi="Times New Roman"/>
                <w:szCs w:val="20"/>
              </w:rPr>
              <w:t>§ 21</w:t>
            </w:r>
          </w:p>
          <w:p w:rsidR="004C1C38" w:rsidP="00795CB3">
            <w:pPr>
              <w:pStyle w:val="BodyText2"/>
              <w:bidi w:val="0"/>
              <w:rPr>
                <w:rFonts w:ascii="Times New Roman" w:hAnsi="Times New Roman"/>
                <w:szCs w:val="20"/>
              </w:rPr>
            </w:pPr>
            <w:r>
              <w:rPr>
                <w:rFonts w:ascii="Times New Roman" w:hAnsi="Times New Roman"/>
                <w:szCs w:val="20"/>
              </w:rPr>
              <w:t>O:2</w:t>
            </w: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p>
          <w:p w:rsidR="004C1C38" w:rsidP="00795CB3">
            <w:pPr>
              <w:pStyle w:val="BodyText2"/>
              <w:bidi w:val="0"/>
              <w:rPr>
                <w:rFonts w:ascii="Times New Roman" w:hAnsi="Times New Roman"/>
                <w:szCs w:val="20"/>
              </w:rPr>
            </w:pPr>
            <w:r>
              <w:rPr>
                <w:rFonts w:ascii="Times New Roman" w:hAnsi="Times New Roman"/>
                <w:szCs w:val="20"/>
              </w:rPr>
              <w:t>§ 21</w:t>
            </w:r>
          </w:p>
          <w:p w:rsidR="004C1C38" w:rsidP="00795CB3">
            <w:pPr>
              <w:pStyle w:val="BodyText2"/>
              <w:bidi w:val="0"/>
              <w:rPr>
                <w:rFonts w:ascii="Times New Roman" w:hAnsi="Times New Roman"/>
                <w:szCs w:val="20"/>
              </w:rPr>
            </w:pPr>
            <w:r>
              <w:rPr>
                <w:rFonts w:ascii="Times New Roman" w:hAnsi="Times New Roman"/>
                <w:szCs w:val="20"/>
              </w:rPr>
              <w:t>O:5</w:t>
            </w:r>
          </w:p>
          <w:p w:rsidR="004C1C38"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652EAF" w:rsidRPr="00A85CAA" w:rsidP="00A85CAA">
            <w:pPr>
              <w:bidi w:val="0"/>
              <w:jc w:val="both"/>
              <w:rPr>
                <w:rFonts w:ascii="Times New Roman" w:hAnsi="Times New Roman"/>
                <w:sz w:val="20"/>
                <w:szCs w:val="20"/>
              </w:rPr>
            </w:pPr>
            <w:r w:rsidRPr="00A85CAA" w:rsidR="00A85CAA">
              <w:rPr>
                <w:rFonts w:ascii="Times New Roman" w:hAnsi="Times New Roman"/>
                <w:sz w:val="20"/>
                <w:szCs w:val="20"/>
              </w:rPr>
              <w:t xml:space="preserve">Ročná účtovná závierka poskytovateľa univerzálnej služby musí byť overená audítorom a poskytovateľ univerzálnej služby ju predkladá Poštovému regulačnému úradu každoročne do 31. mája za predchádzajúci kalendárny rok alebo účtovné obdobia. Ak účtovné obdobie poskytovateľa univerzálnej služby nie je totožné s kalendárnym rokom, poskytovateľ univerzálnej služby vyhotoví k 31. decembru kalendárneho roka priebežnú účtovnú závierku a predkladá ju spolu s ročnou účtovnou závierkou Poštovému regulačnému úradu každoročne do 31. mája za predchádzajúci kalendárny rok. Z obsahu ročnej účtovnej závierky a priebežnej účtovnej závierky poskytovateľa univerzálnej služby musia byť zrejmé informácie o oddelených nákladoch a výnosoch podľa odseku 1. </w:t>
            </w:r>
          </w:p>
          <w:p w:rsidR="00652EAF" w:rsidP="00FA07E1">
            <w:pPr>
              <w:pStyle w:val="abc"/>
              <w:widowControl/>
              <w:tabs>
                <w:tab w:val="clear" w:pos="360"/>
                <w:tab w:val="clear" w:pos="680"/>
              </w:tabs>
              <w:bidi w:val="0"/>
              <w:rPr>
                <w:rFonts w:ascii="Times New Roman" w:hAnsi="Times New Roman"/>
              </w:rPr>
            </w:pPr>
          </w:p>
          <w:p w:rsidR="00AD6066" w:rsidP="00FA07E1">
            <w:pPr>
              <w:pStyle w:val="abc"/>
              <w:widowControl/>
              <w:tabs>
                <w:tab w:val="clear" w:pos="360"/>
                <w:tab w:val="clear" w:pos="680"/>
              </w:tabs>
              <w:bidi w:val="0"/>
              <w:rPr>
                <w:rFonts w:ascii="Times New Roman" w:hAnsi="Times New Roman"/>
              </w:rPr>
            </w:pPr>
          </w:p>
          <w:p w:rsidR="00652EAF" w:rsidP="00FA07E1">
            <w:pPr>
              <w:pStyle w:val="abc"/>
              <w:widowControl/>
              <w:tabs>
                <w:tab w:val="clear" w:pos="360"/>
                <w:tab w:val="clear" w:pos="680"/>
              </w:tabs>
              <w:bidi w:val="0"/>
              <w:rPr>
                <w:rFonts w:ascii="Times New Roman" w:hAnsi="Times New Roman"/>
              </w:rPr>
            </w:pPr>
            <w:r w:rsidR="004C1C38">
              <w:rPr>
                <w:rFonts w:ascii="Times New Roman" w:hAnsi="Times New Roman"/>
              </w:rPr>
              <w:t>Riadnu individuálnu účtovnú závierku a mimoriadnu individuálnu účtovnú závierku povinne ukladajú do zbierky listín obchodného registra samostatne alebo ako súčasť výročnej správy tieto účtovné jednotky:</w:t>
            </w:r>
          </w:p>
          <w:p w:rsidR="004C1C38" w:rsidP="00FA07E1">
            <w:pPr>
              <w:pStyle w:val="abc"/>
              <w:widowControl/>
              <w:tabs>
                <w:tab w:val="clear" w:pos="360"/>
                <w:tab w:val="clear" w:pos="680"/>
              </w:tabs>
              <w:bidi w:val="0"/>
              <w:rPr>
                <w:rFonts w:ascii="Times New Roman" w:hAnsi="Times New Roman"/>
              </w:rPr>
            </w:pPr>
            <w:r>
              <w:rPr>
                <w:rFonts w:ascii="Times New Roman" w:hAnsi="Times New Roman"/>
              </w:rPr>
              <w:t>a) akciová spoločnosť, spoločnosť s ručením obmedzeným, družstvo a štátny podnik, a to do 30 dní po schválení účtovnej závierky alebo do lehoty ustanovenej osobitným predpisom.</w:t>
            </w:r>
          </w:p>
          <w:p w:rsidR="00652EAF" w:rsidP="00FA07E1">
            <w:pPr>
              <w:pStyle w:val="abc"/>
              <w:widowControl/>
              <w:tabs>
                <w:tab w:val="clear" w:pos="360"/>
                <w:tab w:val="clear" w:pos="680"/>
              </w:tabs>
              <w:bidi w:val="0"/>
              <w:rPr>
                <w:rFonts w:ascii="Times New Roman" w:hAnsi="Times New Roman"/>
              </w:rPr>
            </w:pPr>
          </w:p>
          <w:p w:rsidR="00652EAF" w:rsidP="00FA07E1">
            <w:pPr>
              <w:pStyle w:val="abc"/>
              <w:widowControl/>
              <w:tabs>
                <w:tab w:val="clear" w:pos="360"/>
                <w:tab w:val="clear" w:pos="680"/>
              </w:tabs>
              <w:bidi w:val="0"/>
              <w:rPr>
                <w:rFonts w:ascii="Times New Roman" w:hAnsi="Times New Roman"/>
              </w:rPr>
            </w:pPr>
            <w:r w:rsidR="004C1C38">
              <w:rPr>
                <w:rFonts w:ascii="Times New Roman" w:hAnsi="Times New Roman"/>
              </w:rPr>
              <w:t xml:space="preserve">Účtovná jednotka, na ktorú sa vzťahuje povinnosť overovania podľa § 19 ods. 1 písm. a), b) a d), zverejňuje v obchodnom vestníku súvahu a výkaz ziskov a strát z riadnej individuálnej účtovnej závierky a mimoriadnej individuálnej účtovnej závierky do 30 dní po schválení účtovnej závierky. </w:t>
            </w:r>
          </w:p>
          <w:p w:rsidR="004C1C38" w:rsidP="00FA07E1">
            <w:pPr>
              <w:pStyle w:val="abc"/>
              <w:widowControl/>
              <w:tabs>
                <w:tab w:val="clear" w:pos="360"/>
                <w:tab w:val="clear" w:pos="680"/>
              </w:tabs>
              <w:bidi w:val="0"/>
              <w:rPr>
                <w:rFonts w:ascii="Times New Roman" w:hAnsi="Times New Roman"/>
              </w:rPr>
            </w:pPr>
          </w:p>
          <w:p w:rsidR="004C1C38" w:rsidP="00FA07E1">
            <w:pPr>
              <w:pStyle w:val="abc"/>
              <w:widowControl/>
              <w:tabs>
                <w:tab w:val="clear" w:pos="360"/>
                <w:tab w:val="clear" w:pos="680"/>
              </w:tabs>
              <w:bidi w:val="0"/>
              <w:rPr>
                <w:rFonts w:ascii="Times New Roman" w:hAnsi="Times New Roman"/>
              </w:rPr>
            </w:pPr>
            <w:r>
              <w:rPr>
                <w:rFonts w:ascii="Times New Roman" w:hAnsi="Times New Roman"/>
              </w:rPr>
              <w:t>Účtovná jednotka uvedená v § 17a, okrem zverejnenia podľa odsekov 2 a 3, súčasne zverejní na internete úplnú účtovnú závierku v tom istom rozsahu a v tej istej lehote ako bola uložená do zbierky listín obchodného registra podľa odseku 1 a v obchodnom vestníku oznámi internetovú adresu, na ktorej je účtovná závierka zverejnená.</w:t>
            </w:r>
          </w:p>
          <w:p w:rsidR="00652EAF" w:rsidRPr="006D395A" w:rsidP="00FA07E1">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zabezpečia, aby boli stanovené a uverejnené normy kvality služieb, vzťahujúce sa na univerzálnu službu, s cieľom zaručiť poštové služby dobrej kvality. normy kvality sa majú predovšetkým zamerať na lehoty, pravidelnosť a spoľahlivosť služieb.</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Tieto normy stanovia: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členské štáty v prípade vnútroštátnych služieb,</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Európsky parlament a Rada v prípade cezhraničných služieb v rámci Spoločenstva (pozri prílohu II). Tieto normy možno v budúcnosti upravovať podľa technického pokroku alebo rozvoja trhu v súlade s regulačným postupom s kontrolou uvedeným v článku 21 ods. 2.</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Nezávislý monitoring výkonu robia aspoň raz ročne vonkajšie orgány, ktoré nie sú žiadnym spôsobom spojené s poskytovateľmi univerzálnej služby, a to za normalizovaných podmienok, ktoré sa ustanovia v súlade s regulačným postupom s kontrolou uvedeným v článku 21 ods. </w:t>
            </w:r>
            <w:smartTag w:uri="urn:schemas-microsoft-com:office:smarttags" w:element="metricconverter">
              <w:smartTagPr>
                <w:attr w:name="ProductID" w:val="2 a"/>
              </w:smartTagPr>
              <w:r w:rsidRPr="006D395A">
                <w:rPr>
                  <w:rFonts w:ascii="Times New Roman" w:hAnsi="Times New Roman"/>
                  <w:sz w:val="20"/>
                  <w:szCs w:val="20"/>
                </w:rPr>
                <w:t>2 a</w:t>
              </w:r>
            </w:smartTag>
            <w:r w:rsidRPr="006D395A">
              <w:rPr>
                <w:rFonts w:ascii="Times New Roman" w:hAnsi="Times New Roman"/>
                <w:sz w:val="20"/>
                <w:szCs w:val="20"/>
              </w:rPr>
              <w:t xml:space="preserve"> o ktorom sa uverejňujú správy aspoň raz ročne.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AD6066" w:rsidP="00795CB3">
            <w:pPr>
              <w:pStyle w:val="BodyText2"/>
              <w:bidi w:val="0"/>
              <w:rPr>
                <w:rFonts w:ascii="Times New Roman" w:hAnsi="Times New Roman"/>
                <w:szCs w:val="20"/>
              </w:rPr>
            </w:pPr>
          </w:p>
          <w:p w:rsidR="00AD6066"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41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42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D6066" w:rsidP="00795CB3">
            <w:pPr>
              <w:pStyle w:val="BodyText2"/>
              <w:bidi w:val="0"/>
              <w:rPr>
                <w:rFonts w:ascii="Times New Roman" w:hAnsi="Times New Roman"/>
                <w:szCs w:val="20"/>
              </w:rPr>
            </w:pPr>
          </w:p>
          <w:p w:rsidR="00AD6066"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47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r w:rsidRPr="006D395A">
              <w:rPr>
                <w:rFonts w:ascii="Times New Roman" w:hAnsi="Times New Roman"/>
                <w:szCs w:val="20"/>
              </w:rPr>
              <w:t>P:a), b), c)</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bidi w:val="0"/>
              <w:jc w:val="both"/>
              <w:rPr>
                <w:rFonts w:ascii="Times New Roman" w:hAnsi="Times New Roman"/>
                <w:sz w:val="20"/>
                <w:szCs w:val="20"/>
              </w:rPr>
            </w:pPr>
            <w:r>
              <w:rPr>
                <w:rFonts w:ascii="Times New Roman" w:hAnsi="Times New Roman"/>
                <w:sz w:val="20"/>
                <w:szCs w:val="20"/>
              </w:rPr>
              <w:t xml:space="preserve">(1) </w:t>
            </w:r>
            <w:r w:rsidRPr="00AD6066">
              <w:rPr>
                <w:rFonts w:ascii="Times New Roman" w:hAnsi="Times New Roman"/>
                <w:sz w:val="20"/>
                <w:szCs w:val="20"/>
              </w:rPr>
              <w:t xml:space="preserve">Poštový regulačný úrad určí požiadavky na kvalitu univerzálnej služby (ďalej len "požiadavky na kvalitu"), najmä ak ide o pravidelnosť, spoľahlivosť a dostupnosť poskytovania univerzálnej služby a lehoty na dodanie poštových zásielok v rámci univerzálnej služby. </w:t>
            </w:r>
          </w:p>
          <w:p w:rsidR="00AD6066" w:rsidRPr="00AD6066" w:rsidP="00E54651">
            <w:pPr>
              <w:bidi w:val="0"/>
              <w:jc w:val="both"/>
              <w:rPr>
                <w:rFonts w:ascii="Times New Roman" w:hAnsi="Times New Roman"/>
                <w:sz w:val="20"/>
                <w:szCs w:val="20"/>
              </w:rPr>
            </w:pPr>
            <w:bookmarkStart w:id="49" w:name="358b4508-afe6-499f-851e-bbdc90601cfe"/>
            <w:r w:rsidRPr="00AD6066">
              <w:rPr>
                <w:rFonts w:ascii="Times New Roman" w:hAnsi="Times New Roman"/>
                <w:sz w:val="20"/>
                <w:szCs w:val="20"/>
              </w:rPr>
              <w:t xml:space="preserve">(2) Poštový regulačný úrad môže v požiadavkách na kvalitu určiť aj výnimky z povinnosti zabezpečiť jedno vybranie a jedno dodanie každý pracovný deň, a to ak je takáto výnimka odôvodniteľná vzhľadom na výnimočné geografické podmienky alebo iné výnimočné okolnosti, ktoré objektívne neumožňujú splnenie tejto povinnosti, ako aj určiť výnimku z povinnosti jedného dodania každý pracovný deň, a to dodaním do príslušných prístupových miest verejnej poštovej siete alebo kontaktných miest verejnej poštovej siete. Každú výnimku, určenú podľa prvej vety, je Poštový regulačný úrad povinný oznámiť Európskej komisii a všetkým národným regulačným orgánom iných členských štátov Európskej únie. </w:t>
            </w:r>
          </w:p>
          <w:p w:rsidR="00AD6066" w:rsidRPr="00AD6066" w:rsidP="00E54651">
            <w:pPr>
              <w:bidi w:val="0"/>
              <w:jc w:val="both"/>
              <w:rPr>
                <w:rFonts w:ascii="Times New Roman" w:hAnsi="Times New Roman"/>
                <w:sz w:val="20"/>
                <w:szCs w:val="20"/>
              </w:rPr>
            </w:pPr>
            <w:bookmarkStart w:id="50" w:name="82abbb73-d79f-48ba-98e3-5ff90d84bdd6"/>
            <w:bookmarkEnd w:id="49"/>
            <w:r w:rsidRPr="00AD6066">
              <w:rPr>
                <w:rFonts w:ascii="Times New Roman" w:hAnsi="Times New Roman"/>
                <w:sz w:val="20"/>
                <w:szCs w:val="20"/>
              </w:rPr>
              <w:t xml:space="preserve">(3) Požiadavky na kvalitu a každú ich zmenu uverejňuje Poštový regulačný úrad vo vestníku a na svojom webovom sídle. </w:t>
            </w:r>
          </w:p>
          <w:p w:rsidR="00A13344" w:rsidRPr="006D395A" w:rsidP="00795CB3">
            <w:pPr>
              <w:bidi w:val="0"/>
              <w:ind w:firstLine="400"/>
              <w:jc w:val="both"/>
              <w:rPr>
                <w:rFonts w:ascii="Times New Roman" w:hAnsi="Times New Roman"/>
                <w:sz w:val="20"/>
                <w:szCs w:val="20"/>
              </w:rPr>
            </w:pPr>
            <w:bookmarkStart w:id="51" w:name="80f07a79-ee84-4d29-844e-6217b51f52c6"/>
            <w:bookmarkEnd w:id="50"/>
          </w:p>
          <w:p w:rsidR="00AD6066" w:rsidRPr="00AD6066" w:rsidP="00AD6066">
            <w:pPr>
              <w:bidi w:val="0"/>
              <w:jc w:val="both"/>
              <w:rPr>
                <w:rFonts w:ascii="Times New Roman" w:hAnsi="Times New Roman"/>
                <w:sz w:val="20"/>
                <w:szCs w:val="20"/>
              </w:rPr>
            </w:pPr>
            <w:bookmarkEnd w:id="51"/>
            <w:r>
              <w:rPr>
                <w:rFonts w:ascii="Times New Roman" w:hAnsi="Times New Roman"/>
                <w:sz w:val="20"/>
                <w:szCs w:val="20"/>
              </w:rPr>
              <w:t xml:space="preserve">(1) </w:t>
            </w:r>
            <w:r w:rsidRPr="00AD6066">
              <w:rPr>
                <w:rFonts w:ascii="Times New Roman" w:hAnsi="Times New Roman"/>
                <w:sz w:val="20"/>
                <w:szCs w:val="20"/>
              </w:rPr>
              <w:t>Poštový regulačný úrad je povinný sledovať, či sú univerzálna služba a poštový platobný styk zabezpečené v rozsahu podľa tohto zákona a požiadaviek na kvalitu a každoročne do 1. júna zverejniť na svojom webovom sídle správu o stave poskytovania univerzálnej služby a poštového platobného styku za predchádzajúci kalendárny rok.</w:t>
            </w:r>
          </w:p>
          <w:p w:rsidR="00A13344" w:rsidP="00AD6066">
            <w:pPr>
              <w:pStyle w:val="abc"/>
              <w:widowControl/>
              <w:tabs>
                <w:tab w:val="clear" w:pos="360"/>
                <w:tab w:val="clear" w:pos="680"/>
              </w:tabs>
              <w:bidi w:val="0"/>
              <w:rPr>
                <w:rFonts w:ascii="Times New Roman" w:hAnsi="Times New Roman"/>
              </w:rPr>
            </w:pPr>
            <w:r w:rsidRPr="00AD6066" w:rsidR="00AD6066">
              <w:rPr>
                <w:rFonts w:ascii="Times New Roman" w:hAnsi="Times New Roman"/>
              </w:rPr>
              <w:t>(2) Poštový regulačný úrad je povinný oznámiť Európskej komisii vydanie požiadaviek</w:t>
            </w:r>
            <w:r w:rsidRPr="00BC4019" w:rsidR="00AD6066">
              <w:rPr>
                <w:rFonts w:ascii="Times New Roman" w:hAnsi="Times New Roman"/>
              </w:rPr>
              <w:t xml:space="preserve"> na kvalitu, udelenie poštovej licencie a poštový podnik, ktorý je poskytovateľom univerzálnej služby, ako aj ďalšie opatrenia, ktoré boli prijaté na účely zabezpečenia univerzálnej služby v rozsahu podľa tohto zákona a požiadaviek na kvalitu. </w:t>
            </w:r>
          </w:p>
          <w:p w:rsidR="00AD6066" w:rsidRPr="006D395A" w:rsidP="00AD6066">
            <w:pPr>
              <w:pStyle w:val="abc"/>
              <w:widowControl/>
              <w:tabs>
                <w:tab w:val="clear" w:pos="360"/>
                <w:tab w:val="clear" w:pos="680"/>
              </w:tabs>
              <w:bidi w:val="0"/>
              <w:rPr>
                <w:rFonts w:ascii="Times New Roman" w:hAnsi="Times New Roman"/>
              </w:rPr>
            </w:pP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Poštová licencia obsahuje okrem všeobecných náležitostí rozhodnutia </w:t>
            </w:r>
          </w:p>
          <w:p w:rsidR="00AD6066" w:rsidRPr="00AD6066" w:rsidP="00AD6066">
            <w:pPr>
              <w:bidi w:val="0"/>
              <w:jc w:val="both"/>
              <w:rPr>
                <w:rFonts w:ascii="Times New Roman" w:hAnsi="Times New Roman"/>
                <w:sz w:val="20"/>
                <w:szCs w:val="20"/>
              </w:rPr>
            </w:pPr>
            <w:bookmarkStart w:id="52" w:name="7426c9e4-f17f-4c03-b28d-b89f2995e9c3"/>
            <w:r w:rsidRPr="00AD6066">
              <w:rPr>
                <w:rFonts w:ascii="Times New Roman" w:hAnsi="Times New Roman"/>
                <w:sz w:val="20"/>
                <w:szCs w:val="20"/>
              </w:rPr>
              <w:t xml:space="preserve">a) kvalitatívne požiadavky na poskytovanie univerzálnej služby, a to aj odkazom na požiadavky na kvalitu, </w:t>
            </w:r>
          </w:p>
          <w:p w:rsidR="00AD6066" w:rsidRPr="00AD6066" w:rsidP="00AD6066">
            <w:pPr>
              <w:bidi w:val="0"/>
              <w:jc w:val="both"/>
              <w:rPr>
                <w:rFonts w:ascii="Times New Roman" w:hAnsi="Times New Roman"/>
                <w:sz w:val="20"/>
                <w:szCs w:val="20"/>
              </w:rPr>
            </w:pPr>
            <w:bookmarkStart w:id="53" w:name="f709167b-cae7-4f87-ac4b-b7d4473967d3"/>
            <w:bookmarkEnd w:id="52"/>
            <w:r w:rsidRPr="00AD6066">
              <w:rPr>
                <w:rFonts w:ascii="Times New Roman" w:hAnsi="Times New Roman"/>
                <w:sz w:val="20"/>
                <w:szCs w:val="20"/>
              </w:rPr>
              <w:t xml:space="preserve">b) rozvojové a kvalitatívne ukazovatele poskytovania univerzálnej služby a lehotu na ich dosiahnutie, </w:t>
            </w:r>
          </w:p>
          <w:p w:rsidR="00A13344" w:rsidRPr="006D395A" w:rsidP="00BD5F32">
            <w:pPr>
              <w:bidi w:val="0"/>
              <w:jc w:val="both"/>
              <w:rPr>
                <w:rFonts w:ascii="Times New Roman" w:hAnsi="Times New Roman"/>
              </w:rPr>
            </w:pPr>
            <w:bookmarkStart w:id="54" w:name="7e6cc801-961c-493d-b348-736db842e116"/>
            <w:bookmarkEnd w:id="53"/>
            <w:r w:rsidRPr="00AD6066" w:rsidR="00AD6066">
              <w:rPr>
                <w:rFonts w:ascii="Times New Roman" w:hAnsi="Times New Roman"/>
                <w:sz w:val="20"/>
                <w:szCs w:val="20"/>
              </w:rPr>
              <w:t>c) podmienky prevádzkovania verejnej poštovej siete, najmä dostupnosť a hustotu prístupových miest verejnej poštovej siete, dĺžku ich prevádzky a lehotu distribúcie poštových zásielok, ktoré sú obsahom univerzálnej služby, a to v nadväznosti na požiadavky na kvalitu,</w:t>
            </w:r>
            <w:r w:rsidRPr="00BC4019" w:rsidR="00AD6066">
              <w:rPr>
                <w:rFonts w:ascii="Times New Roman" w:hAnsi="Times New Roman"/>
              </w:rPr>
              <w:t xml:space="preserve"> </w:t>
            </w:r>
            <w:bookmarkEnd w:id="54"/>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Č:17</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Členské štáty stanovia normy kvality pre vnútroštátnu poštu a zabezpečia, aby boli v súlade </w:t>
            </w:r>
            <w:r>
              <w:rPr>
                <w:rFonts w:ascii="Times New Roman" w:hAnsi="Times New Roman"/>
                <w:sz w:val="20"/>
                <w:szCs w:val="20"/>
              </w:rPr>
              <w:t xml:space="preserve">     </w:t>
            </w:r>
            <w:r w:rsidRPr="006D395A">
              <w:rPr>
                <w:rFonts w:ascii="Times New Roman" w:hAnsi="Times New Roman"/>
                <w:sz w:val="20"/>
                <w:szCs w:val="20"/>
              </w:rPr>
              <w:t>s normami, stanovenými pre</w:t>
            </w:r>
            <w:r w:rsidRPr="006D395A">
              <w:rPr>
                <w:rFonts w:ascii="Times New Roman" w:hAnsi="Times New Roman"/>
                <w:b/>
                <w:bCs/>
                <w:sz w:val="20"/>
                <w:szCs w:val="20"/>
              </w:rPr>
              <w:t xml:space="preserve"> </w:t>
            </w:r>
            <w:r w:rsidRPr="006D395A">
              <w:rPr>
                <w:rFonts w:ascii="Times New Roman" w:hAnsi="Times New Roman"/>
                <w:sz w:val="20"/>
                <w:szCs w:val="20"/>
              </w:rPr>
              <w:t>cezhraničné služby v</w:t>
            </w:r>
            <w:r>
              <w:rPr>
                <w:rFonts w:ascii="Times New Roman" w:hAnsi="Times New Roman"/>
                <w:sz w:val="20"/>
                <w:szCs w:val="20"/>
              </w:rPr>
              <w:t> </w:t>
            </w:r>
            <w:r w:rsidRPr="006D395A">
              <w:rPr>
                <w:rFonts w:ascii="Times New Roman" w:hAnsi="Times New Roman"/>
                <w:sz w:val="20"/>
                <w:szCs w:val="20"/>
              </w:rPr>
              <w:t>rámci</w:t>
            </w:r>
            <w:r>
              <w:rPr>
                <w:rFonts w:ascii="Times New Roman" w:hAnsi="Times New Roman"/>
                <w:sz w:val="20"/>
                <w:szCs w:val="20"/>
              </w:rPr>
              <w:t xml:space="preserve"> </w:t>
            </w:r>
            <w:r w:rsidRPr="006D395A">
              <w:rPr>
                <w:rFonts w:ascii="Times New Roman" w:hAnsi="Times New Roman"/>
                <w:sz w:val="20"/>
                <w:szCs w:val="20"/>
              </w:rPr>
              <w:t>spoločenstva.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informujú Komisiu o svojich normách</w:t>
            </w:r>
            <w:r w:rsidRPr="006D395A">
              <w:rPr>
                <w:rFonts w:ascii="Times New Roman" w:hAnsi="Times New Roman"/>
                <w:b/>
                <w:bCs/>
                <w:sz w:val="20"/>
                <w:szCs w:val="20"/>
              </w:rPr>
              <w:t xml:space="preserve"> </w:t>
            </w:r>
            <w:r w:rsidRPr="006D395A">
              <w:rPr>
                <w:rFonts w:ascii="Times New Roman" w:hAnsi="Times New Roman"/>
                <w:sz w:val="20"/>
                <w:szCs w:val="20"/>
              </w:rPr>
              <w:t>kvality pre vnútroštátne služby, ktorá ich uverejní rovnakým spôsobom ako normy pre</w:t>
            </w:r>
            <w:r w:rsidRPr="006D395A">
              <w:rPr>
                <w:rFonts w:ascii="Times New Roman" w:hAnsi="Times New Roman"/>
                <w:b/>
                <w:bCs/>
                <w:sz w:val="20"/>
                <w:szCs w:val="20"/>
              </w:rPr>
              <w:t xml:space="preserve"> </w:t>
            </w:r>
            <w:r w:rsidRPr="006D395A">
              <w:rPr>
                <w:rFonts w:ascii="Times New Roman" w:hAnsi="Times New Roman"/>
                <w:sz w:val="20"/>
                <w:szCs w:val="20"/>
              </w:rPr>
              <w:t>cezhraničné hraničné služby v rámci spoločenstva, uvedené v článku 18.</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Národné</w:t>
            </w:r>
            <w:r w:rsidRPr="006D395A">
              <w:rPr>
                <w:rFonts w:ascii="Times New Roman" w:hAnsi="Times New Roman"/>
                <w:b/>
                <w:bCs/>
                <w:sz w:val="20"/>
                <w:szCs w:val="20"/>
              </w:rPr>
              <w:t xml:space="preserve"> </w:t>
            </w:r>
            <w:r w:rsidRPr="006D395A">
              <w:rPr>
                <w:rFonts w:ascii="Times New Roman" w:hAnsi="Times New Roman"/>
                <w:sz w:val="20"/>
                <w:szCs w:val="20"/>
              </w:rPr>
              <w:t>regulačné orgány zabezpečia, aby bolo nezávislé monitorovanie výkonu realizované v súlade so štvrtým pododsekom článku 16, aby boli výsledky odôvodnené a aby sa v prípade potreby vykonali nápravné opatrenia.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AD6066" w:rsidP="00305D63">
            <w:pPr>
              <w:pStyle w:val="BodyText2"/>
              <w:bidi w:val="0"/>
              <w:rPr>
                <w:rFonts w:ascii="Times New Roman" w:hAnsi="Times New Roman"/>
                <w:szCs w:val="20"/>
              </w:rPr>
            </w:pPr>
          </w:p>
          <w:p w:rsidR="00AD6066" w:rsidP="00305D6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41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42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D6066" w:rsidP="00795CB3">
            <w:pPr>
              <w:pStyle w:val="BodyText2"/>
              <w:bidi w:val="0"/>
              <w:rPr>
                <w:rFonts w:ascii="Times New Roman" w:hAnsi="Times New Roman"/>
                <w:szCs w:val="20"/>
              </w:rPr>
            </w:pPr>
          </w:p>
          <w:p w:rsidR="00AD6066"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47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r w:rsidRPr="006D395A">
              <w:rPr>
                <w:rFonts w:ascii="Times New Roman" w:hAnsi="Times New Roman"/>
                <w:szCs w:val="20"/>
              </w:rPr>
              <w:t>P:a), b), c)</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Poštový regulačný úrad určí požiadavky na kvalitu univerzálnej služby (ďalej len "požiadavky na kvalitu"), najmä ak ide o pravidelnosť, spoľahlivosť a dostupnosť poskytovania univerzálnej služby a lehoty na dodanie poštových zásielok v rámci univerzálnej služby. </w:t>
            </w:r>
          </w:p>
          <w:p w:rsidR="00AD6066" w:rsidRPr="00AD6066" w:rsidP="00AD6066">
            <w:pPr>
              <w:bidi w:val="0"/>
              <w:ind w:firstLine="400"/>
              <w:jc w:val="both"/>
              <w:rPr>
                <w:rFonts w:ascii="Times New Roman" w:hAnsi="Times New Roman"/>
                <w:sz w:val="20"/>
                <w:szCs w:val="20"/>
              </w:rPr>
            </w:pPr>
            <w:r w:rsidRPr="00AD6066">
              <w:rPr>
                <w:rFonts w:ascii="Times New Roman" w:hAnsi="Times New Roman"/>
                <w:sz w:val="20"/>
                <w:szCs w:val="20"/>
              </w:rPr>
              <w:t xml:space="preserve">(2) Poštový regulačný úrad môže v požiadavkách na kvalitu určiť aj výnimky z povinnosti zabezpečiť jedno vybranie a jedno dodanie každý pracovný deň, a to ak je takáto výnimka odôvodniteľná vzhľadom na výnimočné geografické podmienky alebo iné výnimočné okolnosti, ktoré objektívne neumožňujú splnenie tejto povinnosti, ako aj určiť výnimku z povinnosti jedného dodania každý pracovný deň, a to dodaním do príslušných prístupových miest verejnej poštovej siete alebo kontaktných miest verejnej poštovej siete. Každú výnimku, určenú podľa prvej vety, je Poštový regulačný úrad povinný oznámiť Európskej komisii a všetkým národným regulačným orgánom iných členských štátov Európskej únie. </w:t>
            </w:r>
          </w:p>
          <w:p w:rsidR="00A13344" w:rsidP="00AD6066">
            <w:pPr>
              <w:bidi w:val="0"/>
              <w:ind w:firstLine="400"/>
              <w:jc w:val="both"/>
              <w:rPr>
                <w:rFonts w:ascii="Times New Roman" w:hAnsi="Times New Roman"/>
                <w:sz w:val="20"/>
                <w:szCs w:val="20"/>
              </w:rPr>
            </w:pPr>
            <w:r w:rsidRPr="00AD6066" w:rsidR="00AD6066">
              <w:rPr>
                <w:rFonts w:ascii="Times New Roman" w:hAnsi="Times New Roman"/>
                <w:sz w:val="20"/>
                <w:szCs w:val="20"/>
              </w:rPr>
              <w:t xml:space="preserve">(3) Požiadavky na kvalitu a každú ich zmenu uverejňuje Poštový regulačný úrad vo vestníku a na svojom webovom sídle. </w:t>
            </w:r>
          </w:p>
          <w:p w:rsidR="00AD6066" w:rsidRPr="00AD6066" w:rsidP="00AD6066">
            <w:pPr>
              <w:bidi w:val="0"/>
              <w:ind w:firstLine="400"/>
              <w:jc w:val="both"/>
              <w:rPr>
                <w:rFonts w:ascii="Times New Roman" w:hAnsi="Times New Roman"/>
                <w:sz w:val="20"/>
                <w:szCs w:val="20"/>
              </w:rPr>
            </w:pPr>
          </w:p>
          <w:p w:rsidR="00AD6066" w:rsidRPr="00AD6066" w:rsidP="00AD6066">
            <w:pPr>
              <w:bidi w:val="0"/>
              <w:jc w:val="both"/>
              <w:rPr>
                <w:rFonts w:ascii="Times New Roman" w:hAnsi="Times New Roman"/>
                <w:sz w:val="20"/>
                <w:szCs w:val="20"/>
              </w:rPr>
            </w:pPr>
            <w:r>
              <w:rPr>
                <w:rFonts w:ascii="Times New Roman" w:hAnsi="Times New Roman"/>
                <w:sz w:val="20"/>
                <w:szCs w:val="20"/>
              </w:rPr>
              <w:t xml:space="preserve">(1) </w:t>
            </w:r>
            <w:r w:rsidRPr="00AD6066">
              <w:rPr>
                <w:rFonts w:ascii="Times New Roman" w:hAnsi="Times New Roman"/>
                <w:sz w:val="20"/>
                <w:szCs w:val="20"/>
              </w:rPr>
              <w:t>Poštový regulačný úrad je povinný sledovať, či sú univerzálna služba a poštový platobný styk zabezpečené v rozsahu podľa tohto zákona a požiadaviek na kvalitu a každoročne do 1. júna zverejniť na svojom webovom sídle správu o stave poskytovania univerzálnej služby a poštového platobného styku za predchádzajúci kalendárny rok.</w:t>
            </w:r>
          </w:p>
          <w:p w:rsidR="00AD6066" w:rsidP="00AD6066">
            <w:pPr>
              <w:pStyle w:val="abc"/>
              <w:widowControl/>
              <w:tabs>
                <w:tab w:val="clear" w:pos="360"/>
                <w:tab w:val="clear" w:pos="680"/>
              </w:tabs>
              <w:bidi w:val="0"/>
              <w:rPr>
                <w:rFonts w:ascii="Times New Roman" w:hAnsi="Times New Roman"/>
              </w:rPr>
            </w:pPr>
            <w:r w:rsidRPr="00AD6066">
              <w:rPr>
                <w:rFonts w:ascii="Times New Roman" w:hAnsi="Times New Roman"/>
              </w:rPr>
              <w:t>(2) Poštový regulačný úrad je povinný oznámiť Európskej komisii vydanie požiadaviek</w:t>
            </w:r>
            <w:r w:rsidRPr="00BC4019">
              <w:rPr>
                <w:rFonts w:ascii="Times New Roman" w:hAnsi="Times New Roman"/>
              </w:rPr>
              <w:t xml:space="preserve"> na kvalitu, udelenie poštovej licencie a poštový podnik, ktorý je poskytovateľom univerzálnej služby, ako aj ďalšie opatrenia, ktoré boli prijaté na účely zabezpečenia univerzálnej služby v rozsahu podľa tohto zákona a požiadaviek na kvalitu. </w:t>
            </w:r>
          </w:p>
          <w:p w:rsidR="00AD6066" w:rsidRPr="006D395A" w:rsidP="00AD6066">
            <w:pPr>
              <w:pStyle w:val="abc"/>
              <w:widowControl/>
              <w:tabs>
                <w:tab w:val="clear" w:pos="360"/>
                <w:tab w:val="clear" w:pos="680"/>
              </w:tabs>
              <w:bidi w:val="0"/>
              <w:rPr>
                <w:rFonts w:ascii="Times New Roman" w:hAnsi="Times New Roman"/>
              </w:rPr>
            </w:pP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Poštová licencia obsahuje okrem všeobecných náležitostí rozhodnutia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a) kvalitatívne požiadavky na poskytovanie univerzálnej služby, a to aj odkazom na požiadavky na kvalitu,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b) rozvojové a kvalitatívne ukazovatele poskytovania univerzálnej služby a lehotu na ich dosiahnutie, </w:t>
            </w:r>
          </w:p>
          <w:p w:rsidR="00A13344" w:rsidRPr="006D395A" w:rsidP="00AD6066">
            <w:pPr>
              <w:bidi w:val="0"/>
              <w:jc w:val="both"/>
              <w:rPr>
                <w:rFonts w:ascii="Times New Roman" w:hAnsi="Times New Roman"/>
                <w:sz w:val="20"/>
                <w:szCs w:val="20"/>
              </w:rPr>
            </w:pPr>
            <w:r w:rsidRPr="00AD6066" w:rsidR="00AD6066">
              <w:rPr>
                <w:rFonts w:ascii="Times New Roman" w:hAnsi="Times New Roman"/>
                <w:sz w:val="20"/>
                <w:szCs w:val="20"/>
              </w:rPr>
              <w:t>c) podmienky prevádzkovania verejnej poštovej siete, najmä dostupnosť a hustotu prístupových miest verejnej poštovej siete, dĺžku ich prevádzky a lehotu distribúcie poštových zásielok, ktoré sú obsahom univerzálnej služby, a to v nadväznosti na požiadavky na kvalitu,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Č:18</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Normy kvality pre cezhraničné služby v rámci Spoločenstva sú</w:t>
            </w:r>
            <w:r>
              <w:rPr>
                <w:rFonts w:ascii="Times New Roman" w:hAnsi="Times New Roman"/>
                <w:sz w:val="20"/>
                <w:szCs w:val="20"/>
              </w:rPr>
              <w:t xml:space="preserve"> </w:t>
            </w:r>
            <w:r w:rsidRPr="006D395A">
              <w:rPr>
                <w:rFonts w:ascii="Times New Roman" w:hAnsi="Times New Roman"/>
                <w:sz w:val="20"/>
                <w:szCs w:val="20"/>
              </w:rPr>
              <w:t xml:space="preserve">v súlade s článkom 16 ustanovené </w:t>
            </w:r>
            <w:r>
              <w:rPr>
                <w:rFonts w:ascii="Times New Roman" w:hAnsi="Times New Roman"/>
                <w:sz w:val="20"/>
                <w:szCs w:val="20"/>
              </w:rPr>
              <w:t xml:space="preserve">   </w:t>
            </w:r>
            <w:r w:rsidRPr="006D395A">
              <w:rPr>
                <w:rFonts w:ascii="Times New Roman" w:hAnsi="Times New Roman"/>
                <w:sz w:val="20"/>
                <w:szCs w:val="20"/>
              </w:rPr>
              <w:t>v prílohe 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Č:18</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Ak si to vyžadujú výnimočné situácie týkajúce sa infraštruktúry</w:t>
            </w:r>
            <w:r>
              <w:rPr>
                <w:rFonts w:ascii="Times New Roman" w:hAnsi="Times New Roman"/>
                <w:sz w:val="20"/>
                <w:szCs w:val="20"/>
              </w:rPr>
              <w:t xml:space="preserve"> </w:t>
            </w:r>
            <w:r w:rsidRPr="006D395A">
              <w:rPr>
                <w:rFonts w:ascii="Times New Roman" w:hAnsi="Times New Roman"/>
                <w:sz w:val="20"/>
                <w:szCs w:val="20"/>
              </w:rPr>
              <w:t>alebo geografických podmienok, národné</w:t>
            </w:r>
            <w:r w:rsidRPr="006D395A">
              <w:rPr>
                <w:rFonts w:ascii="Times New Roman" w:hAnsi="Times New Roman"/>
                <w:b/>
                <w:bCs/>
                <w:sz w:val="20"/>
                <w:szCs w:val="20"/>
              </w:rPr>
              <w:t xml:space="preserve"> </w:t>
            </w:r>
            <w:r w:rsidRPr="006D395A">
              <w:rPr>
                <w:rFonts w:ascii="Times New Roman" w:hAnsi="Times New Roman"/>
                <w:sz w:val="20"/>
                <w:szCs w:val="20"/>
              </w:rPr>
              <w:t xml:space="preserve">regulačné orgány môžu stanoviť výnimky </w:t>
            </w:r>
            <w:r>
              <w:rPr>
                <w:rFonts w:ascii="Times New Roman" w:hAnsi="Times New Roman"/>
                <w:sz w:val="20"/>
                <w:szCs w:val="20"/>
              </w:rPr>
              <w:t xml:space="preserve">    </w:t>
            </w:r>
            <w:r w:rsidRPr="006D395A">
              <w:rPr>
                <w:rFonts w:ascii="Times New Roman" w:hAnsi="Times New Roman"/>
                <w:sz w:val="20"/>
                <w:szCs w:val="20"/>
              </w:rPr>
              <w:t>z noriem kvality ustanovených v prílohe II.</w:t>
            </w:r>
          </w:p>
          <w:p w:rsidR="00A13344" w:rsidRPr="006D395A" w:rsidP="00795CB3">
            <w:pPr>
              <w:pStyle w:val="Normlny"/>
              <w:bidi w:val="0"/>
              <w:rPr>
                <w:rFonts w:ascii="Times New Roman" w:hAnsi="Times New Roman"/>
              </w:rPr>
            </w:pPr>
            <w:r w:rsidRPr="006D395A">
              <w:rPr>
                <w:rFonts w:ascii="Times New Roman" w:hAnsi="Times New Roman"/>
              </w:rPr>
              <w:t>V prípade, že národné regulačné orgány stanovia výnimky týmto spôsobom, bezodkladne o tom informujú Komisiu. Komisia predloží výboru uvedenému v článku 21 na vedomie výročnú správu o oznámeniach, ktoré dostala počas predchádzajúcich 12 mesiacov.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61D3" w:rsidP="00795CB3">
            <w:pPr>
              <w:pStyle w:val="BodyText2"/>
              <w:bidi w:val="0"/>
              <w:rPr>
                <w:rFonts w:ascii="Times New Roman" w:hAnsi="Times New Roman"/>
                <w:szCs w:val="20"/>
              </w:rPr>
            </w:pPr>
            <w:r w:rsidR="00DE6653">
              <w:rPr>
                <w:rFonts w:ascii="Times New Roman" w:hAnsi="Times New Roman"/>
                <w:szCs w:val="20"/>
              </w:rPr>
              <w:t>§ 47</w:t>
            </w:r>
          </w:p>
          <w:p w:rsidR="00E061D3" w:rsidRPr="006D395A" w:rsidP="00795CB3">
            <w:pPr>
              <w:pStyle w:val="BodyText2"/>
              <w:bidi w:val="0"/>
              <w:rPr>
                <w:rFonts w:ascii="Times New Roman" w:hAnsi="Times New Roman"/>
                <w:szCs w:val="20"/>
              </w:rPr>
            </w:pPr>
            <w:r>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E061D3" w:rsidRPr="00AD6066" w:rsidP="00795CB3">
            <w:pPr>
              <w:pStyle w:val="abc"/>
              <w:widowControl/>
              <w:tabs>
                <w:tab w:val="clear" w:pos="360"/>
                <w:tab w:val="clear" w:pos="680"/>
              </w:tabs>
              <w:bidi w:val="0"/>
              <w:rPr>
                <w:rFonts w:ascii="Times New Roman" w:hAnsi="Times New Roman"/>
              </w:rPr>
            </w:pPr>
            <w:r w:rsidRPr="00116219">
              <w:rPr>
                <w:rFonts w:ascii="Times New Roman" w:hAnsi="Times New Roman"/>
              </w:rPr>
              <w:t>Pri určovaní požiadaviek na dostupnosť, kvalitu a rýchlosť poštových služieb v poštovej licencii sa vychádza z požiadaviek na poskytovanie univerzálnej služby a prihliada na objektívne možnosti ich poskytovania v závislosti od zemepisných a poveternostných podmienok a technických možností verejnej poštovej siete.</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Č:18</w:t>
            </w:r>
          </w:p>
          <w:p w:rsidR="00A13344" w:rsidRPr="006D395A" w:rsidP="00795CB3">
            <w:pPr>
              <w:pStyle w:val="BodyTextIndent"/>
              <w:bidi w:val="0"/>
              <w:rPr>
                <w:rFonts w:ascii="Times New Roman" w:hAnsi="Times New Roman"/>
              </w:rPr>
            </w:pPr>
            <w:r w:rsidRPr="006D395A">
              <w:rPr>
                <w:rFonts w:ascii="Times New Roman" w:hAnsi="Times New Roman"/>
              </w:rPr>
              <w:t>O:3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Komisia uverejní v </w:t>
            </w:r>
            <w:r w:rsidRPr="006D395A">
              <w:rPr>
                <w:rFonts w:ascii="Times New Roman" w:hAnsi="Times New Roman"/>
                <w:i/>
                <w:iCs/>
                <w:sz w:val="20"/>
                <w:szCs w:val="20"/>
              </w:rPr>
              <w:t xml:space="preserve">Úradnom vestníku Európskych spoločenstiev </w:t>
            </w:r>
            <w:r w:rsidRPr="006D395A">
              <w:rPr>
                <w:rFonts w:ascii="Times New Roman" w:hAnsi="Times New Roman"/>
                <w:sz w:val="20"/>
                <w:szCs w:val="20"/>
              </w:rPr>
              <w:t>akékoľvek úpravy noriem</w:t>
            </w:r>
            <w:r w:rsidRPr="006D395A">
              <w:rPr>
                <w:rFonts w:ascii="Times New Roman" w:hAnsi="Times New Roman"/>
                <w:b/>
                <w:bCs/>
                <w:sz w:val="20"/>
                <w:szCs w:val="20"/>
              </w:rPr>
              <w:t xml:space="preserve"> </w:t>
            </w:r>
            <w:r w:rsidRPr="006D395A">
              <w:rPr>
                <w:rFonts w:ascii="Times New Roman" w:hAnsi="Times New Roman"/>
                <w:sz w:val="20"/>
                <w:szCs w:val="20"/>
              </w:rPr>
              <w:t xml:space="preserve">kvality pre </w:t>
            </w:r>
            <w:r>
              <w:rPr>
                <w:rFonts w:ascii="Times New Roman" w:hAnsi="Times New Roman"/>
                <w:sz w:val="20"/>
                <w:szCs w:val="20"/>
              </w:rPr>
              <w:t>cez</w:t>
            </w:r>
            <w:r w:rsidRPr="006D395A">
              <w:rPr>
                <w:rFonts w:ascii="Times New Roman" w:hAnsi="Times New Roman"/>
                <w:sz w:val="20"/>
                <w:szCs w:val="20"/>
              </w:rPr>
              <w:t>zahraničné služby v rámci spoločenstva a podniknú opatrenia na zabezpečenie pravidelného nezávislého monitorovania</w:t>
            </w:r>
            <w:r>
              <w:rPr>
                <w:rFonts w:ascii="Times New Roman" w:hAnsi="Times New Roman"/>
                <w:sz w:val="20"/>
                <w:szCs w:val="20"/>
              </w:rPr>
              <w:t xml:space="preserve"> </w:t>
            </w:r>
            <w:r w:rsidRPr="006D395A">
              <w:rPr>
                <w:rFonts w:ascii="Times New Roman" w:hAnsi="Times New Roman"/>
                <w:sz w:val="20"/>
                <w:szCs w:val="20"/>
              </w:rPr>
              <w:t>a uverejňovania úrovní výkonu, ktoré budú potvrdzovať súlad s týmito normami a dosiahnutý pokrok. Národné regulačné orgány zabezpečia, aby boli v prípade potreby prijaté opatrenia na nápravu.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Č:19</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zabezpečia, aby všetci poskytovatelia poštových</w:t>
            </w:r>
            <w:r>
              <w:rPr>
                <w:rFonts w:ascii="Times New Roman" w:hAnsi="Times New Roman"/>
                <w:sz w:val="20"/>
                <w:szCs w:val="20"/>
              </w:rPr>
              <w:t xml:space="preserve"> </w:t>
            </w:r>
            <w:r w:rsidRPr="006D395A">
              <w:rPr>
                <w:rFonts w:ascii="Times New Roman" w:hAnsi="Times New Roman"/>
                <w:sz w:val="20"/>
                <w:szCs w:val="20"/>
              </w:rPr>
              <w:t xml:space="preserve">služieb vytvorili transparentné, jednoduché a nenákladné postupy na vybavovanie sťažností užívateľov poštových služieb, najmä v prípadoch týkajúcich sa straty, krádeže, poškodenia alebo nesúladu s normami kvality služieb (vrátane postupov na stanovenie zodpovednosti v prípadoch, </w:t>
            </w:r>
            <w:r>
              <w:rPr>
                <w:rFonts w:ascii="Times New Roman" w:hAnsi="Times New Roman"/>
                <w:sz w:val="20"/>
                <w:szCs w:val="20"/>
              </w:rPr>
              <w:t xml:space="preserve">  </w:t>
            </w:r>
            <w:r w:rsidRPr="006D395A">
              <w:rPr>
                <w:rFonts w:ascii="Times New Roman" w:hAnsi="Times New Roman"/>
                <w:sz w:val="20"/>
                <w:szCs w:val="20"/>
              </w:rPr>
              <w:t>v ktorých sú zapojení viacerí prevádzkovatelia) a to</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bez toho, aby boli dotknuté príslušné medzinárodné a vnútroštátne ustanovenia</w:t>
            </w:r>
            <w:r>
              <w:rPr>
                <w:rFonts w:ascii="Times New Roman" w:hAnsi="Times New Roman"/>
                <w:sz w:val="20"/>
                <w:szCs w:val="20"/>
              </w:rPr>
              <w:t xml:space="preserve"> </w:t>
            </w:r>
            <w:r w:rsidRPr="006D395A">
              <w:rPr>
                <w:rFonts w:ascii="Times New Roman" w:hAnsi="Times New Roman"/>
                <w:sz w:val="20"/>
                <w:szCs w:val="20"/>
              </w:rPr>
              <w:t>o systémoch náhrad.</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prijmú opatrenia s cieľom zabezpečiť, aby postupy</w:t>
            </w:r>
            <w:r>
              <w:rPr>
                <w:rFonts w:ascii="Times New Roman" w:hAnsi="Times New Roman"/>
                <w:sz w:val="20"/>
                <w:szCs w:val="20"/>
              </w:rPr>
              <w:t xml:space="preserve"> </w:t>
            </w:r>
            <w:r w:rsidRPr="006D395A">
              <w:rPr>
                <w:rFonts w:ascii="Times New Roman" w:hAnsi="Times New Roman"/>
                <w:sz w:val="20"/>
                <w:szCs w:val="20"/>
              </w:rPr>
              <w:t xml:space="preserve">uvedené v prvom pododseku umožnili spravodlivé a včasné vyriešenie sporov a aby bol </w:t>
            </w:r>
            <w:r>
              <w:rPr>
                <w:rFonts w:ascii="Times New Roman" w:hAnsi="Times New Roman"/>
                <w:sz w:val="20"/>
                <w:szCs w:val="20"/>
              </w:rPr>
              <w:t xml:space="preserve">      </w:t>
            </w:r>
            <w:r w:rsidRPr="006D395A">
              <w:rPr>
                <w:rFonts w:ascii="Times New Roman" w:hAnsi="Times New Roman"/>
                <w:sz w:val="20"/>
                <w:szCs w:val="20"/>
              </w:rPr>
              <w:t>v oprávnených prípadoch zabezpečený systém odškodnenia a/alebo náhrady.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povzbudzujú aj vytvorenie nezávislých mimosúdnych systémov na riešenie sporov medzi poskytovateľmi poštových služieb</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 užívateľmi.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28</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bidi w:val="0"/>
              <w:ind w:firstLine="400"/>
              <w:jc w:val="both"/>
              <w:rPr>
                <w:rFonts w:ascii="Times New Roman" w:hAnsi="Times New Roman"/>
                <w:sz w:val="20"/>
                <w:szCs w:val="20"/>
              </w:rPr>
            </w:pPr>
            <w:bookmarkStart w:id="55" w:name="a79b5e40-3af1-4cb2-b493-ace5c06b3bb9"/>
            <w:r w:rsidRPr="00AD6066">
              <w:rPr>
                <w:rFonts w:ascii="Times New Roman" w:hAnsi="Times New Roman"/>
                <w:sz w:val="20"/>
                <w:szCs w:val="20"/>
              </w:rPr>
              <w:t xml:space="preserve">(1) Užívateľ poštových služieb má právo podať, spôsobom a v lehotách podľa reklamačného poriadku, poštovému podniku reklamáciu poskytnutých poštových služieb alebo poštového platobného styku. </w:t>
            </w:r>
          </w:p>
          <w:p w:rsidR="00AD6066" w:rsidRPr="00AD6066" w:rsidP="00AD6066">
            <w:pPr>
              <w:bidi w:val="0"/>
              <w:ind w:firstLine="400"/>
              <w:jc w:val="both"/>
              <w:rPr>
                <w:rFonts w:ascii="Times New Roman" w:hAnsi="Times New Roman"/>
                <w:sz w:val="20"/>
                <w:szCs w:val="20"/>
              </w:rPr>
            </w:pPr>
            <w:bookmarkStart w:id="56" w:name="0f753266-0d16-4d88-8eda-3f8df9188895"/>
            <w:bookmarkEnd w:id="55"/>
            <w:r w:rsidRPr="00AD6066">
              <w:rPr>
                <w:rFonts w:ascii="Times New Roman" w:hAnsi="Times New Roman"/>
                <w:sz w:val="20"/>
                <w:szCs w:val="20"/>
              </w:rPr>
              <w:t xml:space="preserve">(2) Poštový podnik je povinný vydať reklamačný poriadok. Reklamačný poriadok poštového podniku v medziach tohto zákona upravuje </w:t>
            </w:r>
          </w:p>
          <w:p w:rsidR="00AD6066" w:rsidRPr="00AD6066" w:rsidP="00AD6066">
            <w:pPr>
              <w:bidi w:val="0"/>
              <w:jc w:val="both"/>
              <w:rPr>
                <w:rFonts w:ascii="Times New Roman" w:hAnsi="Times New Roman"/>
                <w:sz w:val="20"/>
                <w:szCs w:val="20"/>
              </w:rPr>
            </w:pPr>
            <w:bookmarkStart w:id="57" w:name="26d01e99-a029-47ca-b83e-cc55bf02933a"/>
            <w:bookmarkEnd w:id="56"/>
            <w:r w:rsidRPr="00AD6066">
              <w:rPr>
                <w:rFonts w:ascii="Times New Roman" w:hAnsi="Times New Roman"/>
                <w:sz w:val="20"/>
                <w:szCs w:val="20"/>
              </w:rPr>
              <w:t xml:space="preserve">a) podrobnosti o rozsahu práva užívateľa poštovej služby na reklamáciu poskytnutých poštových služieb alebo poštového platobného styku, </w:t>
            </w:r>
          </w:p>
          <w:p w:rsidR="00AD6066" w:rsidRPr="00AD6066" w:rsidP="00AD6066">
            <w:pPr>
              <w:bidi w:val="0"/>
              <w:jc w:val="both"/>
              <w:rPr>
                <w:rFonts w:ascii="Times New Roman" w:hAnsi="Times New Roman"/>
                <w:sz w:val="20"/>
                <w:szCs w:val="20"/>
              </w:rPr>
            </w:pPr>
            <w:bookmarkStart w:id="58" w:name="f01a7463-aa58-4c85-ab97-2e38a5da8d8c"/>
            <w:bookmarkEnd w:id="57"/>
            <w:r w:rsidRPr="00AD6066">
              <w:rPr>
                <w:rFonts w:ascii="Times New Roman" w:hAnsi="Times New Roman"/>
                <w:sz w:val="20"/>
                <w:szCs w:val="20"/>
              </w:rPr>
              <w:t xml:space="preserve">b) spôsob uplatňovania reklamácie, </w:t>
            </w:r>
          </w:p>
          <w:p w:rsidR="00AD6066" w:rsidRPr="00AD6066" w:rsidP="00AD6066">
            <w:pPr>
              <w:bidi w:val="0"/>
              <w:jc w:val="both"/>
              <w:rPr>
                <w:rFonts w:ascii="Times New Roman" w:hAnsi="Times New Roman"/>
                <w:sz w:val="20"/>
                <w:szCs w:val="20"/>
              </w:rPr>
            </w:pPr>
            <w:bookmarkStart w:id="59" w:name="eac3152a-262d-48d2-86d4-b2402235c17f"/>
            <w:bookmarkEnd w:id="58"/>
            <w:r w:rsidRPr="00AD6066">
              <w:rPr>
                <w:rFonts w:ascii="Times New Roman" w:hAnsi="Times New Roman"/>
                <w:sz w:val="20"/>
                <w:szCs w:val="20"/>
              </w:rPr>
              <w:t xml:space="preserve">c) lehotu na uplatnenie reklamácie a na jej vybavenie, pričom lehota na vybavenie reklamácie môže byť najviac 30 dní odo dňa uplatnenia reklamácie; ustanovenie </w:t>
            </w:r>
            <w:bookmarkEnd w:id="59"/>
            <w:r w:rsidRPr="00AD6066">
              <w:rPr>
                <w:rFonts w:ascii="Times New Roman" w:hAnsi="Times New Roman"/>
                <w:sz w:val="20"/>
                <w:szCs w:val="20"/>
              </w:rPr>
              <w:t xml:space="preserve">odseku 4 tým nie je dotknuté a </w:t>
            </w:r>
          </w:p>
          <w:p w:rsidR="00AD6066" w:rsidRPr="00AD6066" w:rsidP="00AD6066">
            <w:pPr>
              <w:bidi w:val="0"/>
              <w:jc w:val="both"/>
              <w:rPr>
                <w:rFonts w:ascii="Times New Roman" w:hAnsi="Times New Roman"/>
                <w:sz w:val="20"/>
                <w:szCs w:val="20"/>
              </w:rPr>
            </w:pPr>
            <w:bookmarkStart w:id="60" w:name="04af8825-2a58-47d4-87cd-5eb7e0972bd7"/>
            <w:r w:rsidRPr="00AD6066">
              <w:rPr>
                <w:rFonts w:ascii="Times New Roman" w:hAnsi="Times New Roman"/>
                <w:sz w:val="20"/>
                <w:szCs w:val="20"/>
              </w:rPr>
              <w:t xml:space="preserve">d) ďalšie podrobnosti o reklamačnom konaní. </w:t>
            </w:r>
          </w:p>
          <w:p w:rsidR="00AD6066" w:rsidP="00AD6066">
            <w:pPr>
              <w:bidi w:val="0"/>
              <w:ind w:firstLine="400"/>
              <w:jc w:val="both"/>
              <w:rPr>
                <w:rFonts w:ascii="Times New Roman" w:hAnsi="Times New Roman"/>
                <w:sz w:val="20"/>
                <w:szCs w:val="20"/>
              </w:rPr>
            </w:pPr>
            <w:bookmarkStart w:id="61" w:name="9f446f58-c19a-4638-9157-eff773ac39c5"/>
            <w:bookmarkEnd w:id="60"/>
            <w:r w:rsidRPr="00AD6066">
              <w:rPr>
                <w:rFonts w:ascii="Times New Roman" w:hAnsi="Times New Roman"/>
                <w:sz w:val="20"/>
                <w:szCs w:val="20"/>
              </w:rPr>
              <w:t xml:space="preserve">(3) Právo užívateľa poštových služieb na reklamáciu nemožno v reklamačnom poriadku obmedziť, ak bolo uplatnené v lehote podľa reklamačného poriadku. Poštový podnik je povinný oznámiť užívateľovi poštovej služby výsledok prešetrenia reklamácie v lehote podľa reklamačného poriadku alebo v predĺženej lehote podľa </w:t>
            </w:r>
            <w:bookmarkEnd w:id="61"/>
            <w:r w:rsidRPr="00AD6066">
              <w:rPr>
                <w:rFonts w:ascii="Times New Roman" w:hAnsi="Times New Roman"/>
                <w:sz w:val="20"/>
                <w:szCs w:val="20"/>
              </w:rPr>
              <w:t>odseku 4. Reklamácia sa považuje za uznanú aj vtedy, ak poštový podnik písomne neoznámi užívateľovi výsledok prešetrenia jeho reklamácie v lehote podľa reklamačného poriadku alebo v predĺženej lehote podľa</w:t>
            </w:r>
            <w:bookmarkStart w:id="62" w:name="91b6f24e-b315-4afb-9f7b-0a5e9f2010e5"/>
            <w:r>
              <w:rPr>
                <w:rFonts w:ascii="Times New Roman" w:hAnsi="Times New Roman"/>
                <w:sz w:val="20"/>
                <w:szCs w:val="20"/>
              </w:rPr>
              <w:t xml:space="preserve"> odseku 4.</w:t>
            </w:r>
          </w:p>
          <w:p w:rsidR="00AD6066" w:rsidRPr="000A1B9B" w:rsidP="00AD6066">
            <w:pPr>
              <w:bidi w:val="0"/>
              <w:ind w:firstLine="400"/>
              <w:jc w:val="both"/>
              <w:rPr>
                <w:rFonts w:ascii="Times New Roman" w:hAnsi="Times New Roman"/>
                <w:sz w:val="20"/>
                <w:szCs w:val="20"/>
              </w:rPr>
            </w:pPr>
            <w:r w:rsidRPr="00AD6066">
              <w:rPr>
                <w:rFonts w:ascii="Times New Roman" w:hAnsi="Times New Roman"/>
                <w:sz w:val="20"/>
                <w:szCs w:val="20"/>
              </w:rPr>
              <w:t>(4) Poštový podnik je oprávnený predĺžiť lehotu na vybavenie reklamácie najviac o 90 dní, ak sa reklamácia, uplatnená užívateľom poštových služieb, týka veľkého množstva poštových zásielok alebo iných skutočností spojených s poskytnutou poštovou službou alebo poštovým platobným stykom a z objektívnych dôvodov ju nemožno v plnom rozsahu vybaviť v lehote podľa reklamačného poriadku; množstvo poštových zásielok alebo iné skutočnosti je poštový podnik povinný uviesť v reklamačnom poriadku. O  predĺžení lehoty je pošto</w:t>
            </w:r>
            <w:r w:rsidRPr="00811F71">
              <w:rPr>
                <w:rFonts w:ascii="Times New Roman" w:hAnsi="Times New Roman"/>
                <w:sz w:val="20"/>
                <w:szCs w:val="20"/>
              </w:rPr>
              <w:t>vý podnik povinný počas plynutia lehoty podľa odseku 2 písm. c</w:t>
            </w:r>
            <w:r w:rsidRPr="000A1B9B">
              <w:rPr>
                <w:rFonts w:ascii="Times New Roman" w:hAnsi="Times New Roman"/>
                <w:sz w:val="20"/>
                <w:szCs w:val="20"/>
              </w:rPr>
              <w:t xml:space="preserve">) upovedomiť užívateľa poštových služieb v písomnej forme a s uvedením dôvodov predĺženia lehoty. </w:t>
            </w:r>
          </w:p>
          <w:p w:rsidR="00AD6066" w:rsidRPr="000A1B9B" w:rsidP="00AD6066">
            <w:pPr>
              <w:bidi w:val="0"/>
              <w:ind w:firstLine="400"/>
              <w:jc w:val="both"/>
              <w:rPr>
                <w:rFonts w:ascii="Times New Roman" w:hAnsi="Times New Roman"/>
                <w:sz w:val="20"/>
                <w:szCs w:val="20"/>
              </w:rPr>
            </w:pPr>
            <w:bookmarkStart w:id="63" w:name="ece99ec2-da7a-4c1c-b0cf-2c95048e55d4"/>
            <w:bookmarkEnd w:id="62"/>
            <w:r w:rsidRPr="000A1B9B">
              <w:rPr>
                <w:rFonts w:ascii="Times New Roman" w:hAnsi="Times New Roman"/>
                <w:sz w:val="20"/>
                <w:szCs w:val="20"/>
              </w:rPr>
              <w:t>(5) Na lehoty a spôsob vybavenia reklamácie podľa tohto zákona sa nevzťahuje osobitný predpis.</w:t>
            </w:r>
            <w:bookmarkEnd w:id="63"/>
          </w:p>
          <w:p w:rsidR="00811F71" w:rsidRPr="000A1B9B" w:rsidP="00811F71">
            <w:pPr>
              <w:bidi w:val="0"/>
              <w:ind w:firstLine="400"/>
              <w:jc w:val="both"/>
              <w:rPr>
                <w:rFonts w:ascii="Times New Roman" w:hAnsi="Times New Roman"/>
                <w:sz w:val="20"/>
                <w:szCs w:val="20"/>
              </w:rPr>
            </w:pPr>
            <w:bookmarkStart w:id="64" w:name="7c6134aa-2b78-4578-b12f-220f27565ea4"/>
            <w:r w:rsidRPr="000A1B9B">
              <w:rPr>
                <w:rFonts w:ascii="Times New Roman" w:hAnsi="Times New Roman"/>
                <w:sz w:val="20"/>
                <w:szCs w:val="20"/>
              </w:rPr>
              <w:t xml:space="preserve">(6) </w:t>
            </w:r>
            <w:r w:rsidRPr="000A1B9B" w:rsidR="000A1B9B">
              <w:rPr>
                <w:rFonts w:ascii="Times New Roman" w:hAnsi="Times New Roman"/>
                <w:sz w:val="20"/>
                <w:szCs w:val="20"/>
              </w:rPr>
              <w:t xml:space="preserve">Poštový podnik je povinný viesť evidenciu o podaných reklamáciách, ich obsahu a spôsobe vybavenia a každoročne, najneskôr do 31. marca za predchádzajúci kalendárny rok, vypracovať správu o výsledkoch prešetrenia reklamácií, a túto zverejniť na svojom webovom sídle a iným vhodným spôsobom. Poštový podnik zasiela Poštovému regulačnému úradu správu o výsledkoch prešetrenia reklamácií, spolu s vyčíslením a vyhodnotením podaných reklamácií, a s oznámením termínu a spôsobu zverejnenia správy, najneskôr do desiatich pracovných dní odo dňa zverejnenia. </w:t>
            </w:r>
            <w:r w:rsidRPr="000A1B9B">
              <w:rPr>
                <w:rFonts w:ascii="Times New Roman" w:hAnsi="Times New Roman"/>
                <w:sz w:val="20"/>
                <w:szCs w:val="20"/>
              </w:rPr>
              <w:t xml:space="preserve"> </w:t>
            </w:r>
          </w:p>
          <w:p w:rsidR="00A13344" w:rsidRPr="00AD6066" w:rsidP="00811F71">
            <w:pPr>
              <w:bidi w:val="0"/>
              <w:ind w:firstLine="400"/>
              <w:jc w:val="both"/>
              <w:rPr>
                <w:rFonts w:ascii="Times New Roman" w:hAnsi="Times New Roman"/>
                <w:sz w:val="20"/>
                <w:szCs w:val="20"/>
              </w:rPr>
            </w:pPr>
            <w:bookmarkEnd w:id="64"/>
            <w:r w:rsidRPr="00AD6066" w:rsidR="00811F71">
              <w:rPr>
                <w:rFonts w:ascii="Times New Roman" w:hAnsi="Times New Roman"/>
                <w:sz w:val="20"/>
                <w:szCs w:val="20"/>
              </w:rPr>
              <w:t xml:space="preserve"> </w:t>
            </w:r>
            <w:r w:rsidRPr="00AD6066" w:rsidR="00AD6066">
              <w:rPr>
                <w:rFonts w:ascii="Times New Roman" w:hAnsi="Times New Roman"/>
                <w:sz w:val="20"/>
                <w:szCs w:val="20"/>
              </w:rPr>
              <w:t>(7) Poštový podnik poskytujúci poštové služby v medzinárodnom poštovom styku je povinný v reklamačnom poriadku upraviť reklamačné konanie vo vzťahu k poskytnutým poštovým službám v medzinárodnom poštovom styku, a to v súlade s medzinárodnou zmluvou, ktorou je Slovenská republika viazaná.</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Č:19</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Bez toho, aby boli dotknuté iné možnosti odvolania alebo opravné</w:t>
            </w:r>
            <w:r>
              <w:rPr>
                <w:rFonts w:ascii="Times New Roman" w:hAnsi="Times New Roman"/>
                <w:sz w:val="20"/>
                <w:szCs w:val="20"/>
              </w:rPr>
              <w:t xml:space="preserve"> </w:t>
            </w:r>
            <w:r w:rsidRPr="006D395A">
              <w:rPr>
                <w:rFonts w:ascii="Times New Roman" w:hAnsi="Times New Roman"/>
                <w:sz w:val="20"/>
                <w:szCs w:val="20"/>
              </w:rPr>
              <w:t>prostriedky podľa vnútroštátnych právnych predpisov a právnych predpisov Spoločenstva, členské štáty zabezpečia, aby užívatelia, ktorí konajú samostatne alebo v prípadoch povolených vnútroštátnymi právnymi</w:t>
            </w:r>
            <w:r>
              <w:rPr>
                <w:rFonts w:ascii="Times New Roman" w:hAnsi="Times New Roman"/>
                <w:sz w:val="20"/>
                <w:szCs w:val="20"/>
              </w:rPr>
              <w:t xml:space="preserve"> </w:t>
            </w:r>
            <w:r w:rsidRPr="006D395A">
              <w:rPr>
                <w:rFonts w:ascii="Times New Roman" w:hAnsi="Times New Roman"/>
                <w:sz w:val="20"/>
                <w:szCs w:val="20"/>
              </w:rPr>
              <w:t>predpismi spoločne s organizáciami, ktoré zastupujú záujmy užívateľov a/alebo spotrebiteľov, mohli príslušným národným orgánom predložiť prípady, keď sťažnosti užívateľov proti podnikom poskytujúcim</w:t>
            </w:r>
            <w:r>
              <w:rPr>
                <w:rFonts w:ascii="Times New Roman" w:hAnsi="Times New Roman"/>
                <w:sz w:val="20"/>
                <w:szCs w:val="20"/>
              </w:rPr>
              <w:t xml:space="preserve"> </w:t>
            </w:r>
            <w:r w:rsidRPr="006D395A">
              <w:rPr>
                <w:rFonts w:ascii="Times New Roman" w:hAnsi="Times New Roman"/>
                <w:sz w:val="20"/>
                <w:szCs w:val="20"/>
              </w:rPr>
              <w:t>poštové služby v rozsahu univerzálnej služby neboli uspokojivo vyriešené.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59</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5</w:t>
            </w:r>
            <w:r w:rsidR="00DE6653">
              <w:rPr>
                <w:rFonts w:ascii="Times New Roman" w:hAnsi="Times New Roman"/>
                <w:szCs w:val="20"/>
              </w:rPr>
              <w:t>9</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Štátny dohľad vykonáva Poštový regulačný úrad prostredníctvom svojich poverených zamestnancov, z vlastnej iniciatívy alebo na podnet tretej osoby. Ak je to odôvodnené osobitnou povahou štátneho dohľadu, na jeho vykonanie môže Poštový regulačný úrad prizvať zamestnancov iného orgánu štátnej správy, orgánu samosprávy a právnickej osoby alebo fyzické osoby s ich súhlasom (ďalej len "prizvaná osoba"). Prizvaná osoba má pri výkone štátneho dohľadu rovnaké postavenie, ako poverení zamestnanci Poštového regulačného úradu. Účasť prizvanej osoby na výkone štátneho dohľadu je iným úkonom vo všeobecnom záujme. Prizvanou osobou nemôže byť iný poštový podnik, jeho zamestnanec alebo orgán poštového podniku. </w:t>
            </w:r>
          </w:p>
          <w:p w:rsidR="00A13344" w:rsidRPr="006D395A" w:rsidP="00795CB3">
            <w:pPr>
              <w:bidi w:val="0"/>
              <w:ind w:firstLine="400"/>
              <w:jc w:val="both"/>
              <w:rPr>
                <w:rFonts w:ascii="Times New Roman" w:hAnsi="Times New Roman"/>
                <w:sz w:val="20"/>
                <w:szCs w:val="20"/>
              </w:rPr>
            </w:pP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Štátny dohľad zahŕňa </w:t>
            </w:r>
          </w:p>
          <w:p w:rsidR="00AD6066" w:rsidRPr="00AD6066" w:rsidP="00AD6066">
            <w:pPr>
              <w:bidi w:val="0"/>
              <w:jc w:val="both"/>
              <w:rPr>
                <w:rFonts w:ascii="Times New Roman" w:hAnsi="Times New Roman"/>
                <w:sz w:val="20"/>
                <w:szCs w:val="20"/>
              </w:rPr>
            </w:pPr>
            <w:bookmarkStart w:id="65" w:name="7cbdfac8-6459-41da-882b-65013dbd3e0a"/>
            <w:r w:rsidRPr="00AD6066">
              <w:rPr>
                <w:rFonts w:ascii="Times New Roman" w:hAnsi="Times New Roman"/>
                <w:sz w:val="20"/>
                <w:szCs w:val="20"/>
              </w:rPr>
              <w:t xml:space="preserve">a) kontrolu plnenia povinností poštového podniku a podmienok poskytovania poštových služieb a poštového platobného styku podľa tohto zákona, vydaného všeobecného povolenia alebo registrácie, </w:t>
            </w:r>
          </w:p>
          <w:p w:rsidR="00AD6066" w:rsidRPr="00AD6066" w:rsidP="00AD6066">
            <w:pPr>
              <w:bidi w:val="0"/>
              <w:jc w:val="both"/>
              <w:rPr>
                <w:rFonts w:ascii="Times New Roman" w:hAnsi="Times New Roman"/>
                <w:sz w:val="20"/>
                <w:szCs w:val="20"/>
              </w:rPr>
            </w:pPr>
            <w:bookmarkStart w:id="66" w:name="e673126a-f795-49dc-aadd-59536130d162"/>
            <w:bookmarkEnd w:id="65"/>
            <w:r w:rsidRPr="00AD6066">
              <w:rPr>
                <w:rFonts w:ascii="Times New Roman" w:hAnsi="Times New Roman"/>
                <w:sz w:val="20"/>
                <w:szCs w:val="20"/>
              </w:rPr>
              <w:t xml:space="preserve">b) kontrolu plnenia povinností poskytovateľa univerzálnej služby a podmienok poskytovania univerzálnej služby a poštového platobného styku, najmä kontrolu dodržiavania kvalitatívnych a rozvojových podmienok určených pre univerzálnu službu v poštovej licencii, </w:t>
            </w:r>
          </w:p>
          <w:p w:rsidR="00AD6066" w:rsidRPr="00AD6066" w:rsidP="00AD6066">
            <w:pPr>
              <w:bidi w:val="0"/>
              <w:jc w:val="both"/>
              <w:rPr>
                <w:rFonts w:ascii="Times New Roman" w:hAnsi="Times New Roman"/>
                <w:sz w:val="20"/>
                <w:szCs w:val="20"/>
              </w:rPr>
            </w:pPr>
            <w:bookmarkStart w:id="67" w:name="b2ccf35f-9b07-4dc6-aa11-efa3b2b3acff"/>
            <w:bookmarkEnd w:id="66"/>
            <w:r w:rsidRPr="00AD6066">
              <w:rPr>
                <w:rFonts w:ascii="Times New Roman" w:hAnsi="Times New Roman"/>
                <w:sz w:val="20"/>
                <w:szCs w:val="20"/>
              </w:rPr>
              <w:t xml:space="preserve">c) cenovú kontrolu týkajúcu sa poštových sadzieb, </w:t>
            </w:r>
          </w:p>
          <w:p w:rsidR="00AD6066" w:rsidRPr="00AD6066" w:rsidP="00AD6066">
            <w:pPr>
              <w:bidi w:val="0"/>
              <w:jc w:val="both"/>
              <w:rPr>
                <w:rFonts w:ascii="Times New Roman" w:hAnsi="Times New Roman"/>
                <w:sz w:val="20"/>
                <w:szCs w:val="20"/>
              </w:rPr>
            </w:pPr>
            <w:bookmarkStart w:id="68" w:name="7cbaccf8-013f-43d6-9bc8-7d5f6002e443"/>
            <w:bookmarkEnd w:id="67"/>
            <w:r w:rsidRPr="00AD6066">
              <w:rPr>
                <w:rFonts w:ascii="Times New Roman" w:hAnsi="Times New Roman"/>
                <w:sz w:val="20"/>
                <w:szCs w:val="20"/>
              </w:rPr>
              <w:t>d) nariaďovanie odstránenia zistených nedostatkov a upustenia od činnosti, ktorá je v rozpore s týmto zákonom, všeobecným povolením, registráciou alebo poštovou licenciou a overovanie plnenia uložených opatrení na nápravu zistených nedostatkov a</w:t>
            </w:r>
          </w:p>
          <w:p w:rsidR="00A13344" w:rsidRPr="006D395A" w:rsidP="00AD6066">
            <w:pPr>
              <w:bidi w:val="0"/>
              <w:jc w:val="both"/>
              <w:rPr>
                <w:rFonts w:ascii="Times New Roman" w:hAnsi="Times New Roman"/>
                <w:sz w:val="20"/>
                <w:szCs w:val="20"/>
              </w:rPr>
            </w:pPr>
            <w:bookmarkEnd w:id="68"/>
            <w:r w:rsidRPr="00AD6066" w:rsidR="00AD6066">
              <w:rPr>
                <w:rFonts w:ascii="Times New Roman" w:hAnsi="Times New Roman"/>
                <w:sz w:val="20"/>
                <w:szCs w:val="20"/>
              </w:rPr>
              <w:t>e) prejednávanie správnych deliktov a ukladanie sankcií za ich spáchanie.</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Č:19</w:t>
            </w:r>
          </w:p>
          <w:p w:rsidR="00A13344" w:rsidRPr="006D395A" w:rsidP="00795CB3">
            <w:pPr>
              <w:pStyle w:val="BodyTextIndent"/>
              <w:bidi w:val="0"/>
              <w:rPr>
                <w:rFonts w:ascii="Times New Roman" w:hAnsi="Times New Roman"/>
              </w:rPr>
            </w:pPr>
            <w:r w:rsidRPr="006D395A">
              <w:rPr>
                <w:rFonts w:ascii="Times New Roman" w:hAnsi="Times New Roman"/>
              </w:rPr>
              <w:t>O:2</w:t>
            </w:r>
          </w:p>
          <w:p w:rsidR="00A13344" w:rsidRPr="006D395A" w:rsidP="00795CB3">
            <w:pPr>
              <w:pStyle w:val="BodyTextIndent"/>
              <w:bidi w:val="0"/>
              <w:rPr>
                <w:rFonts w:ascii="Times New Roman" w:hAnsi="Times New Roman"/>
              </w:rPr>
            </w:pPr>
            <w:r w:rsidRPr="006D395A">
              <w:rPr>
                <w:rFonts w:ascii="Times New Roman" w:hAnsi="Times New Roman"/>
              </w:rPr>
              <w:t>V:1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v súlade s článkom 16 zabezpečia, aby poskytovatelia</w:t>
            </w:r>
            <w:r w:rsidRPr="006D395A">
              <w:rPr>
                <w:rFonts w:ascii="Times New Roman" w:hAnsi="Times New Roman"/>
                <w:b/>
                <w:bCs/>
                <w:sz w:val="20"/>
                <w:szCs w:val="20"/>
              </w:rPr>
              <w:t xml:space="preserve"> </w:t>
            </w:r>
            <w:r w:rsidRPr="006D395A">
              <w:rPr>
                <w:rFonts w:ascii="Times New Roman" w:hAnsi="Times New Roman"/>
                <w:sz w:val="20"/>
                <w:szCs w:val="20"/>
              </w:rPr>
              <w:t xml:space="preserve">univerzálnej služby a prípadne podniky, ktoré poskytujú služby v rozsahu univerzálnej služby  spolu s výročnou správou </w:t>
            </w:r>
            <w:r>
              <w:rPr>
                <w:rFonts w:ascii="Times New Roman" w:hAnsi="Times New Roman"/>
                <w:sz w:val="20"/>
                <w:szCs w:val="20"/>
              </w:rPr>
              <w:t xml:space="preserve">          </w:t>
            </w:r>
            <w:r w:rsidRPr="006D395A">
              <w:rPr>
                <w:rFonts w:ascii="Times New Roman" w:hAnsi="Times New Roman"/>
                <w:sz w:val="20"/>
                <w:szCs w:val="20"/>
              </w:rPr>
              <w:t>o monitorovaní vykonávania služieb uverejňovali aj informácie o počte sťažností a spôsobe, akým sa riešili.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811F71" w:rsidP="00795CB3">
            <w:pPr>
              <w:pStyle w:val="BodyText2"/>
              <w:bidi w:val="0"/>
              <w:rPr>
                <w:rFonts w:ascii="Times New Roman" w:hAnsi="Times New Roman"/>
                <w:szCs w:val="20"/>
              </w:rPr>
            </w:pPr>
            <w:r w:rsidRPr="00811F71">
              <w:rPr>
                <w:rFonts w:ascii="Times New Roman" w:hAnsi="Times New Roman"/>
                <w:szCs w:val="20"/>
              </w:rPr>
              <w:t>§ 28</w:t>
            </w:r>
          </w:p>
          <w:p w:rsidR="00A13344" w:rsidRPr="00811F71" w:rsidP="00795CB3">
            <w:pPr>
              <w:pStyle w:val="BodyText2"/>
              <w:bidi w:val="0"/>
              <w:rPr>
                <w:rFonts w:ascii="Times New Roman" w:hAnsi="Times New Roman"/>
                <w:szCs w:val="20"/>
              </w:rPr>
            </w:pPr>
            <w:r w:rsidRPr="00811F71">
              <w:rPr>
                <w:rFonts w:ascii="Times New Roman" w:hAnsi="Times New Roman"/>
                <w:szCs w:val="20"/>
              </w:rPr>
              <w:t>O:6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811F71" w:rsidP="00811F71">
            <w:pPr>
              <w:bidi w:val="0"/>
              <w:ind w:firstLine="400"/>
              <w:jc w:val="both"/>
              <w:rPr>
                <w:rFonts w:ascii="Times New Roman" w:hAnsi="Times New Roman"/>
                <w:sz w:val="20"/>
                <w:szCs w:val="20"/>
              </w:rPr>
            </w:pPr>
            <w:r w:rsidRPr="00811F71" w:rsidR="00811F71">
              <w:rPr>
                <w:rFonts w:ascii="Times New Roman" w:hAnsi="Times New Roman"/>
                <w:sz w:val="20"/>
                <w:szCs w:val="20"/>
              </w:rPr>
              <w:t>(6</w:t>
            </w:r>
            <w:r w:rsidRPr="000A1B9B" w:rsidR="00811F71">
              <w:rPr>
                <w:rFonts w:ascii="Times New Roman" w:hAnsi="Times New Roman"/>
                <w:sz w:val="20"/>
                <w:szCs w:val="20"/>
              </w:rPr>
              <w:t xml:space="preserve">) </w:t>
            </w:r>
            <w:r w:rsidRPr="000A1B9B" w:rsidR="000A1B9B">
              <w:rPr>
                <w:rFonts w:ascii="Times New Roman" w:hAnsi="Times New Roman"/>
                <w:sz w:val="20"/>
                <w:szCs w:val="20"/>
              </w:rPr>
              <w:t>Poštový podnik je povinný viesť evidenciu o podaných reklamáciách, ich obsahu a spôsobe vybavenia a každoročne, najneskôr do 31. marca za predchádzajúci kalendárny rok, vypracovať správu o výsledkoch prešetrenia reklamácií, a túto zverejniť na svojom webovom sídle a iným vhodným spôsobom. Poštový podnik zasiela Poštovému regulačnému úradu správu o výsledkoch prešetrenia reklamácií, spolu s vyčíslením a vyhodnotením podaných reklamácií, a s oznámením termínu a spôsobu zverejnenia správy, najneskôr do desiatich pracovných dní odo dňa zverejnenia.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Č:20</w:t>
            </w:r>
          </w:p>
          <w:p w:rsidR="00A13344" w:rsidRPr="006D395A" w:rsidP="00795CB3">
            <w:pPr>
              <w:pStyle w:val="BodyTextIndent"/>
              <w:bidi w:val="0"/>
              <w:rPr>
                <w:rFonts w:ascii="Times New Roman" w:hAnsi="Times New Roman"/>
              </w:rPr>
            </w:pPr>
            <w:r w:rsidRPr="006D395A">
              <w:rPr>
                <w:rFonts w:ascii="Times New Roman" w:hAnsi="Times New Roman"/>
              </w:rPr>
              <w:t>V:1-4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Harmonizácia technických noriem má pokračovať, pričom treba brať do úvahy predovšetkým záujmy užívateľov.</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Európsky výbor pre normalizáciu bude poverený vypracovaním technických noriem, platných pre odvetvie poštových služieb, na základe získaných údajov a podľa zásad, uvedených v smernici Rady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83/189/EHS z 28. marca 1983, ktorá stanovuje postup poskytovania informácií v oblasti technických noriem a nariadení.</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Pri tejto práci treba brať do úvahy harmonizačné opatrenia</w:t>
            </w:r>
            <w:r>
              <w:rPr>
                <w:rFonts w:ascii="Times New Roman" w:hAnsi="Times New Roman"/>
                <w:sz w:val="20"/>
                <w:szCs w:val="20"/>
              </w:rPr>
              <w:t xml:space="preserve"> </w:t>
            </w:r>
            <w:r w:rsidRPr="006D395A">
              <w:rPr>
                <w:rFonts w:ascii="Times New Roman" w:hAnsi="Times New Roman"/>
                <w:sz w:val="20"/>
                <w:szCs w:val="20"/>
              </w:rPr>
              <w:t>prijaté na medzinárodnej úrovni a predovšetkým opatrenia, o ktorých rozhodla Svetová poštová únia.</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Platné normy budú uverejňované raz ročne </w:t>
            </w:r>
            <w:r>
              <w:rPr>
                <w:rFonts w:ascii="Times New Roman" w:hAnsi="Times New Roman"/>
                <w:sz w:val="20"/>
                <w:szCs w:val="20"/>
              </w:rPr>
              <w:t xml:space="preserve">                </w:t>
            </w:r>
            <w:r w:rsidRPr="006D395A">
              <w:rPr>
                <w:rFonts w:ascii="Times New Roman" w:hAnsi="Times New Roman"/>
                <w:sz w:val="20"/>
                <w:szCs w:val="20"/>
              </w:rPr>
              <w:t xml:space="preserve">v </w:t>
            </w:r>
            <w:r w:rsidRPr="006D395A">
              <w:rPr>
                <w:rFonts w:ascii="Times New Roman" w:hAnsi="Times New Roman"/>
                <w:i/>
                <w:iCs/>
                <w:sz w:val="20"/>
                <w:szCs w:val="20"/>
              </w:rPr>
              <w:t>Úradnom vestníku Európskych spoločenstiev</w:t>
            </w:r>
            <w:r w:rsidRPr="006D395A">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Č:20</w:t>
            </w:r>
          </w:p>
          <w:p w:rsidR="00A13344" w:rsidRPr="006D395A" w:rsidP="00795CB3">
            <w:pPr>
              <w:pStyle w:val="BodyTextIndent"/>
              <w:bidi w:val="0"/>
              <w:rPr>
                <w:rFonts w:ascii="Times New Roman" w:hAnsi="Times New Roman"/>
              </w:rPr>
            </w:pPr>
            <w:r w:rsidRPr="006D395A">
              <w:rPr>
                <w:rFonts w:ascii="Times New Roman" w:hAnsi="Times New Roman"/>
              </w:rPr>
              <w:t>V:5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zabezpečia, aby poskytovatelia</w:t>
            </w:r>
            <w:r w:rsidRPr="006D395A">
              <w:rPr>
                <w:rFonts w:ascii="Times New Roman" w:hAnsi="Times New Roman"/>
                <w:b/>
                <w:bCs/>
                <w:sz w:val="20"/>
                <w:szCs w:val="20"/>
              </w:rPr>
              <w:t xml:space="preserve"> </w:t>
            </w:r>
            <w:r w:rsidRPr="006D395A">
              <w:rPr>
                <w:rFonts w:ascii="Times New Roman" w:hAnsi="Times New Roman"/>
                <w:sz w:val="20"/>
                <w:szCs w:val="20"/>
              </w:rPr>
              <w:t>univerzálnej služby používali tieto normy, uverejnené v úradnom vestníku, primerane v záujme užívateľov a predovšetkým pri poskytovaní informácií, uvedených v článku 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00DE6653">
              <w:rPr>
                <w:rFonts w:ascii="Times New Roman" w:hAnsi="Times New Roman"/>
                <w:szCs w:val="20"/>
              </w:rPr>
              <w:t>§ 47</w:t>
            </w:r>
          </w:p>
          <w:p w:rsidR="00A13344" w:rsidRPr="006D395A" w:rsidP="00795CB3">
            <w:pPr>
              <w:pStyle w:val="BodyText2"/>
              <w:bidi w:val="0"/>
              <w:rPr>
                <w:rFonts w:ascii="Times New Roman" w:hAnsi="Times New Roman"/>
                <w:szCs w:val="20"/>
              </w:rPr>
            </w:pPr>
            <w:r w:rsidRPr="006D395A">
              <w:rPr>
                <w:rFonts w:ascii="Times New Roman" w:hAnsi="Times New Roman"/>
                <w:szCs w:val="20"/>
              </w:rPr>
              <w:t>O:3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AD6066">
            <w:pPr>
              <w:bidi w:val="0"/>
              <w:jc w:val="both"/>
              <w:rPr>
                <w:rFonts w:ascii="Times New Roman" w:hAnsi="Times New Roman"/>
                <w:sz w:val="20"/>
                <w:szCs w:val="20"/>
              </w:rPr>
            </w:pPr>
            <w:r w:rsidRPr="00AD6066" w:rsidR="00AD6066">
              <w:rPr>
                <w:rFonts w:ascii="Times New Roman" w:hAnsi="Times New Roman"/>
                <w:sz w:val="20"/>
                <w:szCs w:val="20"/>
              </w:rPr>
              <w:t>Pri určovaní požiadaviek na dostupnosť, kvalitu a rýchlosť poštových služieb v poštovej licencii sa vychádza z požiadaviek na poskytovanie univerzálnej služby a prihliada na objektívne možnosti ich poskytovania v závislosti od zemepisných a poveternostných podmienok a technických možností verejnej poštovej siete</w:t>
            </w:r>
            <w:r w:rsidR="0045700F">
              <w:rPr>
                <w:rFonts w:ascii="Times New Roman" w:hAnsi="Times New Roman"/>
                <w:sz w:val="20"/>
                <w:szCs w:val="20"/>
              </w:rPr>
              <w:t>.</w:t>
            </w:r>
            <w:r w:rsidRPr="00AD6066" w:rsidR="00AD6066">
              <w:rPr>
                <w:rFonts w:ascii="Times New Roman" w:hAnsi="Times New Roman"/>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Č:20</w:t>
            </w:r>
          </w:p>
          <w:p w:rsidR="00A13344" w:rsidRPr="006D395A" w:rsidP="00795CB3">
            <w:pPr>
              <w:pStyle w:val="BodyTextIndent"/>
              <w:bidi w:val="0"/>
              <w:rPr>
                <w:rFonts w:ascii="Times New Roman" w:hAnsi="Times New Roman"/>
              </w:rPr>
            </w:pPr>
            <w:r w:rsidRPr="006D395A">
              <w:rPr>
                <w:rFonts w:ascii="Times New Roman" w:hAnsi="Times New Roman"/>
              </w:rPr>
              <w:t>V:6</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Výbor uvedený v článku 21 bude informovaný o</w:t>
            </w:r>
            <w:r>
              <w:rPr>
                <w:rFonts w:ascii="Times New Roman" w:hAnsi="Times New Roman"/>
                <w:sz w:val="20"/>
                <w:szCs w:val="20"/>
              </w:rPr>
              <w:t> </w:t>
            </w:r>
            <w:r w:rsidRPr="006D395A">
              <w:rPr>
                <w:rFonts w:ascii="Times New Roman" w:hAnsi="Times New Roman"/>
                <w:sz w:val="20"/>
                <w:szCs w:val="20"/>
              </w:rPr>
              <w:t>rozhovoroch</w:t>
            </w:r>
            <w:r>
              <w:rPr>
                <w:rFonts w:ascii="Times New Roman" w:hAnsi="Times New Roman"/>
                <w:sz w:val="20"/>
                <w:szCs w:val="20"/>
              </w:rPr>
              <w:t xml:space="preserve"> </w:t>
            </w:r>
            <w:r w:rsidRPr="006D395A">
              <w:rPr>
                <w:rFonts w:ascii="Times New Roman" w:hAnsi="Times New Roman"/>
                <w:sz w:val="20"/>
                <w:szCs w:val="20"/>
              </w:rPr>
              <w:t>v Európskom výbore pre normalizáciu a o pokroku, ktorý tento orgán dosiahol v tejto oblasti.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Č:21</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Normlny"/>
              <w:bidi w:val="0"/>
              <w:rPr>
                <w:rFonts w:ascii="Times New Roman" w:hAnsi="Times New Roman"/>
              </w:rPr>
            </w:pPr>
            <w:r w:rsidRPr="006D395A">
              <w:rPr>
                <w:rFonts w:ascii="Times New Roman" w:hAnsi="Times New Roman"/>
              </w:rPr>
              <w:t>Komisii pomáha výbor.</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Č:21</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 xml:space="preserve">Ak sa odkazuje na tento odsek, uplatňuje sa článok 5a ods. 1 až </w:t>
            </w:r>
            <w:smartTag w:uri="urn:schemas-microsoft-com:office:smarttags" w:element="metricconverter">
              <w:smartTagPr>
                <w:attr w:name="ProductID" w:val="4 a"/>
              </w:smartTagPr>
              <w:r w:rsidRPr="006D395A">
                <w:rPr>
                  <w:rFonts w:ascii="Times New Roman" w:hAnsi="Times New Roman"/>
                  <w:sz w:val="20"/>
                  <w:szCs w:val="20"/>
                </w:rPr>
                <w:t>4</w:t>
              </w:r>
              <w:r>
                <w:rPr>
                  <w:rFonts w:ascii="Times New Roman" w:hAnsi="Times New Roman"/>
                  <w:sz w:val="20"/>
                  <w:szCs w:val="20"/>
                </w:rPr>
                <w:t xml:space="preserve"> </w:t>
              </w:r>
              <w:r w:rsidRPr="006D395A">
                <w:rPr>
                  <w:rFonts w:ascii="Times New Roman" w:hAnsi="Times New Roman"/>
                  <w:sz w:val="20"/>
                  <w:szCs w:val="20"/>
                </w:rPr>
                <w:t>a</w:t>
              </w:r>
            </w:smartTag>
            <w:r w:rsidRPr="006D395A">
              <w:rPr>
                <w:rFonts w:ascii="Times New Roman" w:hAnsi="Times New Roman"/>
                <w:sz w:val="20"/>
                <w:szCs w:val="20"/>
              </w:rPr>
              <w:t xml:space="preserve"> článok 7 rozhodnutia 1999/468/ES so zreteľom na jeho článok 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Č:22</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Každý členský štát určí pre sektor poštových služieb jeden alebo viaceré národné regulačné orgány, ktoré sú právne oddelené a prevádzkovo nezávislé od prevádzkovateľov poštových služieb.</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ktoré zostanú vlastníkmi poskytovateľov poštových služieb, alebo si ponechajú nad nimi kontrolu, zabezpečia účinné štrukturálne</w:t>
            </w:r>
            <w:r>
              <w:rPr>
                <w:rFonts w:ascii="Times New Roman" w:hAnsi="Times New Roman"/>
                <w:sz w:val="20"/>
                <w:szCs w:val="20"/>
              </w:rPr>
              <w:t xml:space="preserve"> </w:t>
            </w:r>
            <w:r w:rsidRPr="006D395A">
              <w:rPr>
                <w:rFonts w:ascii="Times New Roman" w:hAnsi="Times New Roman"/>
                <w:sz w:val="20"/>
                <w:szCs w:val="20"/>
              </w:rPr>
              <w:t>oddelenie regulačných funkcií od činností súvisiacich s vlastníctvom alebo kontrolou.</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oznámia Komisii, ktoré národné regulačné orgány určili na vykonávanie úloh vyplývajúcich z tejto smernice.</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Úlohy, ktoré národné r</w:t>
            </w:r>
            <w:r>
              <w:rPr>
                <w:rFonts w:ascii="Times New Roman" w:hAnsi="Times New Roman"/>
                <w:sz w:val="20"/>
                <w:szCs w:val="20"/>
              </w:rPr>
              <w:t>egulačné</w:t>
            </w:r>
            <w:r w:rsidRPr="006D395A">
              <w:rPr>
                <w:rFonts w:ascii="Times New Roman" w:hAnsi="Times New Roman"/>
                <w:sz w:val="20"/>
                <w:szCs w:val="20"/>
              </w:rPr>
              <w:t xml:space="preserve"> orgány majú vykonávať, uverejnia</w:t>
            </w:r>
            <w:r>
              <w:rPr>
                <w:rFonts w:ascii="Times New Roman" w:hAnsi="Times New Roman"/>
                <w:sz w:val="20"/>
                <w:szCs w:val="20"/>
              </w:rPr>
              <w:t xml:space="preserve"> </w:t>
            </w:r>
            <w:r w:rsidRPr="006D395A">
              <w:rPr>
                <w:rFonts w:ascii="Times New Roman" w:hAnsi="Times New Roman"/>
                <w:sz w:val="20"/>
                <w:szCs w:val="20"/>
              </w:rPr>
              <w:t>v ľahko dostupnej podobe, najmä ak sú tieto úlohy pridelené viacerým orgánom. Členské štáty prípadne zabezpečia, aby tieto orgány konzultovali a spolupracovali medzi sebou ako aj</w:t>
            </w:r>
            <w:r>
              <w:rPr>
                <w:rFonts w:ascii="Times New Roman" w:hAnsi="Times New Roman"/>
                <w:sz w:val="20"/>
                <w:szCs w:val="20"/>
              </w:rPr>
              <w:t xml:space="preserve">       </w:t>
            </w:r>
            <w:r w:rsidRPr="006D395A">
              <w:rPr>
                <w:rFonts w:ascii="Times New Roman" w:hAnsi="Times New Roman"/>
                <w:sz w:val="20"/>
                <w:szCs w:val="20"/>
              </w:rPr>
              <w:t xml:space="preserve"> s vnútroštátnymi orgánmi</w:t>
            </w:r>
            <w:r>
              <w:rPr>
                <w:rFonts w:ascii="Times New Roman" w:hAnsi="Times New Roman"/>
                <w:sz w:val="20"/>
                <w:szCs w:val="20"/>
              </w:rPr>
              <w:t xml:space="preserve"> </w:t>
            </w:r>
            <w:r w:rsidRPr="006D395A">
              <w:rPr>
                <w:rFonts w:ascii="Times New Roman" w:hAnsi="Times New Roman"/>
                <w:sz w:val="20"/>
                <w:szCs w:val="20"/>
              </w:rPr>
              <w:t>poverenými vykonávaním práva hospodárskej súťaže a práva ochrany spotrebiteľa v záležitostiach spoločného záujmu.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RPr="00AD6066" w:rsidP="00305D63">
            <w:pPr>
              <w:pStyle w:val="BodyText2"/>
              <w:bidi w:val="0"/>
              <w:rPr>
                <w:rFonts w:ascii="Times New Roman" w:hAnsi="Times New Roman"/>
                <w:szCs w:val="20"/>
              </w:rPr>
            </w:pPr>
            <w:r w:rsidRPr="00AD6066">
              <w:rPr>
                <w:rFonts w:ascii="Times New Roman" w:hAnsi="Times New Roman"/>
                <w:szCs w:val="20"/>
              </w:rPr>
              <w:t>NZ</w:t>
            </w:r>
          </w:p>
          <w:p w:rsidR="00A13344" w:rsidRPr="00AD6066" w:rsidP="00795CB3">
            <w:pPr>
              <w:pStyle w:val="BodyText2"/>
              <w:bidi w:val="0"/>
              <w:rPr>
                <w:rFonts w:ascii="Times New Roman" w:hAnsi="Times New Roman"/>
                <w:szCs w:val="20"/>
              </w:rPr>
            </w:pPr>
          </w:p>
          <w:p w:rsidR="00305D63" w:rsidRPr="00AD6066" w:rsidP="00795CB3">
            <w:pPr>
              <w:pStyle w:val="BodyText2"/>
              <w:bidi w:val="0"/>
              <w:rPr>
                <w:rFonts w:ascii="Times New Roman" w:hAnsi="Times New Roman"/>
                <w:szCs w:val="20"/>
              </w:rPr>
            </w:pPr>
          </w:p>
          <w:p w:rsidR="00305D63" w:rsidRPr="00AD6066" w:rsidP="00795CB3">
            <w:pPr>
              <w:pStyle w:val="BodyText2"/>
              <w:bidi w:val="0"/>
              <w:rPr>
                <w:rFonts w:ascii="Times New Roman" w:hAnsi="Times New Roman"/>
                <w:szCs w:val="20"/>
              </w:rPr>
            </w:pPr>
          </w:p>
          <w:p w:rsidR="00305D63" w:rsidRPr="00AD6066" w:rsidP="00795CB3">
            <w:pPr>
              <w:pStyle w:val="BodyText2"/>
              <w:bidi w:val="0"/>
              <w:rPr>
                <w:rFonts w:ascii="Times New Roman" w:hAnsi="Times New Roman"/>
                <w:szCs w:val="20"/>
              </w:rPr>
            </w:pPr>
          </w:p>
          <w:p w:rsidR="00305D63" w:rsidRPr="00AD6066" w:rsidP="00305D63">
            <w:pPr>
              <w:pStyle w:val="BodyText2"/>
              <w:bidi w:val="0"/>
              <w:rPr>
                <w:rFonts w:ascii="Times New Roman" w:hAnsi="Times New Roman"/>
                <w:szCs w:val="20"/>
              </w:rPr>
            </w:pPr>
            <w:r w:rsidRPr="00AD6066">
              <w:rPr>
                <w:rFonts w:ascii="Times New Roman" w:hAnsi="Times New Roman"/>
                <w:szCs w:val="20"/>
              </w:rPr>
              <w:t>NZ</w:t>
            </w:r>
          </w:p>
          <w:p w:rsidR="00305D63" w:rsidRPr="00AD6066"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795CB3">
            <w:pPr>
              <w:pStyle w:val="BodyText2"/>
              <w:bidi w:val="0"/>
              <w:rPr>
                <w:rFonts w:ascii="Times New Roman" w:hAnsi="Times New Roman"/>
                <w:szCs w:val="20"/>
              </w:rPr>
            </w:pPr>
            <w:r w:rsidRPr="00AD6066">
              <w:rPr>
                <w:rFonts w:ascii="Times New Roman" w:hAnsi="Times New Roman"/>
                <w:szCs w:val="20"/>
              </w:rPr>
              <w:t>§ 12</w:t>
            </w:r>
          </w:p>
          <w:p w:rsidR="00A13344" w:rsidRPr="00AD6066" w:rsidP="00795CB3">
            <w:pPr>
              <w:pStyle w:val="BodyText2"/>
              <w:bidi w:val="0"/>
              <w:rPr>
                <w:rFonts w:ascii="Times New Roman" w:hAnsi="Times New Roman"/>
                <w:szCs w:val="20"/>
              </w:rPr>
            </w:pPr>
          </w:p>
          <w:p w:rsidR="00A13344" w:rsidRPr="00AD6066" w:rsidP="00795CB3">
            <w:pPr>
              <w:pStyle w:val="BodyText2"/>
              <w:bidi w:val="0"/>
              <w:rPr>
                <w:rFonts w:ascii="Times New Roman" w:hAnsi="Times New Roman"/>
                <w:szCs w:val="20"/>
              </w:rPr>
            </w:pPr>
          </w:p>
          <w:p w:rsidR="00A13344" w:rsidRPr="00AD6066" w:rsidP="00795CB3">
            <w:pPr>
              <w:pStyle w:val="BodyText2"/>
              <w:bidi w:val="0"/>
              <w:rPr>
                <w:rFonts w:ascii="Times New Roman" w:hAnsi="Times New Roman"/>
                <w:szCs w:val="20"/>
              </w:rPr>
            </w:pPr>
          </w:p>
          <w:p w:rsidR="00A13344" w:rsidRPr="00AD6066" w:rsidP="00795CB3">
            <w:pPr>
              <w:pStyle w:val="BodyText2"/>
              <w:bidi w:val="0"/>
              <w:rPr>
                <w:rFonts w:ascii="Times New Roman" w:hAnsi="Times New Roman"/>
                <w:szCs w:val="20"/>
              </w:rPr>
            </w:pPr>
          </w:p>
          <w:p w:rsidR="00A13344" w:rsidRPr="00AD6066" w:rsidP="00795CB3">
            <w:pPr>
              <w:pStyle w:val="BodyText2"/>
              <w:bidi w:val="0"/>
              <w:rPr>
                <w:rFonts w:ascii="Times New Roman" w:hAnsi="Times New Roman"/>
                <w:szCs w:val="20"/>
              </w:rPr>
            </w:pPr>
            <w:r w:rsidRPr="00AD6066">
              <w:rPr>
                <w:rFonts w:ascii="Times New Roman" w:hAnsi="Times New Roman"/>
                <w:szCs w:val="20"/>
              </w:rPr>
              <w:t>§ 13</w:t>
            </w:r>
          </w:p>
          <w:p w:rsidR="00A13344" w:rsidRPr="00AD6066" w:rsidP="00795CB3">
            <w:pPr>
              <w:pStyle w:val="BodyText2"/>
              <w:bidi w:val="0"/>
              <w:rPr>
                <w:rFonts w:ascii="Times New Roman" w:hAnsi="Times New Roman"/>
                <w:szCs w:val="20"/>
              </w:rPr>
            </w:pPr>
            <w:r w:rsidRPr="00AD6066">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Orgánom štátnej správy v oblasti poštových služieb je </w:t>
            </w:r>
          </w:p>
          <w:p w:rsidR="00AD6066" w:rsidRPr="00AD6066" w:rsidP="00AD6066">
            <w:pPr>
              <w:bidi w:val="0"/>
              <w:jc w:val="both"/>
              <w:rPr>
                <w:rFonts w:ascii="Times New Roman" w:hAnsi="Times New Roman"/>
                <w:sz w:val="20"/>
                <w:szCs w:val="20"/>
              </w:rPr>
            </w:pPr>
            <w:bookmarkStart w:id="69" w:name="9af29134-1d15-4474-a827-f0e9385c475d"/>
            <w:r w:rsidRPr="00AD6066">
              <w:rPr>
                <w:rFonts w:ascii="Times New Roman" w:hAnsi="Times New Roman"/>
                <w:sz w:val="20"/>
                <w:szCs w:val="20"/>
              </w:rPr>
              <w:t xml:space="preserve">a) Ministerstvo dopravy, výstavby a regionálneho rozvoja Slovenskej republiky (ďalej len "ministerstvo") a </w:t>
            </w:r>
          </w:p>
          <w:p w:rsidR="00AD6066" w:rsidRPr="00AD6066" w:rsidP="00AD6066">
            <w:pPr>
              <w:bidi w:val="0"/>
              <w:jc w:val="both"/>
              <w:rPr>
                <w:rFonts w:ascii="Times New Roman" w:hAnsi="Times New Roman"/>
                <w:sz w:val="20"/>
                <w:szCs w:val="20"/>
              </w:rPr>
            </w:pPr>
            <w:bookmarkStart w:id="70" w:name="4299ab13-56a6-452f-8411-861a2ca1c88d"/>
            <w:bookmarkEnd w:id="69"/>
            <w:r w:rsidRPr="00AD6066">
              <w:rPr>
                <w:rFonts w:ascii="Times New Roman" w:hAnsi="Times New Roman"/>
                <w:sz w:val="20"/>
                <w:szCs w:val="20"/>
              </w:rPr>
              <w:t xml:space="preserve">b) Poštový regulačný úrad. </w:t>
            </w:r>
          </w:p>
          <w:p w:rsidR="00A13344" w:rsidRPr="00AD6066" w:rsidP="00795CB3">
            <w:pPr>
              <w:pStyle w:val="abc"/>
              <w:widowControl/>
              <w:tabs>
                <w:tab w:val="clear" w:pos="360"/>
                <w:tab w:val="clear" w:pos="680"/>
              </w:tabs>
              <w:bidi w:val="0"/>
              <w:rPr>
                <w:rFonts w:ascii="Times New Roman" w:hAnsi="Times New Roman"/>
              </w:rPr>
            </w:pPr>
            <w:bookmarkEnd w:id="70"/>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Poštový regulačný úrad vykonáva</w:t>
            </w:r>
          </w:p>
          <w:p w:rsidR="00AD6066" w:rsidRPr="00AD6066" w:rsidP="00AD6066">
            <w:pPr>
              <w:bidi w:val="0"/>
              <w:jc w:val="both"/>
              <w:rPr>
                <w:rFonts w:ascii="Times New Roman" w:hAnsi="Times New Roman"/>
                <w:sz w:val="20"/>
                <w:szCs w:val="20"/>
              </w:rPr>
            </w:pPr>
            <w:bookmarkStart w:id="71" w:name="27db345d-c28f-4c8a-b00c-a2ce1638d455"/>
            <w:r w:rsidRPr="00AD6066">
              <w:rPr>
                <w:rFonts w:ascii="Times New Roman" w:hAnsi="Times New Roman"/>
                <w:sz w:val="20"/>
                <w:szCs w:val="20"/>
              </w:rPr>
              <w:t>a) štátn</w:t>
            </w:r>
            <w:r w:rsidR="0095397A">
              <w:rPr>
                <w:rFonts w:ascii="Times New Roman" w:hAnsi="Times New Roman"/>
                <w:sz w:val="20"/>
                <w:szCs w:val="20"/>
              </w:rPr>
              <w:t>u</w:t>
            </w:r>
            <w:r w:rsidRPr="00AD6066">
              <w:rPr>
                <w:rFonts w:ascii="Times New Roman" w:hAnsi="Times New Roman"/>
                <w:sz w:val="20"/>
                <w:szCs w:val="20"/>
              </w:rPr>
              <w:t xml:space="preserve"> reguláciu poštových služieb a poštového pla</w:t>
            </w:r>
            <w:r w:rsidR="0095397A">
              <w:rPr>
                <w:rFonts w:ascii="Times New Roman" w:hAnsi="Times New Roman"/>
                <w:sz w:val="20"/>
                <w:szCs w:val="20"/>
              </w:rPr>
              <w:t>tobného styku (ďalej len „štátna</w:t>
            </w:r>
            <w:r w:rsidRPr="00AD6066">
              <w:rPr>
                <w:rFonts w:ascii="Times New Roman" w:hAnsi="Times New Roman"/>
                <w:sz w:val="20"/>
                <w:szCs w:val="20"/>
              </w:rPr>
              <w:t xml:space="preserve"> regulácia“)</w:t>
            </w:r>
          </w:p>
          <w:p w:rsidR="00AD6066" w:rsidRPr="00811F71" w:rsidP="00AD6066">
            <w:pPr>
              <w:bidi w:val="0"/>
              <w:jc w:val="both"/>
              <w:rPr>
                <w:rFonts w:ascii="Times New Roman" w:hAnsi="Times New Roman"/>
                <w:sz w:val="20"/>
                <w:szCs w:val="20"/>
              </w:rPr>
            </w:pPr>
            <w:r w:rsidRPr="00AD6066">
              <w:rPr>
                <w:rFonts w:ascii="Times New Roman" w:hAnsi="Times New Roman"/>
                <w:sz w:val="20"/>
                <w:szCs w:val="20"/>
              </w:rPr>
              <w:t>b) štátny dohľad nad poskytovaním poštových služieb a </w:t>
            </w:r>
            <w:r w:rsidRPr="00811F71">
              <w:rPr>
                <w:rFonts w:ascii="Times New Roman" w:hAnsi="Times New Roman"/>
                <w:sz w:val="20"/>
                <w:szCs w:val="20"/>
              </w:rPr>
              <w:t>poštového platobného styku (ďalej len „štátny dohľad“),</w:t>
            </w:r>
          </w:p>
          <w:p w:rsidR="00AD6066" w:rsidRPr="00811F71" w:rsidP="00AD6066">
            <w:pPr>
              <w:bidi w:val="0"/>
              <w:jc w:val="both"/>
              <w:rPr>
                <w:rFonts w:ascii="Times New Roman" w:hAnsi="Times New Roman"/>
                <w:sz w:val="20"/>
                <w:szCs w:val="20"/>
              </w:rPr>
            </w:pPr>
            <w:r w:rsidRPr="00811F71">
              <w:rPr>
                <w:rFonts w:ascii="Times New Roman" w:hAnsi="Times New Roman"/>
                <w:sz w:val="20"/>
                <w:szCs w:val="20"/>
              </w:rPr>
              <w:t xml:space="preserve">c) </w:t>
            </w:r>
            <w:r w:rsidRPr="00811F71" w:rsidR="00811F71">
              <w:rPr>
                <w:rFonts w:ascii="Times New Roman" w:hAnsi="Times New Roman"/>
                <w:sz w:val="20"/>
                <w:szCs w:val="20"/>
              </w:rPr>
              <w:t>spoluprácu s  regulačnými orgánmi iných  štátov v oblasti poštových služieb,</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d) funkciu notifikačného orgánu v oblasti štátnej regulácie voči orgánom Európskej únie a voči príslušným orgánom členských štátov Európskej únie a členským štátom Európskeho združenia voľného obchodu,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e) štatistické zisťovanie pre oblasť poštových služieb a</w:t>
            </w:r>
          </w:p>
          <w:p w:rsidR="00A13344" w:rsidRPr="00AD6066" w:rsidP="00BD5F32">
            <w:pPr>
              <w:bidi w:val="0"/>
              <w:jc w:val="both"/>
              <w:rPr>
                <w:rFonts w:ascii="Times New Roman" w:hAnsi="Times New Roman"/>
              </w:rPr>
            </w:pPr>
            <w:r w:rsidRPr="00AD6066" w:rsidR="00AD6066">
              <w:rPr>
                <w:rFonts w:ascii="Times New Roman" w:hAnsi="Times New Roman"/>
                <w:sz w:val="20"/>
                <w:szCs w:val="20"/>
              </w:rPr>
              <w:t>f) ďalšie činnosti podľa tohto zákona.</w:t>
            </w:r>
            <w:bookmarkStart w:id="72" w:name="15d37623-9f83-4a5a-a348-7b7c0ad5aa60"/>
            <w:bookmarkEnd w:id="71"/>
            <w:r w:rsidRPr="00BC4019" w:rsidR="00AD6066">
              <w:rPr>
                <w:rFonts w:ascii="Times New Roman" w:hAnsi="Times New Roman"/>
              </w:rPr>
              <w:t xml:space="preserve"> </w:t>
            </w:r>
            <w:bookmarkEnd w:id="72"/>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Č:22</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Osobitnou úlohou národných regulačný orgánov je zabezpečovať plnenie povinností vyplývajúcich</w:t>
            </w:r>
            <w:r>
              <w:rPr>
                <w:rFonts w:ascii="Times New Roman" w:hAnsi="Times New Roman"/>
                <w:sz w:val="20"/>
                <w:szCs w:val="20"/>
              </w:rPr>
              <w:t xml:space="preserve">        </w:t>
            </w:r>
            <w:r w:rsidRPr="006D395A">
              <w:rPr>
                <w:rFonts w:ascii="Times New Roman" w:hAnsi="Times New Roman"/>
                <w:sz w:val="20"/>
                <w:szCs w:val="20"/>
              </w:rPr>
              <w:t xml:space="preserve"> z tejto smernice, a to najmä vytvorením postupov na monitorovanie a regulovanie poskytovania univerzálnej služby. Môžu byť tiež poverené zabezpečovaním dodržiavania pravidiel hospodárskej súťaže v poštovom sektore.</w:t>
            </w:r>
          </w:p>
          <w:p w:rsidR="00A13344" w:rsidRPr="006D395A" w:rsidP="00795CB3">
            <w:pPr>
              <w:pStyle w:val="Normlny"/>
              <w:bidi w:val="0"/>
              <w:rPr>
                <w:rFonts w:ascii="Times New Roman" w:hAnsi="Times New Roman"/>
              </w:rPr>
            </w:pPr>
            <w:r w:rsidRPr="006D395A">
              <w:rPr>
                <w:rFonts w:ascii="Times New Roman" w:hAnsi="Times New Roman"/>
              </w:rPr>
              <w:t>Národné regulačné orgány úzko spolupracujú a poskytujú si vzájomnú pomoc s cieľom uľahčiť uplatňovanie tejto smernice v rámci príslušných existujúcich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13</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Poštový regulačný úrad vykonáva</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a)  štátnu reguláciu poštových služieb a poštového pla</w:t>
            </w:r>
            <w:r w:rsidR="0095397A">
              <w:rPr>
                <w:rFonts w:ascii="Times New Roman" w:hAnsi="Times New Roman"/>
                <w:sz w:val="20"/>
                <w:szCs w:val="20"/>
              </w:rPr>
              <w:t>tobného styku (ďalej len „štátna</w:t>
            </w:r>
            <w:r w:rsidRPr="00AD6066">
              <w:rPr>
                <w:rFonts w:ascii="Times New Roman" w:hAnsi="Times New Roman"/>
                <w:sz w:val="20"/>
                <w:szCs w:val="20"/>
              </w:rPr>
              <w:t xml:space="preserve"> regulácia“)</w:t>
            </w:r>
          </w:p>
          <w:p w:rsidR="00AD6066" w:rsidRPr="00811F71" w:rsidP="00AD6066">
            <w:pPr>
              <w:bidi w:val="0"/>
              <w:jc w:val="both"/>
              <w:rPr>
                <w:rFonts w:ascii="Times New Roman" w:hAnsi="Times New Roman"/>
                <w:sz w:val="20"/>
                <w:szCs w:val="20"/>
              </w:rPr>
            </w:pPr>
            <w:r w:rsidRPr="00AD6066">
              <w:rPr>
                <w:rFonts w:ascii="Times New Roman" w:hAnsi="Times New Roman"/>
                <w:sz w:val="20"/>
                <w:szCs w:val="20"/>
              </w:rPr>
              <w:t xml:space="preserve">b) štátny dohľad nad poskytovaním poštových služieb </w:t>
            </w:r>
            <w:r w:rsidRPr="00811F71">
              <w:rPr>
                <w:rFonts w:ascii="Times New Roman" w:hAnsi="Times New Roman"/>
                <w:sz w:val="20"/>
                <w:szCs w:val="20"/>
              </w:rPr>
              <w:t>a poštového platobného styku (ďalej len „štátny dohľad“),</w:t>
            </w:r>
          </w:p>
          <w:p w:rsidR="00AD6066" w:rsidRPr="00811F71" w:rsidP="00AD6066">
            <w:pPr>
              <w:bidi w:val="0"/>
              <w:jc w:val="both"/>
              <w:rPr>
                <w:rFonts w:ascii="Times New Roman" w:hAnsi="Times New Roman"/>
                <w:sz w:val="20"/>
                <w:szCs w:val="20"/>
              </w:rPr>
            </w:pPr>
            <w:r w:rsidRPr="00811F71">
              <w:rPr>
                <w:rFonts w:ascii="Times New Roman" w:hAnsi="Times New Roman"/>
                <w:sz w:val="20"/>
                <w:szCs w:val="20"/>
              </w:rPr>
              <w:t xml:space="preserve">c) </w:t>
            </w:r>
            <w:r w:rsidRPr="00811F71" w:rsidR="00811F71">
              <w:rPr>
                <w:rFonts w:ascii="Times New Roman" w:hAnsi="Times New Roman"/>
                <w:sz w:val="20"/>
                <w:szCs w:val="20"/>
              </w:rPr>
              <w:t>spoluprácu s  regulačnými orgánmi iných  štátov v oblasti poštových služieb,</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d) funkciu notifikačného orgánu v oblasti štátnej regulácie voči orgánom Európskej únie a voči príslušným orgánom členských štátov Európskej únie a členským štátom Európskeho združenia voľného obchodu,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e) štatistické zisťovanie pre oblasť poštových služieb a</w:t>
            </w:r>
          </w:p>
          <w:p w:rsidR="00A13344" w:rsidRPr="006D395A" w:rsidP="00BD5F32">
            <w:pPr>
              <w:bidi w:val="0"/>
              <w:jc w:val="both"/>
              <w:rPr>
                <w:rFonts w:ascii="Times New Roman" w:hAnsi="Times New Roman"/>
              </w:rPr>
            </w:pPr>
            <w:r w:rsidRPr="00AD6066" w:rsidR="00AD6066">
              <w:rPr>
                <w:rFonts w:ascii="Times New Roman" w:hAnsi="Times New Roman"/>
                <w:sz w:val="20"/>
                <w:szCs w:val="20"/>
              </w:rPr>
              <w:t>f) ďalšie činnosti podľa tohto zákona.</w:t>
            </w:r>
            <w:r w:rsidR="00AD6066">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Č:22</w:t>
            </w:r>
          </w:p>
          <w:p w:rsidR="00A13344" w:rsidRPr="006D395A" w:rsidP="00795CB3">
            <w:pPr>
              <w:pStyle w:val="BodyTextIndent"/>
              <w:bidi w:val="0"/>
              <w:rPr>
                <w:rFonts w:ascii="Times New Roman" w:hAnsi="Times New Roman"/>
              </w:rPr>
            </w:pPr>
            <w:r w:rsidRPr="006D395A">
              <w:rPr>
                <w:rFonts w:ascii="Times New Roman" w:hAnsi="Times New Roman"/>
              </w:rPr>
              <w:t>O:3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zabezpečia, aby na vnútroštátnej úrovni existovali</w:t>
            </w:r>
            <w:r>
              <w:rPr>
                <w:rFonts w:ascii="Times New Roman" w:hAnsi="Times New Roman"/>
                <w:sz w:val="20"/>
                <w:szCs w:val="20"/>
              </w:rPr>
              <w:t xml:space="preserve"> </w:t>
            </w:r>
            <w:r w:rsidRPr="006D395A">
              <w:rPr>
                <w:rFonts w:ascii="Times New Roman" w:hAnsi="Times New Roman"/>
                <w:sz w:val="20"/>
                <w:szCs w:val="20"/>
              </w:rPr>
              <w:t>účinné mechanizmy, na základe ktorých každý užívateľ alebo poskytovateľ poštových služieb, ktorého sa týka rozhodnutie národného regulačné orgánu, mal právo odvolať sa proti rozhodnutiu na odvolací orgán, ktorý je nezávislý od zúčastnených strán. Kým sa čaká na výsledok takéhoto odvolania, rozhodnutie národného r</w:t>
            </w:r>
            <w:r>
              <w:rPr>
                <w:rFonts w:ascii="Times New Roman" w:hAnsi="Times New Roman"/>
                <w:sz w:val="20"/>
                <w:szCs w:val="20"/>
              </w:rPr>
              <w:t>egulačného</w:t>
            </w:r>
            <w:r w:rsidRPr="006D395A">
              <w:rPr>
                <w:rFonts w:ascii="Times New Roman" w:hAnsi="Times New Roman"/>
                <w:sz w:val="20"/>
                <w:szCs w:val="20"/>
              </w:rPr>
              <w:t xml:space="preserve"> orgánu zostáva</w:t>
            </w:r>
            <w:r>
              <w:rPr>
                <w:rFonts w:ascii="Times New Roman" w:hAnsi="Times New Roman"/>
                <w:sz w:val="20"/>
                <w:szCs w:val="20"/>
              </w:rPr>
              <w:t xml:space="preserve">       </w:t>
            </w:r>
            <w:r w:rsidRPr="006D395A">
              <w:rPr>
                <w:rFonts w:ascii="Times New Roman" w:hAnsi="Times New Roman"/>
                <w:sz w:val="20"/>
                <w:szCs w:val="20"/>
              </w:rPr>
              <w:t xml:space="preserve"> v platnosti, pokiaľ odvolací orgán nerozhodne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9</w:t>
            </w:r>
          </w:p>
          <w:p w:rsidR="00A13344" w:rsidRPr="006D395A" w:rsidP="00795CB3">
            <w:pPr>
              <w:pStyle w:val="BodyText2"/>
              <w:bidi w:val="0"/>
              <w:rPr>
                <w:rFonts w:ascii="Times New Roman" w:hAnsi="Times New Roman"/>
                <w:szCs w:val="20"/>
              </w:rPr>
            </w:pPr>
            <w:r w:rsidR="00D7613A">
              <w:rPr>
                <w:rFonts w:ascii="Times New Roman" w:hAnsi="Times New Roman"/>
                <w:szCs w:val="20"/>
              </w:rPr>
              <w:t>O:11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67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811F71" w:rsidP="00795CB3">
            <w:pPr>
              <w:pStyle w:val="abc"/>
              <w:widowControl/>
              <w:tabs>
                <w:tab w:val="clear" w:pos="360"/>
                <w:tab w:val="clear" w:pos="680"/>
              </w:tabs>
              <w:bidi w:val="0"/>
              <w:rPr>
                <w:rFonts w:ascii="Times New Roman" w:hAnsi="Times New Roman"/>
              </w:rPr>
            </w:pPr>
            <w:r w:rsidRPr="00BC4019">
              <w:rPr>
                <w:rFonts w:ascii="Times New Roman" w:hAnsi="Times New Roman"/>
              </w:rPr>
              <w:t xml:space="preserve">Rozhodnutie podľa odseku 8 je písomné a obsahuje označenie orgánu, ktorý rozhodnutie vydal a osoby, ktorá v jeho mene konala, určenie </w:t>
            </w:r>
            <w:r>
              <w:rPr>
                <w:rFonts w:ascii="Times New Roman" w:hAnsi="Times New Roman"/>
              </w:rPr>
              <w:t>obsahu</w:t>
            </w:r>
            <w:r w:rsidRPr="00BC4019">
              <w:rPr>
                <w:rFonts w:ascii="Times New Roman" w:hAnsi="Times New Roman"/>
              </w:rPr>
              <w:t xml:space="preserve"> zmluvy o prístupe, </w:t>
            </w:r>
            <w:r>
              <w:rPr>
                <w:rFonts w:ascii="Times New Roman" w:hAnsi="Times New Roman"/>
              </w:rPr>
              <w:t xml:space="preserve">označenie </w:t>
            </w:r>
            <w:r w:rsidRPr="00BC4019">
              <w:rPr>
                <w:rFonts w:ascii="Times New Roman" w:hAnsi="Times New Roman"/>
              </w:rPr>
              <w:t xml:space="preserve">zmluvných strán, ktorým </w:t>
            </w:r>
            <w:r>
              <w:rPr>
                <w:rFonts w:ascii="Times New Roman" w:hAnsi="Times New Roman"/>
              </w:rPr>
              <w:t xml:space="preserve">sa </w:t>
            </w:r>
            <w:r w:rsidRPr="00BC4019">
              <w:rPr>
                <w:rFonts w:ascii="Times New Roman" w:hAnsi="Times New Roman"/>
              </w:rPr>
              <w:t>ukladá povinnosť zmluvu o</w:t>
            </w:r>
            <w:r>
              <w:rPr>
                <w:rFonts w:ascii="Times New Roman" w:hAnsi="Times New Roman"/>
              </w:rPr>
              <w:t> </w:t>
            </w:r>
            <w:r w:rsidRPr="00BC4019">
              <w:rPr>
                <w:rFonts w:ascii="Times New Roman" w:hAnsi="Times New Roman"/>
              </w:rPr>
              <w:t>prístupe</w:t>
            </w:r>
            <w:r>
              <w:rPr>
                <w:rFonts w:ascii="Times New Roman" w:hAnsi="Times New Roman"/>
              </w:rPr>
              <w:t xml:space="preserve"> uzavrieť</w:t>
            </w:r>
            <w:r w:rsidRPr="00BC4019">
              <w:rPr>
                <w:rFonts w:ascii="Times New Roman" w:hAnsi="Times New Roman"/>
              </w:rPr>
              <w:t>, výrok, vrátane lehoty na uzavretie zml</w:t>
            </w:r>
            <w:r>
              <w:rPr>
                <w:rFonts w:ascii="Times New Roman" w:hAnsi="Times New Roman"/>
              </w:rPr>
              <w:t>uvy o prístupe alebo zamietnutie</w:t>
            </w:r>
            <w:r w:rsidRPr="00BC4019">
              <w:rPr>
                <w:rFonts w:ascii="Times New Roman" w:hAnsi="Times New Roman"/>
              </w:rPr>
              <w:t xml:space="preserve"> návrhu, odôvodnenie, poučenie o možnosti preskúmania rozhodnutia súdom, dátum a miesto vydania rozhodnutia a podpis konajúcej osoby. Rozhodnutie sa doručuje účastníkom konania, nie je proti nemu možné podať odvolanie a je preskúmateľné súdom podľa </w:t>
            </w:r>
            <w:r>
              <w:rPr>
                <w:rFonts w:ascii="Times New Roman" w:hAnsi="Times New Roman"/>
              </w:rPr>
              <w:t>Občianskeho súdneho poriadku</w:t>
            </w:r>
          </w:p>
          <w:p w:rsidR="00AD6066" w:rsidRPr="006D395A" w:rsidP="00795CB3">
            <w:pPr>
              <w:pStyle w:val="abc"/>
              <w:widowControl/>
              <w:tabs>
                <w:tab w:val="clear" w:pos="360"/>
                <w:tab w:val="clear" w:pos="680"/>
              </w:tabs>
              <w:bidi w:val="0"/>
              <w:rPr>
                <w:rFonts w:ascii="Times New Roman" w:hAnsi="Times New Roman"/>
              </w:rPr>
            </w:pPr>
            <w:r w:rsidRPr="006D395A" w:rsidR="00811F71">
              <w:rPr>
                <w:rFonts w:ascii="Times New Roman" w:hAnsi="Times New Roman"/>
              </w:rPr>
              <w:t xml:space="preserve"> </w:t>
            </w:r>
          </w:p>
          <w:p w:rsidR="00A13344" w:rsidRPr="006D395A" w:rsidP="00795CB3">
            <w:pPr>
              <w:pStyle w:val="abc"/>
              <w:widowControl/>
              <w:tabs>
                <w:tab w:val="clear" w:pos="360"/>
                <w:tab w:val="clear" w:pos="680"/>
              </w:tabs>
              <w:bidi w:val="0"/>
              <w:rPr>
                <w:rFonts w:ascii="Times New Roman" w:hAnsi="Times New Roman"/>
              </w:rPr>
            </w:pPr>
            <w:r w:rsidRPr="00BC4019" w:rsidR="00AD6066">
              <w:rPr>
                <w:rFonts w:ascii="Times New Roman" w:hAnsi="Times New Roman"/>
              </w:rPr>
              <w:t xml:space="preserve">Na konanie podľa tohto zákona sa vzťahuje všeobecný predpis o správnom konaní, ak </w:t>
            </w:r>
            <w:r w:rsidR="00AD6066">
              <w:rPr>
                <w:rFonts w:ascii="Times New Roman" w:hAnsi="Times New Roman"/>
              </w:rPr>
              <w:t>nie je</w:t>
            </w:r>
            <w:r w:rsidRPr="00BC4019" w:rsidR="00AD6066">
              <w:rPr>
                <w:rFonts w:ascii="Times New Roman" w:hAnsi="Times New Roman"/>
              </w:rPr>
              <w:t xml:space="preserve"> </w:t>
            </w:r>
            <w:r w:rsidR="00AD6066">
              <w:rPr>
                <w:rFonts w:ascii="Times New Roman" w:hAnsi="Times New Roman"/>
              </w:rPr>
              <w:t xml:space="preserve">v odseku 2 ustanovené </w:t>
            </w:r>
            <w:r w:rsidRPr="00BC4019" w:rsidR="00AD6066">
              <w:rPr>
                <w:rFonts w:ascii="Times New Roman" w:hAnsi="Times New Roman"/>
              </w:rPr>
              <w:t>inak.</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Č:22a</w:t>
            </w:r>
          </w:p>
          <w:p w:rsidR="00A13344" w:rsidRPr="006D395A" w:rsidP="00795CB3">
            <w:pPr>
              <w:pStyle w:val="BodyTextIndent"/>
              <w:bidi w:val="0"/>
              <w:rPr>
                <w:rFonts w:ascii="Times New Roman" w:hAnsi="Times New Roman"/>
              </w:rPr>
            </w:pPr>
            <w:r w:rsidRPr="006D395A">
              <w:rPr>
                <w:rFonts w:ascii="Times New Roman" w:hAnsi="Times New Roman"/>
              </w:rPr>
              <w:t>O:1</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Členské štáty zabezpečia, aby poskytovatelia poštových služieb</w:t>
            </w:r>
            <w:r>
              <w:rPr>
                <w:rFonts w:ascii="Times New Roman" w:hAnsi="Times New Roman"/>
                <w:sz w:val="20"/>
                <w:szCs w:val="20"/>
              </w:rPr>
              <w:t xml:space="preserve"> </w:t>
            </w:r>
            <w:r w:rsidRPr="006D395A">
              <w:rPr>
                <w:rFonts w:ascii="Times New Roman" w:hAnsi="Times New Roman"/>
                <w:sz w:val="20"/>
                <w:szCs w:val="20"/>
              </w:rPr>
              <w:t>poskytovali najmä národným regulačným orgánom všetky informácie vrátane finančných informácií a informácií o poskytovaní</w:t>
            </w:r>
            <w:r w:rsidRPr="006D395A">
              <w:rPr>
                <w:rFonts w:ascii="Times New Roman" w:hAnsi="Times New Roman"/>
                <w:b/>
                <w:bCs/>
                <w:sz w:val="20"/>
                <w:szCs w:val="20"/>
              </w:rPr>
              <w:t xml:space="preserve"> </w:t>
            </w:r>
            <w:r w:rsidRPr="006D395A">
              <w:rPr>
                <w:rFonts w:ascii="Times New Roman" w:hAnsi="Times New Roman"/>
                <w:sz w:val="20"/>
                <w:szCs w:val="20"/>
              </w:rPr>
              <w:t>univerzálnej služby, a to na tieto účely:</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a) aby národné</w:t>
            </w:r>
            <w:r w:rsidRPr="006D395A">
              <w:rPr>
                <w:rFonts w:ascii="Times New Roman" w:hAnsi="Times New Roman"/>
                <w:b/>
                <w:bCs/>
                <w:sz w:val="20"/>
                <w:szCs w:val="20"/>
              </w:rPr>
              <w:t xml:space="preserve"> </w:t>
            </w:r>
            <w:r w:rsidRPr="006D395A">
              <w:rPr>
                <w:rFonts w:ascii="Times New Roman" w:hAnsi="Times New Roman"/>
                <w:sz w:val="20"/>
                <w:szCs w:val="20"/>
              </w:rPr>
              <w:t>regulačné orgány mohli zabezpečiť súlad s ustanoveniami tejto smernice alebo rozhodnutiami prijatými v súlade s touto smernicou;</w:t>
            </w:r>
          </w:p>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b) na jasne vymedzené štatistické účely.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36</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O:6</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59</w:t>
            </w:r>
          </w:p>
          <w:p w:rsidR="00A13344" w:rsidRPr="006D395A" w:rsidP="00795CB3">
            <w:pPr>
              <w:pStyle w:val="BodyText2"/>
              <w:bidi w:val="0"/>
              <w:rPr>
                <w:rFonts w:ascii="Times New Roman" w:hAnsi="Times New Roman"/>
                <w:szCs w:val="20"/>
              </w:rPr>
            </w:pPr>
            <w:r w:rsidRPr="006D395A">
              <w:rPr>
                <w:rFonts w:ascii="Times New Roman" w:hAnsi="Times New Roman"/>
                <w:szCs w:val="20"/>
              </w:rPr>
              <w:t>O:4</w:t>
            </w:r>
          </w:p>
          <w:p w:rsidR="00A13344" w:rsidRPr="006D395A" w:rsidP="00795CB3">
            <w:pPr>
              <w:pStyle w:val="BodyText2"/>
              <w:bidi w:val="0"/>
              <w:rPr>
                <w:rFonts w:ascii="Times New Roman" w:hAnsi="Times New Roman"/>
                <w:szCs w:val="20"/>
              </w:rPr>
            </w:pPr>
            <w:r w:rsidRPr="006D395A">
              <w:rPr>
                <w:rFonts w:ascii="Times New Roman" w:hAnsi="Times New Roman"/>
                <w:szCs w:val="20"/>
              </w:rPr>
              <w:t>P.b</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Ročná účtovná závierka poštového podniku podľa odseku 1 musí byť overená audítorom a poštový podnik ju predkladá Poštovému regulačnému úradu každoročne do 31. mája za predchádzajúci kalendárny rok alebo účtovné obdobia. Ak účtovné obdobie poštového podniku nie je totožné s kalendárnym rokom, poštový podnik vyhotoví k 31. decembru kalendárneho roka priebežnú účtovnú závierku a predkladá ju spolu s ročnou účtovnou závierkou Poštovému regulačnému úradu do 31. mája za predchádzajúci kalendárny rok. Z obsahu ročnej účtovnej závierky a priebežnej závierky poštového podniku podľa odseku 1 musia byť zrejmé informácie o oddelených nákladoch a výnosoch podľa odseku 1. </w:t>
            </w:r>
          </w:p>
          <w:p w:rsidR="00A13344" w:rsidRPr="006D395A" w:rsidP="00795CB3">
            <w:pPr>
              <w:bidi w:val="0"/>
              <w:jc w:val="both"/>
              <w:rPr>
                <w:rFonts w:ascii="Times New Roman" w:hAnsi="Times New Roman"/>
                <w:sz w:val="20"/>
                <w:szCs w:val="20"/>
              </w:rPr>
            </w:pPr>
          </w:p>
          <w:p w:rsidR="00A13344" w:rsidP="00795CB3">
            <w:pPr>
              <w:bidi w:val="0"/>
              <w:jc w:val="both"/>
              <w:rPr>
                <w:rFonts w:ascii="Times New Roman" w:hAnsi="Times New Roman"/>
                <w:sz w:val="20"/>
                <w:szCs w:val="20"/>
              </w:rPr>
            </w:pPr>
            <w:r w:rsidRPr="00AD6066" w:rsidR="00AD6066">
              <w:rPr>
                <w:rFonts w:ascii="Times New Roman" w:hAnsi="Times New Roman"/>
                <w:sz w:val="20"/>
                <w:szCs w:val="20"/>
              </w:rPr>
              <w:t>Ročná účtovná závierka poskytovateľa univerzálnej služby musí byť overená audítorom a poskytovateľ univerzálnej služby ju predkladá Poštovému regulačnému úradu každoročne do 31. mája za predchádzajúci kalendárny rok alebo účtovné obdobia. Ak účtovné obdobie poskytovateľa univerzálnej služby nie je totožné s kalendárnym rokom, poskytovateľ univerzálnej služby vyhotoví k 31. decembru kalendárneho roka priebežnú účtovnú závierku a predkladá ju spolu s ročnou účtovnou závierkou Poštovému regulačnému úradu každoročne do 31. mája za predchádzajúci kalendárny rok. Z obsahu ročnej účtovnej závierky a priebežnej účtovnej závierky poskytovateľa univerzálnej služby musia byť zrejmé informácie o oddelených nákladoch a výnosoch podľa odseku 1.</w:t>
            </w:r>
          </w:p>
          <w:p w:rsidR="00AD6066" w:rsidRPr="00AD6066" w:rsidP="00795CB3">
            <w:pPr>
              <w:bidi w:val="0"/>
              <w:jc w:val="both"/>
              <w:rPr>
                <w:rFonts w:ascii="Times New Roman" w:hAnsi="Times New Roman"/>
                <w:sz w:val="20"/>
                <w:szCs w:val="20"/>
              </w:rPr>
            </w:pPr>
          </w:p>
          <w:p w:rsidR="00A13344" w:rsidRPr="006D395A" w:rsidP="00795CB3">
            <w:pPr>
              <w:bidi w:val="0"/>
              <w:jc w:val="both"/>
              <w:rPr>
                <w:rFonts w:ascii="Times New Roman" w:hAnsi="Times New Roman"/>
                <w:sz w:val="20"/>
                <w:szCs w:val="20"/>
              </w:rPr>
            </w:pPr>
            <w:r w:rsidRPr="006D395A">
              <w:rPr>
                <w:rFonts w:ascii="Times New Roman" w:hAnsi="Times New Roman"/>
                <w:sz w:val="20"/>
                <w:szCs w:val="20"/>
              </w:rPr>
              <w:t xml:space="preserve">Poverený zamestnanec je pri výkone štátneho dohľadu oprávnený </w:t>
            </w:r>
          </w:p>
          <w:p w:rsidR="00A13344" w:rsidRPr="006D395A" w:rsidP="00795CB3">
            <w:pPr>
              <w:bidi w:val="0"/>
              <w:jc w:val="both"/>
              <w:rPr>
                <w:rFonts w:ascii="Times New Roman" w:hAnsi="Times New Roman"/>
                <w:sz w:val="20"/>
                <w:szCs w:val="20"/>
              </w:rPr>
            </w:pPr>
            <w:bookmarkStart w:id="73" w:name="8f264ca2-17fa-43c6-b9ff-15015eb5f4fe"/>
            <w:r w:rsidRPr="006D395A">
              <w:rPr>
                <w:rFonts w:ascii="Times New Roman" w:hAnsi="Times New Roman"/>
                <w:sz w:val="20"/>
                <w:szCs w:val="20"/>
              </w:rPr>
              <w:t>.............</w:t>
            </w:r>
          </w:p>
          <w:p w:rsidR="00AD6066" w:rsidRPr="00AD6066" w:rsidP="00AD6066">
            <w:pPr>
              <w:bidi w:val="0"/>
              <w:jc w:val="both"/>
              <w:rPr>
                <w:rFonts w:ascii="Times New Roman" w:hAnsi="Times New Roman"/>
                <w:sz w:val="20"/>
                <w:szCs w:val="20"/>
              </w:rPr>
            </w:pPr>
            <w:bookmarkEnd w:id="73"/>
            <w:r w:rsidRPr="00AD6066">
              <w:rPr>
                <w:rFonts w:ascii="Times New Roman" w:hAnsi="Times New Roman"/>
                <w:sz w:val="20"/>
                <w:szCs w:val="20"/>
              </w:rPr>
              <w:t xml:space="preserve">vyžadovať od kontrolovanej osoby a jej zamestnancov alebo osôb, ktoré na zmluvnom alebo inom základe vykonávajú pre kontrolovanú osobu činnosť, aby im bezodkladne poskytli alebo odovzdali </w:t>
            </w:r>
          </w:p>
          <w:p w:rsidR="00AD6066" w:rsidRPr="00AD6066" w:rsidP="00AD6066">
            <w:pPr>
              <w:bidi w:val="0"/>
              <w:jc w:val="both"/>
              <w:rPr>
                <w:rFonts w:ascii="Times New Roman" w:hAnsi="Times New Roman"/>
                <w:sz w:val="20"/>
                <w:szCs w:val="20"/>
              </w:rPr>
            </w:pPr>
            <w:bookmarkStart w:id="74" w:name="4cc9ff6c-1473-4791-b6e5-69d0c845c8ea"/>
            <w:r w:rsidRPr="00AD6066">
              <w:rPr>
                <w:rFonts w:ascii="Times New Roman" w:hAnsi="Times New Roman"/>
                <w:sz w:val="20"/>
                <w:szCs w:val="20"/>
              </w:rPr>
              <w:t xml:space="preserve">1. potrebné informácie a údaje, poštové podmienky, tarifu a iné dokumenty, súvisiace s poskytovaním poštových služieb, vrátane ich rovnopisov, </w:t>
            </w:r>
          </w:p>
          <w:p w:rsidR="00AD6066" w:rsidRPr="00AD6066" w:rsidP="00AD6066">
            <w:pPr>
              <w:bidi w:val="0"/>
              <w:jc w:val="both"/>
              <w:rPr>
                <w:rFonts w:ascii="Times New Roman" w:hAnsi="Times New Roman"/>
                <w:sz w:val="20"/>
                <w:szCs w:val="20"/>
              </w:rPr>
            </w:pPr>
            <w:bookmarkStart w:id="75" w:name="5c3587e5-53c9-4e47-88b2-b279f6964e13"/>
            <w:bookmarkEnd w:id="74"/>
            <w:r w:rsidRPr="00AD6066">
              <w:rPr>
                <w:rFonts w:ascii="Times New Roman" w:hAnsi="Times New Roman"/>
                <w:sz w:val="20"/>
                <w:szCs w:val="20"/>
              </w:rPr>
              <w:t xml:space="preserve">2. prvopisy dokladov, písomných dokumentov a iných materiálov, vecí a informácií, potrebných na výkon štátneho dohľadu, vrátane tých, ktoré sú uložené v elektronickej podobe, </w:t>
            </w:r>
          </w:p>
          <w:p w:rsidR="00A13344" w:rsidRPr="00AD6066" w:rsidP="00FA07E1">
            <w:pPr>
              <w:bidi w:val="0"/>
              <w:jc w:val="both"/>
              <w:rPr>
                <w:rFonts w:ascii="Times New Roman" w:hAnsi="Times New Roman"/>
              </w:rPr>
            </w:pPr>
            <w:bookmarkEnd w:id="75"/>
            <w:r w:rsidRPr="00AD6066" w:rsidR="00AD6066">
              <w:rPr>
                <w:rFonts w:ascii="Times New Roman" w:hAnsi="Times New Roman"/>
                <w:sz w:val="20"/>
                <w:szCs w:val="20"/>
              </w:rPr>
              <w:t>3. vysvetlenia, vyjadrenia, ústne a písomné informácie k predmetu štátneho dohľadu a k zisteným nedostatkom,</w:t>
            </w:r>
            <w:r w:rsidR="00AD6066">
              <w:rPr>
                <w:rFonts w:ascii="Times New Roman" w:hAnsi="Times New Roman"/>
              </w:rPr>
              <w:t xml:space="preserve"> </w:t>
            </w:r>
            <w:r w:rsidRPr="00BC6B11" w:rsidR="00FA07E1">
              <w:rPr>
                <w:rFonts w:ascii="Times New Roman" w:hAnsi="Times New Roman"/>
                <w:sz w:val="20"/>
                <w:szCs w:val="20"/>
              </w:rPr>
              <w:t xml:space="preserve"> </w:t>
            </w:r>
            <w:bookmarkStart w:id="76" w:name="f253daf6-c028-4a34-a6e6-c25690192128"/>
            <w:r w:rsidRPr="006D395A">
              <w:rPr>
                <w:rFonts w:ascii="Times New Roman" w:hAnsi="Times New Roman"/>
                <w:sz w:val="20"/>
                <w:szCs w:val="20"/>
              </w:rPr>
              <w:t xml:space="preserve"> </w:t>
            </w:r>
            <w:bookmarkEnd w:id="76"/>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Č:22a</w:t>
            </w:r>
          </w:p>
          <w:p w:rsidR="00A13344" w:rsidRPr="006D395A" w:rsidP="00795CB3">
            <w:pPr>
              <w:pStyle w:val="BodyTextIndent"/>
              <w:bidi w:val="0"/>
              <w:rPr>
                <w:rFonts w:ascii="Times New Roman" w:hAnsi="Times New Roman"/>
              </w:rPr>
            </w:pPr>
            <w:r w:rsidRPr="006D395A">
              <w:rPr>
                <w:rFonts w:ascii="Times New Roman" w:hAnsi="Times New Roman"/>
              </w:rPr>
              <w:t>O:2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Normlny"/>
              <w:bidi w:val="0"/>
              <w:rPr>
                <w:rFonts w:ascii="Times New Roman" w:hAnsi="Times New Roman"/>
              </w:rPr>
            </w:pPr>
            <w:r w:rsidRPr="006D395A">
              <w:rPr>
                <w:rFonts w:ascii="Times New Roman" w:hAnsi="Times New Roman"/>
              </w:rPr>
              <w:t xml:space="preserve">Poskytovatelia poštových služieb poskytujú tieto informácie rýchlo na požiadanie, v lehotách a </w:t>
            </w:r>
            <w:r>
              <w:rPr>
                <w:rFonts w:ascii="Times New Roman" w:hAnsi="Times New Roman"/>
              </w:rPr>
              <w:t xml:space="preserve">           </w:t>
            </w:r>
            <w:r w:rsidRPr="006D395A">
              <w:rPr>
                <w:rFonts w:ascii="Times New Roman" w:hAnsi="Times New Roman"/>
              </w:rPr>
              <w:t xml:space="preserve">s podrobnosťami, ktoré požaduje národný regulačný orgán, pričom v prípade potreby zachovávajú dôvernosť. </w:t>
            </w:r>
            <w:smartTag w:uri="urn:schemas-microsoft-com:office:smarttags" w:element="PersonName">
              <w:r w:rsidRPr="006D395A">
                <w:rPr>
                  <w:rFonts w:ascii="Times New Roman" w:hAnsi="Times New Roman"/>
                </w:rPr>
                <w:t>Info</w:t>
              </w:r>
            </w:smartTag>
            <w:r w:rsidRPr="006D395A">
              <w:rPr>
                <w:rFonts w:ascii="Times New Roman" w:hAnsi="Times New Roman"/>
              </w:rPr>
              <w:t>rmácie, ktoré národný</w:t>
            </w:r>
            <w:r w:rsidRPr="006D395A">
              <w:rPr>
                <w:rFonts w:ascii="Times New Roman" w:hAnsi="Times New Roman"/>
                <w:b/>
                <w:bCs/>
              </w:rPr>
              <w:t xml:space="preserve"> </w:t>
            </w:r>
            <w:r w:rsidRPr="006D395A">
              <w:rPr>
                <w:rFonts w:ascii="Times New Roman" w:hAnsi="Times New Roman"/>
              </w:rPr>
              <w:t>regulačný orgán požaduje, musia byť primer</w:t>
            </w:r>
            <w:r>
              <w:rPr>
                <w:rFonts w:ascii="Times New Roman" w:hAnsi="Times New Roman"/>
              </w:rPr>
              <w:t>ané výkonu jeho úloh. Národný regulačný</w:t>
            </w:r>
            <w:r w:rsidRPr="006D395A">
              <w:rPr>
                <w:rFonts w:ascii="Times New Roman" w:hAnsi="Times New Roman"/>
              </w:rPr>
              <w:t xml:space="preserve"> orgán uvedie dôvody, ktoré oprávňujú jeho žiadosť o informácie.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36</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54</w:t>
            </w:r>
          </w:p>
          <w:p w:rsidR="00A13344" w:rsidRPr="006D395A" w:rsidP="00795CB3">
            <w:pPr>
              <w:pStyle w:val="BodyText2"/>
              <w:bidi w:val="0"/>
              <w:rPr>
                <w:rFonts w:ascii="Times New Roman" w:hAnsi="Times New Roman"/>
                <w:szCs w:val="20"/>
              </w:rPr>
            </w:pPr>
            <w:r w:rsidRPr="006D395A">
              <w:rPr>
                <w:rFonts w:ascii="Times New Roman" w:hAnsi="Times New Roman"/>
                <w:szCs w:val="20"/>
              </w:rPr>
              <w:t>O:6</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P="00795CB3">
            <w:pPr>
              <w:pStyle w:val="BodyText2"/>
              <w:bidi w:val="0"/>
              <w:rPr>
                <w:rFonts w:ascii="Times New Roman" w:hAnsi="Times New Roman"/>
                <w:szCs w:val="20"/>
              </w:rPr>
            </w:pPr>
          </w:p>
          <w:p w:rsidR="00FA07E1"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00DE6653">
              <w:rPr>
                <w:rFonts w:ascii="Times New Roman" w:hAnsi="Times New Roman"/>
                <w:szCs w:val="20"/>
              </w:rPr>
              <w:t>§ 59</w:t>
            </w:r>
          </w:p>
          <w:p w:rsidR="00A13344" w:rsidRPr="006D395A" w:rsidP="00795CB3">
            <w:pPr>
              <w:pStyle w:val="BodyText2"/>
              <w:bidi w:val="0"/>
              <w:rPr>
                <w:rFonts w:ascii="Times New Roman" w:hAnsi="Times New Roman"/>
                <w:szCs w:val="20"/>
              </w:rPr>
            </w:pPr>
            <w:r w:rsidRPr="006D395A">
              <w:rPr>
                <w:rFonts w:ascii="Times New Roman" w:hAnsi="Times New Roman"/>
                <w:szCs w:val="20"/>
              </w:rPr>
              <w:t>O:4</w:t>
            </w:r>
          </w:p>
          <w:p w:rsidR="00A13344" w:rsidRPr="006D395A" w:rsidP="00795CB3">
            <w:pPr>
              <w:pStyle w:val="BodyText2"/>
              <w:bidi w:val="0"/>
              <w:rPr>
                <w:rFonts w:ascii="Times New Roman" w:hAnsi="Times New Roman"/>
                <w:szCs w:val="20"/>
              </w:rPr>
            </w:pPr>
            <w:r w:rsidRPr="006D395A">
              <w:rPr>
                <w:rFonts w:ascii="Times New Roman" w:hAnsi="Times New Roman"/>
                <w:szCs w:val="20"/>
              </w:rPr>
              <w:t>P.b</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both"/>
              <w:rPr>
                <w:rFonts w:ascii="Times New Roman" w:hAnsi="Times New Roman"/>
                <w:sz w:val="20"/>
                <w:szCs w:val="20"/>
              </w:rPr>
            </w:pPr>
            <w:r w:rsidRPr="00BC6B11" w:rsidR="00FA07E1">
              <w:rPr>
                <w:rFonts w:ascii="Times New Roman" w:hAnsi="Times New Roman"/>
                <w:sz w:val="20"/>
                <w:szCs w:val="20"/>
              </w:rPr>
              <w:t>Ročná účtovná závierka poštového podniku podľa odseku 1 musí byť overená audítorom a poštový podnik ju predkladá Poštovému regulačnému úradu každoročne do 31. mája za predchádzajúci kalendárny rok alebo účtovné obdobia. Ak účtovné obdobie poštového podniku nie je totožné s kalendárnym rokom, poštový podnik vyhotoví k</w:t>
            </w:r>
            <w:r w:rsidR="001D3CA0">
              <w:rPr>
                <w:rFonts w:ascii="Times New Roman" w:hAnsi="Times New Roman"/>
                <w:sz w:val="20"/>
                <w:szCs w:val="20"/>
              </w:rPr>
              <w:t> </w:t>
            </w:r>
            <w:r w:rsidRPr="00BC6B11" w:rsidR="00FA07E1">
              <w:rPr>
                <w:rFonts w:ascii="Times New Roman" w:hAnsi="Times New Roman"/>
                <w:sz w:val="20"/>
                <w:szCs w:val="20"/>
              </w:rPr>
              <w:t>31. decembru kalendárneho roka priebežnú účtovnú závierku a predkladá ju spolu s ročnou účtovnou závierkou Poštovému regulačnému úradu do 31. mája za predchádzajúci kalendárny rok. Z obsahu ročnej účtovnej závierky a priebežnej závierky poštového podniku podľa odseku 1 musia byť zrejmé informácie o oddelených nákladoch a výnosoch podľa odseku 1</w:t>
            </w:r>
            <w:r w:rsidRPr="006D395A">
              <w:rPr>
                <w:rFonts w:ascii="Times New Roman" w:hAnsi="Times New Roman"/>
                <w:sz w:val="20"/>
                <w:szCs w:val="20"/>
              </w:rPr>
              <w:t>.</w:t>
            </w:r>
          </w:p>
          <w:p w:rsidR="00A13344" w:rsidRPr="006D395A" w:rsidP="00795CB3">
            <w:pPr>
              <w:bidi w:val="0"/>
              <w:jc w:val="both"/>
              <w:rPr>
                <w:rFonts w:ascii="Times New Roman" w:hAnsi="Times New Roman"/>
                <w:sz w:val="20"/>
                <w:szCs w:val="20"/>
              </w:rPr>
            </w:pPr>
          </w:p>
          <w:p w:rsidR="00A13344" w:rsidP="00795CB3">
            <w:pPr>
              <w:bidi w:val="0"/>
              <w:jc w:val="both"/>
              <w:rPr>
                <w:rFonts w:ascii="Times New Roman" w:hAnsi="Times New Roman"/>
                <w:sz w:val="20"/>
                <w:szCs w:val="20"/>
              </w:rPr>
            </w:pPr>
            <w:r w:rsidRPr="00AD6066" w:rsidR="00AD6066">
              <w:rPr>
                <w:rFonts w:ascii="Times New Roman" w:hAnsi="Times New Roman"/>
                <w:sz w:val="20"/>
                <w:szCs w:val="20"/>
              </w:rPr>
              <w:t xml:space="preserve">Ročná účtovná závierka poštového podniku podľa odseku 1 musí byť overená audítorom a poštový podnik ju predkladá Poštovému regulačnému úradu každoročne do 31. mája za predchádzajúci kalendárny rok alebo účtovné obdobia. Ak účtovné obdobie poštového podniku nie je totožné s kalendárnym rokom, poštový podnik vyhotoví k 31. decembru kalendárneho roka priebežnú účtovnú závierku a predkladá ju spolu s ročnou účtovnou závierkou Poštovému regulačnému úradu každoročne do 31. mája za predchádzajúci kalendárny rok. Z obsahu ročnej účtovnej závierky a priebežnej závierky poštového podniku podľa odseku 1 musia byť zrejmé informácie o oddelených nákladoch a výnosoch podľa odseku 1. </w:t>
            </w:r>
          </w:p>
          <w:p w:rsidR="00AD6066" w:rsidP="00795CB3">
            <w:pPr>
              <w:bidi w:val="0"/>
              <w:jc w:val="both"/>
              <w:rPr>
                <w:rFonts w:ascii="Times New Roman" w:hAnsi="Times New Roman"/>
                <w:sz w:val="20"/>
                <w:szCs w:val="20"/>
              </w:rPr>
            </w:pPr>
          </w:p>
          <w:p w:rsidR="00AD6066" w:rsidRPr="00AD6066" w:rsidP="00795CB3">
            <w:pPr>
              <w:bidi w:val="0"/>
              <w:jc w:val="both"/>
              <w:rPr>
                <w:rFonts w:ascii="Times New Roman" w:hAnsi="Times New Roman"/>
                <w:sz w:val="20"/>
                <w:szCs w:val="20"/>
              </w:rPr>
            </w:pPr>
          </w:p>
          <w:p w:rsidR="00AD6066" w:rsidRPr="006D395A" w:rsidP="00AD6066">
            <w:pPr>
              <w:bidi w:val="0"/>
              <w:jc w:val="both"/>
              <w:rPr>
                <w:rFonts w:ascii="Times New Roman" w:hAnsi="Times New Roman"/>
                <w:sz w:val="20"/>
                <w:szCs w:val="20"/>
              </w:rPr>
            </w:pPr>
            <w:r w:rsidRPr="006D395A">
              <w:rPr>
                <w:rFonts w:ascii="Times New Roman" w:hAnsi="Times New Roman"/>
                <w:sz w:val="20"/>
                <w:szCs w:val="20"/>
              </w:rPr>
              <w:t xml:space="preserve">Poverený zamestnanec je pri výkone štátneho dohľadu oprávnený </w:t>
            </w:r>
          </w:p>
          <w:p w:rsidR="00AD6066" w:rsidRPr="006D395A" w:rsidP="00AD6066">
            <w:pPr>
              <w:bidi w:val="0"/>
              <w:jc w:val="both"/>
              <w:rPr>
                <w:rFonts w:ascii="Times New Roman" w:hAnsi="Times New Roman"/>
                <w:sz w:val="20"/>
                <w:szCs w:val="20"/>
              </w:rPr>
            </w:pPr>
            <w:r w:rsidRPr="006D395A">
              <w:rPr>
                <w:rFonts w:ascii="Times New Roman" w:hAnsi="Times New Roman"/>
                <w:sz w:val="20"/>
                <w:szCs w:val="20"/>
              </w:rPr>
              <w:t>.............</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vyžadovať od kontrolovanej osoby a jej zamestnancov alebo osôb, ktoré na zmluvnom alebo inom základe vykonávajú pre kontrolovanú osobu činnosť, aby im bezodkladne poskytli alebo odovzdali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1. potrebné informácie a údaje, poštové podmienky, tarifu a iné dokumenty, súvisiace s poskytovaním poštových služieb, vrátane ich rovnopisov,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2. prvopisy dokladov, písomných dokumentov a iných materiálov, vecí a informácií, potrebných na výkon štátneho dohľadu, vrátane tých, ktoré sú uložené v elektronickej podobe, </w:t>
            </w:r>
          </w:p>
          <w:p w:rsidR="00A13344" w:rsidRPr="006D395A" w:rsidP="00AD6066">
            <w:pPr>
              <w:bidi w:val="0"/>
              <w:jc w:val="both"/>
              <w:rPr>
                <w:rFonts w:ascii="Times New Roman" w:hAnsi="Times New Roman"/>
                <w:sz w:val="20"/>
                <w:szCs w:val="20"/>
              </w:rPr>
            </w:pPr>
            <w:r w:rsidRPr="00AD6066" w:rsidR="00AD6066">
              <w:rPr>
                <w:rFonts w:ascii="Times New Roman" w:hAnsi="Times New Roman"/>
                <w:sz w:val="20"/>
                <w:szCs w:val="20"/>
              </w:rPr>
              <w:t>3. vysvetlenia, vyjadrenia, ústne a písomné informácie k predmetu štátneho dohľadu a k zisteným nedostatkom,</w:t>
            </w:r>
            <w:r w:rsidR="00AD6066">
              <w:rPr>
                <w:rFonts w:ascii="Times New Roman" w:hAnsi="Times New Roman"/>
              </w:rPr>
              <w:t xml:space="preserve"> </w:t>
            </w:r>
            <w:r w:rsidRPr="00BC6B11" w:rsidR="00AD6066">
              <w:rPr>
                <w:rFonts w:ascii="Times New Roman" w:hAnsi="Times New Roman"/>
                <w:sz w:val="20"/>
                <w:szCs w:val="20"/>
              </w:rPr>
              <w:t xml:space="preserve"> </w:t>
            </w:r>
            <w:r w:rsidRPr="006D395A" w:rsidR="00AD6066">
              <w:rPr>
                <w:rFonts w:ascii="Times New Roman" w:hAnsi="Times New Roman"/>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Č:22a</w:t>
            </w:r>
          </w:p>
          <w:p w:rsidR="00A13344" w:rsidRPr="006D395A" w:rsidP="00795CB3">
            <w:pPr>
              <w:pStyle w:val="BodyTextIndent"/>
              <w:bidi w:val="0"/>
              <w:rPr>
                <w:rFonts w:ascii="Times New Roman" w:hAnsi="Times New Roman"/>
              </w:rPr>
            </w:pPr>
            <w:r w:rsidRPr="006D395A">
              <w:rPr>
                <w:rFonts w:ascii="Times New Roman" w:hAnsi="Times New Roman"/>
              </w:rPr>
              <w:t>O:3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Normlny"/>
              <w:bidi w:val="0"/>
              <w:rPr>
                <w:rFonts w:ascii="Times New Roman" w:hAnsi="Times New Roman"/>
              </w:rPr>
            </w:pPr>
            <w:r w:rsidRPr="006D395A">
              <w:rPr>
                <w:rFonts w:ascii="Times New Roman" w:hAnsi="Times New Roman"/>
              </w:rPr>
              <w:t>Členské štáty zabezpečia, aby národné regulačné orgány poskytovali Komisii na jej žiadosť vhodné a relevantné informácie, ktoré potrebuje na plnenie svojich úloh vyplývajúcich z tejto smernice.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r w:rsidRPr="006D395A">
              <w:rPr>
                <w:rFonts w:ascii="Times New Roman" w:hAnsi="Times New Roman"/>
                <w:szCs w:val="20"/>
              </w:rPr>
              <w:t>§ 13</w:t>
            </w:r>
          </w:p>
          <w:p w:rsidR="00A13344" w:rsidRPr="006D395A" w:rsidP="00795CB3">
            <w:pPr>
              <w:pStyle w:val="BodyText2"/>
              <w:bidi w:val="0"/>
              <w:rPr>
                <w:rFonts w:ascii="Times New Roman" w:hAnsi="Times New Roman"/>
                <w:szCs w:val="20"/>
              </w:rPr>
            </w:pPr>
            <w:r w:rsidRPr="006D395A">
              <w:rPr>
                <w:rFonts w:ascii="Times New Roman" w:hAnsi="Times New Roman"/>
                <w:szCs w:val="20"/>
              </w:rPr>
              <w:t>O:2</w:t>
            </w:r>
          </w:p>
          <w:p w:rsidR="00A13344" w:rsidRPr="006D395A" w:rsidP="00795CB3">
            <w:pPr>
              <w:pStyle w:val="BodyText2"/>
              <w:bidi w:val="0"/>
              <w:rPr>
                <w:rFonts w:ascii="Times New Roman" w:hAnsi="Times New Roman"/>
                <w:szCs w:val="20"/>
              </w:rPr>
            </w:pPr>
            <w:r w:rsidR="00D7613A">
              <w:rPr>
                <w:rFonts w:ascii="Times New Roman" w:hAnsi="Times New Roman"/>
                <w:szCs w:val="20"/>
              </w:rPr>
              <w:t>P: c</w:t>
            </w:r>
            <w:r w:rsidRPr="006D395A">
              <w:rPr>
                <w:rFonts w:ascii="Times New Roman" w:hAnsi="Times New Roman"/>
                <w:szCs w:val="20"/>
              </w:rPr>
              <w:t>), d), e)</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6D395A">
            <w:pPr>
              <w:bidi w:val="0"/>
              <w:jc w:val="both"/>
              <w:rPr>
                <w:rFonts w:ascii="Times New Roman" w:hAnsi="Times New Roman"/>
                <w:sz w:val="20"/>
                <w:szCs w:val="20"/>
              </w:rPr>
            </w:pPr>
            <w:r w:rsidRPr="00AD6066">
              <w:rPr>
                <w:rFonts w:ascii="Times New Roman" w:hAnsi="Times New Roman"/>
                <w:sz w:val="20"/>
                <w:szCs w:val="20"/>
              </w:rPr>
              <w:t xml:space="preserve">Poštový regulačný úrad </w:t>
            </w:r>
            <w:r w:rsidRPr="00AD6066" w:rsidR="00AD6066">
              <w:rPr>
                <w:rFonts w:ascii="Times New Roman" w:hAnsi="Times New Roman"/>
                <w:sz w:val="20"/>
                <w:szCs w:val="20"/>
              </w:rPr>
              <w:t>vykonáva</w:t>
            </w:r>
          </w:p>
          <w:p w:rsidR="00A13344" w:rsidRPr="00811F71" w:rsidP="00795CB3">
            <w:pPr>
              <w:bidi w:val="0"/>
              <w:jc w:val="both"/>
              <w:rPr>
                <w:rFonts w:ascii="Times New Roman" w:hAnsi="Times New Roman"/>
                <w:sz w:val="20"/>
                <w:szCs w:val="20"/>
              </w:rPr>
            </w:pPr>
            <w:r w:rsidRPr="00811F71">
              <w:rPr>
                <w:rFonts w:ascii="Times New Roman" w:hAnsi="Times New Roman"/>
                <w:sz w:val="20"/>
                <w:szCs w:val="20"/>
              </w:rPr>
              <w:t>............</w:t>
            </w:r>
          </w:p>
          <w:p w:rsidR="00811F71" w:rsidRPr="00811F71" w:rsidP="00AD6066">
            <w:pPr>
              <w:bidi w:val="0"/>
              <w:jc w:val="both"/>
              <w:rPr>
                <w:rFonts w:ascii="Times New Roman" w:hAnsi="Times New Roman"/>
                <w:sz w:val="20"/>
                <w:szCs w:val="20"/>
              </w:rPr>
            </w:pPr>
            <w:r w:rsidRPr="00811F71">
              <w:rPr>
                <w:rFonts w:ascii="Times New Roman" w:hAnsi="Times New Roman"/>
                <w:sz w:val="20"/>
                <w:szCs w:val="20"/>
              </w:rPr>
              <w:t>c)</w:t>
            </w:r>
            <w:r>
              <w:rPr>
                <w:rFonts w:ascii="Times New Roman" w:hAnsi="Times New Roman"/>
                <w:sz w:val="20"/>
                <w:szCs w:val="20"/>
              </w:rPr>
              <w:t xml:space="preserve"> </w:t>
            </w:r>
            <w:r w:rsidRPr="00811F71">
              <w:rPr>
                <w:rFonts w:ascii="Times New Roman" w:hAnsi="Times New Roman"/>
                <w:sz w:val="20"/>
                <w:szCs w:val="20"/>
              </w:rPr>
              <w:t>spoluprácu s  regulačnými orgánmi iných  štátov v oblasti poštových služieb,</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d) funkciu notifikačného orgánu v oblasti štátnej regulácie voči orgánom Európskej únie a voči príslušným orgánom členských štátov Európskej únie a členským štátom Európskeho združenia voľného obchodu, </w:t>
            </w:r>
          </w:p>
          <w:p w:rsidR="00A13344" w:rsidRPr="00AD6066" w:rsidP="00AD6066">
            <w:pPr>
              <w:bidi w:val="0"/>
              <w:jc w:val="both"/>
              <w:rPr>
                <w:rFonts w:ascii="Times New Roman" w:hAnsi="Times New Roman"/>
                <w:sz w:val="20"/>
                <w:szCs w:val="20"/>
              </w:rPr>
            </w:pPr>
            <w:r w:rsidRPr="00AD6066" w:rsidR="00AD6066">
              <w:rPr>
                <w:rFonts w:ascii="Times New Roman" w:hAnsi="Times New Roman"/>
                <w:sz w:val="20"/>
                <w:szCs w:val="20"/>
              </w:rPr>
              <w:t>e) štatistické zisťovanie pre oblasť poštových služieb</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Č:22a</w:t>
            </w:r>
          </w:p>
          <w:p w:rsidR="00A13344" w:rsidRPr="006D395A" w:rsidP="00795CB3">
            <w:pPr>
              <w:pStyle w:val="BodyTextIndent"/>
              <w:bidi w:val="0"/>
              <w:rPr>
                <w:rFonts w:ascii="Times New Roman" w:hAnsi="Times New Roman"/>
              </w:rPr>
            </w:pPr>
            <w:r w:rsidRPr="006D395A">
              <w:rPr>
                <w:rFonts w:ascii="Times New Roman" w:hAnsi="Times New Roman"/>
              </w:rPr>
              <w:t>O:4</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Normlny"/>
              <w:bidi w:val="0"/>
              <w:rPr>
                <w:rFonts w:ascii="Times New Roman" w:hAnsi="Times New Roman"/>
              </w:rPr>
            </w:pPr>
            <w:r w:rsidRPr="006D395A">
              <w:rPr>
                <w:rFonts w:ascii="Times New Roman" w:hAnsi="Times New Roman"/>
              </w:rPr>
              <w:t xml:space="preserve">Ak národný regulačný orgán považuje informáciu za dôvernú v súlade s pravidlami obchodného tajomstva Spoločenstva a vnútroštátnymi pravidlami </w:t>
            </w:r>
            <w:r>
              <w:rPr>
                <w:rFonts w:ascii="Times New Roman" w:hAnsi="Times New Roman"/>
              </w:rPr>
              <w:t>o</w:t>
            </w:r>
            <w:r w:rsidRPr="006D395A">
              <w:rPr>
                <w:rFonts w:ascii="Times New Roman" w:hAnsi="Times New Roman"/>
              </w:rPr>
              <w:t>bchodného tajomstva, Komisia a príslušné národné</w:t>
            </w:r>
            <w:r w:rsidRPr="006D395A">
              <w:rPr>
                <w:rFonts w:ascii="Times New Roman" w:hAnsi="Times New Roman"/>
                <w:b/>
                <w:bCs/>
              </w:rPr>
              <w:t xml:space="preserve"> </w:t>
            </w:r>
            <w:r w:rsidRPr="006D395A">
              <w:rPr>
                <w:rFonts w:ascii="Times New Roman" w:hAnsi="Times New Roman"/>
              </w:rPr>
              <w:t>regulačné orgány toto tajomstvo zachovajú.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Č:23</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Komisia predkladá každé štyri roky a prvýkrát najneskôr do</w:t>
            </w:r>
            <w:r>
              <w:rPr>
                <w:rFonts w:ascii="Times New Roman" w:hAnsi="Times New Roman"/>
                <w:sz w:val="20"/>
                <w:szCs w:val="20"/>
              </w:rPr>
              <w:t xml:space="preserve"> </w:t>
            </w:r>
            <w:r w:rsidRPr="006D395A">
              <w:rPr>
                <w:rFonts w:ascii="Times New Roman" w:hAnsi="Times New Roman"/>
                <w:sz w:val="20"/>
                <w:szCs w:val="20"/>
              </w:rPr>
              <w:t>31. decembra 2013 Európskemu parlamentu a Rade správu</w:t>
            </w:r>
            <w:r>
              <w:rPr>
                <w:rFonts w:ascii="Times New Roman" w:hAnsi="Times New Roman"/>
                <w:sz w:val="20"/>
                <w:szCs w:val="20"/>
              </w:rPr>
              <w:t xml:space="preserve"> </w:t>
            </w:r>
            <w:r w:rsidRPr="006D395A">
              <w:rPr>
                <w:rFonts w:ascii="Times New Roman" w:hAnsi="Times New Roman"/>
                <w:sz w:val="20"/>
                <w:szCs w:val="20"/>
              </w:rPr>
              <w:t>o uplatňovaní tejto smernice vrátane príslušných informácií o</w:t>
            </w:r>
            <w:r w:rsidR="00371A7D">
              <w:rPr>
                <w:rFonts w:ascii="Times New Roman" w:hAnsi="Times New Roman"/>
                <w:sz w:val="20"/>
                <w:szCs w:val="20"/>
              </w:rPr>
              <w:t> </w:t>
            </w:r>
            <w:r w:rsidRPr="006D395A">
              <w:rPr>
                <w:rFonts w:ascii="Times New Roman" w:hAnsi="Times New Roman"/>
                <w:sz w:val="20"/>
                <w:szCs w:val="20"/>
              </w:rPr>
              <w:t>vývoji</w:t>
            </w:r>
            <w:r w:rsidR="00371A7D">
              <w:rPr>
                <w:rFonts w:ascii="Times New Roman" w:hAnsi="Times New Roman"/>
                <w:sz w:val="20"/>
                <w:szCs w:val="20"/>
              </w:rPr>
              <w:t xml:space="preserve"> </w:t>
            </w:r>
            <w:r w:rsidRPr="006D395A">
              <w:rPr>
                <w:rFonts w:ascii="Times New Roman" w:hAnsi="Times New Roman"/>
                <w:sz w:val="20"/>
                <w:szCs w:val="20"/>
              </w:rPr>
              <w:t>v</w:t>
            </w:r>
            <w:r w:rsidR="00371A7D">
              <w:rPr>
                <w:rFonts w:ascii="Times New Roman" w:hAnsi="Times New Roman"/>
                <w:sz w:val="20"/>
                <w:szCs w:val="20"/>
              </w:rPr>
              <w:t> </w:t>
            </w:r>
            <w:r w:rsidRPr="006D395A">
              <w:rPr>
                <w:rFonts w:ascii="Times New Roman" w:hAnsi="Times New Roman"/>
                <w:sz w:val="20"/>
                <w:szCs w:val="20"/>
              </w:rPr>
              <w:t>sektore, najmä pokiaľ ide o hospodárske a sociálne aspekty, zamestnanosť</w:t>
            </w:r>
            <w:r>
              <w:rPr>
                <w:rFonts w:ascii="Times New Roman" w:hAnsi="Times New Roman"/>
                <w:sz w:val="20"/>
                <w:szCs w:val="20"/>
              </w:rPr>
              <w:t xml:space="preserve"> </w:t>
            </w:r>
            <w:r w:rsidRPr="006D395A">
              <w:rPr>
                <w:rFonts w:ascii="Times New Roman" w:hAnsi="Times New Roman"/>
                <w:sz w:val="20"/>
                <w:szCs w:val="20"/>
              </w:rPr>
              <w:t>a technologické aspekty, ako aj o kvalitu služieb. K správe sa</w:t>
            </w:r>
            <w:r>
              <w:rPr>
                <w:rFonts w:ascii="Times New Roman" w:hAnsi="Times New Roman"/>
                <w:sz w:val="20"/>
                <w:szCs w:val="20"/>
              </w:rPr>
              <w:t xml:space="preserve"> </w:t>
            </w:r>
            <w:r w:rsidRPr="006D395A">
              <w:rPr>
                <w:rFonts w:ascii="Times New Roman" w:hAnsi="Times New Roman"/>
                <w:sz w:val="20"/>
                <w:szCs w:val="20"/>
              </w:rPr>
              <w:t>v prípade potreby pripoja návrhy určené Európskemu parlamentu</w:t>
            </w:r>
            <w:r w:rsidR="00371A7D">
              <w:rPr>
                <w:rFonts w:ascii="Times New Roman" w:hAnsi="Times New Roman"/>
                <w:sz w:val="20"/>
                <w:szCs w:val="20"/>
              </w:rPr>
              <w:t xml:space="preserve"> a </w:t>
            </w:r>
            <w:r w:rsidRPr="006D395A">
              <w:rPr>
                <w:rFonts w:ascii="Times New Roman" w:hAnsi="Times New Roman"/>
                <w:sz w:val="20"/>
                <w:szCs w:val="20"/>
              </w:rPr>
              <w:t>Rade.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Č:23a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Komisia pomáha členským štátom pri implementácii tejto smernice,</w:t>
            </w:r>
            <w:r>
              <w:rPr>
                <w:rFonts w:ascii="Times New Roman" w:hAnsi="Times New Roman"/>
                <w:sz w:val="20"/>
                <w:szCs w:val="20"/>
              </w:rPr>
              <w:t xml:space="preserve">  </w:t>
            </w:r>
            <w:r w:rsidRPr="006D395A">
              <w:rPr>
                <w:rFonts w:ascii="Times New Roman" w:hAnsi="Times New Roman"/>
                <w:sz w:val="20"/>
                <w:szCs w:val="20"/>
              </w:rPr>
              <w:t>vrátane výpočtu všetkých čistých nákladov na univerzálnu službu.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Indent"/>
              <w:bidi w:val="0"/>
              <w:rPr>
                <w:rFonts w:ascii="Times New Roman" w:hAnsi="Times New Roman"/>
              </w:rPr>
            </w:pPr>
            <w:r w:rsidRPr="006D395A">
              <w:rPr>
                <w:rFonts w:ascii="Times New Roman" w:hAnsi="Times New Roman"/>
              </w:rPr>
              <w:t>Č:28</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adjustRightInd w:val="0"/>
              <w:rPr>
                <w:rFonts w:ascii="Times New Roman" w:hAnsi="Times New Roman"/>
                <w:sz w:val="20"/>
                <w:szCs w:val="20"/>
              </w:rPr>
            </w:pPr>
            <w:r w:rsidRPr="006D395A">
              <w:rPr>
                <w:rFonts w:ascii="Times New Roman" w:hAnsi="Times New Roman"/>
                <w:sz w:val="20"/>
                <w:szCs w:val="20"/>
              </w:rPr>
              <w:t>Táto smernica je adresovaná členským štátom.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sidRPr="006D395A">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abc"/>
              <w:widowControl/>
              <w:tabs>
                <w:tab w:val="clear" w:pos="360"/>
                <w:tab w:val="clear" w:pos="680"/>
              </w:tabs>
              <w:bidi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795CB3">
            <w:pPr>
              <w:pStyle w:val="BodyTextIndent"/>
              <w:bidi w:val="0"/>
              <w:rPr>
                <w:rFonts w:ascii="Times New Roman" w:hAnsi="Times New Roman"/>
              </w:rPr>
            </w:pPr>
            <w:r w:rsidRPr="00F8198B">
              <w:rPr>
                <w:rFonts w:ascii="Times New Roman" w:hAnsi="Times New Roman"/>
              </w:rPr>
              <w:t xml:space="preserve">Príloha I. </w:t>
            </w:r>
          </w:p>
          <w:p w:rsidR="00A13344" w:rsidRPr="00F8198B" w:rsidP="00F8198B">
            <w:pPr>
              <w:pStyle w:val="BodyTextIndent"/>
              <w:bidi w:val="0"/>
              <w:rPr>
                <w:rFonts w:ascii="Times New Roman" w:hAnsi="Times New Roman"/>
              </w:rPr>
            </w:pPr>
            <w:r w:rsidRPr="00F8198B">
              <w:rPr>
                <w:rFonts w:ascii="Times New Roman" w:hAnsi="Times New Roman"/>
              </w:rPr>
              <w:t>Časť A</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F8198B">
            <w:pPr>
              <w:bidi w:val="0"/>
              <w:adjustRightInd w:val="0"/>
              <w:rPr>
                <w:rFonts w:ascii="Times New Roman" w:hAnsi="Times New Roman"/>
                <w:i/>
                <w:iCs/>
                <w:color w:val="231F20"/>
                <w:sz w:val="20"/>
                <w:szCs w:val="20"/>
              </w:rPr>
            </w:pPr>
            <w:r w:rsidRPr="00F8198B">
              <w:rPr>
                <w:rFonts w:ascii="Times New Roman" w:hAnsi="Times New Roman"/>
                <w:i/>
                <w:iCs/>
                <w:color w:val="231F20"/>
                <w:sz w:val="20"/>
                <w:szCs w:val="20"/>
              </w:rPr>
              <w:t xml:space="preserve">Časť A: Vymedzenie povinností univerzálnej služby </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Povinnosti univerzálnych služieb sa týkajú povinností uvedených v článku 3, ktoré uložil poskytovateľovi poštových služieb členský štát a ktoré sa vzťahujú na poskytovanie poštových služieb na celom stanovenom geografickom území</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vrátane, v prípade, že sa to vyžaduje, jednotných cien za poskytovanie týchto služieb na danom geografickom území alebo poskytovania určitých bezplatných</w:t>
            </w:r>
            <w:r>
              <w:rPr>
                <w:rFonts w:ascii="Times New Roman" w:hAnsi="Times New Roman"/>
                <w:color w:val="231F20"/>
                <w:sz w:val="20"/>
                <w:szCs w:val="20"/>
              </w:rPr>
              <w:t xml:space="preserve"> </w:t>
            </w:r>
            <w:r w:rsidRPr="00F8198B">
              <w:rPr>
                <w:rFonts w:ascii="Times New Roman" w:hAnsi="Times New Roman"/>
                <w:color w:val="231F20"/>
                <w:sz w:val="20"/>
                <w:szCs w:val="20"/>
              </w:rPr>
              <w:t>služieb nevidiacim osobám a čiastočne zrakovo postihnutým osobám.</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Uvedené povinnosti môžu okrem iného zahŕňať:</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 väčší počet dní dodávania ako je stanovený touto smernicou,</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 dostupnosť prístupových miest s cieľom splniť povinnosti</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w:t>
            </w:r>
            <w:r>
              <w:rPr>
                <w:rFonts w:ascii="Times New Roman" w:hAnsi="Times New Roman"/>
                <w:color w:val="231F20"/>
                <w:sz w:val="20"/>
                <w:szCs w:val="20"/>
              </w:rPr>
              <w:t xml:space="preserve"> </w:t>
            </w:r>
            <w:r w:rsidRPr="00F8198B">
              <w:rPr>
                <w:rFonts w:ascii="Times New Roman" w:hAnsi="Times New Roman"/>
                <w:color w:val="231F20"/>
                <w:sz w:val="20"/>
                <w:szCs w:val="20"/>
              </w:rPr>
              <w:t>služby,</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 dostupné sadzby</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 služby</w:t>
            </w:r>
            <w:r>
              <w:rPr>
                <w:rFonts w:ascii="Times New Roman" w:hAnsi="Times New Roman"/>
                <w:color w:val="231F20"/>
                <w:sz w:val="20"/>
                <w:szCs w:val="20"/>
              </w:rPr>
              <w:t>,</w:t>
            </w:r>
            <w:r w:rsidRPr="00F8198B">
              <w:rPr>
                <w:rFonts w:ascii="Times New Roman" w:hAnsi="Times New Roman"/>
                <w:color w:val="231F20"/>
                <w:sz w:val="20"/>
                <w:szCs w:val="20"/>
              </w:rPr>
              <w:t xml:space="preserve"> </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 jednotné ceny</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 služby,</w:t>
            </w:r>
          </w:p>
          <w:p w:rsidR="00A13344" w:rsidRPr="00F8198B" w:rsidP="00F8198B">
            <w:pPr>
              <w:bidi w:val="0"/>
              <w:adjustRightInd w:val="0"/>
              <w:rPr>
                <w:rFonts w:ascii="Times New Roman" w:hAnsi="Times New Roman"/>
                <w:iCs/>
                <w:sz w:val="20"/>
                <w:szCs w:val="20"/>
              </w:rPr>
            </w:pPr>
            <w:r w:rsidRPr="00F8198B">
              <w:rPr>
                <w:rFonts w:ascii="Times New Roman" w:hAnsi="Times New Roman"/>
                <w:color w:val="231F20"/>
                <w:sz w:val="20"/>
                <w:szCs w:val="20"/>
              </w:rPr>
              <w:t>— poskytovanie určitých bezplatných služieb nevidiacim osobám a čiastočne zrakovo postihnutým osobám.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spacing w:after="12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795CB3">
            <w:pPr>
              <w:pStyle w:val="BodyTextIndent"/>
              <w:bidi w:val="0"/>
              <w:rPr>
                <w:rFonts w:ascii="Times New Roman" w:hAnsi="Times New Roman"/>
              </w:rPr>
            </w:pPr>
            <w:r w:rsidRPr="00F8198B">
              <w:rPr>
                <w:rFonts w:ascii="Times New Roman" w:hAnsi="Times New Roman"/>
              </w:rPr>
              <w:t>Príloha I.</w:t>
            </w:r>
          </w:p>
          <w:p w:rsidR="00A13344" w:rsidRPr="00F8198B" w:rsidP="00795CB3">
            <w:pPr>
              <w:pStyle w:val="BodyTextIndent"/>
              <w:bidi w:val="0"/>
              <w:rPr>
                <w:rFonts w:ascii="Times New Roman" w:hAnsi="Times New Roman"/>
              </w:rPr>
            </w:pPr>
            <w:r w:rsidRPr="00F8198B">
              <w:rPr>
                <w:rFonts w:ascii="Times New Roman" w:hAnsi="Times New Roman"/>
              </w:rPr>
              <w:t>Časť B</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F8198B">
            <w:pPr>
              <w:bidi w:val="0"/>
              <w:adjustRightInd w:val="0"/>
              <w:rPr>
                <w:rFonts w:ascii="Times New Roman" w:hAnsi="Times New Roman"/>
                <w:i/>
                <w:iCs/>
                <w:color w:val="231F20"/>
                <w:sz w:val="20"/>
                <w:szCs w:val="20"/>
              </w:rPr>
            </w:pPr>
            <w:r w:rsidRPr="00F8198B">
              <w:rPr>
                <w:rFonts w:ascii="Times New Roman" w:hAnsi="Times New Roman"/>
                <w:i/>
                <w:iCs/>
                <w:color w:val="231F20"/>
                <w:sz w:val="20"/>
                <w:szCs w:val="20"/>
              </w:rPr>
              <w:t>Časť B: Výpočet čistých nákladov</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Národné regulačné orgány zohľadnia všetky prostriedky na zabezpečenie</w:t>
            </w:r>
            <w:r>
              <w:rPr>
                <w:rFonts w:ascii="Times New Roman" w:hAnsi="Times New Roman"/>
                <w:color w:val="231F20"/>
                <w:sz w:val="20"/>
                <w:szCs w:val="20"/>
              </w:rPr>
              <w:t xml:space="preserve"> </w:t>
            </w:r>
            <w:r w:rsidRPr="00F8198B">
              <w:rPr>
                <w:rFonts w:ascii="Times New Roman" w:hAnsi="Times New Roman"/>
                <w:color w:val="231F20"/>
                <w:sz w:val="20"/>
                <w:szCs w:val="20"/>
              </w:rPr>
              <w:t>primeraných stimulov pre poskytovateľov poštových služieb (bez ohľadu na to, či sú určenými poskytovateľmi alebo nie), aby sa povinnosti univerzálnej služby plnili nákladovo efektívne.</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Čisté náklady na povinnosti univerzálnej služby predstavujú všetky náklady, ktoré sa vzťahujú alebo sú potrebné na vykonávanie poskytovania univerzálnej služby. Čisté náklady na povinnosti</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 služby sa vypočítajú ako rozdiel medzi čistými nákladmi určeného poskytovateľa univerzálnej služby, ktorý plní povinnosti univerzálnej služby a toho istého poskytovateľa, ktorý neplní povinnosti</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 služby.</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Pri výpočte sa zohľadňujú všetky ostatné relevantné prvky vrátane všetkých nehmotných a trhových výhod, ktoré vzniknú poskytovateľovi poštových služieb určenému na poskytovanie</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 služby, nárok na primeraný zisk a stimulov spojených s nákladovou efektívnosťou.</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Náležitá pozornosť sa venuje správnemu posúdeniu nákladov, ktorým by sa určený poskytovateľ</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 služby mohol vyhnúť, ak by nemal žiadnu povinnosť univerzálnej služby. Vo výpočte čistých nákladov by sa mali zohľadniť výhody, ktoré plynú poskytovateľovi univerzálnej služby, vrátane nehmotných výhod.</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Výpočet sa zakladá na nákladoch, ktoré možno priradiť:</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i) k prvkom identifikovaných služieb, ktoré sa dajú poskytovať iba so stratou alebo za takých podmienok, čo sa týka nákladov, ktoré sa nachádzajú mimo rámca bežných komerčných štandardov.</w:t>
            </w:r>
            <w:r>
              <w:rPr>
                <w:rFonts w:ascii="Times New Roman" w:hAnsi="Times New Roman"/>
                <w:color w:val="231F20"/>
                <w:sz w:val="20"/>
                <w:szCs w:val="20"/>
              </w:rPr>
              <w:t xml:space="preserve">        </w:t>
            </w:r>
            <w:r w:rsidRPr="00F8198B">
              <w:rPr>
                <w:rFonts w:ascii="Times New Roman" w:hAnsi="Times New Roman"/>
                <w:color w:val="231F20"/>
                <w:sz w:val="20"/>
                <w:szCs w:val="20"/>
              </w:rPr>
              <w:t xml:space="preserve"> V tejto kategórii sa môžu nachádzať súčasti služieb, ako sú napríklad služby vymedzené v časti A;</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ii) ku konkrétnym užívateľom alebo skupinám užívateľov, ktorým sa vzhľadom na náklady poskytovaných služieb, získané výnosy a jednotné ceny stanovené daným členským štátom dajú poskytovať služby iba so stratou alebo za takých podmienok, čo sa týka nákladov, ktoré sa nachádzajú mimo rámca bežných komerčných štandardov.</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Táto kategória zahŕňa tých užívateľov alebo skupiny užívateľov, ktorým by</w:t>
            </w:r>
            <w:r>
              <w:rPr>
                <w:rFonts w:ascii="Times New Roman" w:hAnsi="Times New Roman"/>
                <w:color w:val="231F20"/>
                <w:sz w:val="20"/>
                <w:szCs w:val="20"/>
              </w:rPr>
              <w:t xml:space="preserve"> </w:t>
            </w:r>
            <w:r w:rsidRPr="00F8198B">
              <w:rPr>
                <w:rFonts w:ascii="Times New Roman" w:hAnsi="Times New Roman"/>
                <w:color w:val="231F20"/>
                <w:sz w:val="20"/>
                <w:szCs w:val="20"/>
              </w:rPr>
              <w:t>komerčný podnik, ktorý nemá povinnosť poskytovať univerzálnu službu, tieto služby neposkytoval.</w:t>
            </w:r>
          </w:p>
          <w:p w:rsidR="00A13344" w:rsidRPr="00F8198B" w:rsidP="00F8198B">
            <w:pPr>
              <w:bidi w:val="0"/>
              <w:adjustRightInd w:val="0"/>
              <w:rPr>
                <w:rFonts w:ascii="Times New Roman" w:hAnsi="Times New Roman"/>
                <w:iCs/>
                <w:sz w:val="20"/>
                <w:szCs w:val="20"/>
              </w:rPr>
            </w:pPr>
            <w:r w:rsidRPr="00F8198B">
              <w:rPr>
                <w:rFonts w:ascii="Times New Roman" w:hAnsi="Times New Roman"/>
                <w:color w:val="231F20"/>
                <w:sz w:val="20"/>
                <w:szCs w:val="20"/>
              </w:rPr>
              <w:t>Výpočet čistých nákladov na špecifické stránky súvisiace s povinnosťami univerzálnej služby sa uskutočňuje samostatne, aby sa zabránilo dvojitému účtovaniu akýchkoľvek priamych alebo nepriamych výhod a nákladov. Celkové čisté náklady na povinnosti</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univerzálnej služby každého určeného poskytovateľa univerzálnej služby sa vypočítajú ako súčet čistých nákladov vyplývajúcich zo špecifických prvkov povinností univerzálnej služby, pričom sa zohľadňujú všetky nehmotné výhody. Za overenie čistých n</w:t>
            </w:r>
            <w:r>
              <w:rPr>
                <w:rFonts w:ascii="Times New Roman" w:hAnsi="Times New Roman"/>
                <w:color w:val="231F20"/>
                <w:sz w:val="20"/>
                <w:szCs w:val="20"/>
              </w:rPr>
              <w:t xml:space="preserve">ákladov je zodpovedný národný regulačný </w:t>
            </w:r>
            <w:r w:rsidRPr="00F8198B">
              <w:rPr>
                <w:rFonts w:ascii="Times New Roman" w:hAnsi="Times New Roman"/>
                <w:color w:val="231F20"/>
                <w:sz w:val="20"/>
                <w:szCs w:val="20"/>
              </w:rPr>
              <w:t xml:space="preserve">orgán. Poskytovateľ(-lia) univerzálnej služby spolupracuje(-ú) pri overovaní čistých nákladov </w:t>
            </w:r>
            <w:r>
              <w:rPr>
                <w:rFonts w:ascii="Times New Roman" w:hAnsi="Times New Roman"/>
                <w:color w:val="231F20"/>
                <w:sz w:val="20"/>
                <w:szCs w:val="20"/>
              </w:rPr>
              <w:t xml:space="preserve">       </w:t>
            </w:r>
            <w:r w:rsidRPr="00F8198B">
              <w:rPr>
                <w:rFonts w:ascii="Times New Roman" w:hAnsi="Times New Roman"/>
                <w:color w:val="231F20"/>
                <w:sz w:val="20"/>
                <w:szCs w:val="20"/>
              </w:rPr>
              <w:t>s národným r</w:t>
            </w:r>
            <w:r>
              <w:rPr>
                <w:rFonts w:ascii="Times New Roman" w:hAnsi="Times New Roman"/>
                <w:color w:val="231F20"/>
                <w:sz w:val="20"/>
                <w:szCs w:val="20"/>
              </w:rPr>
              <w:t>egulačným</w:t>
            </w:r>
            <w:r w:rsidRPr="00F8198B">
              <w:rPr>
                <w:rFonts w:ascii="Times New Roman" w:hAnsi="Times New Roman"/>
                <w:color w:val="231F20"/>
                <w:sz w:val="20"/>
                <w:szCs w:val="20"/>
              </w:rPr>
              <w:t xml:space="preserve"> orgánom.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00DE6653">
              <w:rPr>
                <w:rFonts w:ascii="Times New Roman" w:hAnsi="Times New Roman"/>
                <w:szCs w:val="20"/>
              </w:rPr>
              <w:t>§ 56</w:t>
            </w: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r w:rsidR="00DE6653">
              <w:rPr>
                <w:rFonts w:ascii="Times New Roman" w:hAnsi="Times New Roman"/>
                <w:szCs w:val="20"/>
              </w:rPr>
              <w:t>§ 57</w:t>
            </w:r>
          </w:p>
          <w:p w:rsidR="00A13344" w:rsidP="00795CB3">
            <w:pPr>
              <w:pStyle w:val="BodyText2"/>
              <w:bidi w:val="0"/>
              <w:rPr>
                <w:rFonts w:ascii="Times New Roman" w:hAnsi="Times New Roman"/>
                <w:szCs w:val="20"/>
              </w:rPr>
            </w:pPr>
            <w:r>
              <w:rPr>
                <w:rFonts w:ascii="Times New Roman" w:hAnsi="Times New Roman"/>
                <w:szCs w:val="20"/>
              </w:rPr>
              <w:t>O:4</w:t>
            </w: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r w:rsidR="00DE6653">
              <w:rPr>
                <w:rFonts w:ascii="Times New Roman" w:hAnsi="Times New Roman"/>
                <w:szCs w:val="20"/>
              </w:rPr>
              <w:t>§ 58</w:t>
            </w:r>
          </w:p>
          <w:p w:rsidR="00A13344" w:rsidP="00795CB3">
            <w:pPr>
              <w:pStyle w:val="BodyText2"/>
              <w:bidi w:val="0"/>
              <w:rPr>
                <w:rFonts w:ascii="Times New Roman" w:hAnsi="Times New Roman"/>
                <w:szCs w:val="20"/>
              </w:rPr>
            </w:pPr>
            <w:r>
              <w:rPr>
                <w:rFonts w:ascii="Times New Roman" w:hAnsi="Times New Roman"/>
                <w:szCs w:val="20"/>
              </w:rPr>
              <w:t>O:1</w:t>
            </w: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r w:rsidR="0068256B">
              <w:rPr>
                <w:rFonts w:ascii="Times New Roman" w:hAnsi="Times New Roman"/>
                <w:szCs w:val="20"/>
              </w:rPr>
              <w:t>§ 68</w:t>
            </w:r>
          </w:p>
          <w:p w:rsidR="00A13344" w:rsidRPr="006D395A" w:rsidP="00795CB3">
            <w:pPr>
              <w:pStyle w:val="BodyText2"/>
              <w:bidi w:val="0"/>
              <w:rPr>
                <w:rFonts w:ascii="Times New Roman" w:hAnsi="Times New Roman"/>
                <w:szCs w:val="20"/>
              </w:rPr>
            </w:pPr>
            <w:r>
              <w:rPr>
                <w:rFonts w:ascii="Times New Roman" w:hAnsi="Times New Roman"/>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D6066" w:rsidRPr="00AD6066" w:rsidP="00AD6066">
            <w:pPr>
              <w:tabs>
                <w:tab w:val="left" w:pos="360"/>
              </w:tabs>
              <w:bidi w:val="0"/>
              <w:ind w:firstLine="360"/>
              <w:jc w:val="both"/>
              <w:rPr>
                <w:rFonts w:ascii="Times New Roman" w:hAnsi="Times New Roman"/>
                <w:sz w:val="20"/>
                <w:szCs w:val="20"/>
              </w:rPr>
            </w:pPr>
            <w:r w:rsidRPr="00AD6066">
              <w:rPr>
                <w:rFonts w:ascii="Times New Roman" w:hAnsi="Times New Roman"/>
                <w:sz w:val="20"/>
                <w:szCs w:val="20"/>
              </w:rPr>
              <w:t>(1)</w:t>
            </w:r>
            <w:r w:rsidRPr="00AD6066">
              <w:rPr>
                <w:rFonts w:ascii="Times New Roman" w:hAnsi="Times New Roman"/>
                <w:sz w:val="20"/>
                <w:szCs w:val="20"/>
              </w:rPr>
              <w:t xml:space="preserve"> </w:t>
            </w:r>
            <w:r w:rsidRPr="00AD6066">
              <w:rPr>
                <w:rFonts w:ascii="Times New Roman" w:hAnsi="Times New Roman"/>
                <w:sz w:val="20"/>
                <w:szCs w:val="20"/>
              </w:rPr>
              <w:t>Čistými nákladmi univerzálnej služby sú všetky náklady, ktoré sa vzťahujú alebo sú potrebné na poskytovanie univerzálnej služby.</w:t>
            </w:r>
          </w:p>
          <w:p w:rsidR="00AD6066" w:rsidRPr="00AD6066" w:rsidP="00AD6066">
            <w:pPr>
              <w:bidi w:val="0"/>
              <w:ind w:firstLine="708"/>
              <w:jc w:val="both"/>
              <w:rPr>
                <w:rFonts w:ascii="Times New Roman" w:hAnsi="Times New Roman"/>
                <w:sz w:val="20"/>
                <w:szCs w:val="20"/>
              </w:rPr>
            </w:pPr>
          </w:p>
          <w:p w:rsidR="00AD6066" w:rsidRPr="00AD6066" w:rsidP="00AD6066">
            <w:pPr>
              <w:bidi w:val="0"/>
              <w:ind w:firstLine="360"/>
              <w:jc w:val="both"/>
              <w:rPr>
                <w:rFonts w:ascii="Times New Roman" w:hAnsi="Times New Roman"/>
                <w:sz w:val="20"/>
                <w:szCs w:val="20"/>
              </w:rPr>
            </w:pPr>
            <w:r w:rsidRPr="00AD6066">
              <w:rPr>
                <w:rFonts w:ascii="Times New Roman" w:hAnsi="Times New Roman"/>
                <w:sz w:val="20"/>
                <w:szCs w:val="20"/>
              </w:rPr>
              <w:t xml:space="preserve"> (2) Čisté náklady univerzálnej služby sa vypočítajú ako rozdiel medzi čistými nákladmi poskytovateľa univerzálnej služby a čistými nákladmi toho istého poskytovateľa univerzálnej služby, ak by univerzálnu službu neposkytoval. Pri určení čistých nákladov univerzálnej služby sa berie do úvahy aj nákladová efektívnosť poskytovania univerzálnej služby a výnosy a trhová výhoda, ktoré by poskytovateľ univerzálnej služby nezískal, ak by univerzálnu službu neposkytoval. </w:t>
            </w:r>
          </w:p>
          <w:p w:rsidR="00A13344" w:rsidP="00822F8B">
            <w:pPr>
              <w:bidi w:val="0"/>
              <w:jc w:val="both"/>
              <w:rPr>
                <w:rFonts w:ascii="Times New Roman" w:hAnsi="Times New Roman"/>
                <w:sz w:val="20"/>
                <w:szCs w:val="20"/>
              </w:rPr>
            </w:pPr>
          </w:p>
          <w:p w:rsidR="00A13344" w:rsidP="00822F8B">
            <w:pPr>
              <w:bidi w:val="0"/>
              <w:jc w:val="both"/>
              <w:rPr>
                <w:rFonts w:ascii="Times New Roman" w:hAnsi="Times New Roman"/>
                <w:sz w:val="20"/>
                <w:szCs w:val="20"/>
              </w:rPr>
            </w:pPr>
            <w:r w:rsidRPr="00AD6066" w:rsidR="00AD6066">
              <w:rPr>
                <w:rFonts w:ascii="Times New Roman" w:hAnsi="Times New Roman"/>
                <w:sz w:val="20"/>
                <w:szCs w:val="20"/>
              </w:rPr>
              <w:t xml:space="preserve">Poštový regulačný úrad je oprávnený na účely posúdenia a určenia predbežných čistých nákladov univerzálnej služby overovať a kontrolovať podklady na výpočet predbežných čistých nákladov univerzálnej služby sám alebo prostredníctvom ním poverenej odborne spôsobilej a nezávislej osoby, ako aj nahliadať do účtovných kníh a záznamov poskytovateľa univerzálnej služby. Poštový regulačný úrad je tiež oprávnený písomne požiadať poskytovateľa univerzálnej služby o predloženie údajov na účely určenia predbežných čistých nákladov univerzálnej služby, a to v určenej lehote, nie kratšej ako 15 dní odo dňa doručenia. </w:t>
            </w:r>
          </w:p>
          <w:p w:rsidR="00AD6066" w:rsidRPr="00AD6066" w:rsidP="00822F8B">
            <w:pPr>
              <w:bidi w:val="0"/>
              <w:jc w:val="both"/>
              <w:rPr>
                <w:rFonts w:ascii="Times New Roman" w:hAnsi="Times New Roman"/>
                <w:sz w:val="20"/>
                <w:szCs w:val="20"/>
              </w:rPr>
            </w:pPr>
          </w:p>
          <w:p w:rsidR="006E1AE3" w:rsidP="00822F8B">
            <w:pPr>
              <w:bidi w:val="0"/>
              <w:jc w:val="both"/>
              <w:rPr>
                <w:rFonts w:ascii="Times New Roman" w:hAnsi="Times New Roman"/>
                <w:sz w:val="20"/>
                <w:szCs w:val="20"/>
              </w:rPr>
            </w:pPr>
            <w:r w:rsidRPr="00AD6066" w:rsidR="00AD6066">
              <w:rPr>
                <w:rFonts w:ascii="Times New Roman" w:hAnsi="Times New Roman"/>
                <w:sz w:val="20"/>
                <w:szCs w:val="20"/>
              </w:rPr>
              <w:t>Poštový regulačný úrad súčasne so zverejnením predbežných čistých náklado</w:t>
            </w:r>
            <w:r w:rsidR="00E54651">
              <w:rPr>
                <w:rFonts w:ascii="Times New Roman" w:hAnsi="Times New Roman"/>
                <w:sz w:val="20"/>
                <w:szCs w:val="20"/>
              </w:rPr>
              <w:t>v univerzálnej služby podľa § 57</w:t>
            </w:r>
            <w:r w:rsidRPr="00AD6066" w:rsidR="00AD6066">
              <w:rPr>
                <w:rFonts w:ascii="Times New Roman" w:hAnsi="Times New Roman"/>
                <w:sz w:val="20"/>
                <w:szCs w:val="20"/>
              </w:rPr>
              <w:t xml:space="preserve"> ods. 3 určí rozhodnutím povinnosť platiť príspevok do kompenzačného fondu každému poštovému podniku, ktorý v tomto kalendárnom roku poskytoval zameniteľné poštové služby. Príspevok do kompenzačného fondu určí Poštový regulačný úrad v sume rovnajúcej sa percentu z predbežných čistých nákladov univerzálnej služby, ktoré zodpovedá podielu tohto poštového podniku na trhu, najviac však v sume, rovnajúcej sa 3% z obratu poštového podniku z poskytovania zameniteľných poštových služieb (ďalej len "obrat"). Podiel poštového podniku na trhu sa určí ako pomer obratu k súčtu obratov všetkých poštových podnikov, ktoré sú povinné platiť príspevok do kompenzačného fondu a obratu poskytovateľa univerzálnej služby z poskytovania univerzálnej služby, a to vždy za predchádzajúci kalendárny rok. </w:t>
            </w:r>
          </w:p>
          <w:p w:rsidR="00AD6066" w:rsidRPr="00AD6066" w:rsidP="00822F8B">
            <w:pPr>
              <w:bidi w:val="0"/>
              <w:jc w:val="both"/>
              <w:rPr>
                <w:rFonts w:ascii="Times New Roman" w:hAnsi="Times New Roman"/>
                <w:sz w:val="20"/>
                <w:szCs w:val="20"/>
              </w:rPr>
            </w:pP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Poštový regulačný úrad ustanoví všeobecne záväzným právnym predpisom, vyhláseným v Zbierke zákonov Slovenskej republiky uverejnením jeho úplného znenia </w:t>
            </w:r>
          </w:p>
          <w:p w:rsidR="00AD6066" w:rsidRPr="00AD6066" w:rsidP="00AD6066">
            <w:pPr>
              <w:bidi w:val="0"/>
              <w:jc w:val="both"/>
              <w:rPr>
                <w:rFonts w:ascii="Times New Roman" w:hAnsi="Times New Roman"/>
                <w:sz w:val="20"/>
                <w:szCs w:val="20"/>
              </w:rPr>
            </w:pPr>
            <w:bookmarkStart w:id="77" w:name="445adc0f-2be9-457b-9b3c-f1bd2d5ef0ff"/>
            <w:r w:rsidRPr="00AD6066">
              <w:rPr>
                <w:rFonts w:ascii="Times New Roman" w:hAnsi="Times New Roman"/>
                <w:sz w:val="20"/>
                <w:szCs w:val="20"/>
              </w:rPr>
              <w:t>a) vzorec výpočtu čistých nákladov univerzálnej služby a o určení neprimer</w:t>
            </w:r>
            <w:r w:rsidR="00E54651">
              <w:rPr>
                <w:rFonts w:ascii="Times New Roman" w:hAnsi="Times New Roman"/>
                <w:sz w:val="20"/>
                <w:szCs w:val="20"/>
              </w:rPr>
              <w:t>anej finančnej záťaže podľa § 57</w:t>
            </w:r>
            <w:r w:rsidRPr="00AD6066">
              <w:rPr>
                <w:rFonts w:ascii="Times New Roman" w:hAnsi="Times New Roman"/>
                <w:sz w:val="20"/>
                <w:szCs w:val="20"/>
              </w:rPr>
              <w:t xml:space="preserve">, </w:t>
            </w:r>
          </w:p>
          <w:p w:rsidR="00AD6066" w:rsidRPr="00AD6066" w:rsidP="00AD6066">
            <w:pPr>
              <w:bidi w:val="0"/>
              <w:jc w:val="both"/>
              <w:rPr>
                <w:rFonts w:ascii="Times New Roman" w:hAnsi="Times New Roman"/>
                <w:sz w:val="20"/>
                <w:szCs w:val="20"/>
              </w:rPr>
            </w:pPr>
            <w:bookmarkStart w:id="78" w:name="5b49edf3-a748-47fe-b07e-bc1db85b8cde"/>
            <w:bookmarkEnd w:id="77"/>
            <w:r w:rsidRPr="00AD6066">
              <w:rPr>
                <w:rFonts w:ascii="Times New Roman" w:hAnsi="Times New Roman"/>
                <w:sz w:val="20"/>
                <w:szCs w:val="20"/>
              </w:rPr>
              <w:t xml:space="preserve">b) vzor tlačiva na vyčíslenie podľa </w:t>
            </w:r>
            <w:bookmarkEnd w:id="78"/>
            <w:r w:rsidR="00E54651">
              <w:rPr>
                <w:rFonts w:ascii="Times New Roman" w:hAnsi="Times New Roman"/>
                <w:sz w:val="20"/>
                <w:szCs w:val="20"/>
              </w:rPr>
              <w:t>§ 57</w:t>
            </w:r>
            <w:r w:rsidRPr="00AD6066">
              <w:rPr>
                <w:rFonts w:ascii="Times New Roman" w:hAnsi="Times New Roman"/>
                <w:sz w:val="20"/>
                <w:szCs w:val="20"/>
              </w:rPr>
              <w:t xml:space="preserve"> ods. </w:t>
            </w:r>
            <w:smartTag w:uri="urn:schemas-microsoft-com:office:smarttags" w:element="metricconverter">
              <w:smartTagPr>
                <w:attr w:name="ProductID" w:val="2ﾠa"/>
              </w:smartTagPr>
              <w:r w:rsidRPr="00AD6066">
                <w:rPr>
                  <w:rFonts w:ascii="Times New Roman" w:hAnsi="Times New Roman"/>
                  <w:sz w:val="20"/>
                  <w:szCs w:val="20"/>
                </w:rPr>
                <w:t>2 a</w:t>
              </w:r>
            </w:smartTag>
            <w:r w:rsidRPr="00AD6066">
              <w:rPr>
                <w:rFonts w:ascii="Times New Roman" w:hAnsi="Times New Roman"/>
                <w:sz w:val="20"/>
                <w:szCs w:val="20"/>
              </w:rPr>
              <w:t xml:space="preserve"> podklady, potrebné na výpočet čistých nákladov univerzálnej služby, </w:t>
            </w:r>
          </w:p>
          <w:p w:rsidR="00AD6066" w:rsidRPr="00AD6066" w:rsidP="00AD6066">
            <w:pPr>
              <w:bidi w:val="0"/>
              <w:jc w:val="both"/>
              <w:rPr>
                <w:rFonts w:ascii="Times New Roman" w:hAnsi="Times New Roman"/>
                <w:sz w:val="20"/>
                <w:szCs w:val="20"/>
              </w:rPr>
            </w:pPr>
            <w:bookmarkStart w:id="79" w:name="e28a212c-990e-4357-8b2a-fbe9256af3e9"/>
            <w:r w:rsidRPr="00AD6066">
              <w:rPr>
                <w:rFonts w:ascii="Times New Roman" w:hAnsi="Times New Roman"/>
                <w:sz w:val="20"/>
                <w:szCs w:val="20"/>
              </w:rPr>
              <w:t xml:space="preserve">c) spôsob, akým sa posudzuje nákladová efektívnosť poskytovania univerzálnej služby, výnosy a trhová výhoda podľa </w:t>
            </w:r>
            <w:bookmarkEnd w:id="79"/>
            <w:r w:rsidR="00E54651">
              <w:rPr>
                <w:rFonts w:ascii="Times New Roman" w:hAnsi="Times New Roman"/>
                <w:sz w:val="20"/>
                <w:szCs w:val="20"/>
              </w:rPr>
              <w:t>§ 56</w:t>
            </w:r>
            <w:r w:rsidRPr="00AD6066">
              <w:rPr>
                <w:rFonts w:ascii="Times New Roman" w:hAnsi="Times New Roman"/>
                <w:sz w:val="20"/>
                <w:szCs w:val="20"/>
              </w:rPr>
              <w:t xml:space="preserve"> ods. </w:t>
            </w:r>
            <w:smartTag w:uri="urn:schemas-microsoft-com:office:smarttags" w:element="metricconverter">
              <w:smartTagPr>
                <w:attr w:name="ProductID" w:val="2 a"/>
              </w:smartTagPr>
              <w:r w:rsidRPr="00AD6066">
                <w:rPr>
                  <w:rFonts w:ascii="Times New Roman" w:hAnsi="Times New Roman"/>
                  <w:sz w:val="20"/>
                  <w:szCs w:val="20"/>
                </w:rPr>
                <w:t>2 a</w:t>
              </w:r>
            </w:smartTag>
          </w:p>
          <w:p w:rsidR="00A13344" w:rsidRPr="00AD6066" w:rsidP="00822F8B">
            <w:pPr>
              <w:bidi w:val="0"/>
              <w:jc w:val="both"/>
              <w:rPr>
                <w:rFonts w:ascii="Times New Roman" w:hAnsi="Times New Roman"/>
              </w:rPr>
            </w:pPr>
            <w:bookmarkStart w:id="80" w:name="08593bdf-92a4-4822-8413-675b85d7cf92"/>
            <w:r w:rsidRPr="00AD6066" w:rsidR="00AD6066">
              <w:rPr>
                <w:rFonts w:ascii="Times New Roman" w:hAnsi="Times New Roman"/>
                <w:sz w:val="20"/>
                <w:szCs w:val="20"/>
              </w:rPr>
              <w:t>d) podrobnosti o spôsobe výpočtu príspevku poštového podniku do kompenzačného fondu.</w:t>
            </w:r>
            <w:r w:rsidRPr="00BC4019" w:rsidR="00AD6066">
              <w:rPr>
                <w:rFonts w:ascii="Times New Roman" w:hAnsi="Times New Roman"/>
              </w:rPr>
              <w:t xml:space="preserve">   </w:t>
            </w:r>
            <w:bookmarkEnd w:id="80"/>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795CB3">
            <w:pPr>
              <w:pStyle w:val="BodyTextIndent"/>
              <w:bidi w:val="0"/>
              <w:rPr>
                <w:rFonts w:ascii="Times New Roman" w:hAnsi="Times New Roman"/>
              </w:rPr>
            </w:pPr>
            <w:r w:rsidRPr="00F8198B">
              <w:rPr>
                <w:rFonts w:ascii="Times New Roman" w:hAnsi="Times New Roman"/>
              </w:rPr>
              <w:t>Príloha I.</w:t>
            </w:r>
          </w:p>
          <w:p w:rsidR="00A13344" w:rsidRPr="00F8198B" w:rsidP="00795CB3">
            <w:pPr>
              <w:pStyle w:val="BodyTextIndent"/>
              <w:bidi w:val="0"/>
              <w:rPr>
                <w:rFonts w:ascii="Times New Roman" w:hAnsi="Times New Roman"/>
              </w:rPr>
            </w:pPr>
            <w:r w:rsidRPr="00F8198B">
              <w:rPr>
                <w:rFonts w:ascii="Times New Roman" w:hAnsi="Times New Roman"/>
              </w:rPr>
              <w:t>Časť C</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F8198B">
            <w:pPr>
              <w:bidi w:val="0"/>
              <w:adjustRightInd w:val="0"/>
              <w:rPr>
                <w:rFonts w:ascii="Times New Roman" w:hAnsi="Times New Roman"/>
                <w:i/>
                <w:iCs/>
                <w:color w:val="231F20"/>
                <w:sz w:val="20"/>
                <w:szCs w:val="20"/>
              </w:rPr>
            </w:pPr>
            <w:r w:rsidRPr="00F8198B">
              <w:rPr>
                <w:rFonts w:ascii="Times New Roman" w:hAnsi="Times New Roman"/>
                <w:i/>
                <w:iCs/>
                <w:color w:val="231F20"/>
                <w:sz w:val="20"/>
                <w:szCs w:val="20"/>
              </w:rPr>
              <w:t>Časť C: Náhrada čistých nákladov na povinnosti univerzálnej</w:t>
            </w:r>
            <w:r>
              <w:rPr>
                <w:rFonts w:ascii="Times New Roman" w:hAnsi="Times New Roman"/>
                <w:i/>
                <w:iCs/>
                <w:color w:val="231F20"/>
                <w:sz w:val="20"/>
                <w:szCs w:val="20"/>
              </w:rPr>
              <w:t xml:space="preserve"> </w:t>
            </w:r>
            <w:r w:rsidRPr="00F8198B">
              <w:rPr>
                <w:rFonts w:ascii="Times New Roman" w:hAnsi="Times New Roman"/>
                <w:i/>
                <w:iCs/>
                <w:color w:val="231F20"/>
                <w:sz w:val="20"/>
                <w:szCs w:val="20"/>
              </w:rPr>
              <w:t xml:space="preserve">služby </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V rámci náhrady alebo financovania čistých nákladov na povinnosti univerzálnej služby sa môže vyžadovať, aby sa určeným poskytovateľom univerzálnej služby nahrádzali tie služby, ktoré neposkytujú za komerčných podmienok. Keďže takáto náhrada zahŕňa finančné prevody, členské štáty musia zabezpečiť, aby sa uskutočňovali objektívnym, transparentným, nediskriminačným a primeraným spôsobom. To znamená, že prevody majú viesť, pokiaľ sa len dá, k čo najmenšiemu narušeniu hospodárskej súťaže a dopytu užívateľov.</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V rámci mechanizmu spoločného znášania nákladov založeného na fonde, ktorý je uvedený v článku 7 ods. 4 by sa mal uplatňovať transparentný a neutrálny</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mechanizmus vyberania príspevkov, ktorým sa zabráni dvojitému uvaleniu</w:t>
            </w:r>
            <w:r>
              <w:rPr>
                <w:rFonts w:ascii="Times New Roman" w:hAnsi="Times New Roman"/>
                <w:color w:val="231F20"/>
                <w:sz w:val="20"/>
                <w:szCs w:val="20"/>
              </w:rPr>
              <w:t xml:space="preserve"> </w:t>
            </w:r>
            <w:r w:rsidRPr="00F8198B">
              <w:rPr>
                <w:rFonts w:ascii="Times New Roman" w:hAnsi="Times New Roman"/>
                <w:color w:val="231F20"/>
                <w:sz w:val="20"/>
                <w:szCs w:val="20"/>
              </w:rPr>
              <w:t>príspevkov aj na výstupy, aj na vstupy podnikov.</w:t>
            </w:r>
          </w:p>
          <w:p w:rsidR="00A13344" w:rsidRPr="00F8198B" w:rsidP="00F8198B">
            <w:pPr>
              <w:bidi w:val="0"/>
              <w:adjustRightInd w:val="0"/>
              <w:rPr>
                <w:rFonts w:ascii="Times New Roman" w:hAnsi="Times New Roman"/>
                <w:iCs/>
                <w:sz w:val="20"/>
                <w:szCs w:val="20"/>
              </w:rPr>
            </w:pPr>
            <w:r w:rsidRPr="00F8198B">
              <w:rPr>
                <w:rFonts w:ascii="Times New Roman" w:hAnsi="Times New Roman"/>
                <w:color w:val="231F20"/>
                <w:sz w:val="20"/>
                <w:szCs w:val="20"/>
              </w:rPr>
              <w:t>Nezávislý orgán, ktorý fond spravuje, je zodpovedný za vyberanie príspevkov od podnikov, ktoré sa považujú za podniky podliehajúce povinnosti prispievať na čisté náklady na povinnosti univerzálnej služby v členskom štáte, a vykonáva dohľad nad prevodmi príspevkov podnikom, ktoré majú nárok na príspevok z fondu.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4C7A4F">
            <w:pPr>
              <w:bidi w:val="0"/>
              <w:jc w:val="center"/>
              <w:rPr>
                <w:rFonts w:ascii="Times New Roman" w:hAnsi="Times New Roman"/>
                <w:sz w:val="20"/>
                <w:szCs w:val="20"/>
              </w:rPr>
            </w:pPr>
            <w:r w:rsidR="0068256B">
              <w:rPr>
                <w:rFonts w:ascii="Times New Roman" w:hAnsi="Times New Roman"/>
                <w:sz w:val="20"/>
                <w:szCs w:val="20"/>
              </w:rPr>
              <w:t>§ 57</w:t>
            </w:r>
          </w:p>
          <w:p w:rsidR="00A13344" w:rsidRPr="00AD6066" w:rsidP="004C7A4F">
            <w:pPr>
              <w:bidi w:val="0"/>
              <w:jc w:val="center"/>
              <w:rPr>
                <w:rFonts w:ascii="Times New Roman" w:hAnsi="Times New Roman"/>
                <w:sz w:val="20"/>
                <w:szCs w:val="20"/>
              </w:rPr>
            </w:pPr>
            <w:r w:rsidRPr="00AD6066">
              <w:rPr>
                <w:rFonts w:ascii="Times New Roman" w:hAnsi="Times New Roman"/>
                <w:sz w:val="20"/>
                <w:szCs w:val="20"/>
              </w:rPr>
              <w:t>O:1</w:t>
            </w: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6E1AE3" w:rsidRPr="00AD6066" w:rsidP="004C7A4F">
            <w:pPr>
              <w:bidi w:val="0"/>
              <w:jc w:val="center"/>
              <w:rPr>
                <w:rFonts w:ascii="Times New Roman" w:hAnsi="Times New Roman"/>
                <w:sz w:val="20"/>
                <w:szCs w:val="20"/>
              </w:rPr>
            </w:pPr>
          </w:p>
          <w:p w:rsidR="006E1AE3" w:rsidRPr="00AD6066" w:rsidP="004C7A4F">
            <w:pPr>
              <w:bidi w:val="0"/>
              <w:jc w:val="center"/>
              <w:rPr>
                <w:rFonts w:ascii="Times New Roman" w:hAnsi="Times New Roman"/>
                <w:sz w:val="20"/>
                <w:szCs w:val="20"/>
              </w:rPr>
            </w:pPr>
          </w:p>
          <w:p w:rsidR="006E1AE3" w:rsidRPr="00AD6066" w:rsidP="004C7A4F">
            <w:pPr>
              <w:bidi w:val="0"/>
              <w:jc w:val="center"/>
              <w:rPr>
                <w:rFonts w:ascii="Times New Roman" w:hAnsi="Times New Roman"/>
                <w:sz w:val="20"/>
                <w:szCs w:val="20"/>
              </w:rPr>
            </w:pPr>
          </w:p>
          <w:p w:rsidR="006E1AE3"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r w:rsidR="0068256B">
              <w:rPr>
                <w:rFonts w:ascii="Times New Roman" w:hAnsi="Times New Roman"/>
                <w:sz w:val="20"/>
                <w:szCs w:val="20"/>
              </w:rPr>
              <w:t>§ 57</w:t>
            </w:r>
          </w:p>
          <w:p w:rsidR="00A13344" w:rsidRPr="00AD6066" w:rsidP="004C7A4F">
            <w:pPr>
              <w:bidi w:val="0"/>
              <w:jc w:val="center"/>
              <w:rPr>
                <w:rFonts w:ascii="Times New Roman" w:hAnsi="Times New Roman"/>
                <w:sz w:val="20"/>
                <w:szCs w:val="20"/>
              </w:rPr>
            </w:pPr>
            <w:r w:rsidRPr="00AD6066">
              <w:rPr>
                <w:rFonts w:ascii="Times New Roman" w:hAnsi="Times New Roman"/>
                <w:sz w:val="20"/>
                <w:szCs w:val="20"/>
              </w:rPr>
              <w:t>O:3</w:t>
            </w: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r w:rsidRPr="00AD6066">
              <w:rPr>
                <w:rFonts w:ascii="Times New Roman" w:hAnsi="Times New Roman"/>
                <w:sz w:val="20"/>
                <w:szCs w:val="20"/>
              </w:rPr>
              <w:t>§ 5</w:t>
            </w:r>
            <w:r w:rsidR="0068256B">
              <w:rPr>
                <w:rFonts w:ascii="Times New Roman" w:hAnsi="Times New Roman"/>
                <w:sz w:val="20"/>
                <w:szCs w:val="20"/>
              </w:rPr>
              <w:t>7</w:t>
            </w:r>
          </w:p>
          <w:p w:rsidR="00A13344" w:rsidRPr="00AD6066" w:rsidP="004C7A4F">
            <w:pPr>
              <w:bidi w:val="0"/>
              <w:jc w:val="center"/>
              <w:rPr>
                <w:rFonts w:ascii="Times New Roman" w:hAnsi="Times New Roman"/>
                <w:sz w:val="20"/>
                <w:szCs w:val="20"/>
              </w:rPr>
            </w:pPr>
            <w:r w:rsidRPr="00AD6066">
              <w:rPr>
                <w:rFonts w:ascii="Times New Roman" w:hAnsi="Times New Roman"/>
                <w:sz w:val="20"/>
                <w:szCs w:val="20"/>
              </w:rPr>
              <w:t>O:5</w:t>
            </w: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p>
          <w:p w:rsidR="00A13344" w:rsidRPr="00AD6066" w:rsidP="004C7A4F">
            <w:pPr>
              <w:bidi w:val="0"/>
              <w:jc w:val="center"/>
              <w:rPr>
                <w:rFonts w:ascii="Times New Roman" w:hAnsi="Times New Roman"/>
                <w:sz w:val="20"/>
                <w:szCs w:val="20"/>
              </w:rPr>
            </w:pPr>
            <w:r w:rsidRPr="00AD6066">
              <w:rPr>
                <w:rFonts w:ascii="Times New Roman" w:hAnsi="Times New Roman"/>
                <w:sz w:val="20"/>
                <w:szCs w:val="20"/>
              </w:rPr>
              <w:t>§ 5</w:t>
            </w:r>
            <w:r w:rsidR="0068256B">
              <w:rPr>
                <w:rFonts w:ascii="Times New Roman" w:hAnsi="Times New Roman"/>
                <w:sz w:val="20"/>
                <w:szCs w:val="20"/>
              </w:rPr>
              <w:t>8</w:t>
            </w:r>
          </w:p>
          <w:p w:rsidR="00A13344" w:rsidRPr="00AD6066" w:rsidP="004C7A4F">
            <w:pPr>
              <w:bidi w:val="0"/>
              <w:jc w:val="center"/>
              <w:rPr>
                <w:rFonts w:ascii="Times New Roman" w:hAnsi="Times New Roman"/>
                <w:sz w:val="20"/>
                <w:szCs w:val="20"/>
              </w:rPr>
            </w:pPr>
            <w:r w:rsidRPr="00AD6066">
              <w:rPr>
                <w:rFonts w:ascii="Times New Roman" w:hAnsi="Times New Roman"/>
                <w:sz w:val="20"/>
                <w:szCs w:val="20"/>
              </w:rPr>
              <w:t>O:1</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RPr="00AD6066" w:rsidP="004C7A4F">
            <w:pPr>
              <w:bidi w:val="0"/>
              <w:jc w:val="both"/>
              <w:rPr>
                <w:rFonts w:ascii="Times New Roman" w:hAnsi="Times New Roman"/>
                <w:sz w:val="20"/>
                <w:szCs w:val="20"/>
              </w:rPr>
            </w:pPr>
            <w:r w:rsidRPr="00AD6066" w:rsidR="00AD6066">
              <w:rPr>
                <w:rFonts w:ascii="Times New Roman" w:hAnsi="Times New Roman"/>
                <w:sz w:val="20"/>
                <w:szCs w:val="20"/>
              </w:rPr>
              <w:t xml:space="preserve">Ak z poskytovania univerzálnej služby v kalendárnom roku vzniknú poskytovateľovi univerzálnej služby čisté náklady univerzálnej služby, ktoré predstavujú pre poskytovateľa univerzálnej služby neprimeranú finančnú záťaž, má poskytovateľ univerzálnej služby nárok na ich náhradu z kompenzačného fondu. Neprimeranosť finančnej záťaže posudzuje Poštový regulačný úrad v konaní o určení predbežných čistých nákladov univerzálnej služby a čistých nákladov univerzálnej služby a za neprimeranú finančnú záťaž sa považuje stav, kedy čisté náklady univerzálnej služby dosahujú takú sumu, že nie je vzhľadom na hospodársku situáciu poskytovateľa univerzálnej služby možné od neho spravodlivo požadovať, aby ich znášal. </w:t>
            </w:r>
          </w:p>
          <w:p w:rsidR="00AD6066" w:rsidRPr="00AD6066" w:rsidP="004C7A4F">
            <w:pPr>
              <w:bidi w:val="0"/>
              <w:jc w:val="both"/>
              <w:rPr>
                <w:rFonts w:ascii="Times New Roman" w:hAnsi="Times New Roman"/>
                <w:sz w:val="20"/>
                <w:szCs w:val="20"/>
              </w:rPr>
            </w:pPr>
          </w:p>
          <w:p w:rsidR="00AD6066" w:rsidRPr="00AD6066" w:rsidP="00AD6066">
            <w:pPr>
              <w:bidi w:val="0"/>
              <w:ind w:firstLine="400"/>
              <w:jc w:val="both"/>
              <w:rPr>
                <w:rFonts w:ascii="Times New Roman" w:hAnsi="Times New Roman"/>
                <w:sz w:val="20"/>
                <w:szCs w:val="20"/>
              </w:rPr>
            </w:pPr>
            <w:r w:rsidRPr="00AD6066">
              <w:rPr>
                <w:rFonts w:ascii="Times New Roman" w:hAnsi="Times New Roman"/>
                <w:sz w:val="20"/>
                <w:szCs w:val="20"/>
              </w:rPr>
              <w:t xml:space="preserve">Poštový regulačný úrad do 90 dní odo dňa doručenia vyčíslenia podľa odseku 2 určí predbežné čisté náklady univerzálnej služby za kalendárny rok, za ktorého prvých šesť mesiacov bolo predložené vyčíslenie podľa odseku </w:t>
            </w:r>
            <w:smartTag w:uri="urn:schemas-microsoft-com:office:smarttags" w:element="metricconverter">
              <w:smartTagPr>
                <w:attr w:name="ProductID" w:val="2 a"/>
              </w:smartTagPr>
              <w:r w:rsidRPr="00AD6066">
                <w:rPr>
                  <w:rFonts w:ascii="Times New Roman" w:hAnsi="Times New Roman"/>
                  <w:sz w:val="20"/>
                  <w:szCs w:val="20"/>
                </w:rPr>
                <w:t>2 a</w:t>
              </w:r>
            </w:smartTag>
            <w:r w:rsidRPr="00AD6066">
              <w:rPr>
                <w:rFonts w:ascii="Times New Roman" w:hAnsi="Times New Roman"/>
                <w:sz w:val="20"/>
                <w:szCs w:val="20"/>
              </w:rPr>
              <w:t xml:space="preserve"> tieto zverejní vo vestníku. </w:t>
            </w:r>
          </w:p>
          <w:p w:rsidR="00A13344" w:rsidRPr="00AD6066" w:rsidP="004C7A4F">
            <w:pPr>
              <w:bidi w:val="0"/>
              <w:jc w:val="both"/>
              <w:rPr>
                <w:rFonts w:ascii="Times New Roman" w:hAnsi="Times New Roman"/>
                <w:sz w:val="20"/>
                <w:szCs w:val="20"/>
              </w:rPr>
            </w:pPr>
          </w:p>
          <w:p w:rsidR="00A13344" w:rsidRPr="00AD6066" w:rsidP="004C7A4F">
            <w:pPr>
              <w:bidi w:val="0"/>
              <w:jc w:val="both"/>
              <w:rPr>
                <w:rFonts w:ascii="Times New Roman" w:hAnsi="Times New Roman"/>
                <w:sz w:val="20"/>
                <w:szCs w:val="20"/>
              </w:rPr>
            </w:pPr>
            <w:r w:rsidRPr="00AD6066" w:rsidR="00AD6066">
              <w:rPr>
                <w:rFonts w:ascii="Times New Roman" w:hAnsi="Times New Roman"/>
                <w:sz w:val="20"/>
                <w:szCs w:val="20"/>
              </w:rPr>
              <w:t xml:space="preserve">Poštový regulačný úrad do 31. augusta kalendárneho roka, ktorý bezprostredne nasleduje po kalendárnom roku, za ktorý Poštový regulačný úrad určí predbežné čisté náklady univerzálnej služby podľa odseku 3, rozhodne o čistých nákladoch univerzálnej služby za predchádzajúci kalendárny rok a tieto zverejní vo vestníku; na tento účel sa ustanovenia odseku 4 použijú rovnako. </w:t>
            </w:r>
          </w:p>
          <w:p w:rsidR="00AD6066" w:rsidRPr="00AD6066" w:rsidP="004C7A4F">
            <w:pPr>
              <w:bidi w:val="0"/>
              <w:jc w:val="both"/>
              <w:rPr>
                <w:rFonts w:ascii="Times New Roman" w:hAnsi="Times New Roman"/>
                <w:sz w:val="20"/>
                <w:szCs w:val="20"/>
              </w:rPr>
            </w:pPr>
          </w:p>
          <w:p w:rsidR="00A13344" w:rsidRPr="00AD6066" w:rsidP="004C7A4F">
            <w:pPr>
              <w:bidi w:val="0"/>
              <w:jc w:val="both"/>
              <w:rPr>
                <w:rFonts w:ascii="Times New Roman" w:hAnsi="Times New Roman"/>
                <w:sz w:val="20"/>
                <w:szCs w:val="20"/>
              </w:rPr>
            </w:pPr>
            <w:r w:rsidRPr="00AD6066" w:rsidR="00AD6066">
              <w:rPr>
                <w:rFonts w:ascii="Times New Roman" w:hAnsi="Times New Roman"/>
                <w:sz w:val="20"/>
                <w:szCs w:val="20"/>
              </w:rPr>
              <w:t>Poštový regulačný úrad súčasne so zverejnením predbežných čistých náklado</w:t>
            </w:r>
            <w:r w:rsidR="00F80886">
              <w:rPr>
                <w:rFonts w:ascii="Times New Roman" w:hAnsi="Times New Roman"/>
                <w:sz w:val="20"/>
                <w:szCs w:val="20"/>
              </w:rPr>
              <w:t>v univerzálnej služby podľa § 57</w:t>
            </w:r>
            <w:r w:rsidRPr="00AD6066" w:rsidR="00AD6066">
              <w:rPr>
                <w:rFonts w:ascii="Times New Roman" w:hAnsi="Times New Roman"/>
                <w:sz w:val="20"/>
                <w:szCs w:val="20"/>
              </w:rPr>
              <w:t xml:space="preserve"> ods. 3 určí rozhodnutím povinnosť platiť príspevok do kompenzačného fondu každému poštovému podniku, ktorý v tomto kalendárnom roku poskytoval zameniteľné poštové služby. Príspevok do kompenzačného fondu určí Poštový regulačný úrad v sume rovnajúcej sa percentu z predbežných čistých nákladov univerzálnej služby, ktoré zodpovedá podielu tohto poštového podniku na trhu, najviac však v sume, rovnajúcej sa 3% z obratu poštového podniku z poskytovania zameniteľných poštových služieb (ďalej len "obrat"). Podiel poštového podniku na trhu sa určí ako pomer obratu k súčtu obratov všetkých poštových podnikov, ktoré sú povinné platiť príspevok do kompenzačného fondu a obratu poskytovateľa univerzálnej služby z poskytovania univerzálnej služby, a to vždy za predchádzajúci kalendárny rok.</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r>
        <w:tblPrEx>
          <w:tblW w:w="14217" w:type="dxa"/>
          <w:tblInd w:w="1" w:type="dxa"/>
          <w:tblLayout w:type="fixed"/>
          <w:tblCellMar>
            <w:top w:w="0" w:type="dxa"/>
            <w:left w:w="43" w:type="dxa"/>
            <w:bottom w:w="0" w:type="dxa"/>
            <w:right w:w="43" w:type="dxa"/>
          </w:tblCellMar>
        </w:tblPrEx>
        <w:tc>
          <w:tcPr>
            <w:tcW w:w="751"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795CB3">
            <w:pPr>
              <w:pStyle w:val="BodyTextIndent"/>
              <w:bidi w:val="0"/>
              <w:rPr>
                <w:rFonts w:ascii="Times New Roman" w:hAnsi="Times New Roman"/>
              </w:rPr>
            </w:pPr>
            <w:r w:rsidRPr="00F8198B">
              <w:rPr>
                <w:rFonts w:ascii="Times New Roman" w:hAnsi="Times New Roman"/>
              </w:rPr>
              <w:t>Príloha II.</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Normy kvality pre cezhraničné zásielky v rámci spoločenstva budú v každej krajine stanovené vo vzťahu k lehote na smerovanie zásielok zo začiatočného miesta na koncové miesto (*), pre poštové zásielky najrýchlejšej normalizovanej kategórie podľa vzorca D + n, kde D je dátum podania (**) a n počet  pracovných dní, ktoré uplynú od tohto dňa do dodávania adresátovi.</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Normy kvality pre</w:t>
            </w:r>
            <w:r w:rsidRPr="00F8198B">
              <w:rPr>
                <w:rFonts w:ascii="Times New Roman" w:hAnsi="Times New Roman"/>
                <w:b/>
                <w:bCs/>
                <w:color w:val="231F20"/>
                <w:sz w:val="20"/>
                <w:szCs w:val="20"/>
              </w:rPr>
              <w:t xml:space="preserve"> </w:t>
            </w:r>
            <w:r w:rsidRPr="00F8198B">
              <w:rPr>
                <w:rFonts w:ascii="Times New Roman" w:hAnsi="Times New Roman"/>
                <w:color w:val="231F20"/>
                <w:sz w:val="20"/>
                <w:szCs w:val="20"/>
              </w:rPr>
              <w:t>cezhraničné zásielky v rámci spoločenstva</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Lehota Cieľ</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D + 3 85 % zásielok</w:t>
            </w:r>
          </w:p>
          <w:p w:rsidR="00A13344" w:rsidRPr="00F8198B" w:rsidP="00F8198B">
            <w:pPr>
              <w:bidi w:val="0"/>
              <w:adjustRightInd w:val="0"/>
              <w:rPr>
                <w:rFonts w:ascii="Times New Roman" w:hAnsi="Times New Roman"/>
                <w:color w:val="231F20"/>
                <w:sz w:val="20"/>
                <w:szCs w:val="20"/>
              </w:rPr>
            </w:pPr>
            <w:r w:rsidRPr="00F8198B">
              <w:rPr>
                <w:rFonts w:ascii="Times New Roman" w:hAnsi="Times New Roman"/>
                <w:color w:val="231F20"/>
                <w:sz w:val="20"/>
                <w:szCs w:val="20"/>
              </w:rPr>
              <w:t>D + 5 97 % zásielok</w:t>
            </w:r>
            <w:r>
              <w:rPr>
                <w:rFonts w:ascii="Times New Roman" w:hAnsi="Times New Roman"/>
                <w:color w:val="231F20"/>
                <w:sz w:val="20"/>
                <w:szCs w:val="20"/>
              </w:rPr>
              <w:t>.</w:t>
            </w:r>
          </w:p>
          <w:p w:rsidR="00A13344" w:rsidRPr="00F8198B" w:rsidP="00F8198B">
            <w:pPr>
              <w:bidi w:val="0"/>
              <w:adjustRightInd w:val="0"/>
              <w:rPr>
                <w:rFonts w:ascii="Times New Roman" w:hAnsi="Times New Roman"/>
                <w:iCs/>
                <w:sz w:val="20"/>
                <w:szCs w:val="20"/>
              </w:rPr>
            </w:pPr>
            <w:r w:rsidRPr="00F8198B">
              <w:rPr>
                <w:rFonts w:ascii="Times New Roman" w:hAnsi="Times New Roman"/>
                <w:color w:val="231F20"/>
                <w:sz w:val="20"/>
                <w:szCs w:val="20"/>
              </w:rPr>
              <w:t>Tieto normy musia byť dosiahnuté nielen pre prepravu v rámci spoločenstva ako</w:t>
            </w:r>
            <w:r>
              <w:rPr>
                <w:rFonts w:ascii="Times New Roman" w:hAnsi="Times New Roman"/>
                <w:color w:val="231F20"/>
                <w:sz w:val="20"/>
                <w:szCs w:val="20"/>
              </w:rPr>
              <w:t xml:space="preserve"> </w:t>
            </w:r>
            <w:r w:rsidRPr="00F8198B">
              <w:rPr>
                <w:rFonts w:ascii="Times New Roman" w:hAnsi="Times New Roman"/>
                <w:color w:val="231F20"/>
                <w:sz w:val="20"/>
                <w:szCs w:val="20"/>
              </w:rPr>
              <w:t>celok, ale aj pre každý dvojstranný tok medzi dvomi členskými štátmi.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5D63" w:rsidP="00305D63">
            <w:pPr>
              <w:pStyle w:val="BodyText2"/>
              <w:bidi w:val="0"/>
              <w:rPr>
                <w:rFonts w:ascii="Times New Roman" w:hAnsi="Times New Roman"/>
                <w:szCs w:val="20"/>
              </w:rPr>
            </w:pPr>
            <w:r w:rsidRPr="0015191E">
              <w:rPr>
                <w:rFonts w:ascii="Times New Roman" w:hAnsi="Times New Roman"/>
                <w:szCs w:val="20"/>
              </w:rPr>
              <w:t>NZ</w:t>
            </w:r>
          </w:p>
          <w:p w:rsidR="00A13344"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795CB3">
            <w:pPr>
              <w:pStyle w:val="BodyText2"/>
              <w:bidi w:val="0"/>
              <w:rPr>
                <w:rFonts w:ascii="Times New Roman" w:hAnsi="Times New Roman"/>
                <w:szCs w:val="20"/>
              </w:rPr>
            </w:pPr>
          </w:p>
          <w:p w:rsidR="00305D63" w:rsidP="00305D63">
            <w:pPr>
              <w:pStyle w:val="BodyText2"/>
              <w:bidi w:val="0"/>
              <w:rPr>
                <w:rFonts w:ascii="Times New Roman" w:hAnsi="Times New Roman"/>
                <w:szCs w:val="20"/>
              </w:rPr>
            </w:pPr>
            <w:r w:rsidRPr="0015191E">
              <w:rPr>
                <w:rFonts w:ascii="Times New Roman" w:hAnsi="Times New Roman"/>
                <w:szCs w:val="20"/>
              </w:rPr>
              <w:t>NZ</w:t>
            </w:r>
          </w:p>
          <w:p w:rsidR="00305D63" w:rsidRPr="006D395A" w:rsidP="00795CB3">
            <w:pPr>
              <w:pStyle w:val="BodyText2"/>
              <w:bidi w:val="0"/>
              <w:rPr>
                <w:rFonts w:ascii="Times New Roman" w:hAnsi="Times New Roman"/>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BodyText2"/>
              <w:bidi w:val="0"/>
              <w:rPr>
                <w:rFonts w:ascii="Times New Roman" w:hAnsi="Times New Roman"/>
                <w:szCs w:val="20"/>
              </w:rPr>
            </w:pPr>
            <w:r w:rsidRPr="006D395A">
              <w:rPr>
                <w:rFonts w:ascii="Times New Roman" w:hAnsi="Times New Roman"/>
                <w:szCs w:val="20"/>
              </w:rPr>
              <w:t>§ 41</w:t>
            </w:r>
          </w:p>
          <w:p w:rsidR="00A13344" w:rsidRPr="006D395A" w:rsidP="00795CB3">
            <w:pPr>
              <w:pStyle w:val="BodyText2"/>
              <w:bidi w:val="0"/>
              <w:rPr>
                <w:rFonts w:ascii="Times New Roman" w:hAnsi="Times New Roman"/>
                <w:szCs w:val="20"/>
              </w:rPr>
            </w:pPr>
            <w:r>
              <w:rPr>
                <w:rFonts w:ascii="Times New Roman" w:hAnsi="Times New Roman"/>
                <w:szCs w:val="20"/>
              </w:rPr>
              <w:t>O:1</w:t>
            </w: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p>
          <w:p w:rsidR="00A13344" w:rsidRPr="006D395A" w:rsidP="00795CB3">
            <w:pPr>
              <w:pStyle w:val="BodyText2"/>
              <w:bidi w:val="0"/>
              <w:rPr>
                <w:rFonts w:ascii="Times New Roman" w:hAnsi="Times New Roman"/>
                <w:szCs w:val="20"/>
              </w:rPr>
            </w:pPr>
            <w:r w:rsidRPr="006D395A">
              <w:rPr>
                <w:rFonts w:ascii="Times New Roman" w:hAnsi="Times New Roman"/>
                <w:szCs w:val="20"/>
              </w:rPr>
              <w:t>§ 4</w:t>
            </w:r>
            <w:r w:rsidR="0068256B">
              <w:rPr>
                <w:rFonts w:ascii="Times New Roman" w:hAnsi="Times New Roman"/>
                <w:szCs w:val="20"/>
              </w:rPr>
              <w:t>7</w:t>
            </w:r>
          </w:p>
          <w:p w:rsidR="00A13344" w:rsidRPr="006D395A" w:rsidP="00795CB3">
            <w:pPr>
              <w:pStyle w:val="BodyText2"/>
              <w:bidi w:val="0"/>
              <w:rPr>
                <w:rFonts w:ascii="Times New Roman" w:hAnsi="Times New Roman"/>
                <w:szCs w:val="20"/>
              </w:rPr>
            </w:pPr>
            <w:r w:rsidRPr="006D395A">
              <w:rPr>
                <w:rFonts w:ascii="Times New Roman" w:hAnsi="Times New Roman"/>
                <w:szCs w:val="20"/>
              </w:rPr>
              <w:t>O:1</w:t>
            </w:r>
          </w:p>
          <w:p w:rsidR="00A13344" w:rsidP="00795CB3">
            <w:pPr>
              <w:pStyle w:val="BodyText2"/>
              <w:bidi w:val="0"/>
              <w:rPr>
                <w:rFonts w:ascii="Times New Roman" w:hAnsi="Times New Roman"/>
                <w:szCs w:val="20"/>
              </w:rPr>
            </w:pPr>
            <w:r w:rsidRPr="006D395A">
              <w:rPr>
                <w:rFonts w:ascii="Times New Roman" w:hAnsi="Times New Roman"/>
                <w:szCs w:val="20"/>
              </w:rPr>
              <w:t>P:a), b), c)</w:t>
            </w: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A13344" w:rsidP="00795CB3">
            <w:pPr>
              <w:pStyle w:val="BodyText2"/>
              <w:bidi w:val="0"/>
              <w:rPr>
                <w:rFonts w:ascii="Times New Roman" w:hAnsi="Times New Roman"/>
                <w:szCs w:val="20"/>
              </w:rPr>
            </w:pPr>
          </w:p>
          <w:p w:rsidR="006E1AE3" w:rsidP="00795CB3">
            <w:pPr>
              <w:pStyle w:val="BodyText2"/>
              <w:bidi w:val="0"/>
              <w:rPr>
                <w:rFonts w:ascii="Times New Roman" w:hAnsi="Times New Roman"/>
                <w:szCs w:val="20"/>
              </w:rPr>
            </w:pPr>
          </w:p>
          <w:p w:rsidR="00A13344" w:rsidRPr="006D395A" w:rsidP="00822F8B">
            <w:pPr>
              <w:pStyle w:val="BodyText2"/>
              <w:bidi w:val="0"/>
              <w:rPr>
                <w:rFonts w:ascii="Times New Roman" w:hAnsi="Times New Roman"/>
                <w:szCs w:val="20"/>
              </w:rPr>
            </w:pPr>
            <w:r w:rsidR="0068256B">
              <w:rPr>
                <w:rFonts w:ascii="Times New Roman" w:hAnsi="Times New Roman"/>
                <w:szCs w:val="20"/>
              </w:rPr>
              <w:t>§ 47</w:t>
            </w:r>
          </w:p>
          <w:p w:rsidR="00A13344" w:rsidRPr="006D395A" w:rsidP="00822F8B">
            <w:pPr>
              <w:pStyle w:val="BodyText2"/>
              <w:bidi w:val="0"/>
              <w:rPr>
                <w:rFonts w:ascii="Times New Roman" w:hAnsi="Times New Roman"/>
                <w:szCs w:val="20"/>
              </w:rPr>
            </w:pPr>
            <w:r>
              <w:rPr>
                <w:rFonts w:ascii="Times New Roman" w:hAnsi="Times New Roman"/>
                <w:szCs w:val="20"/>
              </w:rPr>
              <w:t>O:3</w:t>
            </w:r>
          </w:p>
          <w:p w:rsidR="00A13344" w:rsidRPr="006D395A" w:rsidP="00795CB3">
            <w:pPr>
              <w:pStyle w:val="BodyText2"/>
              <w:bidi w:val="0"/>
              <w:rPr>
                <w:rFonts w:ascii="Times New Roman" w:hAnsi="Times New Roman"/>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A13344" w:rsidP="00795CB3">
            <w:pPr>
              <w:pStyle w:val="abc"/>
              <w:widowControl/>
              <w:tabs>
                <w:tab w:val="clear" w:pos="360"/>
                <w:tab w:val="clear" w:pos="680"/>
              </w:tabs>
              <w:bidi w:val="0"/>
              <w:rPr>
                <w:rFonts w:ascii="Times New Roman" w:hAnsi="Times New Roman"/>
              </w:rPr>
            </w:pPr>
            <w:r w:rsidRPr="00BC4019" w:rsidR="00AD6066">
              <w:rPr>
                <w:rFonts w:ascii="Times New Roman" w:hAnsi="Times New Roman"/>
              </w:rPr>
              <w:t xml:space="preserve">Poštový regulačný úrad </w:t>
            </w:r>
            <w:r w:rsidR="00AD6066">
              <w:rPr>
                <w:rFonts w:ascii="Times New Roman" w:hAnsi="Times New Roman"/>
              </w:rPr>
              <w:t>určí</w:t>
            </w:r>
            <w:r w:rsidRPr="00BC4019" w:rsidR="00AD6066">
              <w:rPr>
                <w:rFonts w:ascii="Times New Roman" w:hAnsi="Times New Roman"/>
              </w:rPr>
              <w:t xml:space="preserve"> požiadavky na kvalitu univerzálnej služby (ďalej len "požiadavky na kvalitu"), najmä</w:t>
            </w:r>
            <w:r w:rsidR="00AD6066">
              <w:rPr>
                <w:rFonts w:ascii="Times New Roman" w:hAnsi="Times New Roman"/>
              </w:rPr>
              <w:t xml:space="preserve"> </w:t>
            </w:r>
            <w:r w:rsidRPr="00BC4019" w:rsidR="00AD6066">
              <w:rPr>
                <w:rFonts w:ascii="Times New Roman" w:hAnsi="Times New Roman"/>
              </w:rPr>
              <w:t>ak ide o pravidelnosť, spoľahlivosť a</w:t>
            </w:r>
            <w:r w:rsidR="00AD6066">
              <w:rPr>
                <w:rFonts w:ascii="Times New Roman" w:hAnsi="Times New Roman"/>
              </w:rPr>
              <w:t> </w:t>
            </w:r>
            <w:r w:rsidRPr="00BC4019" w:rsidR="00AD6066">
              <w:rPr>
                <w:rFonts w:ascii="Times New Roman" w:hAnsi="Times New Roman"/>
              </w:rPr>
              <w:t>dostupnosť</w:t>
            </w:r>
            <w:r w:rsidR="00AD6066">
              <w:rPr>
                <w:rFonts w:ascii="Times New Roman" w:hAnsi="Times New Roman"/>
              </w:rPr>
              <w:t xml:space="preserve"> </w:t>
            </w:r>
            <w:r w:rsidRPr="00BC4019" w:rsidR="00AD6066">
              <w:rPr>
                <w:rFonts w:ascii="Times New Roman" w:hAnsi="Times New Roman"/>
              </w:rPr>
              <w:t>poskytovania univerzálnej služby a lehoty na dodanie poštových zásielok v</w:t>
            </w:r>
            <w:r w:rsidR="00AD6066">
              <w:rPr>
                <w:rFonts w:ascii="Times New Roman" w:hAnsi="Times New Roman"/>
              </w:rPr>
              <w:t> </w:t>
            </w:r>
            <w:r w:rsidRPr="00BC4019" w:rsidR="00AD6066">
              <w:rPr>
                <w:rFonts w:ascii="Times New Roman" w:hAnsi="Times New Roman"/>
              </w:rPr>
              <w:t>rámci univerzáln</w:t>
            </w:r>
            <w:r w:rsidR="00AD6066">
              <w:rPr>
                <w:rFonts w:ascii="Times New Roman" w:hAnsi="Times New Roman"/>
              </w:rPr>
              <w:t>ej služby</w:t>
            </w:r>
            <w:r w:rsidRPr="00BC4019" w:rsidR="00AD6066">
              <w:rPr>
                <w:rFonts w:ascii="Times New Roman" w:hAnsi="Times New Roman"/>
              </w:rPr>
              <w:t xml:space="preserve">. </w:t>
            </w:r>
          </w:p>
          <w:p w:rsidR="00AD6066" w:rsidRPr="006D395A" w:rsidP="00795CB3">
            <w:pPr>
              <w:pStyle w:val="abc"/>
              <w:widowControl/>
              <w:tabs>
                <w:tab w:val="clear" w:pos="360"/>
                <w:tab w:val="clear" w:pos="680"/>
              </w:tabs>
              <w:bidi w:val="0"/>
              <w:rPr>
                <w:rFonts w:ascii="Times New Roman" w:hAnsi="Times New Roman"/>
              </w:rPr>
            </w:pP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Poštová licencia obsahuje okrem všeobecných náležitostí rozhodnutia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a) kvalitatívne požiadavky na poskytovanie univerzálnej služby, a to aj odkazom na požiadavky na kvalitu,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b) rozvojové a kvalitatívne ukazovatele poskytovania univerzálnej služby a lehotu na ich dosiahnutie, </w:t>
            </w:r>
          </w:p>
          <w:p w:rsidR="00AD6066" w:rsidRPr="00AD6066" w:rsidP="00AD6066">
            <w:pPr>
              <w:bidi w:val="0"/>
              <w:jc w:val="both"/>
              <w:rPr>
                <w:rFonts w:ascii="Times New Roman" w:hAnsi="Times New Roman"/>
                <w:sz w:val="20"/>
                <w:szCs w:val="20"/>
              </w:rPr>
            </w:pPr>
            <w:r w:rsidRPr="00AD6066">
              <w:rPr>
                <w:rFonts w:ascii="Times New Roman" w:hAnsi="Times New Roman"/>
                <w:sz w:val="20"/>
                <w:szCs w:val="20"/>
              </w:rPr>
              <w:t xml:space="preserve">c) podmienky prevádzkovania verejnej poštovej siete, najmä dostupnosť a hustotu prístupových miest verejnej poštovej siete, dĺžku ich prevádzky a lehotu distribúcie poštových zásielok, ktoré sú obsahom univerzálnej služby, a to v nadväznosti na požiadavky na kvalitu, </w:t>
            </w:r>
          </w:p>
          <w:p w:rsidR="00A13344" w:rsidP="001D3CA0">
            <w:pPr>
              <w:bidi w:val="0"/>
              <w:jc w:val="both"/>
              <w:rPr>
                <w:rFonts w:ascii="Times New Roman" w:hAnsi="Times New Roman"/>
              </w:rPr>
            </w:pPr>
          </w:p>
          <w:p w:rsidR="00A13344" w:rsidRPr="006D395A" w:rsidP="00795CB3">
            <w:pPr>
              <w:pStyle w:val="abc"/>
              <w:widowControl/>
              <w:tabs>
                <w:tab w:val="clear" w:pos="360"/>
                <w:tab w:val="clear" w:pos="680"/>
              </w:tabs>
              <w:bidi w:val="0"/>
              <w:rPr>
                <w:rFonts w:ascii="Times New Roman" w:hAnsi="Times New Roman"/>
              </w:rPr>
            </w:pPr>
            <w:r w:rsidRPr="00BC4019" w:rsidR="00AD6066">
              <w:rPr>
                <w:rFonts w:ascii="Times New Roman" w:hAnsi="Times New Roman"/>
              </w:rPr>
              <w:t>Pri určovaní požiadaviek na dostupnosť, kvalitu a rýchlosť poštových služieb v poštovej licencii sa vychádza z požiadaviek na poskytovanie univerzálnej služby a prihliada na objektívne možnosti ich poskytovania v závislosti od zemepisných a poveternostných podmienok a technických možností verejnej poštovej siete.</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r>
              <w:rPr>
                <w:rFonts w:ascii="Times New Roman" w:hAnsi="Times New Roman"/>
                <w:sz w:val="20"/>
                <w:szCs w:val="20"/>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13344" w:rsidRPr="006D395A" w:rsidP="00795CB3">
            <w:pPr>
              <w:bidi w:val="0"/>
              <w:jc w:val="center"/>
              <w:rPr>
                <w:rFonts w:ascii="Times New Roman" w:hAnsi="Times New Roman"/>
                <w:sz w:val="20"/>
                <w:szCs w:val="20"/>
              </w:rPr>
            </w:pPr>
          </w:p>
        </w:tc>
      </w:tr>
    </w:tbl>
    <w:p w:rsidR="000303B5" w:rsidRPr="006D395A" w:rsidP="004E5F8F">
      <w:pPr>
        <w:bidi w:val="0"/>
        <w:rPr>
          <w:rFonts w:ascii="Times New Roman" w:hAnsi="Times New Roman"/>
        </w:rPr>
      </w:pPr>
    </w:p>
    <w:sectPr w:rsidSect="006D395A">
      <w:footerReference w:type="default" r:id="rId4"/>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8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36A19">
      <w:rPr>
        <w:rFonts w:ascii="Times New Roman" w:hAnsi="Times New Roman"/>
        <w:noProof/>
      </w:rPr>
      <w:t>1</w:t>
    </w:r>
    <w:r>
      <w:rPr>
        <w:rFonts w:ascii="Times New Roman" w:hAnsi="Times New Roman"/>
      </w:rPr>
      <w:fldChar w:fldCharType="end"/>
    </w:r>
  </w:p>
  <w:p w:rsidR="00F8088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E4732"/>
    <w:multiLevelType w:val="hybridMultilevel"/>
    <w:tmpl w:val="FCEE03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C0C58FA"/>
    <w:multiLevelType w:val="hybridMultilevel"/>
    <w:tmpl w:val="9A22964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doNotTrackMoves/>
  <w:defaultTabStop w:val="709"/>
  <w:hyphenationZone w:val="425"/>
  <w:drawingGridHorizontalSpacing w:val="120"/>
  <w:displayHorizontalDrawingGridEvery w:val="2"/>
  <w:characterSpacingControl w:val="doNotCompress"/>
  <w:compat>
    <w:doNotUseIndentAsNumberingTabStop/>
    <w:allowSpaceOfSameStyleInTable/>
    <w:splitPgBreakAndParaMark/>
    <w:useAnsiKerningPairs/>
  </w:compat>
  <w:rsids>
    <w:rsidRoot w:val="006D395A"/>
    <w:rsid w:val="000303B5"/>
    <w:rsid w:val="00050774"/>
    <w:rsid w:val="00066C15"/>
    <w:rsid w:val="00072317"/>
    <w:rsid w:val="00077013"/>
    <w:rsid w:val="00094C72"/>
    <w:rsid w:val="000A1B9B"/>
    <w:rsid w:val="00113C39"/>
    <w:rsid w:val="00116219"/>
    <w:rsid w:val="00120D43"/>
    <w:rsid w:val="0015191E"/>
    <w:rsid w:val="00181C63"/>
    <w:rsid w:val="00186785"/>
    <w:rsid w:val="001868CC"/>
    <w:rsid w:val="001B6A45"/>
    <w:rsid w:val="001D25BB"/>
    <w:rsid w:val="001D3CA0"/>
    <w:rsid w:val="00256F60"/>
    <w:rsid w:val="00282DD9"/>
    <w:rsid w:val="00286D50"/>
    <w:rsid w:val="002945C0"/>
    <w:rsid w:val="002A23C5"/>
    <w:rsid w:val="002A6333"/>
    <w:rsid w:val="002D2C53"/>
    <w:rsid w:val="002F33D6"/>
    <w:rsid w:val="00303BDA"/>
    <w:rsid w:val="00305D63"/>
    <w:rsid w:val="00327532"/>
    <w:rsid w:val="00370BAE"/>
    <w:rsid w:val="00371A7D"/>
    <w:rsid w:val="003A6CCF"/>
    <w:rsid w:val="003F014D"/>
    <w:rsid w:val="004041A0"/>
    <w:rsid w:val="004218EC"/>
    <w:rsid w:val="004337A7"/>
    <w:rsid w:val="00445534"/>
    <w:rsid w:val="00455A04"/>
    <w:rsid w:val="0045700F"/>
    <w:rsid w:val="00461F86"/>
    <w:rsid w:val="0049445A"/>
    <w:rsid w:val="004B2D25"/>
    <w:rsid w:val="004C0006"/>
    <w:rsid w:val="004C1C38"/>
    <w:rsid w:val="004C7A4F"/>
    <w:rsid w:val="004E5F8F"/>
    <w:rsid w:val="004F2C8E"/>
    <w:rsid w:val="0051501A"/>
    <w:rsid w:val="00520532"/>
    <w:rsid w:val="005304CA"/>
    <w:rsid w:val="00580FE3"/>
    <w:rsid w:val="00606E46"/>
    <w:rsid w:val="00644366"/>
    <w:rsid w:val="00652EAF"/>
    <w:rsid w:val="006616AA"/>
    <w:rsid w:val="00670780"/>
    <w:rsid w:val="0068256B"/>
    <w:rsid w:val="0069326C"/>
    <w:rsid w:val="006B6720"/>
    <w:rsid w:val="006D395A"/>
    <w:rsid w:val="006D61A8"/>
    <w:rsid w:val="006E1AE3"/>
    <w:rsid w:val="00711456"/>
    <w:rsid w:val="007120F2"/>
    <w:rsid w:val="00734261"/>
    <w:rsid w:val="0074059F"/>
    <w:rsid w:val="00776419"/>
    <w:rsid w:val="007864EF"/>
    <w:rsid w:val="00793655"/>
    <w:rsid w:val="00795CB3"/>
    <w:rsid w:val="007A6D59"/>
    <w:rsid w:val="007B385E"/>
    <w:rsid w:val="00811F71"/>
    <w:rsid w:val="00820427"/>
    <w:rsid w:val="00822F8B"/>
    <w:rsid w:val="00827731"/>
    <w:rsid w:val="00855497"/>
    <w:rsid w:val="0085655E"/>
    <w:rsid w:val="008B20B4"/>
    <w:rsid w:val="008B794C"/>
    <w:rsid w:val="008D42B9"/>
    <w:rsid w:val="008E0880"/>
    <w:rsid w:val="008F527F"/>
    <w:rsid w:val="008F5D61"/>
    <w:rsid w:val="00924D1D"/>
    <w:rsid w:val="00936A19"/>
    <w:rsid w:val="00941BAC"/>
    <w:rsid w:val="00942F0A"/>
    <w:rsid w:val="0095397A"/>
    <w:rsid w:val="0096560E"/>
    <w:rsid w:val="00976762"/>
    <w:rsid w:val="009804A4"/>
    <w:rsid w:val="00980FE0"/>
    <w:rsid w:val="0098634E"/>
    <w:rsid w:val="009B7088"/>
    <w:rsid w:val="009C5AC5"/>
    <w:rsid w:val="009F05C6"/>
    <w:rsid w:val="009F4F4E"/>
    <w:rsid w:val="00A02EE1"/>
    <w:rsid w:val="00A049CB"/>
    <w:rsid w:val="00A04EB7"/>
    <w:rsid w:val="00A13344"/>
    <w:rsid w:val="00A17905"/>
    <w:rsid w:val="00A21F0A"/>
    <w:rsid w:val="00A473A7"/>
    <w:rsid w:val="00A67C9A"/>
    <w:rsid w:val="00A85CAA"/>
    <w:rsid w:val="00A93394"/>
    <w:rsid w:val="00AB5220"/>
    <w:rsid w:val="00AD6066"/>
    <w:rsid w:val="00AE2C39"/>
    <w:rsid w:val="00AE538F"/>
    <w:rsid w:val="00AF7CCC"/>
    <w:rsid w:val="00B10CCF"/>
    <w:rsid w:val="00B24FC4"/>
    <w:rsid w:val="00B26A08"/>
    <w:rsid w:val="00B41F5B"/>
    <w:rsid w:val="00B51D0E"/>
    <w:rsid w:val="00BB1658"/>
    <w:rsid w:val="00BC3A9C"/>
    <w:rsid w:val="00BC4019"/>
    <w:rsid w:val="00BC6B11"/>
    <w:rsid w:val="00BD1FDD"/>
    <w:rsid w:val="00BD5F32"/>
    <w:rsid w:val="00BE595F"/>
    <w:rsid w:val="00C05B7F"/>
    <w:rsid w:val="00C146A3"/>
    <w:rsid w:val="00C16D42"/>
    <w:rsid w:val="00C45F5A"/>
    <w:rsid w:val="00C4781E"/>
    <w:rsid w:val="00C47FC5"/>
    <w:rsid w:val="00C51544"/>
    <w:rsid w:val="00C65D9E"/>
    <w:rsid w:val="00C74913"/>
    <w:rsid w:val="00C86A55"/>
    <w:rsid w:val="00C921AE"/>
    <w:rsid w:val="00C93859"/>
    <w:rsid w:val="00CB5531"/>
    <w:rsid w:val="00CB5CBB"/>
    <w:rsid w:val="00CB7438"/>
    <w:rsid w:val="00CC245D"/>
    <w:rsid w:val="00D25F2C"/>
    <w:rsid w:val="00D506B6"/>
    <w:rsid w:val="00D5259C"/>
    <w:rsid w:val="00D7613A"/>
    <w:rsid w:val="00DC4F1D"/>
    <w:rsid w:val="00DE14CC"/>
    <w:rsid w:val="00DE3E70"/>
    <w:rsid w:val="00DE6653"/>
    <w:rsid w:val="00DF2A0D"/>
    <w:rsid w:val="00E061D3"/>
    <w:rsid w:val="00E20596"/>
    <w:rsid w:val="00E449B1"/>
    <w:rsid w:val="00E54651"/>
    <w:rsid w:val="00E66948"/>
    <w:rsid w:val="00E71385"/>
    <w:rsid w:val="00E909C5"/>
    <w:rsid w:val="00E92283"/>
    <w:rsid w:val="00EA3CF3"/>
    <w:rsid w:val="00EE7B49"/>
    <w:rsid w:val="00F60532"/>
    <w:rsid w:val="00F80886"/>
    <w:rsid w:val="00F8198B"/>
    <w:rsid w:val="00FA07E1"/>
    <w:rsid w:val="00FB0C55"/>
    <w:rsid w:val="00FC06E8"/>
    <w:rsid w:val="00FE778D"/>
    <w:rsid w:val="00FF4F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5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6D395A"/>
    <w:pPr>
      <w:keepNext/>
      <w:jc w:val="center"/>
      <w:outlineLvl w:val="0"/>
    </w:pPr>
    <w:rPr>
      <w:b/>
      <w:bCs/>
    </w:rPr>
  </w:style>
  <w:style w:type="paragraph" w:styleId="Heading4">
    <w:name w:val="heading 4"/>
    <w:basedOn w:val="Normal"/>
    <w:next w:val="Normal"/>
    <w:link w:val="Heading4Char"/>
    <w:qFormat/>
    <w:rsid w:val="006D395A"/>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6D395A"/>
    <w:rPr>
      <w:rFonts w:ascii="Times New Roman" w:hAnsi="Times New Roman" w:cs="Times New Roman"/>
      <w:b/>
      <w:bCs/>
      <w:sz w:val="24"/>
      <w:szCs w:val="24"/>
      <w:rtl w:val="0"/>
      <w:cs w:val="0"/>
      <w:lang w:val="x-none" w:eastAsia="sk-SK"/>
    </w:rPr>
  </w:style>
  <w:style w:type="character" w:customStyle="1" w:styleId="Heading4Char">
    <w:name w:val="Heading 4 Char"/>
    <w:basedOn w:val="DefaultParagraphFont"/>
    <w:link w:val="Heading4"/>
    <w:locked/>
    <w:rsid w:val="006D395A"/>
    <w:rPr>
      <w:rFonts w:ascii="Times New Roman" w:hAnsi="Times New Roman" w:cs="Times New Roman"/>
      <w:b/>
      <w:bCs/>
      <w:rtl w:val="0"/>
      <w:cs w:val="0"/>
      <w:lang w:val="x-none" w:eastAsia="sk-SK"/>
    </w:rPr>
  </w:style>
  <w:style w:type="paragraph" w:styleId="BodyTextIndent">
    <w:name w:val="Body Text Indent"/>
    <w:basedOn w:val="Normal"/>
    <w:link w:val="BodyTextIndentChar"/>
    <w:rsid w:val="006D395A"/>
    <w:pPr>
      <w:jc w:val="center"/>
    </w:pPr>
    <w:rPr>
      <w:sz w:val="20"/>
      <w:szCs w:val="20"/>
    </w:rPr>
  </w:style>
  <w:style w:type="character" w:customStyle="1" w:styleId="BodyTextIndentChar">
    <w:name w:val="Body Text Indent Char"/>
    <w:basedOn w:val="DefaultParagraphFont"/>
    <w:link w:val="BodyTextIndent"/>
    <w:locked/>
    <w:rsid w:val="006D395A"/>
    <w:rPr>
      <w:rFonts w:ascii="Times New Roman" w:hAnsi="Times New Roman" w:cs="Times New Roman"/>
      <w:sz w:val="20"/>
      <w:szCs w:val="20"/>
      <w:rtl w:val="0"/>
      <w:cs w:val="0"/>
      <w:lang w:val="x-none" w:eastAsia="sk-SK"/>
    </w:rPr>
  </w:style>
  <w:style w:type="paragraph" w:customStyle="1" w:styleId="abc">
    <w:name w:val="abc"/>
    <w:basedOn w:val="Normal"/>
    <w:rsid w:val="006D395A"/>
    <w:pPr>
      <w:widowControl w:val="0"/>
      <w:tabs>
        <w:tab w:val="left" w:pos="360"/>
        <w:tab w:val="left" w:pos="680"/>
      </w:tabs>
      <w:jc w:val="both"/>
    </w:pPr>
    <w:rPr>
      <w:sz w:val="20"/>
      <w:szCs w:val="20"/>
      <w:lang w:eastAsia="en-US"/>
    </w:rPr>
  </w:style>
  <w:style w:type="paragraph" w:customStyle="1" w:styleId="Normlny">
    <w:name w:val="_Normálny"/>
    <w:basedOn w:val="Normal"/>
    <w:rsid w:val="006D395A"/>
    <w:pPr>
      <w:jc w:val="left"/>
    </w:pPr>
    <w:rPr>
      <w:sz w:val="20"/>
      <w:szCs w:val="20"/>
      <w:lang w:eastAsia="en-US"/>
    </w:rPr>
  </w:style>
  <w:style w:type="paragraph" w:styleId="BodyText2">
    <w:name w:val="Body Text 2"/>
    <w:basedOn w:val="Normal"/>
    <w:link w:val="BodyText2Char"/>
    <w:rsid w:val="006D395A"/>
    <w:pPr>
      <w:jc w:val="center"/>
    </w:pPr>
    <w:rPr>
      <w:sz w:val="20"/>
      <w:szCs w:val="22"/>
    </w:rPr>
  </w:style>
  <w:style w:type="character" w:customStyle="1" w:styleId="BodyText2Char">
    <w:name w:val="Body Text 2 Char"/>
    <w:basedOn w:val="DefaultParagraphFont"/>
    <w:link w:val="BodyText2"/>
    <w:locked/>
    <w:rsid w:val="006D395A"/>
    <w:rPr>
      <w:rFonts w:ascii="Times New Roman" w:hAnsi="Times New Roman" w:cs="Times New Roman"/>
      <w:sz w:val="20"/>
      <w:rtl w:val="0"/>
      <w:cs w:val="0"/>
      <w:lang w:val="x-none" w:eastAsia="sk-SK"/>
    </w:rPr>
  </w:style>
  <w:style w:type="paragraph" w:styleId="Header">
    <w:name w:val="header"/>
    <w:basedOn w:val="Normal"/>
    <w:link w:val="HeaderChar"/>
    <w:rsid w:val="006D395A"/>
    <w:pPr>
      <w:tabs>
        <w:tab w:val="center" w:pos="4536"/>
        <w:tab w:val="right" w:pos="9072"/>
      </w:tabs>
      <w:jc w:val="left"/>
    </w:pPr>
  </w:style>
  <w:style w:type="character" w:customStyle="1" w:styleId="HeaderChar">
    <w:name w:val="Header Char"/>
    <w:basedOn w:val="DefaultParagraphFont"/>
    <w:link w:val="Header"/>
    <w:locked/>
    <w:rsid w:val="006D395A"/>
    <w:rPr>
      <w:rFonts w:ascii="Times New Roman" w:hAnsi="Times New Roman" w:cs="Times New Roman"/>
      <w:sz w:val="24"/>
      <w:szCs w:val="24"/>
      <w:rtl w:val="0"/>
      <w:cs w:val="0"/>
      <w:lang w:val="x-none" w:eastAsia="sk-SK"/>
    </w:rPr>
  </w:style>
  <w:style w:type="paragraph" w:customStyle="1" w:styleId="PARA">
    <w:name w:val="PARA"/>
    <w:basedOn w:val="Normal"/>
    <w:next w:val="Normal"/>
    <w:rsid w:val="006D395A"/>
    <w:pPr>
      <w:keepNext/>
      <w:keepLines/>
      <w:tabs>
        <w:tab w:val="left" w:pos="680"/>
      </w:tabs>
      <w:spacing w:before="240" w:after="120"/>
      <w:jc w:val="center"/>
    </w:pPr>
    <w:rPr>
      <w:lang w:val="en-US"/>
    </w:rPr>
  </w:style>
  <w:style w:type="paragraph" w:styleId="HTMLPreformatted">
    <w:name w:val="HTML Preformatted"/>
    <w:basedOn w:val="Normal"/>
    <w:link w:val="HTMLPreformattedChar"/>
    <w:uiPriority w:val="99"/>
    <w:unhideWhenUsed/>
    <w:rsid w:val="006D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6D395A"/>
    <w:rPr>
      <w:rFonts w:ascii="Courier New" w:hAnsi="Courier New" w:cs="Courier New"/>
      <w:sz w:val="20"/>
      <w:szCs w:val="20"/>
      <w:rtl w:val="0"/>
      <w:cs w:val="0"/>
      <w:lang w:val="x-none" w:eastAsia="sk-SK"/>
    </w:rPr>
  </w:style>
  <w:style w:type="character" w:styleId="Hyperlink">
    <w:name w:val="Hyperlink"/>
    <w:basedOn w:val="DefaultParagraphFont"/>
    <w:uiPriority w:val="99"/>
    <w:semiHidden/>
    <w:unhideWhenUsed/>
    <w:rsid w:val="006D395A"/>
    <w:rPr>
      <w:rFonts w:cs="Times New Roman"/>
      <w:color w:val="0000FF"/>
      <w:u w:val="single"/>
      <w:rtl w:val="0"/>
      <w:cs w:val="0"/>
    </w:rPr>
  </w:style>
  <w:style w:type="paragraph" w:styleId="Footer">
    <w:name w:val="footer"/>
    <w:basedOn w:val="Normal"/>
    <w:link w:val="FooterChar"/>
    <w:uiPriority w:val="99"/>
    <w:unhideWhenUsed/>
    <w:rsid w:val="006D395A"/>
    <w:pPr>
      <w:tabs>
        <w:tab w:val="center" w:pos="4536"/>
        <w:tab w:val="right" w:pos="9072"/>
      </w:tabs>
      <w:jc w:val="left"/>
    </w:pPr>
  </w:style>
  <w:style w:type="character" w:customStyle="1" w:styleId="FooterChar">
    <w:name w:val="Footer Char"/>
    <w:basedOn w:val="DefaultParagraphFont"/>
    <w:link w:val="Footer"/>
    <w:uiPriority w:val="99"/>
    <w:locked/>
    <w:rsid w:val="006D395A"/>
    <w:rPr>
      <w:rFonts w:ascii="Times New Roman" w:hAnsi="Times New Roman" w:cs="Times New Roman"/>
      <w:sz w:val="24"/>
      <w:szCs w:val="24"/>
      <w:rtl w:val="0"/>
      <w:cs w:val="0"/>
      <w:lang w:val="x-none" w:eastAsia="sk-SK"/>
    </w:rPr>
  </w:style>
  <w:style w:type="paragraph" w:customStyle="1" w:styleId="documentvalidfrom">
    <w:name w:val="documentvalidfrom"/>
    <w:basedOn w:val="Normal"/>
    <w:rsid w:val="00A13344"/>
    <w:pPr>
      <w:autoSpaceDE/>
      <w:autoSpaceDN/>
      <w:spacing w:before="240" w:after="100" w:afterAutospacing="1"/>
      <w:jc w:val="center"/>
    </w:pPr>
  </w:style>
  <w:style w:type="character" w:customStyle="1" w:styleId="footnotetext1">
    <w:name w:val="footnotetext1"/>
    <w:basedOn w:val="DefaultParagraphFont"/>
    <w:rsid w:val="00A13344"/>
    <w:rPr>
      <w:rFonts w:cs="Times New Roman"/>
      <w:sz w:val="20"/>
      <w:szCs w:val="20"/>
      <w:rtl w:val="0"/>
      <w:cs w:val="0"/>
    </w:rPr>
  </w:style>
  <w:style w:type="paragraph" w:styleId="FootnoteText">
    <w:name w:val="footnote text"/>
    <w:basedOn w:val="Normal"/>
    <w:link w:val="FootnoteTextChar"/>
    <w:uiPriority w:val="99"/>
    <w:semiHidden/>
    <w:unhideWhenUsed/>
    <w:rsid w:val="00A13344"/>
    <w:pPr>
      <w:autoSpaceDE/>
      <w:autoSpaceDN/>
      <w:jc w:val="left"/>
    </w:pPr>
    <w:rPr>
      <w:sz w:val="20"/>
      <w:szCs w:val="20"/>
    </w:rPr>
  </w:style>
  <w:style w:type="character" w:customStyle="1" w:styleId="FootnoteTextChar">
    <w:name w:val="Footnote Text Char"/>
    <w:basedOn w:val="DefaultParagraphFont"/>
    <w:link w:val="FootnoteText"/>
    <w:uiPriority w:val="99"/>
    <w:semiHidden/>
    <w:locked/>
    <w:rsid w:val="00A13344"/>
    <w:rPr>
      <w:rFonts w:ascii="Times New Roman" w:hAnsi="Times New Roman" w:cs="Times New Roman"/>
      <w:rtl w:val="0"/>
      <w:cs w:val="0"/>
    </w:rPr>
  </w:style>
  <w:style w:type="character" w:styleId="FootnoteReference">
    <w:name w:val="footnote reference"/>
    <w:aliases w:val="Appel note de bas de p,BVI fnr,Footnote,Footnote symbol,Nota,SUPERS"/>
    <w:basedOn w:val="DefaultParagraphFont"/>
    <w:uiPriority w:val="99"/>
    <w:semiHidden/>
    <w:unhideWhenUsed/>
    <w:rsid w:val="00A13344"/>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38</Pages>
  <Words>15126</Words>
  <Characters>86222</Characters>
  <Application>Microsoft Office Word</Application>
  <DocSecurity>0</DocSecurity>
  <Lines>0</Lines>
  <Paragraphs>0</Paragraphs>
  <ScaleCrop>false</ScaleCrop>
  <Company>Kancelaria NR SR</Company>
  <LinksUpToDate>false</LinksUpToDate>
  <CharactersWithSpaces>101146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Marek Kalavsky</dc:creator>
  <cp:lastModifiedBy>Gašparíková, Jarmila</cp:lastModifiedBy>
  <cp:revision>2</cp:revision>
  <cp:lastPrinted>2009-11-25T13:38:00Z</cp:lastPrinted>
  <dcterms:created xsi:type="dcterms:W3CDTF">2011-06-10T15:44:00Z</dcterms:created>
  <dcterms:modified xsi:type="dcterms:W3CDTF">2011-06-10T15:44:00Z</dcterms:modified>
</cp:coreProperties>
</file>