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1121"/>
        <w:gridCol w:w="3969"/>
        <w:gridCol w:w="567"/>
        <w:gridCol w:w="1003"/>
        <w:gridCol w:w="900"/>
        <w:gridCol w:w="4334"/>
        <w:gridCol w:w="567"/>
        <w:gridCol w:w="1134"/>
        <w:gridCol w:w="1134"/>
      </w:tblGrid>
      <w:tr>
        <w:tblPrEx>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Pr>
        <w:tc>
          <w:tcPr>
            <w:tcW w:w="14729" w:type="dxa"/>
            <w:gridSpan w:val="9"/>
            <w:tcBorders>
              <w:top w:val="nil"/>
              <w:left w:val="nil"/>
              <w:bottom w:val="single" w:sz="4" w:space="0" w:color="auto"/>
              <w:right w:val="nil"/>
            </w:tcBorders>
            <w:textDirection w:val="lrTb"/>
            <w:vAlign w:val="top"/>
          </w:tcPr>
          <w:p w:rsidR="0063252A">
            <w:pPr>
              <w:pStyle w:val="Heading7"/>
              <w:bidi w:val="0"/>
              <w:spacing w:after="0" w:line="240" w:lineRule="auto"/>
              <w:rPr>
                <w:rFonts w:ascii="Times New Roman" w:hAnsi="Times New Roman"/>
              </w:rPr>
            </w:pPr>
            <w:r>
              <w:rPr>
                <w:rFonts w:ascii="Times New Roman" w:hAnsi="Times New Roman"/>
              </w:rPr>
              <w:t>TABUĽKA ZHODY</w:t>
            </w:r>
          </w:p>
          <w:p w:rsidR="0063252A">
            <w:pPr>
              <w:bidi w:val="0"/>
              <w:spacing w:after="0" w:line="240" w:lineRule="auto"/>
              <w:jc w:val="center"/>
              <w:rPr>
                <w:rFonts w:ascii="Times New Roman" w:hAnsi="Times New Roman"/>
                <w:b/>
                <w:sz w:val="20"/>
              </w:rPr>
            </w:pPr>
            <w:r>
              <w:rPr>
                <w:rFonts w:ascii="Times New Roman" w:hAnsi="Times New Roman"/>
                <w:b/>
                <w:i/>
                <w:sz w:val="20"/>
              </w:rPr>
              <w:t>návrhu zákona s právom  Európskych spoločenstiev a s právom Európskej únie</w:t>
            </w:r>
          </w:p>
          <w:p w:rsidR="0063252A">
            <w:pPr>
              <w:bidi w:val="0"/>
              <w:spacing w:after="0" w:line="240" w:lineRule="auto"/>
              <w:rPr>
                <w:rFonts w:ascii="Times New Roman" w:hAnsi="Times New Roman"/>
                <w:sz w:val="20"/>
              </w:rPr>
            </w:pPr>
          </w:p>
        </w:tc>
      </w:tr>
      <w:tr>
        <w:tblPrEx>
          <w:tblW w:w="0" w:type="auto"/>
          <w:tblInd w:w="70" w:type="dxa"/>
          <w:tblLayout w:type="fixed"/>
          <w:tblCellMar>
            <w:top w:w="0" w:type="dxa"/>
            <w:left w:w="70" w:type="dxa"/>
            <w:bottom w:w="0" w:type="dxa"/>
            <w:right w:w="70" w:type="dxa"/>
          </w:tblCellMar>
        </w:tblPrEx>
        <w:trPr>
          <w:cantSplit/>
        </w:trPr>
        <w:tc>
          <w:tcPr>
            <w:tcW w:w="5657" w:type="dxa"/>
            <w:gridSpan w:val="3"/>
            <w:tcBorders>
              <w:top w:val="single" w:sz="4" w:space="0" w:color="auto"/>
              <w:left w:val="single" w:sz="4" w:space="0" w:color="auto"/>
              <w:bottom w:val="single" w:sz="4" w:space="0" w:color="auto"/>
              <w:right w:val="single" w:sz="4" w:space="0" w:color="auto"/>
            </w:tcBorders>
            <w:textDirection w:val="lrTb"/>
            <w:vAlign w:val="top"/>
          </w:tcPr>
          <w:p w:rsidR="0072400A" w:rsidP="000A66BC">
            <w:pPr>
              <w:bidi w:val="0"/>
              <w:spacing w:after="0" w:line="240" w:lineRule="auto"/>
              <w:jc w:val="center"/>
              <w:rPr>
                <w:rFonts w:ascii="Times New Roman" w:hAnsi="Times New Roman"/>
                <w:b/>
                <w:i/>
                <w:iCs/>
                <w:sz w:val="20"/>
              </w:rPr>
            </w:pPr>
          </w:p>
          <w:p w:rsidR="000D6F0E" w:rsidRPr="000D6F0E" w:rsidP="000A66BC">
            <w:pPr>
              <w:bidi w:val="0"/>
              <w:spacing w:after="0" w:line="240" w:lineRule="auto"/>
              <w:jc w:val="center"/>
              <w:rPr>
                <w:rFonts w:ascii="Times New Roman" w:hAnsi="Times New Roman"/>
                <w:bCs/>
                <w:i/>
                <w:iCs/>
                <w:sz w:val="20"/>
              </w:rPr>
            </w:pPr>
            <w:r w:rsidRPr="000D6F0E">
              <w:rPr>
                <w:rFonts w:ascii="Times New Roman" w:hAnsi="Times New Roman"/>
                <w:b/>
                <w:i/>
                <w:iCs/>
                <w:sz w:val="20"/>
              </w:rPr>
              <w:t xml:space="preserve">SMERNICA RADY 79/7/EHS z 19. decembra 1978 </w:t>
            </w:r>
            <w:r w:rsidRPr="000D6F0E">
              <w:rPr>
                <w:rFonts w:ascii="Times New Roman" w:hAnsi="Times New Roman"/>
                <w:bCs/>
                <w:i/>
                <w:iCs/>
                <w:sz w:val="20"/>
              </w:rPr>
              <w:t>o postupnom vykonávaní zásady rovnakého zaobchádzania s mužmi a ženami vo veciach súvisiacich so sociálnym zabezpečením</w:t>
            </w:r>
          </w:p>
          <w:p w:rsidR="000D6F0E" w:rsidRPr="000D6F0E" w:rsidP="000A66BC">
            <w:pPr>
              <w:bidi w:val="0"/>
              <w:spacing w:after="0" w:line="240" w:lineRule="auto"/>
              <w:jc w:val="center"/>
              <w:rPr>
                <w:rFonts w:ascii="Times New Roman" w:hAnsi="Times New Roman"/>
                <w:i/>
                <w:iCs/>
                <w:sz w:val="20"/>
              </w:rPr>
            </w:pPr>
          </w:p>
        </w:tc>
        <w:tc>
          <w:tcPr>
            <w:tcW w:w="9072" w:type="dxa"/>
            <w:gridSpan w:val="6"/>
            <w:tcBorders>
              <w:top w:val="single" w:sz="4" w:space="0" w:color="auto"/>
              <w:left w:val="single" w:sz="4" w:space="0" w:color="auto"/>
              <w:bottom w:val="single" w:sz="4" w:space="0" w:color="auto"/>
              <w:right w:val="single" w:sz="4" w:space="0" w:color="auto"/>
            </w:tcBorders>
            <w:textDirection w:val="lrTb"/>
            <w:vAlign w:val="top"/>
          </w:tcPr>
          <w:p w:rsidR="0072400A" w:rsidP="000D6F0E">
            <w:pPr>
              <w:pStyle w:val="BodyText2"/>
              <w:bidi w:val="0"/>
              <w:spacing w:after="0" w:line="240" w:lineRule="auto"/>
              <w:rPr>
                <w:rFonts w:ascii="Times New Roman" w:hAnsi="Times New Roman"/>
                <w:bCs/>
                <w:i/>
                <w:sz w:val="20"/>
              </w:rPr>
            </w:pPr>
          </w:p>
          <w:p w:rsidR="000D6F0E" w:rsidP="000A66BC">
            <w:pPr>
              <w:pStyle w:val="BodyText2"/>
              <w:bidi w:val="0"/>
              <w:spacing w:after="0" w:line="240" w:lineRule="auto"/>
              <w:jc w:val="center"/>
              <w:rPr>
                <w:rFonts w:ascii="Times New Roman" w:hAnsi="Times New Roman"/>
                <w:b w:val="0"/>
                <w:i/>
                <w:sz w:val="20"/>
              </w:rPr>
            </w:pPr>
            <w:r w:rsidRPr="0072400A">
              <w:rPr>
                <w:rFonts w:ascii="Times New Roman" w:hAnsi="Times New Roman"/>
                <w:bCs/>
                <w:i/>
                <w:sz w:val="20"/>
              </w:rPr>
              <w:t>Zákon č. 461/ 2003 Z. z. o sociálnom poistení</w:t>
            </w:r>
            <w:r w:rsidRPr="0072400A">
              <w:rPr>
                <w:rFonts w:ascii="Times New Roman" w:hAnsi="Times New Roman"/>
                <w:b w:val="0"/>
                <w:i/>
                <w:sz w:val="20"/>
              </w:rPr>
              <w:t xml:space="preserve"> </w:t>
            </w:r>
            <w:r w:rsidRPr="0072400A">
              <w:rPr>
                <w:rFonts w:ascii="Times New Roman" w:hAnsi="Times New Roman"/>
                <w:b w:val="0"/>
                <w:i/>
                <w:sz w:val="20"/>
              </w:rPr>
              <w:t xml:space="preserve">v znení </w:t>
            </w:r>
            <w:r w:rsidR="007F0740">
              <w:rPr>
                <w:rFonts w:ascii="Times New Roman" w:hAnsi="Times New Roman"/>
                <w:b w:val="0"/>
                <w:i/>
                <w:sz w:val="20"/>
              </w:rPr>
              <w:t>neskorších predpisov</w:t>
            </w:r>
            <w:r w:rsidRPr="0072400A" w:rsidR="009D426B">
              <w:rPr>
                <w:rFonts w:ascii="Times New Roman" w:hAnsi="Times New Roman"/>
                <w:b w:val="0"/>
                <w:i/>
                <w:sz w:val="20"/>
              </w:rPr>
              <w:t xml:space="preserve"> </w:t>
            </w:r>
            <w:r w:rsidRPr="0072400A">
              <w:rPr>
                <w:rFonts w:ascii="Times New Roman" w:hAnsi="Times New Roman"/>
                <w:b w:val="0"/>
                <w:i/>
                <w:sz w:val="20"/>
              </w:rPr>
              <w:t>(ďalej len „461/ 2003 Z. z.“)</w:t>
            </w:r>
          </w:p>
          <w:p w:rsidR="00103ABD" w:rsidP="000A66BC">
            <w:pPr>
              <w:pStyle w:val="BodyText2"/>
              <w:bidi w:val="0"/>
              <w:spacing w:after="0" w:line="240" w:lineRule="auto"/>
              <w:jc w:val="center"/>
              <w:rPr>
                <w:rFonts w:ascii="Times New Roman" w:hAnsi="Times New Roman"/>
                <w:b w:val="0"/>
                <w:i/>
                <w:sz w:val="20"/>
              </w:rPr>
            </w:pPr>
          </w:p>
          <w:p w:rsidR="00103ABD" w:rsidRPr="006047D8" w:rsidP="00103ABD">
            <w:pPr>
              <w:pStyle w:val="Header"/>
              <w:tabs>
                <w:tab w:val="clear" w:pos="4536"/>
                <w:tab w:val="clear" w:pos="9072"/>
              </w:tabs>
              <w:bidi w:val="0"/>
              <w:spacing w:after="0" w:line="240" w:lineRule="auto"/>
              <w:ind w:left="360"/>
              <w:jc w:val="center"/>
              <w:rPr>
                <w:rFonts w:ascii="Times New Roman" w:hAnsi="Times New Roman"/>
                <w:i/>
                <w:iCs/>
                <w:sz w:val="20"/>
              </w:rPr>
            </w:pPr>
            <w:r w:rsidRPr="006047D8">
              <w:rPr>
                <w:rFonts w:ascii="Times New Roman" w:hAnsi="Times New Roman"/>
                <w:b/>
                <w:bCs/>
                <w:i/>
                <w:iCs/>
                <w:sz w:val="20"/>
              </w:rPr>
              <w:t>Zákon č. 43/2004 Z z.</w:t>
            </w:r>
            <w:r w:rsidRPr="006047D8">
              <w:rPr>
                <w:rFonts w:ascii="Times New Roman" w:hAnsi="Times New Roman"/>
                <w:i/>
                <w:iCs/>
                <w:sz w:val="20"/>
              </w:rPr>
              <w:t xml:space="preserve"> o starobnom dôchodkovom sporení a o zmene a doplnení niektorých zákonov</w:t>
            </w:r>
            <w:r>
              <w:rPr>
                <w:rFonts w:ascii="Times New Roman" w:hAnsi="Times New Roman"/>
                <w:i/>
                <w:iCs/>
                <w:sz w:val="20"/>
              </w:rPr>
              <w:t xml:space="preserve"> v znení neskorších predpisov  (ďalej len „43/2004 Z. z.“)</w:t>
            </w:r>
          </w:p>
          <w:p w:rsidR="00013564" w:rsidRPr="00013564" w:rsidP="000A66BC">
            <w:pPr>
              <w:pStyle w:val="BodyText2"/>
              <w:bidi w:val="0"/>
              <w:spacing w:after="0" w:line="240" w:lineRule="auto"/>
              <w:jc w:val="center"/>
              <w:rPr>
                <w:rFonts w:ascii="Times New Roman" w:hAnsi="Times New Roman"/>
                <w:b w:val="0"/>
                <w:i/>
                <w:sz w:val="20"/>
              </w:rPr>
            </w:pPr>
          </w:p>
          <w:p w:rsidR="00013564" w:rsidP="00013564">
            <w:pPr>
              <w:pStyle w:val="BodyText2"/>
              <w:bidi w:val="0"/>
              <w:spacing w:after="0" w:line="240" w:lineRule="auto"/>
              <w:ind w:left="794" w:hanging="794"/>
              <w:rPr>
                <w:rFonts w:ascii="Times New Roman" w:hAnsi="Times New Roman"/>
                <w:b w:val="0"/>
                <w:i/>
                <w:sz w:val="20"/>
              </w:rPr>
            </w:pPr>
            <w:r w:rsidRPr="00013564">
              <w:rPr>
                <w:rFonts w:ascii="Times New Roman" w:hAnsi="Times New Roman"/>
                <w:bCs/>
                <w:i/>
                <w:sz w:val="20"/>
              </w:rPr>
              <w:t>Zákon č. 365/2004 Z. z</w:t>
            </w:r>
            <w:r w:rsidRPr="00013564">
              <w:rPr>
                <w:rFonts w:ascii="Times New Roman" w:hAnsi="Times New Roman"/>
                <w:b w:val="0"/>
                <w:i/>
                <w:sz w:val="20"/>
              </w:rPr>
              <w:t>. o rovnakom zaobchádzaní v niektorých oblastiach a o ochrane pred diskrimináciou a o zmene a doplnení niektorých zákonov (antidiskriminačný zákon) (ďalej len „365/2004 Z. z.)</w:t>
            </w:r>
          </w:p>
          <w:p w:rsidR="003A1700" w:rsidP="00013564">
            <w:pPr>
              <w:pStyle w:val="BodyText2"/>
              <w:bidi w:val="0"/>
              <w:spacing w:after="0" w:line="240" w:lineRule="auto"/>
              <w:ind w:left="794" w:hanging="794"/>
              <w:rPr>
                <w:rFonts w:ascii="Times New Roman" w:hAnsi="Times New Roman"/>
                <w:b w:val="0"/>
                <w:i/>
                <w:sz w:val="20"/>
              </w:rPr>
            </w:pPr>
          </w:p>
          <w:p w:rsidR="003A1700" w:rsidRPr="00013564" w:rsidP="00013564">
            <w:pPr>
              <w:pStyle w:val="BodyText2"/>
              <w:bidi w:val="0"/>
              <w:spacing w:after="0" w:line="240" w:lineRule="auto"/>
              <w:ind w:left="794" w:hanging="794"/>
              <w:rPr>
                <w:rFonts w:ascii="Times New Roman" w:hAnsi="Times New Roman"/>
                <w:b w:val="0"/>
                <w:i/>
                <w:sz w:val="20"/>
              </w:rPr>
            </w:pPr>
            <w:r>
              <w:rPr>
                <w:rFonts w:ascii="Times New Roman" w:hAnsi="Times New Roman"/>
                <w:bCs/>
                <w:i/>
                <w:sz w:val="20"/>
              </w:rPr>
              <w:t>Návrh zákona, ktorým sa mení a dopĺňa zákon č</w:t>
            </w:r>
            <w:r w:rsidRPr="003A1700">
              <w:rPr>
                <w:rFonts w:ascii="Times New Roman" w:hAnsi="Times New Roman"/>
                <w:b w:val="0"/>
                <w:i/>
                <w:sz w:val="20"/>
              </w:rPr>
              <w:t>.</w:t>
            </w:r>
            <w:r>
              <w:rPr>
                <w:rFonts w:ascii="Times New Roman" w:hAnsi="Times New Roman"/>
                <w:b w:val="0"/>
                <w:i/>
                <w:sz w:val="20"/>
              </w:rPr>
              <w:t xml:space="preserve"> </w:t>
            </w:r>
            <w:r w:rsidRPr="003A1700">
              <w:rPr>
                <w:rFonts w:ascii="Times New Roman" w:hAnsi="Times New Roman"/>
                <w:i/>
                <w:sz w:val="20"/>
              </w:rPr>
              <w:t>43/2004 Z. z.</w:t>
            </w:r>
            <w:r>
              <w:rPr>
                <w:rFonts w:ascii="Times New Roman" w:hAnsi="Times New Roman"/>
                <w:b w:val="0"/>
                <w:i/>
                <w:sz w:val="20"/>
              </w:rPr>
              <w:t xml:space="preserve"> o starobnom dôchodkovom sporení a o zmene a doplnení niektorých zákonov v znení neskorších predpisov a o zmene a doplnení zákona č. 461/2003 Z. z. o sociálnom poistení v znení neskorších predpisov (ďalej len „návrh“)</w:t>
            </w:r>
          </w:p>
          <w:p w:rsidR="00013564" w:rsidRPr="00013564" w:rsidP="00013564">
            <w:pPr>
              <w:pStyle w:val="BodyText2"/>
              <w:bidi w:val="0"/>
              <w:spacing w:after="0" w:line="240" w:lineRule="auto"/>
              <w:rPr>
                <w:rFonts w:ascii="Times New Roman" w:hAnsi="Times New Roman"/>
                <w:b w:val="0"/>
                <w:i/>
                <w:sz w:val="20"/>
              </w:rPr>
            </w:pPr>
          </w:p>
          <w:p w:rsidR="000D6F0E" w:rsidRPr="0072400A" w:rsidP="001A5BA1">
            <w:pPr>
              <w:bidi w:val="0"/>
              <w:spacing w:after="0" w:line="240" w:lineRule="auto"/>
              <w:jc w:val="both"/>
              <w:rPr>
                <w:rFonts w:ascii="Times New Roman" w:hAnsi="Times New Roman"/>
                <w:b/>
                <w:i/>
                <w:sz w:val="16"/>
              </w:rPr>
            </w:pP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jc w:val="center"/>
              <w:rPr>
                <w:rFonts w:ascii="Times New Roman" w:hAnsi="Times New Roman"/>
                <w:sz w:val="20"/>
              </w:rPr>
            </w:pPr>
            <w:r>
              <w:rPr>
                <w:rFonts w:ascii="Times New Roman" w:hAnsi="Times New Roman"/>
                <w:sz w:val="20"/>
              </w:rPr>
              <w:t>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jc w:val="center"/>
              <w:rPr>
                <w:rFonts w:ascii="Times New Roman" w:hAnsi="Times New Roman"/>
                <w:sz w:val="20"/>
              </w:rPr>
            </w:pPr>
            <w:r>
              <w:rPr>
                <w:rFonts w:ascii="Times New Roman" w:hAnsi="Times New Roman"/>
                <w:sz w:val="20"/>
              </w:rPr>
              <w:t>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jc w:val="center"/>
              <w:rPr>
                <w:rFonts w:ascii="Times New Roman" w:hAnsi="Times New Roman"/>
                <w:sz w:val="20"/>
              </w:rPr>
            </w:pPr>
            <w:r>
              <w:rPr>
                <w:rFonts w:ascii="Times New Roman" w:hAnsi="Times New Roman"/>
                <w:sz w:val="20"/>
              </w:rPr>
              <w:t>3</w:t>
            </w:r>
          </w:p>
        </w:tc>
        <w:tc>
          <w:tcPr>
            <w:tcW w:w="1003"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jc w:val="center"/>
              <w:rPr>
                <w:rFonts w:ascii="Times New Roman" w:hAnsi="Times New Roman"/>
                <w:sz w:val="20"/>
              </w:rPr>
            </w:pPr>
            <w:r>
              <w:rPr>
                <w:rFonts w:ascii="Times New Roman" w:hAnsi="Times New Roman"/>
                <w:sz w:val="20"/>
              </w:rPr>
              <w:t>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jc w:val="center"/>
              <w:rPr>
                <w:rFonts w:ascii="Times New Roman" w:hAnsi="Times New Roman"/>
                <w:sz w:val="20"/>
              </w:rPr>
            </w:pPr>
            <w:r>
              <w:rPr>
                <w:rFonts w:ascii="Times New Roman" w:hAnsi="Times New Roman"/>
                <w:sz w:val="20"/>
              </w:rPr>
              <w:t>5</w:t>
            </w:r>
          </w:p>
        </w:tc>
        <w:tc>
          <w:tcPr>
            <w:tcW w:w="43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jc w:val="center"/>
              <w:rPr>
                <w:rFonts w:ascii="Times New Roman" w:hAnsi="Times New Roman"/>
                <w:sz w:val="20"/>
              </w:rPr>
            </w:pPr>
            <w:r>
              <w:rPr>
                <w:rFonts w:ascii="Times New Roman" w:hAnsi="Times New Roman"/>
                <w:sz w:val="20"/>
              </w:rPr>
              <w:t>6</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jc w:val="center"/>
              <w:rPr>
                <w:rFonts w:ascii="Times New Roman" w:hAnsi="Times New Roman"/>
                <w:sz w:val="20"/>
              </w:rPr>
            </w:pPr>
            <w:r>
              <w:rPr>
                <w:rFonts w:ascii="Times New Roman" w:hAnsi="Times New Roman"/>
                <w:sz w:val="20"/>
              </w:rPr>
              <w:t>7</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jc w:val="center"/>
              <w:rPr>
                <w:rFonts w:ascii="Times New Roman" w:hAnsi="Times New Roman"/>
                <w:sz w:val="20"/>
              </w:rPr>
            </w:pPr>
            <w:r>
              <w:rPr>
                <w:rFonts w:ascii="Times New Roman" w:hAnsi="Times New Roman"/>
                <w:sz w:val="20"/>
              </w:rPr>
              <w:t>8</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jc w:val="center"/>
              <w:rPr>
                <w:rFonts w:ascii="Times New Roman" w:hAnsi="Times New Roman"/>
                <w:sz w:val="20"/>
              </w:rPr>
            </w:pPr>
            <w:r>
              <w:rPr>
                <w:rFonts w:ascii="Times New Roman" w:hAnsi="Times New Roman"/>
                <w:sz w:val="20"/>
              </w:rPr>
              <w:t>9</w:t>
            </w: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b/>
                <w:i/>
                <w:sz w:val="20"/>
              </w:rPr>
            </w:pPr>
            <w:r>
              <w:rPr>
                <w:rFonts w:ascii="Times New Roman" w:hAnsi="Times New Roman"/>
                <w:b/>
                <w:i/>
                <w:sz w:val="20"/>
              </w:rPr>
              <w:t>Č:1</w:t>
            </w:r>
          </w:p>
          <w:p w:rsidR="0063252A">
            <w:pPr>
              <w:bidi w:val="0"/>
              <w:spacing w:after="0" w:line="240" w:lineRule="auto"/>
              <w:rPr>
                <w:rFonts w:ascii="Times New Roman" w:hAnsi="Times New Roman"/>
                <w:b/>
                <w:i/>
                <w:sz w:val="20"/>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3252A">
            <w:pPr>
              <w:pStyle w:val="BodyText"/>
              <w:bidi w:val="0"/>
              <w:spacing w:after="0" w:line="240" w:lineRule="auto"/>
              <w:jc w:val="both"/>
              <w:rPr>
                <w:rFonts w:ascii="Times New Roman" w:hAnsi="Times New Roman"/>
              </w:rPr>
            </w:pPr>
            <w:r>
              <w:rPr>
                <w:rFonts w:ascii="Times New Roman" w:hAnsi="Times New Roman"/>
              </w:rPr>
              <w:t>Účelom tejto smernice je postupné vykonávanie zásady rovnakého zaobchádzania s mužmi a ženami vo veciach súvisiacich so sociálnym zabezpečením (ďalej len „zásada rovnakého zaobchádzania”) v oblasti sociálneho zabezpečenia a v ďalších súčastiach sociálnej ochrany uvedených v článku 3.</w:t>
            </w:r>
          </w:p>
          <w:p w:rsidR="0063252A">
            <w:pPr>
              <w:pStyle w:val="BodyText"/>
              <w:bidi w:val="0"/>
              <w:spacing w:after="0" w:line="240" w:lineRule="auto"/>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pPr>
              <w:pStyle w:val="Heading4"/>
              <w:bidi w:val="0"/>
              <w:spacing w:after="0" w:line="240" w:lineRule="auto"/>
              <w:rPr>
                <w:rFonts w:ascii="Times New Roman" w:hAnsi="Times New Roman"/>
                <w:b w:val="0"/>
                <w:sz w:val="20"/>
              </w:rPr>
            </w:pPr>
            <w:r w:rsidR="0072400A">
              <w:rPr>
                <w:rFonts w:ascii="Times New Roman" w:hAnsi="Times New Roman"/>
                <w:b w:val="0"/>
                <w:sz w:val="20"/>
              </w:rPr>
              <w:t>N</w:t>
            </w:r>
          </w:p>
        </w:tc>
        <w:tc>
          <w:tcPr>
            <w:tcW w:w="1003"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r w:rsidR="009D426B">
              <w:rPr>
                <w:rFonts w:ascii="Times New Roman" w:hAnsi="Times New Roman"/>
                <w:sz w:val="20"/>
              </w:rPr>
              <w:t>461/2003</w:t>
            </w:r>
          </w:p>
          <w:p w:rsidR="009D426B">
            <w:pPr>
              <w:bidi w:val="0"/>
              <w:spacing w:after="0" w:line="240" w:lineRule="auto"/>
              <w:rPr>
                <w:rFonts w:ascii="Times New Roman" w:hAnsi="Times New Roman"/>
                <w:sz w:val="20"/>
              </w:rPr>
            </w:pPr>
            <w:r>
              <w:rPr>
                <w:rFonts w:ascii="Times New Roman" w:hAnsi="Times New Roman"/>
                <w:sz w:val="20"/>
              </w:rPr>
              <w:t>Z. z.</w:t>
            </w:r>
          </w:p>
          <w:p w:rsidR="009D426B">
            <w:pPr>
              <w:bidi w:val="0"/>
              <w:spacing w:after="0" w:line="240" w:lineRule="auto"/>
              <w:rPr>
                <w:rFonts w:ascii="Times New Roman" w:hAnsi="Times New Roman"/>
                <w:sz w:val="20"/>
              </w:rPr>
            </w:pPr>
          </w:p>
          <w:p w:rsidR="009D426B">
            <w:pPr>
              <w:bidi w:val="0"/>
              <w:spacing w:after="0" w:line="240" w:lineRule="auto"/>
              <w:rPr>
                <w:rFonts w:ascii="Times New Roman" w:hAnsi="Times New Roman"/>
                <w:sz w:val="20"/>
              </w:rPr>
            </w:pPr>
          </w:p>
          <w:p w:rsidR="009D426B">
            <w:pPr>
              <w:bidi w:val="0"/>
              <w:spacing w:after="0" w:line="240" w:lineRule="auto"/>
              <w:rPr>
                <w:rFonts w:ascii="Times New Roman" w:hAnsi="Times New Roman"/>
                <w:sz w:val="20"/>
              </w:rPr>
            </w:pPr>
          </w:p>
          <w:p w:rsidR="009D426B">
            <w:pPr>
              <w:bidi w:val="0"/>
              <w:spacing w:after="0" w:line="240" w:lineRule="auto"/>
              <w:rPr>
                <w:rFonts w:ascii="Times New Roman" w:hAnsi="Times New Roman"/>
                <w:sz w:val="20"/>
              </w:rPr>
            </w:pPr>
          </w:p>
          <w:p w:rsidR="009D426B">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r>
              <w:rPr>
                <w:rFonts w:ascii="Times New Roman" w:hAnsi="Times New Roman"/>
                <w:sz w:val="20"/>
              </w:rPr>
              <w:t>43/2004</w:t>
            </w:r>
          </w:p>
          <w:p w:rsidR="00103ABD">
            <w:pPr>
              <w:bidi w:val="0"/>
              <w:spacing w:after="0" w:line="240" w:lineRule="auto"/>
              <w:rPr>
                <w:rFonts w:ascii="Times New Roman" w:hAnsi="Times New Roman"/>
                <w:sz w:val="20"/>
              </w:rPr>
            </w:pPr>
            <w:r>
              <w:rPr>
                <w:rFonts w:ascii="Times New Roman" w:hAnsi="Times New Roman"/>
                <w:sz w:val="20"/>
              </w:rPr>
              <w:t>Z. z.</w:t>
            </w: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9D426B">
            <w:pPr>
              <w:bidi w:val="0"/>
              <w:spacing w:after="0" w:line="240" w:lineRule="auto"/>
              <w:rPr>
                <w:rFonts w:ascii="Times New Roman" w:hAnsi="Times New Roman"/>
                <w:sz w:val="20"/>
              </w:rPr>
            </w:pPr>
          </w:p>
          <w:p w:rsidR="009D426B">
            <w:pPr>
              <w:bidi w:val="0"/>
              <w:spacing w:after="0" w:line="240" w:lineRule="auto"/>
              <w:rPr>
                <w:rFonts w:ascii="Times New Roman" w:hAnsi="Times New Roman"/>
                <w:sz w:val="20"/>
              </w:rPr>
            </w:pPr>
            <w:r>
              <w:rPr>
                <w:rFonts w:ascii="Times New Roman" w:hAnsi="Times New Roman"/>
                <w:sz w:val="20"/>
              </w:rPr>
              <w:t>365/2004</w:t>
            </w:r>
          </w:p>
          <w:p w:rsidR="009D426B">
            <w:pPr>
              <w:bidi w:val="0"/>
              <w:spacing w:after="0" w:line="240" w:lineRule="auto"/>
              <w:rPr>
                <w:rFonts w:ascii="Times New Roman" w:hAnsi="Times New Roman"/>
                <w:sz w:val="20"/>
              </w:rPr>
            </w:pPr>
            <w:r>
              <w:rPr>
                <w:rFonts w:ascii="Times New Roman" w:hAnsi="Times New Roman"/>
                <w:sz w:val="20"/>
              </w:rPr>
              <w:t>Z. z.</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3252A" w:rsidRPr="009D426B">
            <w:pPr>
              <w:pStyle w:val="Heading3"/>
              <w:bidi w:val="0"/>
              <w:spacing w:after="0" w:line="240" w:lineRule="auto"/>
              <w:rPr>
                <w:rFonts w:ascii="Times New Roman" w:hAnsi="Times New Roman"/>
                <w:b w:val="0"/>
                <w:sz w:val="20"/>
              </w:rPr>
            </w:pPr>
            <w:r w:rsidRPr="009D426B" w:rsidR="009D426B">
              <w:rPr>
                <w:rFonts w:ascii="Times New Roman" w:hAnsi="Times New Roman"/>
                <w:b w:val="0"/>
                <w:sz w:val="20"/>
              </w:rPr>
              <w:t>§ 1</w:t>
            </w:r>
          </w:p>
          <w:p w:rsidR="009D426B" w:rsidRPr="009D426B" w:rsidP="009D426B">
            <w:pPr>
              <w:bidi w:val="0"/>
              <w:spacing w:after="0" w:line="240" w:lineRule="auto"/>
              <w:rPr>
                <w:rFonts w:ascii="Times New Roman" w:hAnsi="Times New Roman"/>
                <w:sz w:val="20"/>
                <w:szCs w:val="20"/>
                <w:lang w:val="cs-CZ" w:eastAsia="cs-CZ"/>
              </w:rPr>
            </w:pPr>
            <w:r w:rsidRPr="009D426B">
              <w:rPr>
                <w:rFonts w:ascii="Times New Roman" w:hAnsi="Times New Roman"/>
                <w:sz w:val="20"/>
                <w:szCs w:val="20"/>
                <w:lang w:val="cs-CZ" w:eastAsia="cs-CZ"/>
              </w:rPr>
              <w:t>O: 1</w:t>
            </w:r>
          </w:p>
          <w:p w:rsidR="009D426B" w:rsidP="009D426B">
            <w:pPr>
              <w:bidi w:val="0"/>
              <w:spacing w:after="0" w:line="240" w:lineRule="auto"/>
              <w:rPr>
                <w:rFonts w:ascii="Times New Roman" w:hAnsi="Times New Roman"/>
                <w:sz w:val="20"/>
                <w:szCs w:val="20"/>
                <w:lang w:val="cs-CZ" w:eastAsia="cs-CZ"/>
              </w:rPr>
            </w:pPr>
          </w:p>
          <w:p w:rsidR="009D426B" w:rsidP="009D426B">
            <w:pPr>
              <w:bidi w:val="0"/>
              <w:spacing w:after="0" w:line="240" w:lineRule="auto"/>
              <w:rPr>
                <w:rFonts w:ascii="Times New Roman" w:hAnsi="Times New Roman"/>
                <w:sz w:val="20"/>
                <w:szCs w:val="20"/>
                <w:lang w:val="cs-CZ" w:eastAsia="cs-CZ"/>
              </w:rPr>
            </w:pPr>
          </w:p>
          <w:p w:rsidR="009D426B" w:rsidP="009D426B">
            <w:pPr>
              <w:bidi w:val="0"/>
              <w:spacing w:after="0" w:line="240" w:lineRule="auto"/>
              <w:rPr>
                <w:rFonts w:ascii="Times New Roman" w:hAnsi="Times New Roman"/>
                <w:sz w:val="20"/>
                <w:szCs w:val="20"/>
                <w:lang w:val="cs-CZ" w:eastAsia="cs-CZ"/>
              </w:rPr>
            </w:pPr>
          </w:p>
          <w:p w:rsidR="009D426B" w:rsidP="009D426B">
            <w:pPr>
              <w:bidi w:val="0"/>
              <w:spacing w:after="0" w:line="240" w:lineRule="auto"/>
              <w:rPr>
                <w:rFonts w:ascii="Times New Roman" w:hAnsi="Times New Roman"/>
                <w:sz w:val="20"/>
                <w:szCs w:val="20"/>
                <w:lang w:val="cs-CZ" w:eastAsia="cs-CZ"/>
              </w:rPr>
            </w:pPr>
          </w:p>
          <w:p w:rsidR="009D426B" w:rsidP="009D426B">
            <w:pPr>
              <w:bidi w:val="0"/>
              <w:spacing w:after="0" w:line="240" w:lineRule="auto"/>
              <w:rPr>
                <w:rFonts w:ascii="Times New Roman" w:hAnsi="Times New Roman"/>
                <w:sz w:val="20"/>
                <w:szCs w:val="20"/>
                <w:lang w:val="cs-CZ" w:eastAsia="cs-CZ"/>
              </w:rPr>
            </w:pPr>
          </w:p>
          <w:p w:rsidR="00103ABD" w:rsidP="009D426B">
            <w:pPr>
              <w:bidi w:val="0"/>
              <w:spacing w:after="0" w:line="240" w:lineRule="auto"/>
              <w:rPr>
                <w:rFonts w:ascii="Times New Roman" w:hAnsi="Times New Roman"/>
                <w:sz w:val="20"/>
                <w:szCs w:val="20"/>
                <w:lang w:val="cs-CZ" w:eastAsia="cs-CZ"/>
              </w:rPr>
            </w:pPr>
          </w:p>
          <w:p w:rsidR="00103ABD" w:rsidP="009D426B">
            <w:pPr>
              <w:bidi w:val="0"/>
              <w:spacing w:after="0" w:line="240" w:lineRule="auto"/>
              <w:rPr>
                <w:rFonts w:ascii="Times New Roman" w:hAnsi="Times New Roman"/>
                <w:sz w:val="20"/>
                <w:szCs w:val="20"/>
                <w:lang w:val="cs-CZ" w:eastAsia="cs-CZ"/>
              </w:rPr>
            </w:pPr>
          </w:p>
          <w:p w:rsidR="00103ABD" w:rsidP="009D426B">
            <w:pPr>
              <w:bidi w:val="0"/>
              <w:spacing w:after="0" w:line="240" w:lineRule="auto"/>
              <w:rPr>
                <w:rFonts w:ascii="Times New Roman" w:hAnsi="Times New Roman"/>
                <w:sz w:val="20"/>
                <w:szCs w:val="20"/>
                <w:lang w:val="cs-CZ" w:eastAsia="cs-CZ"/>
              </w:rPr>
            </w:pPr>
            <w:r>
              <w:rPr>
                <w:rFonts w:ascii="Times New Roman" w:hAnsi="Times New Roman"/>
                <w:sz w:val="20"/>
                <w:szCs w:val="20"/>
                <w:lang w:val="cs-CZ" w:eastAsia="cs-CZ"/>
              </w:rPr>
              <w:t>§ 1</w:t>
            </w:r>
          </w:p>
          <w:p w:rsidR="00103ABD" w:rsidP="009D426B">
            <w:pPr>
              <w:bidi w:val="0"/>
              <w:spacing w:after="0" w:line="240" w:lineRule="auto"/>
              <w:rPr>
                <w:rFonts w:ascii="Times New Roman" w:hAnsi="Times New Roman"/>
                <w:sz w:val="20"/>
                <w:szCs w:val="20"/>
                <w:lang w:val="cs-CZ" w:eastAsia="cs-CZ"/>
              </w:rPr>
            </w:pPr>
            <w:r>
              <w:rPr>
                <w:rFonts w:ascii="Times New Roman" w:hAnsi="Times New Roman"/>
                <w:sz w:val="20"/>
                <w:szCs w:val="20"/>
                <w:lang w:val="cs-CZ" w:eastAsia="cs-CZ"/>
              </w:rPr>
              <w:t>O: 1</w:t>
            </w:r>
          </w:p>
          <w:p w:rsidR="00103ABD" w:rsidP="009D426B">
            <w:pPr>
              <w:bidi w:val="0"/>
              <w:spacing w:after="0" w:line="240" w:lineRule="auto"/>
              <w:rPr>
                <w:rFonts w:ascii="Times New Roman" w:hAnsi="Times New Roman"/>
                <w:sz w:val="20"/>
                <w:szCs w:val="20"/>
                <w:lang w:val="cs-CZ" w:eastAsia="cs-CZ"/>
              </w:rPr>
            </w:pPr>
          </w:p>
          <w:p w:rsidR="00103ABD" w:rsidP="009D426B">
            <w:pPr>
              <w:bidi w:val="0"/>
              <w:spacing w:after="0" w:line="240" w:lineRule="auto"/>
              <w:rPr>
                <w:rFonts w:ascii="Times New Roman" w:hAnsi="Times New Roman"/>
                <w:sz w:val="20"/>
                <w:szCs w:val="20"/>
                <w:lang w:val="cs-CZ" w:eastAsia="cs-CZ"/>
              </w:rPr>
            </w:pPr>
          </w:p>
          <w:p w:rsidR="00103ABD" w:rsidP="009D426B">
            <w:pPr>
              <w:bidi w:val="0"/>
              <w:spacing w:after="0" w:line="240" w:lineRule="auto"/>
              <w:rPr>
                <w:rFonts w:ascii="Times New Roman" w:hAnsi="Times New Roman"/>
                <w:sz w:val="20"/>
                <w:szCs w:val="20"/>
                <w:lang w:val="cs-CZ" w:eastAsia="cs-CZ"/>
              </w:rPr>
            </w:pPr>
          </w:p>
          <w:p w:rsidR="00103ABD" w:rsidP="009D426B">
            <w:pPr>
              <w:bidi w:val="0"/>
              <w:spacing w:after="0" w:line="240" w:lineRule="auto"/>
              <w:rPr>
                <w:rFonts w:ascii="Times New Roman" w:hAnsi="Times New Roman"/>
                <w:sz w:val="20"/>
                <w:szCs w:val="20"/>
                <w:lang w:val="cs-CZ" w:eastAsia="cs-CZ"/>
              </w:rPr>
            </w:pPr>
          </w:p>
          <w:p w:rsidR="00103ABD" w:rsidP="009D426B">
            <w:pPr>
              <w:bidi w:val="0"/>
              <w:spacing w:after="0" w:line="240" w:lineRule="auto"/>
              <w:rPr>
                <w:rFonts w:ascii="Times New Roman" w:hAnsi="Times New Roman"/>
                <w:sz w:val="20"/>
                <w:szCs w:val="20"/>
                <w:lang w:val="cs-CZ" w:eastAsia="cs-CZ"/>
              </w:rPr>
            </w:pPr>
          </w:p>
          <w:p w:rsidR="00103ABD" w:rsidP="009D426B">
            <w:pPr>
              <w:bidi w:val="0"/>
              <w:spacing w:after="0" w:line="240" w:lineRule="auto"/>
              <w:rPr>
                <w:rFonts w:ascii="Times New Roman" w:hAnsi="Times New Roman"/>
                <w:sz w:val="20"/>
                <w:szCs w:val="20"/>
                <w:lang w:val="cs-CZ" w:eastAsia="cs-CZ"/>
              </w:rPr>
            </w:pPr>
          </w:p>
          <w:p w:rsidR="00103ABD" w:rsidP="009D426B">
            <w:pPr>
              <w:bidi w:val="0"/>
              <w:spacing w:after="0" w:line="240" w:lineRule="auto"/>
              <w:rPr>
                <w:rFonts w:ascii="Times New Roman" w:hAnsi="Times New Roman"/>
                <w:sz w:val="20"/>
                <w:szCs w:val="20"/>
                <w:lang w:val="cs-CZ" w:eastAsia="cs-CZ"/>
              </w:rPr>
            </w:pPr>
          </w:p>
          <w:p w:rsidR="009D426B" w:rsidP="009D426B">
            <w:pPr>
              <w:bidi w:val="0"/>
              <w:spacing w:after="0" w:line="240" w:lineRule="auto"/>
              <w:rPr>
                <w:rFonts w:ascii="Times New Roman" w:hAnsi="Times New Roman"/>
                <w:sz w:val="20"/>
                <w:szCs w:val="20"/>
                <w:lang w:val="cs-CZ" w:eastAsia="cs-CZ"/>
              </w:rPr>
            </w:pPr>
          </w:p>
          <w:p w:rsidR="009D426B" w:rsidRPr="009D426B" w:rsidP="009D426B">
            <w:pPr>
              <w:bidi w:val="0"/>
              <w:spacing w:after="0" w:line="240" w:lineRule="auto"/>
              <w:rPr>
                <w:rFonts w:ascii="Times New Roman" w:hAnsi="Times New Roman"/>
                <w:sz w:val="20"/>
                <w:szCs w:val="20"/>
                <w:lang w:val="cs-CZ" w:eastAsia="cs-CZ"/>
              </w:rPr>
            </w:pPr>
            <w:r>
              <w:rPr>
                <w:rFonts w:ascii="Times New Roman" w:hAnsi="Times New Roman"/>
                <w:sz w:val="20"/>
                <w:szCs w:val="20"/>
                <w:lang w:val="cs-CZ" w:eastAsia="cs-CZ"/>
              </w:rPr>
              <w:t>§ 1</w:t>
            </w:r>
          </w:p>
        </w:tc>
        <w:tc>
          <w:tcPr>
            <w:tcW w:w="4334" w:type="dxa"/>
            <w:tcBorders>
              <w:top w:val="single" w:sz="4" w:space="0" w:color="auto"/>
              <w:left w:val="single" w:sz="4" w:space="0" w:color="auto"/>
              <w:bottom w:val="single" w:sz="4" w:space="0" w:color="auto"/>
              <w:right w:val="single" w:sz="4" w:space="0" w:color="auto"/>
            </w:tcBorders>
            <w:textDirection w:val="lrTb"/>
            <w:vAlign w:val="top"/>
          </w:tcPr>
          <w:p w:rsidR="009D426B" w:rsidP="009D426B">
            <w:pPr>
              <w:pStyle w:val="BodyTextIndent"/>
              <w:bidi w:val="0"/>
              <w:spacing w:after="0" w:line="240" w:lineRule="auto"/>
              <w:ind w:left="0" w:firstLine="0"/>
              <w:rPr>
                <w:rFonts w:ascii="Times New Roman" w:hAnsi="Times New Roman"/>
                <w:sz w:val="20"/>
                <w:szCs w:val="20"/>
              </w:rPr>
            </w:pPr>
            <w:r w:rsidRPr="009D426B">
              <w:rPr>
                <w:rFonts w:ascii="Times New Roman" w:hAnsi="Times New Roman"/>
                <w:sz w:val="20"/>
                <w:szCs w:val="20"/>
              </w:rPr>
              <w:t>Tento zákon vymedzuje sociálne poistenie, upravuje rozsah sociálneho poistenia, právne vzťahy pri vykonávaní sociálneho poistenia, organizáciu sociálneho poistenia, financovanie sociálneho poistenia, dozor štátu nad vykonávaním sociálneho poistenia a konanie vo veciach sociálneho poistenia.</w:t>
            </w:r>
          </w:p>
          <w:p w:rsidR="00103ABD" w:rsidP="009D426B">
            <w:pPr>
              <w:pStyle w:val="BodyTextIndent"/>
              <w:bidi w:val="0"/>
              <w:spacing w:after="0" w:line="240" w:lineRule="auto"/>
              <w:ind w:left="0" w:firstLine="0"/>
              <w:rPr>
                <w:rFonts w:ascii="Times New Roman" w:hAnsi="Times New Roman"/>
                <w:sz w:val="20"/>
                <w:szCs w:val="20"/>
              </w:rPr>
            </w:pPr>
          </w:p>
          <w:p w:rsidR="00103ABD" w:rsidRPr="00103ABD" w:rsidP="00103ABD">
            <w:pPr>
              <w:pStyle w:val="NormlnsWWW"/>
              <w:bidi w:val="0"/>
              <w:spacing w:before="120" w:after="0" w:line="240" w:lineRule="auto"/>
              <w:jc w:val="both"/>
              <w:rPr>
                <w:rFonts w:ascii="Times New Roman" w:hAnsi="Times New Roman"/>
                <w:sz w:val="20"/>
                <w:szCs w:val="20"/>
                <w:lang w:val="sk-SK"/>
              </w:rPr>
            </w:pPr>
            <w:r w:rsidRPr="00103ABD">
              <w:rPr>
                <w:rFonts w:ascii="Times New Roman" w:hAnsi="Times New Roman"/>
                <w:sz w:val="20"/>
                <w:szCs w:val="20"/>
                <w:lang w:val="sk-SK"/>
              </w:rPr>
              <w:t>Tento zákon vymedzuje starobné dôchodkové sporenie, upravuje rozsah starobného dôchodkového sporenia, právne vzťahy pri vykonávaní starobného dôchodkového sporenia, organizáciu starobného dôchodkového sporenia, financovanie starobného dôchodkového sporenia a dohľad nad vykonávaním starobného dôchodkového sporenia.</w:t>
            </w:r>
          </w:p>
          <w:p w:rsidR="00103ABD" w:rsidP="009D426B">
            <w:pPr>
              <w:pStyle w:val="BodyTextIndent"/>
              <w:bidi w:val="0"/>
              <w:spacing w:after="0" w:line="240" w:lineRule="auto"/>
              <w:ind w:left="0" w:firstLine="0"/>
              <w:rPr>
                <w:rFonts w:ascii="Times New Roman" w:hAnsi="Times New Roman"/>
                <w:sz w:val="20"/>
                <w:szCs w:val="20"/>
              </w:rPr>
            </w:pPr>
          </w:p>
          <w:p w:rsidR="00103ABD" w:rsidRPr="009D426B" w:rsidP="009D426B">
            <w:pPr>
              <w:pStyle w:val="BodyTextIndent"/>
              <w:bidi w:val="0"/>
              <w:spacing w:after="0" w:line="240" w:lineRule="auto"/>
              <w:ind w:left="0" w:firstLine="0"/>
              <w:rPr>
                <w:rFonts w:ascii="Times New Roman" w:hAnsi="Times New Roman"/>
                <w:sz w:val="20"/>
                <w:szCs w:val="20"/>
              </w:rPr>
            </w:pPr>
          </w:p>
          <w:p w:rsidR="0063252A" w:rsidP="009D426B">
            <w:pPr>
              <w:bidi w:val="0"/>
              <w:spacing w:after="0" w:line="240" w:lineRule="auto"/>
              <w:jc w:val="both"/>
              <w:rPr>
                <w:rFonts w:ascii="Times New Roman" w:hAnsi="Times New Roman"/>
                <w:sz w:val="20"/>
                <w:szCs w:val="20"/>
              </w:rPr>
            </w:pPr>
          </w:p>
          <w:p w:rsidR="009D426B" w:rsidP="009D426B">
            <w:pPr>
              <w:bidi w:val="0"/>
              <w:spacing w:after="0" w:line="240" w:lineRule="auto"/>
              <w:jc w:val="both"/>
              <w:rPr>
                <w:rFonts w:ascii="Times New Roman" w:hAnsi="Times New Roman"/>
                <w:sz w:val="20"/>
                <w:szCs w:val="20"/>
              </w:rPr>
            </w:pPr>
            <w:r>
              <w:rPr>
                <w:rFonts w:ascii="Times New Roman" w:hAnsi="Times New Roman"/>
                <w:sz w:val="20"/>
                <w:szCs w:val="20"/>
              </w:rPr>
              <w:t>Tento zákon upravuje uplatňovanie zásady rovnakého zaobchádzania a ustanovuje prostriedky právnej ochrany, ak dôjde k porušeniu tejto zásady.</w:t>
            </w:r>
          </w:p>
          <w:p w:rsidR="009D426B" w:rsidRPr="009D426B" w:rsidP="009D426B">
            <w:pPr>
              <w:bidi w:val="0"/>
              <w:spacing w:after="0" w:line="240" w:lineRule="auto"/>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jc w:val="center"/>
              <w:rPr>
                <w:rFonts w:ascii="Times New Roman" w:hAnsi="Times New Roman"/>
                <w:sz w:val="20"/>
              </w:rPr>
            </w:pPr>
            <w:r w:rsidR="009D426B">
              <w:rPr>
                <w:rFonts w:ascii="Times New Roman" w:hAnsi="Times New Roman"/>
                <w:sz w:val="20"/>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b/>
                <w:i/>
                <w:sz w:val="20"/>
              </w:rPr>
            </w:pPr>
            <w:r>
              <w:rPr>
                <w:rFonts w:ascii="Times New Roman" w:hAnsi="Times New Roman"/>
                <w:b/>
                <w:i/>
                <w:sz w:val="20"/>
              </w:rPr>
              <w:t>Č: 2</w:t>
            </w:r>
          </w:p>
          <w:p w:rsidR="0063252A">
            <w:pPr>
              <w:bidi w:val="0"/>
              <w:spacing w:after="0" w:line="240" w:lineRule="auto"/>
              <w:rPr>
                <w:rFonts w:ascii="Times New Roman" w:hAnsi="Times New Roman"/>
                <w:b/>
                <w:i/>
                <w:sz w:val="20"/>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jc w:val="both"/>
              <w:rPr>
                <w:rFonts w:ascii="Times New Roman" w:hAnsi="Times New Roman"/>
                <w:sz w:val="20"/>
              </w:rPr>
            </w:pPr>
            <w:r>
              <w:rPr>
                <w:rFonts w:ascii="Times New Roman" w:hAnsi="Times New Roman"/>
                <w:sz w:val="20"/>
              </w:rPr>
              <w:t>Táto smernica sa vzťahuje na pracujúce osoby - vrátane samostatne zárobkovo činných osôb, pracovníkov a samostatne zárobkovo činných osôb, ktorých činnosť je prerušená z dôvodu choroby, úrazu alebo nedobrovoľnej nezamestnanosti, ako aj osoby hľadajúce zamestnanie - a na pracovníkov a</w:t>
            </w:r>
            <w:r w:rsidR="00F852FC">
              <w:rPr>
                <w:rFonts w:ascii="Times New Roman" w:hAnsi="Times New Roman"/>
                <w:sz w:val="20"/>
              </w:rPr>
              <w:t> </w:t>
            </w:r>
            <w:r>
              <w:rPr>
                <w:rFonts w:ascii="Times New Roman" w:hAnsi="Times New Roman"/>
                <w:sz w:val="20"/>
              </w:rPr>
              <w:t>samostatne</w:t>
            </w:r>
            <w:r w:rsidR="00F852FC">
              <w:rPr>
                <w:rFonts w:ascii="Times New Roman" w:hAnsi="Times New Roman"/>
                <w:sz w:val="20"/>
              </w:rPr>
              <w:t xml:space="preserve"> </w:t>
            </w:r>
            <w:r>
              <w:rPr>
                <w:rFonts w:ascii="Times New Roman" w:hAnsi="Times New Roman"/>
                <w:sz w:val="20"/>
              </w:rPr>
              <w:t>zárobkovo činné osoby, ktorí sú na dôchodku alebo v invalidite.</w:t>
            </w:r>
          </w:p>
          <w:p w:rsidR="0063252A">
            <w:pPr>
              <w:bidi w:val="0"/>
              <w:spacing w:after="0" w:line="240" w:lineRule="auto"/>
              <w:jc w:val="both"/>
              <w:rPr>
                <w:rFonts w:ascii="Times New Roman" w:hAnsi="Times New Roman"/>
                <w:sz w:val="18"/>
              </w:rPr>
            </w:pPr>
          </w:p>
          <w:p w:rsidR="0063252A" w:rsidP="00F852FC">
            <w:pPr>
              <w:bidi w:val="0"/>
              <w:spacing w:after="0" w:line="240" w:lineRule="auto"/>
              <w:jc w:val="both"/>
              <w:rPr>
                <w:rFonts w:ascii="Times New Roman" w:hAnsi="Times New Roman"/>
                <w:b/>
                <w:sz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rsidRPr="00864E1D">
            <w:pPr>
              <w:pStyle w:val="Heading1"/>
              <w:bidi w:val="0"/>
              <w:spacing w:after="0" w:line="240" w:lineRule="auto"/>
              <w:rPr>
                <w:rFonts w:ascii="Times New Roman" w:hAnsi="Times New Roman"/>
                <w:bCs w:val="0"/>
                <w:i w:val="0"/>
              </w:rPr>
            </w:pPr>
            <w:r w:rsidRPr="00864E1D">
              <w:rPr>
                <w:rFonts w:ascii="Times New Roman" w:hAnsi="Times New Roman"/>
                <w:bCs w:val="0"/>
                <w:i w:val="0"/>
              </w:rPr>
              <w:t>N</w:t>
            </w:r>
          </w:p>
        </w:tc>
        <w:tc>
          <w:tcPr>
            <w:tcW w:w="1003"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r w:rsidR="007F3F77">
              <w:rPr>
                <w:rFonts w:ascii="Times New Roman" w:hAnsi="Times New Roman"/>
                <w:sz w:val="20"/>
              </w:rPr>
              <w:t>461/2003 Z</w:t>
            </w:r>
            <w:r w:rsidR="00A437F1">
              <w:rPr>
                <w:rFonts w:ascii="Times New Roman" w:hAnsi="Times New Roman"/>
                <w:sz w:val="20"/>
              </w:rPr>
              <w:t>.</w:t>
            </w:r>
            <w:r w:rsidR="009D426B">
              <w:rPr>
                <w:rFonts w:ascii="Times New Roman" w:hAnsi="Times New Roman"/>
                <w:sz w:val="20"/>
              </w:rPr>
              <w:t xml:space="preserve"> </w:t>
            </w:r>
            <w:r w:rsidR="007F3F77">
              <w:rPr>
                <w:rFonts w:ascii="Times New Roman" w:hAnsi="Times New Roman"/>
                <w:sz w:val="20"/>
              </w:rPr>
              <w:t>z.</w:t>
            </w: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FD3D38">
            <w:pPr>
              <w:bidi w:val="0"/>
              <w:spacing w:after="0" w:line="240" w:lineRule="auto"/>
              <w:rPr>
                <w:rFonts w:ascii="Times New Roman" w:hAnsi="Times New Roman"/>
                <w:sz w:val="20"/>
              </w:rPr>
            </w:pPr>
            <w:r>
              <w:rPr>
                <w:rFonts w:ascii="Times New Roman" w:hAnsi="Times New Roman"/>
                <w:sz w:val="20"/>
              </w:rPr>
              <w:t>návrh</w:t>
            </w:r>
          </w:p>
          <w:p w:rsidR="00FD3D38">
            <w:pPr>
              <w:bidi w:val="0"/>
              <w:spacing w:after="0" w:line="240" w:lineRule="auto"/>
              <w:rPr>
                <w:rFonts w:ascii="Times New Roman" w:hAnsi="Times New Roman"/>
                <w:sz w:val="20"/>
              </w:rPr>
            </w:pPr>
          </w:p>
          <w:p w:rsidR="00FD3D38">
            <w:pPr>
              <w:bidi w:val="0"/>
              <w:spacing w:after="0" w:line="240" w:lineRule="auto"/>
              <w:rPr>
                <w:rFonts w:ascii="Times New Roman" w:hAnsi="Times New Roman"/>
                <w:sz w:val="20"/>
              </w:rPr>
            </w:pPr>
          </w:p>
          <w:p w:rsidR="00FD3D38">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602BE6">
            <w:pPr>
              <w:bidi w:val="0"/>
              <w:spacing w:after="0" w:line="240" w:lineRule="auto"/>
              <w:rPr>
                <w:rFonts w:ascii="Times New Roman" w:hAnsi="Times New Roman"/>
                <w:sz w:val="20"/>
              </w:rPr>
            </w:pPr>
          </w:p>
          <w:p w:rsidR="00602BE6">
            <w:pPr>
              <w:bidi w:val="0"/>
              <w:spacing w:after="0" w:line="240" w:lineRule="auto"/>
              <w:rPr>
                <w:rFonts w:ascii="Times New Roman" w:hAnsi="Times New Roman"/>
                <w:sz w:val="20"/>
              </w:rPr>
            </w:pPr>
          </w:p>
          <w:p w:rsidR="00602BE6">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602BE6">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r>
              <w:rPr>
                <w:rFonts w:ascii="Times New Roman" w:hAnsi="Times New Roman"/>
                <w:sz w:val="20"/>
              </w:rPr>
              <w:t xml:space="preserve">§: 4 </w:t>
            </w:r>
          </w:p>
          <w:p w:rsidR="0063252A">
            <w:pPr>
              <w:bidi w:val="0"/>
              <w:spacing w:after="0" w:line="240" w:lineRule="auto"/>
              <w:rPr>
                <w:rFonts w:ascii="Times New Roman" w:hAnsi="Times New Roman"/>
                <w:sz w:val="20"/>
              </w:rPr>
            </w:pPr>
            <w:r>
              <w:rPr>
                <w:rFonts w:ascii="Times New Roman" w:hAnsi="Times New Roman"/>
                <w:sz w:val="20"/>
              </w:rPr>
              <w:t>O: 1</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A437F1">
            <w:pPr>
              <w:bidi w:val="0"/>
              <w:spacing w:after="0" w:line="240" w:lineRule="auto"/>
              <w:rPr>
                <w:rFonts w:ascii="Times New Roman" w:hAnsi="Times New Roman"/>
                <w:sz w:val="20"/>
              </w:rPr>
            </w:pPr>
          </w:p>
          <w:p w:rsidR="00A437F1">
            <w:pPr>
              <w:bidi w:val="0"/>
              <w:spacing w:after="0" w:line="240" w:lineRule="auto"/>
              <w:rPr>
                <w:rFonts w:ascii="Times New Roman" w:hAnsi="Times New Roman"/>
                <w:sz w:val="20"/>
              </w:rPr>
            </w:pPr>
          </w:p>
          <w:p w:rsidR="00A437F1">
            <w:pPr>
              <w:bidi w:val="0"/>
              <w:spacing w:after="0" w:line="240" w:lineRule="auto"/>
              <w:rPr>
                <w:rFonts w:ascii="Times New Roman" w:hAnsi="Times New Roman"/>
                <w:sz w:val="20"/>
              </w:rPr>
            </w:pPr>
          </w:p>
          <w:p w:rsidR="00A437F1">
            <w:pPr>
              <w:bidi w:val="0"/>
              <w:spacing w:after="0" w:line="240" w:lineRule="auto"/>
              <w:rPr>
                <w:rFonts w:ascii="Times New Roman" w:hAnsi="Times New Roman"/>
                <w:sz w:val="20"/>
              </w:rPr>
            </w:pPr>
          </w:p>
          <w:p w:rsidR="006A6D63">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O: 2</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A437F1">
            <w:pPr>
              <w:bidi w:val="0"/>
              <w:spacing w:after="0" w:line="240" w:lineRule="auto"/>
              <w:rPr>
                <w:rFonts w:ascii="Times New Roman" w:hAnsi="Times New Roman"/>
                <w:sz w:val="20"/>
              </w:rPr>
            </w:pPr>
          </w:p>
          <w:p w:rsidR="00A437F1">
            <w:pPr>
              <w:bidi w:val="0"/>
              <w:spacing w:after="0" w:line="240" w:lineRule="auto"/>
              <w:rPr>
                <w:rFonts w:ascii="Times New Roman" w:hAnsi="Times New Roman"/>
                <w:sz w:val="20"/>
              </w:rPr>
            </w:pPr>
          </w:p>
          <w:p w:rsidR="00A437F1">
            <w:pPr>
              <w:bidi w:val="0"/>
              <w:spacing w:after="0" w:line="240" w:lineRule="auto"/>
              <w:rPr>
                <w:rFonts w:ascii="Times New Roman" w:hAnsi="Times New Roman"/>
                <w:sz w:val="20"/>
              </w:rPr>
            </w:pPr>
          </w:p>
          <w:p w:rsidR="00A437F1">
            <w:pPr>
              <w:bidi w:val="0"/>
              <w:spacing w:after="0" w:line="240" w:lineRule="auto"/>
              <w:rPr>
                <w:rFonts w:ascii="Times New Roman" w:hAnsi="Times New Roman"/>
                <w:sz w:val="20"/>
              </w:rPr>
            </w:pPr>
          </w:p>
          <w:p w:rsidR="00A437F1">
            <w:pPr>
              <w:bidi w:val="0"/>
              <w:spacing w:after="0" w:line="240" w:lineRule="auto"/>
              <w:rPr>
                <w:rFonts w:ascii="Times New Roman" w:hAnsi="Times New Roman"/>
                <w:sz w:val="20"/>
              </w:rPr>
            </w:pPr>
          </w:p>
          <w:p w:rsidR="00A437F1">
            <w:pPr>
              <w:bidi w:val="0"/>
              <w:spacing w:after="0" w:line="240" w:lineRule="auto"/>
              <w:rPr>
                <w:rFonts w:ascii="Times New Roman" w:hAnsi="Times New Roman"/>
                <w:sz w:val="20"/>
              </w:rPr>
            </w:pPr>
            <w:r>
              <w:rPr>
                <w:rFonts w:ascii="Times New Roman" w:hAnsi="Times New Roman"/>
                <w:sz w:val="20"/>
              </w:rPr>
              <w:t>O:3</w:t>
            </w:r>
          </w:p>
          <w:p w:rsidR="00A437F1">
            <w:pPr>
              <w:bidi w:val="0"/>
              <w:spacing w:after="0" w:line="240" w:lineRule="auto"/>
              <w:rPr>
                <w:rFonts w:ascii="Times New Roman" w:hAnsi="Times New Roman"/>
                <w:sz w:val="20"/>
              </w:rPr>
            </w:pPr>
          </w:p>
          <w:p w:rsidR="00A437F1">
            <w:pPr>
              <w:bidi w:val="0"/>
              <w:spacing w:after="0" w:line="240" w:lineRule="auto"/>
              <w:rPr>
                <w:rFonts w:ascii="Times New Roman" w:hAnsi="Times New Roman"/>
                <w:sz w:val="20"/>
              </w:rPr>
            </w:pPr>
          </w:p>
          <w:p w:rsidR="00A437F1">
            <w:pPr>
              <w:bidi w:val="0"/>
              <w:spacing w:after="0" w:line="240" w:lineRule="auto"/>
              <w:rPr>
                <w:rFonts w:ascii="Times New Roman" w:hAnsi="Times New Roman"/>
                <w:sz w:val="20"/>
              </w:rPr>
            </w:pPr>
          </w:p>
          <w:p w:rsidR="00A437F1">
            <w:pPr>
              <w:bidi w:val="0"/>
              <w:spacing w:after="0" w:line="240" w:lineRule="auto"/>
              <w:rPr>
                <w:rFonts w:ascii="Times New Roman" w:hAnsi="Times New Roman"/>
                <w:sz w:val="20"/>
              </w:rPr>
            </w:pPr>
            <w:r>
              <w:rPr>
                <w:rFonts w:ascii="Times New Roman" w:hAnsi="Times New Roman"/>
                <w:sz w:val="20"/>
              </w:rPr>
              <w:t>O:4</w:t>
            </w:r>
          </w:p>
          <w:p w:rsidR="00A437F1">
            <w:pPr>
              <w:bidi w:val="0"/>
              <w:spacing w:after="0" w:line="240" w:lineRule="auto"/>
              <w:rPr>
                <w:rFonts w:ascii="Times New Roman" w:hAnsi="Times New Roman"/>
                <w:sz w:val="20"/>
              </w:rPr>
            </w:pPr>
          </w:p>
          <w:p w:rsidR="00A437F1">
            <w:pPr>
              <w:bidi w:val="0"/>
              <w:spacing w:after="0" w:line="240" w:lineRule="auto"/>
              <w:rPr>
                <w:rFonts w:ascii="Times New Roman" w:hAnsi="Times New Roman"/>
                <w:sz w:val="20"/>
              </w:rPr>
            </w:pPr>
          </w:p>
          <w:p w:rsidR="00A437F1">
            <w:pPr>
              <w:bidi w:val="0"/>
              <w:spacing w:after="0" w:line="240" w:lineRule="auto"/>
              <w:rPr>
                <w:rFonts w:ascii="Times New Roman" w:hAnsi="Times New Roman"/>
                <w:sz w:val="20"/>
              </w:rPr>
            </w:pPr>
          </w:p>
          <w:p w:rsidR="00A9003C">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 5</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 6</w:t>
            </w:r>
          </w:p>
          <w:p w:rsidR="0063252A">
            <w:pPr>
              <w:bidi w:val="0"/>
              <w:spacing w:after="0" w:line="240" w:lineRule="auto"/>
              <w:rPr>
                <w:rFonts w:ascii="Times New Roman" w:hAnsi="Times New Roman"/>
                <w:sz w:val="20"/>
              </w:rPr>
            </w:pPr>
            <w:r>
              <w:rPr>
                <w:rFonts w:ascii="Times New Roman" w:hAnsi="Times New Roman"/>
                <w:sz w:val="20"/>
              </w:rPr>
              <w:t>O: 1</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8F76F9">
            <w:pPr>
              <w:bidi w:val="0"/>
              <w:spacing w:after="0" w:line="240" w:lineRule="auto"/>
              <w:rPr>
                <w:rFonts w:ascii="Times New Roman" w:hAnsi="Times New Roman"/>
                <w:sz w:val="20"/>
              </w:rPr>
            </w:pPr>
            <w:r w:rsidR="00AE46D4">
              <w:rPr>
                <w:rFonts w:ascii="Times New Roman" w:hAnsi="Times New Roman"/>
                <w:sz w:val="20"/>
              </w:rPr>
              <w:t xml:space="preserve">O:2 </w:t>
            </w:r>
          </w:p>
          <w:p w:rsidR="00AE46D4">
            <w:pPr>
              <w:bidi w:val="0"/>
              <w:spacing w:after="0" w:line="240" w:lineRule="auto"/>
              <w:rPr>
                <w:rFonts w:ascii="Times New Roman" w:hAnsi="Times New Roman"/>
                <w:sz w:val="20"/>
              </w:rPr>
            </w:pPr>
          </w:p>
          <w:p w:rsidR="00AE46D4">
            <w:pPr>
              <w:bidi w:val="0"/>
              <w:spacing w:after="0" w:line="240" w:lineRule="auto"/>
              <w:rPr>
                <w:rFonts w:ascii="Times New Roman" w:hAnsi="Times New Roman"/>
                <w:sz w:val="20"/>
              </w:rPr>
            </w:pPr>
          </w:p>
          <w:p w:rsidR="00AE46D4">
            <w:pPr>
              <w:bidi w:val="0"/>
              <w:spacing w:after="0" w:line="240" w:lineRule="auto"/>
              <w:rPr>
                <w:rFonts w:ascii="Times New Roman" w:hAnsi="Times New Roman"/>
                <w:sz w:val="20"/>
              </w:rPr>
            </w:pPr>
          </w:p>
          <w:p w:rsidR="00AE46D4">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 14</w:t>
            </w:r>
          </w:p>
          <w:p w:rsidR="00AE46D4">
            <w:pPr>
              <w:bidi w:val="0"/>
              <w:spacing w:after="0" w:line="240" w:lineRule="auto"/>
              <w:rPr>
                <w:rFonts w:ascii="Times New Roman" w:hAnsi="Times New Roman"/>
                <w:sz w:val="20"/>
              </w:rPr>
            </w:pPr>
            <w:r>
              <w:rPr>
                <w:rFonts w:ascii="Times New Roman" w:hAnsi="Times New Roman"/>
                <w:sz w:val="20"/>
              </w:rPr>
              <w:t>O:1</w:t>
            </w:r>
          </w:p>
          <w:p w:rsidR="00F34B05">
            <w:pPr>
              <w:bidi w:val="0"/>
              <w:spacing w:after="0" w:line="240" w:lineRule="auto"/>
              <w:rPr>
                <w:rFonts w:ascii="Times New Roman" w:hAnsi="Times New Roman"/>
                <w:sz w:val="20"/>
              </w:rPr>
            </w:pPr>
          </w:p>
          <w:p w:rsidR="00AE46D4">
            <w:pPr>
              <w:bidi w:val="0"/>
              <w:spacing w:after="0" w:line="240" w:lineRule="auto"/>
              <w:rPr>
                <w:rFonts w:ascii="Times New Roman" w:hAnsi="Times New Roman"/>
                <w:sz w:val="20"/>
              </w:rPr>
            </w:pPr>
            <w:r>
              <w:rPr>
                <w:rFonts w:ascii="Times New Roman" w:hAnsi="Times New Roman"/>
                <w:sz w:val="20"/>
              </w:rPr>
              <w:t>P:a</w:t>
            </w:r>
          </w:p>
          <w:p w:rsidR="00AE46D4">
            <w:pPr>
              <w:bidi w:val="0"/>
              <w:spacing w:after="0" w:line="240" w:lineRule="auto"/>
              <w:rPr>
                <w:rFonts w:ascii="Times New Roman" w:hAnsi="Times New Roman"/>
                <w:sz w:val="20"/>
              </w:rPr>
            </w:pPr>
            <w:r>
              <w:rPr>
                <w:rFonts w:ascii="Times New Roman" w:hAnsi="Times New Roman"/>
                <w:sz w:val="20"/>
              </w:rPr>
              <w:t>P:b</w:t>
            </w:r>
          </w:p>
          <w:p w:rsidR="00AE46D4">
            <w:pPr>
              <w:bidi w:val="0"/>
              <w:spacing w:after="0" w:line="240" w:lineRule="auto"/>
              <w:rPr>
                <w:rFonts w:ascii="Times New Roman" w:hAnsi="Times New Roman"/>
                <w:sz w:val="20"/>
              </w:rPr>
            </w:pPr>
          </w:p>
          <w:p w:rsidR="00AE46D4">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 xml:space="preserve">O: </w:t>
            </w:r>
            <w:r w:rsidR="008F76F9">
              <w:rPr>
                <w:rFonts w:ascii="Times New Roman" w:hAnsi="Times New Roman"/>
                <w:sz w:val="20"/>
              </w:rPr>
              <w:t>2</w:t>
            </w:r>
          </w:p>
          <w:p w:rsidR="008F76F9">
            <w:pPr>
              <w:bidi w:val="0"/>
              <w:spacing w:after="0" w:line="240" w:lineRule="auto"/>
              <w:rPr>
                <w:rFonts w:ascii="Times New Roman" w:hAnsi="Times New Roman"/>
                <w:sz w:val="20"/>
              </w:rPr>
            </w:pPr>
          </w:p>
          <w:p w:rsidR="008F76F9">
            <w:pPr>
              <w:bidi w:val="0"/>
              <w:spacing w:after="0" w:line="240" w:lineRule="auto"/>
              <w:rPr>
                <w:rFonts w:ascii="Times New Roman" w:hAnsi="Times New Roman"/>
                <w:sz w:val="20"/>
              </w:rPr>
            </w:pPr>
          </w:p>
          <w:p w:rsidR="008F76F9">
            <w:pPr>
              <w:bidi w:val="0"/>
              <w:spacing w:after="0" w:line="240" w:lineRule="auto"/>
              <w:rPr>
                <w:rFonts w:ascii="Times New Roman" w:hAnsi="Times New Roman"/>
                <w:sz w:val="20"/>
              </w:rPr>
            </w:pPr>
          </w:p>
          <w:p w:rsidR="008F76F9">
            <w:pPr>
              <w:bidi w:val="0"/>
              <w:spacing w:after="0" w:line="240" w:lineRule="auto"/>
              <w:rPr>
                <w:rFonts w:ascii="Times New Roman" w:hAnsi="Times New Roman"/>
                <w:sz w:val="20"/>
              </w:rPr>
            </w:pPr>
          </w:p>
          <w:p w:rsidR="008F76F9">
            <w:pPr>
              <w:bidi w:val="0"/>
              <w:spacing w:after="0" w:line="240" w:lineRule="auto"/>
              <w:rPr>
                <w:rFonts w:ascii="Times New Roman" w:hAnsi="Times New Roman"/>
                <w:sz w:val="20"/>
              </w:rPr>
            </w:pPr>
          </w:p>
          <w:p w:rsidR="008F76F9">
            <w:pPr>
              <w:bidi w:val="0"/>
              <w:spacing w:after="0" w:line="240" w:lineRule="auto"/>
              <w:rPr>
                <w:rFonts w:ascii="Times New Roman" w:hAnsi="Times New Roman"/>
                <w:sz w:val="20"/>
              </w:rPr>
            </w:pPr>
          </w:p>
          <w:p w:rsidR="008F76F9">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 15</w:t>
            </w:r>
          </w:p>
          <w:p w:rsidR="0063252A">
            <w:pPr>
              <w:bidi w:val="0"/>
              <w:spacing w:after="0" w:line="240" w:lineRule="auto"/>
              <w:rPr>
                <w:rFonts w:ascii="Times New Roman" w:hAnsi="Times New Roman"/>
                <w:sz w:val="20"/>
              </w:rPr>
            </w:pPr>
            <w:r>
              <w:rPr>
                <w:rFonts w:ascii="Times New Roman" w:hAnsi="Times New Roman"/>
                <w:sz w:val="20"/>
              </w:rPr>
              <w:t>O: 1</w:t>
            </w:r>
          </w:p>
          <w:p w:rsidR="00CA7E1D">
            <w:pPr>
              <w:bidi w:val="0"/>
              <w:spacing w:after="0" w:line="240" w:lineRule="auto"/>
              <w:rPr>
                <w:rFonts w:ascii="Times New Roman" w:hAnsi="Times New Roman"/>
                <w:sz w:val="20"/>
              </w:rPr>
            </w:pPr>
          </w:p>
          <w:p w:rsidR="008F76F9">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P: a</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P: b</w:t>
            </w:r>
          </w:p>
          <w:p w:rsidR="0063252A">
            <w:pPr>
              <w:bidi w:val="0"/>
              <w:spacing w:after="0" w:line="240" w:lineRule="auto"/>
              <w:rPr>
                <w:rFonts w:ascii="Times New Roman" w:hAnsi="Times New Roman"/>
                <w:sz w:val="20"/>
              </w:rPr>
            </w:pPr>
          </w:p>
          <w:p w:rsidR="008F76F9">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P: c</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8F76F9">
            <w:pPr>
              <w:bidi w:val="0"/>
              <w:spacing w:after="0" w:line="240" w:lineRule="auto"/>
              <w:rPr>
                <w:rFonts w:ascii="Times New Roman" w:hAnsi="Times New Roman"/>
                <w:sz w:val="20"/>
              </w:rPr>
            </w:pPr>
          </w:p>
          <w:p w:rsidR="008F76F9">
            <w:pPr>
              <w:bidi w:val="0"/>
              <w:spacing w:after="0" w:line="240" w:lineRule="auto"/>
              <w:rPr>
                <w:rFonts w:ascii="Times New Roman" w:hAnsi="Times New Roman"/>
                <w:sz w:val="20"/>
              </w:rPr>
            </w:pPr>
          </w:p>
          <w:p w:rsidR="008F76F9">
            <w:pPr>
              <w:bidi w:val="0"/>
              <w:spacing w:after="0" w:line="240" w:lineRule="auto"/>
              <w:rPr>
                <w:rFonts w:ascii="Times New Roman" w:hAnsi="Times New Roman"/>
                <w:sz w:val="20"/>
              </w:rPr>
            </w:pPr>
          </w:p>
          <w:p w:rsidR="008F76F9">
            <w:pPr>
              <w:bidi w:val="0"/>
              <w:spacing w:after="0" w:line="240" w:lineRule="auto"/>
              <w:rPr>
                <w:rFonts w:ascii="Times New Roman" w:hAnsi="Times New Roman"/>
                <w:sz w:val="20"/>
              </w:rPr>
            </w:pPr>
          </w:p>
          <w:p w:rsidR="008F76F9">
            <w:pPr>
              <w:bidi w:val="0"/>
              <w:spacing w:after="0" w:line="240" w:lineRule="auto"/>
              <w:rPr>
                <w:rFonts w:ascii="Times New Roman" w:hAnsi="Times New Roman"/>
                <w:sz w:val="20"/>
              </w:rPr>
            </w:pPr>
          </w:p>
          <w:p w:rsidR="008F76F9">
            <w:pPr>
              <w:bidi w:val="0"/>
              <w:spacing w:after="0" w:line="240" w:lineRule="auto"/>
              <w:rPr>
                <w:rFonts w:ascii="Times New Roman" w:hAnsi="Times New Roman"/>
                <w:sz w:val="20"/>
              </w:rPr>
            </w:pPr>
          </w:p>
          <w:p w:rsidR="008F76F9">
            <w:pPr>
              <w:bidi w:val="0"/>
              <w:spacing w:after="0" w:line="240" w:lineRule="auto"/>
              <w:rPr>
                <w:rFonts w:ascii="Times New Roman" w:hAnsi="Times New Roman"/>
                <w:sz w:val="20"/>
              </w:rPr>
            </w:pPr>
          </w:p>
          <w:p w:rsidR="008F76F9">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P: d</w:t>
            </w:r>
          </w:p>
          <w:p w:rsidR="0063252A">
            <w:pPr>
              <w:bidi w:val="0"/>
              <w:spacing w:after="0" w:line="240" w:lineRule="auto"/>
              <w:rPr>
                <w:rFonts w:ascii="Times New Roman" w:hAnsi="Times New Roman"/>
                <w:sz w:val="20"/>
              </w:rPr>
            </w:pPr>
          </w:p>
          <w:p w:rsidR="00CA7E1D">
            <w:pPr>
              <w:bidi w:val="0"/>
              <w:spacing w:after="0" w:line="240" w:lineRule="auto"/>
              <w:rPr>
                <w:rFonts w:ascii="Times New Roman" w:hAnsi="Times New Roman"/>
                <w:sz w:val="20"/>
              </w:rPr>
            </w:pPr>
          </w:p>
          <w:p w:rsidR="008F76F9">
            <w:pPr>
              <w:bidi w:val="0"/>
              <w:spacing w:after="0" w:line="240" w:lineRule="auto"/>
              <w:rPr>
                <w:rFonts w:ascii="Times New Roman" w:hAnsi="Times New Roman"/>
                <w:sz w:val="20"/>
              </w:rPr>
            </w:pPr>
          </w:p>
          <w:p w:rsidR="008F76F9">
            <w:pPr>
              <w:bidi w:val="0"/>
              <w:spacing w:after="0" w:line="240" w:lineRule="auto"/>
              <w:rPr>
                <w:rFonts w:ascii="Times New Roman" w:hAnsi="Times New Roman"/>
                <w:sz w:val="20"/>
              </w:rPr>
            </w:pPr>
          </w:p>
          <w:p w:rsidR="008F76F9">
            <w:pPr>
              <w:bidi w:val="0"/>
              <w:spacing w:after="0" w:line="240" w:lineRule="auto"/>
              <w:rPr>
                <w:rFonts w:ascii="Times New Roman" w:hAnsi="Times New Roman"/>
                <w:sz w:val="20"/>
              </w:rPr>
            </w:pPr>
          </w:p>
          <w:p w:rsidR="008F76F9">
            <w:pPr>
              <w:bidi w:val="0"/>
              <w:spacing w:after="0" w:line="240" w:lineRule="auto"/>
              <w:rPr>
                <w:rFonts w:ascii="Times New Roman" w:hAnsi="Times New Roman"/>
                <w:sz w:val="20"/>
              </w:rPr>
            </w:pPr>
          </w:p>
          <w:p w:rsidR="008F76F9">
            <w:pPr>
              <w:bidi w:val="0"/>
              <w:spacing w:after="0" w:line="240" w:lineRule="auto"/>
              <w:rPr>
                <w:rFonts w:ascii="Times New Roman" w:hAnsi="Times New Roman"/>
                <w:sz w:val="20"/>
              </w:rPr>
            </w:pPr>
          </w:p>
          <w:p w:rsidR="008F76F9">
            <w:pPr>
              <w:bidi w:val="0"/>
              <w:spacing w:after="0" w:line="240" w:lineRule="auto"/>
              <w:rPr>
                <w:rFonts w:ascii="Times New Roman" w:hAnsi="Times New Roman"/>
                <w:sz w:val="20"/>
              </w:rPr>
            </w:pPr>
          </w:p>
          <w:p w:rsidR="008F76F9">
            <w:pPr>
              <w:bidi w:val="0"/>
              <w:spacing w:after="0" w:line="240" w:lineRule="auto"/>
              <w:rPr>
                <w:rFonts w:ascii="Times New Roman" w:hAnsi="Times New Roman"/>
                <w:sz w:val="20"/>
              </w:rPr>
            </w:pPr>
          </w:p>
          <w:p w:rsidR="008F76F9">
            <w:pPr>
              <w:bidi w:val="0"/>
              <w:spacing w:after="0" w:line="240" w:lineRule="auto"/>
              <w:rPr>
                <w:rFonts w:ascii="Times New Roman" w:hAnsi="Times New Roman"/>
                <w:sz w:val="20"/>
              </w:rPr>
            </w:pPr>
          </w:p>
          <w:p w:rsidR="008F76F9">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P: e</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8F76F9">
            <w:pPr>
              <w:bidi w:val="0"/>
              <w:spacing w:after="0" w:line="240" w:lineRule="auto"/>
              <w:rPr>
                <w:rFonts w:ascii="Times New Roman" w:hAnsi="Times New Roman"/>
                <w:sz w:val="20"/>
              </w:rPr>
            </w:pPr>
          </w:p>
          <w:p w:rsidR="008F76F9">
            <w:pPr>
              <w:bidi w:val="0"/>
              <w:spacing w:after="0" w:line="240" w:lineRule="auto"/>
              <w:rPr>
                <w:rFonts w:ascii="Times New Roman" w:hAnsi="Times New Roman"/>
                <w:sz w:val="20"/>
              </w:rPr>
            </w:pPr>
          </w:p>
          <w:p w:rsidR="008F76F9">
            <w:pPr>
              <w:bidi w:val="0"/>
              <w:spacing w:after="0" w:line="240" w:lineRule="auto"/>
              <w:rPr>
                <w:rFonts w:ascii="Times New Roman" w:hAnsi="Times New Roman"/>
                <w:sz w:val="20"/>
              </w:rPr>
            </w:pPr>
          </w:p>
          <w:p w:rsidR="008F76F9">
            <w:pPr>
              <w:bidi w:val="0"/>
              <w:spacing w:after="0" w:line="240" w:lineRule="auto"/>
              <w:rPr>
                <w:rFonts w:ascii="Times New Roman" w:hAnsi="Times New Roman"/>
                <w:sz w:val="20"/>
              </w:rPr>
            </w:pPr>
          </w:p>
          <w:p w:rsidR="008F76F9">
            <w:pPr>
              <w:bidi w:val="0"/>
              <w:spacing w:after="0" w:line="240" w:lineRule="auto"/>
              <w:rPr>
                <w:rFonts w:ascii="Times New Roman" w:hAnsi="Times New Roman"/>
                <w:sz w:val="20"/>
              </w:rPr>
            </w:pPr>
          </w:p>
          <w:p w:rsidR="008F76F9">
            <w:pPr>
              <w:bidi w:val="0"/>
              <w:spacing w:after="0" w:line="240" w:lineRule="auto"/>
              <w:rPr>
                <w:rFonts w:ascii="Times New Roman" w:hAnsi="Times New Roman"/>
                <w:sz w:val="20"/>
              </w:rPr>
            </w:pPr>
          </w:p>
          <w:p w:rsidR="008F76F9">
            <w:pPr>
              <w:bidi w:val="0"/>
              <w:spacing w:after="0" w:line="240" w:lineRule="auto"/>
              <w:rPr>
                <w:rFonts w:ascii="Times New Roman" w:hAnsi="Times New Roman"/>
                <w:sz w:val="20"/>
              </w:rPr>
            </w:pPr>
          </w:p>
          <w:p w:rsidR="008F76F9">
            <w:pPr>
              <w:bidi w:val="0"/>
              <w:spacing w:after="0" w:line="240" w:lineRule="auto"/>
              <w:rPr>
                <w:rFonts w:ascii="Times New Roman" w:hAnsi="Times New Roman"/>
                <w:sz w:val="20"/>
              </w:rPr>
            </w:pPr>
          </w:p>
          <w:p w:rsidR="008F76F9">
            <w:pPr>
              <w:bidi w:val="0"/>
              <w:spacing w:after="0" w:line="240" w:lineRule="auto"/>
              <w:rPr>
                <w:rFonts w:ascii="Times New Roman" w:hAnsi="Times New Roman"/>
                <w:sz w:val="20"/>
              </w:rPr>
            </w:pPr>
          </w:p>
          <w:p w:rsidR="008F76F9">
            <w:pPr>
              <w:bidi w:val="0"/>
              <w:spacing w:after="0" w:line="240" w:lineRule="auto"/>
              <w:rPr>
                <w:rFonts w:ascii="Times New Roman" w:hAnsi="Times New Roman"/>
                <w:sz w:val="20"/>
              </w:rPr>
            </w:pPr>
          </w:p>
          <w:p w:rsidR="008F76F9">
            <w:pPr>
              <w:bidi w:val="0"/>
              <w:spacing w:after="0" w:line="240" w:lineRule="auto"/>
              <w:rPr>
                <w:rFonts w:ascii="Times New Roman" w:hAnsi="Times New Roman"/>
                <w:sz w:val="20"/>
              </w:rPr>
            </w:pPr>
          </w:p>
          <w:p w:rsidR="008F76F9">
            <w:pPr>
              <w:bidi w:val="0"/>
              <w:spacing w:after="0" w:line="240" w:lineRule="auto"/>
              <w:rPr>
                <w:rFonts w:ascii="Times New Roman" w:hAnsi="Times New Roman"/>
                <w:sz w:val="20"/>
              </w:rPr>
            </w:pPr>
          </w:p>
          <w:p w:rsidR="008F76F9">
            <w:pPr>
              <w:bidi w:val="0"/>
              <w:spacing w:after="0" w:line="240" w:lineRule="auto"/>
              <w:rPr>
                <w:rFonts w:ascii="Times New Roman" w:hAnsi="Times New Roman"/>
                <w:sz w:val="20"/>
              </w:rPr>
            </w:pPr>
          </w:p>
          <w:p w:rsidR="008F76F9">
            <w:pPr>
              <w:bidi w:val="0"/>
              <w:spacing w:after="0" w:line="240" w:lineRule="auto"/>
              <w:rPr>
                <w:rFonts w:ascii="Times New Roman" w:hAnsi="Times New Roman"/>
                <w:sz w:val="20"/>
              </w:rPr>
            </w:pPr>
          </w:p>
          <w:p w:rsidR="008F76F9">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P: f</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CA7E1D">
            <w:pPr>
              <w:bidi w:val="0"/>
              <w:spacing w:after="0" w:line="240" w:lineRule="auto"/>
              <w:rPr>
                <w:rFonts w:ascii="Times New Roman" w:hAnsi="Times New Roman"/>
                <w:sz w:val="20"/>
              </w:rPr>
            </w:pPr>
          </w:p>
          <w:p w:rsidR="009D426B">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 xml:space="preserve">O: </w:t>
            </w:r>
            <w:r w:rsidR="008F76F9">
              <w:rPr>
                <w:rFonts w:ascii="Times New Roman" w:hAnsi="Times New Roman"/>
                <w:sz w:val="20"/>
              </w:rPr>
              <w:t>4</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9D426B">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 xml:space="preserve">O: </w:t>
            </w:r>
            <w:r w:rsidR="008F76F9">
              <w:rPr>
                <w:rFonts w:ascii="Times New Roman" w:hAnsi="Times New Roman"/>
                <w:sz w:val="20"/>
              </w:rPr>
              <w:t>5</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sidR="00F34B05">
              <w:rPr>
                <w:rFonts w:ascii="Times New Roman" w:hAnsi="Times New Roman"/>
                <w:sz w:val="20"/>
              </w:rPr>
              <w:t>§: 16</w:t>
            </w:r>
          </w:p>
          <w:p w:rsidR="008F76F9">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 17</w:t>
            </w:r>
          </w:p>
          <w:p w:rsidR="0063252A">
            <w:pPr>
              <w:bidi w:val="0"/>
              <w:spacing w:after="0" w:line="240" w:lineRule="auto"/>
              <w:rPr>
                <w:rFonts w:ascii="Times New Roman" w:hAnsi="Times New Roman"/>
                <w:sz w:val="20"/>
              </w:rPr>
            </w:pPr>
            <w:r>
              <w:rPr>
                <w:rFonts w:ascii="Times New Roman" w:hAnsi="Times New Roman"/>
                <w:sz w:val="20"/>
              </w:rPr>
              <w:t>O: 1</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8F76F9">
            <w:pPr>
              <w:bidi w:val="0"/>
              <w:spacing w:after="0" w:line="240" w:lineRule="auto"/>
              <w:rPr>
                <w:rFonts w:ascii="Times New Roman" w:hAnsi="Times New Roman"/>
                <w:sz w:val="20"/>
              </w:rPr>
            </w:pPr>
          </w:p>
          <w:p w:rsidR="008F76F9">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O: 2</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P: a</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8F76F9">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P: b</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8F76F9">
            <w:pPr>
              <w:bidi w:val="0"/>
              <w:spacing w:after="0" w:line="240" w:lineRule="auto"/>
              <w:rPr>
                <w:rFonts w:ascii="Times New Roman" w:hAnsi="Times New Roman"/>
                <w:sz w:val="20"/>
              </w:rPr>
            </w:pPr>
          </w:p>
          <w:p w:rsidR="008F76F9">
            <w:pPr>
              <w:bidi w:val="0"/>
              <w:spacing w:after="0" w:line="240" w:lineRule="auto"/>
              <w:rPr>
                <w:rFonts w:ascii="Times New Roman" w:hAnsi="Times New Roman"/>
                <w:sz w:val="20"/>
              </w:rPr>
            </w:pPr>
          </w:p>
          <w:p w:rsidR="008F76F9">
            <w:pPr>
              <w:bidi w:val="0"/>
              <w:spacing w:after="0" w:line="240" w:lineRule="auto"/>
              <w:rPr>
                <w:rFonts w:ascii="Times New Roman" w:hAnsi="Times New Roman"/>
                <w:sz w:val="20"/>
              </w:rPr>
            </w:pPr>
          </w:p>
          <w:p w:rsidR="008F76F9">
            <w:pPr>
              <w:bidi w:val="0"/>
              <w:spacing w:after="0" w:line="240" w:lineRule="auto"/>
              <w:rPr>
                <w:rFonts w:ascii="Times New Roman" w:hAnsi="Times New Roman"/>
                <w:sz w:val="20"/>
              </w:rPr>
            </w:pPr>
          </w:p>
          <w:p w:rsidR="008F76F9">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P: c</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P: d</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P: e</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FD3D38">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O: 3</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35669B">
            <w:pPr>
              <w:bidi w:val="0"/>
              <w:spacing w:after="0" w:line="240" w:lineRule="auto"/>
              <w:rPr>
                <w:rFonts w:ascii="Times New Roman" w:hAnsi="Times New Roman"/>
                <w:sz w:val="20"/>
              </w:rPr>
            </w:pPr>
          </w:p>
          <w:p w:rsidR="00FD3D38">
            <w:pPr>
              <w:bidi w:val="0"/>
              <w:spacing w:after="0" w:line="240" w:lineRule="auto"/>
              <w:rPr>
                <w:rFonts w:ascii="Times New Roman" w:hAnsi="Times New Roman"/>
                <w:sz w:val="20"/>
              </w:rPr>
            </w:pPr>
            <w:r w:rsidR="00F34B05">
              <w:rPr>
                <w:rFonts w:ascii="Times New Roman" w:hAnsi="Times New Roman"/>
                <w:sz w:val="20"/>
              </w:rPr>
              <w:t>§: 18</w:t>
            </w:r>
          </w:p>
          <w:p w:rsidR="00F34B05">
            <w:pPr>
              <w:bidi w:val="0"/>
              <w:spacing w:after="0" w:line="240" w:lineRule="auto"/>
              <w:rPr>
                <w:rFonts w:ascii="Times New Roman" w:hAnsi="Times New Roman"/>
                <w:sz w:val="20"/>
              </w:rPr>
            </w:pPr>
            <w:r>
              <w:rPr>
                <w:rFonts w:ascii="Times New Roman" w:hAnsi="Times New Roman"/>
                <w:sz w:val="20"/>
              </w:rPr>
              <w:t>O: 1</w:t>
            </w: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r w:rsidR="00516CD9">
              <w:rPr>
                <w:rFonts w:ascii="Times New Roman" w:hAnsi="Times New Roman"/>
                <w:sz w:val="20"/>
              </w:rPr>
              <w:t>O</w:t>
            </w:r>
            <w:r>
              <w:rPr>
                <w:rFonts w:ascii="Times New Roman" w:hAnsi="Times New Roman"/>
                <w:sz w:val="20"/>
              </w:rPr>
              <w:t>: 2</w:t>
            </w: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r>
              <w:rPr>
                <w:rFonts w:ascii="Times New Roman" w:hAnsi="Times New Roman"/>
                <w:sz w:val="20"/>
              </w:rPr>
              <w:t>O: 3</w:t>
            </w:r>
          </w:p>
          <w:p w:rsidR="00FD3D38">
            <w:pPr>
              <w:bidi w:val="0"/>
              <w:spacing w:after="0" w:line="240" w:lineRule="auto"/>
              <w:rPr>
                <w:rFonts w:ascii="Times New Roman" w:hAnsi="Times New Roman"/>
                <w:sz w:val="20"/>
              </w:rPr>
            </w:pPr>
          </w:p>
          <w:p w:rsidR="00F34B05">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r>
              <w:rPr>
                <w:rFonts w:ascii="Times New Roman" w:hAnsi="Times New Roman"/>
                <w:sz w:val="20"/>
              </w:rPr>
              <w:t>§: 19</w:t>
            </w:r>
          </w:p>
          <w:p w:rsidR="00516CD9">
            <w:pPr>
              <w:bidi w:val="0"/>
              <w:spacing w:after="0" w:line="240" w:lineRule="auto"/>
              <w:rPr>
                <w:rFonts w:ascii="Times New Roman" w:hAnsi="Times New Roman"/>
                <w:sz w:val="20"/>
              </w:rPr>
            </w:pPr>
            <w:r>
              <w:rPr>
                <w:rFonts w:ascii="Times New Roman" w:hAnsi="Times New Roman"/>
                <w:sz w:val="20"/>
              </w:rPr>
              <w:t>O: 1</w:t>
            </w: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r>
              <w:rPr>
                <w:rFonts w:ascii="Times New Roman" w:hAnsi="Times New Roman"/>
                <w:sz w:val="20"/>
              </w:rPr>
              <w:t>O: 2</w:t>
            </w: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r>
              <w:rPr>
                <w:rFonts w:ascii="Times New Roman" w:hAnsi="Times New Roman"/>
                <w:sz w:val="20"/>
              </w:rPr>
              <w:t>O: 3</w:t>
            </w: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r>
              <w:rPr>
                <w:rFonts w:ascii="Times New Roman" w:hAnsi="Times New Roman"/>
                <w:sz w:val="20"/>
              </w:rPr>
              <w:t>P: a</w:t>
            </w: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r>
              <w:rPr>
                <w:rFonts w:ascii="Times New Roman" w:hAnsi="Times New Roman"/>
                <w:sz w:val="20"/>
              </w:rPr>
              <w:t>P: b</w:t>
            </w: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p>
          <w:p w:rsidR="00FD3D38">
            <w:pPr>
              <w:bidi w:val="0"/>
              <w:spacing w:after="0" w:line="240" w:lineRule="auto"/>
              <w:rPr>
                <w:rFonts w:ascii="Times New Roman" w:hAnsi="Times New Roman"/>
                <w:sz w:val="20"/>
              </w:rPr>
            </w:pPr>
            <w:r>
              <w:rPr>
                <w:rFonts w:ascii="Times New Roman" w:hAnsi="Times New Roman"/>
                <w:sz w:val="20"/>
              </w:rPr>
              <w:t>§ 14</w:t>
            </w:r>
          </w:p>
          <w:p w:rsidR="0096755A">
            <w:pPr>
              <w:bidi w:val="0"/>
              <w:spacing w:after="0" w:line="240" w:lineRule="auto"/>
              <w:rPr>
                <w:rFonts w:ascii="Times New Roman" w:hAnsi="Times New Roman"/>
                <w:sz w:val="20"/>
              </w:rPr>
            </w:pPr>
          </w:p>
          <w:p w:rsidR="00FD3D38">
            <w:pPr>
              <w:bidi w:val="0"/>
              <w:spacing w:after="0" w:line="240" w:lineRule="auto"/>
              <w:rPr>
                <w:rFonts w:ascii="Times New Roman" w:hAnsi="Times New Roman"/>
                <w:sz w:val="20"/>
              </w:rPr>
            </w:pPr>
            <w:r>
              <w:rPr>
                <w:rFonts w:ascii="Times New Roman" w:hAnsi="Times New Roman"/>
                <w:sz w:val="20"/>
              </w:rPr>
              <w:t>O:1</w:t>
            </w:r>
          </w:p>
          <w:p w:rsidR="0096755A">
            <w:pPr>
              <w:bidi w:val="0"/>
              <w:spacing w:after="0" w:line="240" w:lineRule="auto"/>
              <w:rPr>
                <w:rFonts w:ascii="Times New Roman" w:hAnsi="Times New Roman"/>
                <w:sz w:val="20"/>
              </w:rPr>
            </w:pPr>
          </w:p>
          <w:p w:rsidR="0096755A">
            <w:pPr>
              <w:bidi w:val="0"/>
              <w:spacing w:after="0" w:line="240" w:lineRule="auto"/>
              <w:rPr>
                <w:rFonts w:ascii="Times New Roman" w:hAnsi="Times New Roman"/>
                <w:sz w:val="20"/>
              </w:rPr>
            </w:pPr>
          </w:p>
          <w:p w:rsidR="0096755A">
            <w:pPr>
              <w:bidi w:val="0"/>
              <w:spacing w:after="0" w:line="240" w:lineRule="auto"/>
              <w:rPr>
                <w:rFonts w:ascii="Times New Roman" w:hAnsi="Times New Roman"/>
                <w:sz w:val="20"/>
              </w:rPr>
            </w:pPr>
          </w:p>
          <w:p w:rsidR="0096755A">
            <w:pPr>
              <w:bidi w:val="0"/>
              <w:spacing w:after="0" w:line="240" w:lineRule="auto"/>
              <w:rPr>
                <w:rFonts w:ascii="Times New Roman" w:hAnsi="Times New Roman"/>
                <w:sz w:val="20"/>
              </w:rPr>
            </w:pPr>
          </w:p>
          <w:p w:rsidR="0096755A">
            <w:pPr>
              <w:bidi w:val="0"/>
              <w:spacing w:after="0" w:line="240" w:lineRule="auto"/>
              <w:rPr>
                <w:rFonts w:ascii="Times New Roman" w:hAnsi="Times New Roman"/>
                <w:sz w:val="20"/>
              </w:rPr>
            </w:pPr>
          </w:p>
          <w:p w:rsidR="0096755A">
            <w:pPr>
              <w:bidi w:val="0"/>
              <w:spacing w:after="0" w:line="240" w:lineRule="auto"/>
              <w:rPr>
                <w:rFonts w:ascii="Times New Roman" w:hAnsi="Times New Roman"/>
                <w:sz w:val="20"/>
              </w:rPr>
            </w:pPr>
          </w:p>
          <w:p w:rsidR="0096755A">
            <w:pPr>
              <w:bidi w:val="0"/>
              <w:spacing w:after="0" w:line="240" w:lineRule="auto"/>
              <w:rPr>
                <w:rFonts w:ascii="Times New Roman" w:hAnsi="Times New Roman"/>
                <w:sz w:val="20"/>
              </w:rPr>
            </w:pPr>
          </w:p>
          <w:p w:rsidR="0096755A">
            <w:pPr>
              <w:bidi w:val="0"/>
              <w:spacing w:after="0" w:line="240" w:lineRule="auto"/>
              <w:rPr>
                <w:rFonts w:ascii="Times New Roman" w:hAnsi="Times New Roman"/>
                <w:sz w:val="20"/>
              </w:rPr>
            </w:pPr>
          </w:p>
          <w:p w:rsidR="0096755A">
            <w:pPr>
              <w:bidi w:val="0"/>
              <w:spacing w:after="0" w:line="240" w:lineRule="auto"/>
              <w:rPr>
                <w:rFonts w:ascii="Times New Roman" w:hAnsi="Times New Roman"/>
                <w:sz w:val="20"/>
              </w:rPr>
            </w:pPr>
          </w:p>
          <w:p w:rsidR="0096755A">
            <w:pPr>
              <w:bidi w:val="0"/>
              <w:spacing w:after="0" w:line="240" w:lineRule="auto"/>
              <w:rPr>
                <w:rFonts w:ascii="Times New Roman" w:hAnsi="Times New Roman"/>
                <w:sz w:val="20"/>
              </w:rPr>
            </w:pPr>
          </w:p>
          <w:p w:rsidR="0096755A">
            <w:pPr>
              <w:bidi w:val="0"/>
              <w:spacing w:after="0" w:line="240" w:lineRule="auto"/>
              <w:rPr>
                <w:rFonts w:ascii="Times New Roman" w:hAnsi="Times New Roman"/>
                <w:sz w:val="20"/>
              </w:rPr>
            </w:pPr>
          </w:p>
          <w:p w:rsidR="0096755A">
            <w:pPr>
              <w:bidi w:val="0"/>
              <w:spacing w:after="0" w:line="240" w:lineRule="auto"/>
              <w:rPr>
                <w:rFonts w:ascii="Times New Roman" w:hAnsi="Times New Roman"/>
                <w:sz w:val="20"/>
              </w:rPr>
            </w:pPr>
          </w:p>
          <w:p w:rsidR="0096755A">
            <w:pPr>
              <w:bidi w:val="0"/>
              <w:spacing w:after="0" w:line="240" w:lineRule="auto"/>
              <w:rPr>
                <w:rFonts w:ascii="Times New Roman" w:hAnsi="Times New Roman"/>
                <w:sz w:val="20"/>
              </w:rPr>
            </w:pPr>
          </w:p>
          <w:p w:rsidR="0096755A">
            <w:pPr>
              <w:bidi w:val="0"/>
              <w:spacing w:after="0" w:line="240" w:lineRule="auto"/>
              <w:rPr>
                <w:rFonts w:ascii="Times New Roman" w:hAnsi="Times New Roman"/>
                <w:sz w:val="20"/>
              </w:rPr>
            </w:pPr>
          </w:p>
          <w:p w:rsidR="0096755A">
            <w:pPr>
              <w:bidi w:val="0"/>
              <w:spacing w:after="0" w:line="240" w:lineRule="auto"/>
              <w:rPr>
                <w:rFonts w:ascii="Times New Roman" w:hAnsi="Times New Roman"/>
                <w:sz w:val="20"/>
              </w:rPr>
            </w:pPr>
          </w:p>
          <w:p w:rsidR="0096755A">
            <w:pPr>
              <w:bidi w:val="0"/>
              <w:spacing w:after="0" w:line="240" w:lineRule="auto"/>
              <w:rPr>
                <w:rFonts w:ascii="Times New Roman" w:hAnsi="Times New Roman"/>
                <w:sz w:val="20"/>
              </w:rPr>
            </w:pPr>
          </w:p>
          <w:p w:rsidR="0096755A">
            <w:pPr>
              <w:bidi w:val="0"/>
              <w:spacing w:after="0" w:line="240" w:lineRule="auto"/>
              <w:rPr>
                <w:rFonts w:ascii="Times New Roman" w:hAnsi="Times New Roman"/>
                <w:sz w:val="20"/>
              </w:rPr>
            </w:pPr>
          </w:p>
          <w:p w:rsidR="00FD3D38">
            <w:pPr>
              <w:bidi w:val="0"/>
              <w:spacing w:after="0" w:line="240" w:lineRule="auto"/>
              <w:rPr>
                <w:rFonts w:ascii="Times New Roman" w:hAnsi="Times New Roman"/>
                <w:sz w:val="20"/>
              </w:rPr>
            </w:pPr>
            <w:r>
              <w:rPr>
                <w:rFonts w:ascii="Times New Roman" w:hAnsi="Times New Roman"/>
                <w:sz w:val="20"/>
              </w:rPr>
              <w:t>O:2</w:t>
            </w:r>
          </w:p>
          <w:p w:rsidR="0096755A">
            <w:pPr>
              <w:bidi w:val="0"/>
              <w:spacing w:after="0" w:line="240" w:lineRule="auto"/>
              <w:rPr>
                <w:rFonts w:ascii="Times New Roman" w:hAnsi="Times New Roman"/>
                <w:sz w:val="20"/>
              </w:rPr>
            </w:pPr>
          </w:p>
          <w:p w:rsidR="0096755A">
            <w:pPr>
              <w:bidi w:val="0"/>
              <w:spacing w:after="0" w:line="240" w:lineRule="auto"/>
              <w:rPr>
                <w:rFonts w:ascii="Times New Roman" w:hAnsi="Times New Roman"/>
                <w:sz w:val="20"/>
              </w:rPr>
            </w:pPr>
          </w:p>
          <w:p w:rsidR="0096755A">
            <w:pPr>
              <w:bidi w:val="0"/>
              <w:spacing w:after="0" w:line="240" w:lineRule="auto"/>
              <w:rPr>
                <w:rFonts w:ascii="Times New Roman" w:hAnsi="Times New Roman"/>
                <w:sz w:val="20"/>
              </w:rPr>
            </w:pPr>
          </w:p>
          <w:p w:rsidR="0096755A">
            <w:pPr>
              <w:bidi w:val="0"/>
              <w:spacing w:after="0" w:line="240" w:lineRule="auto"/>
              <w:rPr>
                <w:rFonts w:ascii="Times New Roman" w:hAnsi="Times New Roman"/>
                <w:sz w:val="20"/>
              </w:rPr>
            </w:pPr>
          </w:p>
          <w:p w:rsidR="0096755A">
            <w:pPr>
              <w:bidi w:val="0"/>
              <w:spacing w:after="0" w:line="240" w:lineRule="auto"/>
              <w:rPr>
                <w:rFonts w:ascii="Times New Roman" w:hAnsi="Times New Roman"/>
                <w:sz w:val="20"/>
              </w:rPr>
            </w:pPr>
          </w:p>
          <w:p w:rsidR="0096755A">
            <w:pPr>
              <w:bidi w:val="0"/>
              <w:spacing w:after="0" w:line="240" w:lineRule="auto"/>
              <w:rPr>
                <w:rFonts w:ascii="Times New Roman" w:hAnsi="Times New Roman"/>
                <w:sz w:val="20"/>
              </w:rPr>
            </w:pPr>
          </w:p>
          <w:p w:rsidR="0096755A">
            <w:pPr>
              <w:bidi w:val="0"/>
              <w:spacing w:after="0" w:line="240" w:lineRule="auto"/>
              <w:rPr>
                <w:rFonts w:ascii="Times New Roman" w:hAnsi="Times New Roman"/>
                <w:sz w:val="20"/>
              </w:rPr>
            </w:pPr>
          </w:p>
          <w:p w:rsidR="0096755A">
            <w:pPr>
              <w:bidi w:val="0"/>
              <w:spacing w:after="0" w:line="240" w:lineRule="auto"/>
              <w:rPr>
                <w:rFonts w:ascii="Times New Roman" w:hAnsi="Times New Roman"/>
                <w:sz w:val="20"/>
              </w:rPr>
            </w:pPr>
          </w:p>
          <w:p w:rsidR="0096755A">
            <w:pPr>
              <w:bidi w:val="0"/>
              <w:spacing w:after="0" w:line="240" w:lineRule="auto"/>
              <w:rPr>
                <w:rFonts w:ascii="Times New Roman" w:hAnsi="Times New Roman"/>
                <w:sz w:val="20"/>
              </w:rPr>
            </w:pPr>
          </w:p>
          <w:p w:rsidR="0096755A">
            <w:pPr>
              <w:bidi w:val="0"/>
              <w:spacing w:after="0" w:line="240" w:lineRule="auto"/>
              <w:rPr>
                <w:rFonts w:ascii="Times New Roman" w:hAnsi="Times New Roman"/>
                <w:sz w:val="20"/>
              </w:rPr>
            </w:pPr>
          </w:p>
          <w:p w:rsidR="0096755A">
            <w:pPr>
              <w:bidi w:val="0"/>
              <w:spacing w:after="0" w:line="240" w:lineRule="auto"/>
              <w:rPr>
                <w:rFonts w:ascii="Times New Roman" w:hAnsi="Times New Roman"/>
                <w:sz w:val="20"/>
              </w:rPr>
            </w:pPr>
          </w:p>
          <w:p w:rsidR="0096755A">
            <w:pPr>
              <w:bidi w:val="0"/>
              <w:spacing w:after="0" w:line="240" w:lineRule="auto"/>
              <w:rPr>
                <w:rFonts w:ascii="Times New Roman" w:hAnsi="Times New Roman"/>
                <w:sz w:val="20"/>
              </w:rPr>
            </w:pPr>
          </w:p>
          <w:p w:rsidR="0096755A">
            <w:pPr>
              <w:bidi w:val="0"/>
              <w:spacing w:after="0" w:line="240" w:lineRule="auto"/>
              <w:rPr>
                <w:rFonts w:ascii="Times New Roman" w:hAnsi="Times New Roman"/>
                <w:sz w:val="20"/>
              </w:rPr>
            </w:pPr>
          </w:p>
          <w:p w:rsidR="0096755A">
            <w:pPr>
              <w:bidi w:val="0"/>
              <w:spacing w:after="0" w:line="240" w:lineRule="auto"/>
              <w:rPr>
                <w:rFonts w:ascii="Times New Roman" w:hAnsi="Times New Roman"/>
                <w:sz w:val="20"/>
              </w:rPr>
            </w:pPr>
          </w:p>
          <w:p w:rsidR="0096755A">
            <w:pPr>
              <w:bidi w:val="0"/>
              <w:spacing w:after="0" w:line="240" w:lineRule="auto"/>
              <w:rPr>
                <w:rFonts w:ascii="Times New Roman" w:hAnsi="Times New Roman"/>
                <w:sz w:val="20"/>
              </w:rPr>
            </w:pPr>
          </w:p>
          <w:p w:rsidR="0096755A">
            <w:pPr>
              <w:bidi w:val="0"/>
              <w:spacing w:after="0" w:line="240" w:lineRule="auto"/>
              <w:rPr>
                <w:rFonts w:ascii="Times New Roman" w:hAnsi="Times New Roman"/>
                <w:sz w:val="20"/>
              </w:rPr>
            </w:pPr>
          </w:p>
          <w:p w:rsidR="0096755A">
            <w:pPr>
              <w:bidi w:val="0"/>
              <w:spacing w:after="0" w:line="240" w:lineRule="auto"/>
              <w:rPr>
                <w:rFonts w:ascii="Times New Roman" w:hAnsi="Times New Roman"/>
                <w:sz w:val="20"/>
              </w:rPr>
            </w:pPr>
          </w:p>
          <w:p w:rsidR="0096755A">
            <w:pPr>
              <w:bidi w:val="0"/>
              <w:spacing w:after="0" w:line="240" w:lineRule="auto"/>
              <w:rPr>
                <w:rFonts w:ascii="Times New Roman" w:hAnsi="Times New Roman"/>
                <w:sz w:val="20"/>
              </w:rPr>
            </w:pPr>
          </w:p>
          <w:p w:rsidR="0096755A">
            <w:pPr>
              <w:bidi w:val="0"/>
              <w:spacing w:after="0" w:line="240" w:lineRule="auto"/>
              <w:rPr>
                <w:rFonts w:ascii="Times New Roman" w:hAnsi="Times New Roman"/>
                <w:sz w:val="20"/>
              </w:rPr>
            </w:pPr>
          </w:p>
          <w:p w:rsidR="0096755A">
            <w:pPr>
              <w:bidi w:val="0"/>
              <w:spacing w:after="0" w:line="240" w:lineRule="auto"/>
              <w:rPr>
                <w:rFonts w:ascii="Times New Roman" w:hAnsi="Times New Roman"/>
                <w:sz w:val="20"/>
              </w:rPr>
            </w:pPr>
          </w:p>
          <w:p w:rsidR="0096755A">
            <w:pPr>
              <w:bidi w:val="0"/>
              <w:spacing w:after="0" w:line="240" w:lineRule="auto"/>
              <w:rPr>
                <w:rFonts w:ascii="Times New Roman" w:hAnsi="Times New Roman"/>
                <w:sz w:val="20"/>
              </w:rPr>
            </w:pPr>
          </w:p>
          <w:p w:rsidR="0096755A">
            <w:pPr>
              <w:bidi w:val="0"/>
              <w:spacing w:after="0" w:line="240" w:lineRule="auto"/>
              <w:rPr>
                <w:rFonts w:ascii="Times New Roman" w:hAnsi="Times New Roman"/>
                <w:sz w:val="20"/>
              </w:rPr>
            </w:pPr>
          </w:p>
          <w:p w:rsidR="0096755A">
            <w:pPr>
              <w:bidi w:val="0"/>
              <w:spacing w:after="0" w:line="240" w:lineRule="auto"/>
              <w:rPr>
                <w:rFonts w:ascii="Times New Roman" w:hAnsi="Times New Roman"/>
                <w:sz w:val="20"/>
              </w:rPr>
            </w:pPr>
          </w:p>
          <w:p w:rsidR="0096755A">
            <w:pPr>
              <w:bidi w:val="0"/>
              <w:spacing w:after="0" w:line="240" w:lineRule="auto"/>
              <w:rPr>
                <w:rFonts w:ascii="Times New Roman" w:hAnsi="Times New Roman"/>
                <w:sz w:val="20"/>
              </w:rPr>
            </w:pPr>
          </w:p>
          <w:p w:rsidR="0096755A">
            <w:pPr>
              <w:bidi w:val="0"/>
              <w:spacing w:after="0" w:line="240" w:lineRule="auto"/>
              <w:rPr>
                <w:rFonts w:ascii="Times New Roman" w:hAnsi="Times New Roman"/>
                <w:sz w:val="20"/>
              </w:rPr>
            </w:pPr>
          </w:p>
          <w:p w:rsidR="0096755A">
            <w:pPr>
              <w:bidi w:val="0"/>
              <w:spacing w:after="0" w:line="240" w:lineRule="auto"/>
              <w:rPr>
                <w:rFonts w:ascii="Times New Roman" w:hAnsi="Times New Roman"/>
                <w:sz w:val="20"/>
              </w:rPr>
            </w:pPr>
          </w:p>
          <w:p w:rsidR="0096755A">
            <w:pPr>
              <w:bidi w:val="0"/>
              <w:spacing w:after="0" w:line="240" w:lineRule="auto"/>
              <w:rPr>
                <w:rFonts w:ascii="Times New Roman" w:hAnsi="Times New Roman"/>
                <w:sz w:val="20"/>
              </w:rPr>
            </w:pPr>
          </w:p>
          <w:p w:rsidR="0096755A">
            <w:pPr>
              <w:bidi w:val="0"/>
              <w:spacing w:after="0" w:line="240" w:lineRule="auto"/>
              <w:rPr>
                <w:rFonts w:ascii="Times New Roman" w:hAnsi="Times New Roman"/>
                <w:sz w:val="20"/>
              </w:rPr>
            </w:pPr>
          </w:p>
          <w:p w:rsidR="00FD3D38">
            <w:pPr>
              <w:bidi w:val="0"/>
              <w:spacing w:after="0" w:line="240" w:lineRule="auto"/>
              <w:rPr>
                <w:rFonts w:ascii="Times New Roman" w:hAnsi="Times New Roman"/>
                <w:sz w:val="20"/>
              </w:rPr>
            </w:pPr>
            <w:r>
              <w:rPr>
                <w:rFonts w:ascii="Times New Roman" w:hAnsi="Times New Roman"/>
                <w:sz w:val="20"/>
              </w:rPr>
              <w:t>O:3</w:t>
            </w:r>
          </w:p>
          <w:p w:rsidR="00FD3D38">
            <w:pPr>
              <w:bidi w:val="0"/>
              <w:spacing w:after="0" w:line="240" w:lineRule="auto"/>
              <w:rPr>
                <w:rFonts w:ascii="Times New Roman" w:hAnsi="Times New Roman"/>
                <w:sz w:val="20"/>
              </w:rPr>
            </w:pPr>
          </w:p>
          <w:p w:rsidR="0096755A">
            <w:pPr>
              <w:bidi w:val="0"/>
              <w:spacing w:after="0" w:line="240" w:lineRule="auto"/>
              <w:rPr>
                <w:rFonts w:ascii="Times New Roman" w:hAnsi="Times New Roman"/>
                <w:sz w:val="20"/>
              </w:rPr>
            </w:pPr>
          </w:p>
          <w:p w:rsidR="0096755A">
            <w:pPr>
              <w:bidi w:val="0"/>
              <w:spacing w:after="0" w:line="240" w:lineRule="auto"/>
              <w:rPr>
                <w:rFonts w:ascii="Times New Roman" w:hAnsi="Times New Roman"/>
                <w:sz w:val="20"/>
              </w:rPr>
            </w:pPr>
          </w:p>
          <w:p w:rsidR="0096755A">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tc>
        <w:tc>
          <w:tcPr>
            <w:tcW w:w="4334" w:type="dxa"/>
            <w:tcBorders>
              <w:top w:val="single" w:sz="4" w:space="0" w:color="auto"/>
              <w:left w:val="single" w:sz="4" w:space="0" w:color="auto"/>
              <w:bottom w:val="single" w:sz="4" w:space="0" w:color="auto"/>
              <w:right w:val="single" w:sz="4" w:space="0" w:color="auto"/>
            </w:tcBorders>
            <w:textDirection w:val="lrTb"/>
            <w:vAlign w:val="top"/>
          </w:tcPr>
          <w:p w:rsidR="00A437F1">
            <w:pPr>
              <w:pStyle w:val="FootnoteText"/>
              <w:overflowPunct/>
              <w:autoSpaceDE/>
              <w:autoSpaceDN/>
              <w:bidi w:val="0"/>
              <w:adjustRightInd/>
              <w:spacing w:after="0" w:line="240" w:lineRule="auto"/>
              <w:textAlignment w:val="auto"/>
              <w:rPr>
                <w:rFonts w:ascii="Times New Roman" w:hAnsi="Times New Roman"/>
              </w:rPr>
            </w:pPr>
          </w:p>
          <w:p w:rsidR="00A437F1" w:rsidRPr="00A437F1" w:rsidP="00A437F1">
            <w:pPr>
              <w:autoSpaceDE w:val="0"/>
              <w:autoSpaceDN w:val="0"/>
              <w:bidi w:val="0"/>
              <w:adjustRightInd w:val="0"/>
              <w:spacing w:after="0" w:line="240" w:lineRule="auto"/>
              <w:jc w:val="both"/>
              <w:rPr>
                <w:rFonts w:ascii="Times New Roman" w:hAnsi="Times New Roman"/>
                <w:color w:val="20231E"/>
                <w:sz w:val="20"/>
                <w:szCs w:val="20"/>
              </w:rPr>
            </w:pPr>
            <w:r w:rsidRPr="00A437F1">
              <w:rPr>
                <w:rFonts w:ascii="Times New Roman" w:hAnsi="Times New Roman"/>
                <w:color w:val="20231E"/>
                <w:sz w:val="20"/>
                <w:szCs w:val="20"/>
              </w:rPr>
              <w:t>Zamestnanec na účely nemocenského poistenia, dôchodkového poistenia a poistenia v nezamestnanosti je fyzická osoba v právnom vzťahu, ktorý jej zakladá právo na pravidelný mesačný príjem podľa § 3 ods. 1 písm. a) a ods. 2 a 3, okrem fyzickej osoby v právnom vzťahu na základe dohôd o prácach vykonávaných mimo pracovného pomeru a žiaka strednej školy a študenta vysokej školy pri praktickom vyučovaní v období odbornej (výrobnej) praxe.</w:t>
            </w:r>
          </w:p>
          <w:p w:rsidR="00A437F1" w:rsidRPr="00A437F1" w:rsidP="00A437F1">
            <w:pPr>
              <w:autoSpaceDE w:val="0"/>
              <w:autoSpaceDN w:val="0"/>
              <w:bidi w:val="0"/>
              <w:adjustRightInd w:val="0"/>
              <w:spacing w:after="0" w:line="240" w:lineRule="auto"/>
              <w:jc w:val="both"/>
              <w:rPr>
                <w:rFonts w:ascii="Times New Roman" w:hAnsi="Times New Roman"/>
                <w:color w:val="20231E"/>
                <w:sz w:val="20"/>
                <w:szCs w:val="20"/>
              </w:rPr>
            </w:pPr>
          </w:p>
          <w:p w:rsidR="00A437F1" w:rsidRPr="00A437F1" w:rsidP="00A437F1">
            <w:pPr>
              <w:autoSpaceDE w:val="0"/>
              <w:autoSpaceDN w:val="0"/>
              <w:bidi w:val="0"/>
              <w:adjustRightInd w:val="0"/>
              <w:spacing w:after="0" w:line="240" w:lineRule="auto"/>
              <w:jc w:val="both"/>
              <w:rPr>
                <w:rFonts w:ascii="Times New Roman" w:hAnsi="Times New Roman"/>
                <w:color w:val="20231E"/>
                <w:sz w:val="20"/>
                <w:szCs w:val="20"/>
              </w:rPr>
            </w:pPr>
            <w:r w:rsidRPr="00A437F1">
              <w:rPr>
                <w:rFonts w:ascii="Times New Roman" w:hAnsi="Times New Roman"/>
                <w:color w:val="20231E"/>
                <w:sz w:val="20"/>
                <w:szCs w:val="20"/>
              </w:rPr>
              <w:t>Zamestnanec na účely dôchodkového poistenia je aj fyzická osoba v právnom vzťahu, ktorý jej zakladá právo na nepravidelný príjem podľa § 3 ods. 1 písm. a) a ods. 2 a 3, okrem fyzickej osoby v právnom vzťahu na základe dohôd o prácach vykonávaných mimo pracovného pomeru, žiaka strednej školy a študenta vysokej školy pri praktickom vyučovaní v období odbornej (výrobnej) praxe a člena volebnej komisie.</w:t>
            </w:r>
          </w:p>
          <w:p w:rsidR="00A437F1" w:rsidRPr="00A437F1" w:rsidP="00A437F1">
            <w:pPr>
              <w:autoSpaceDE w:val="0"/>
              <w:autoSpaceDN w:val="0"/>
              <w:bidi w:val="0"/>
              <w:adjustRightInd w:val="0"/>
              <w:spacing w:after="0" w:line="240" w:lineRule="auto"/>
              <w:jc w:val="both"/>
              <w:rPr>
                <w:rFonts w:ascii="Times New Roman" w:hAnsi="Times New Roman"/>
                <w:color w:val="20231E"/>
                <w:sz w:val="20"/>
                <w:szCs w:val="20"/>
              </w:rPr>
            </w:pPr>
          </w:p>
          <w:p w:rsidR="00A437F1" w:rsidRPr="00A437F1" w:rsidP="00A437F1">
            <w:pPr>
              <w:autoSpaceDE w:val="0"/>
              <w:autoSpaceDN w:val="0"/>
              <w:bidi w:val="0"/>
              <w:adjustRightInd w:val="0"/>
              <w:spacing w:after="0" w:line="240" w:lineRule="auto"/>
              <w:jc w:val="both"/>
              <w:rPr>
                <w:rFonts w:ascii="Times New Roman" w:hAnsi="Times New Roman"/>
                <w:color w:val="20231E"/>
                <w:sz w:val="20"/>
                <w:szCs w:val="20"/>
              </w:rPr>
            </w:pPr>
            <w:r w:rsidRPr="00A437F1">
              <w:rPr>
                <w:rFonts w:ascii="Times New Roman" w:hAnsi="Times New Roman"/>
                <w:color w:val="20231E"/>
                <w:sz w:val="20"/>
                <w:szCs w:val="20"/>
              </w:rPr>
              <w:t>Zamestnanec na účely úrazového poistenia je fyzická osoba v právnom vzťahu zakladajúcom zamestnávateľovi úrazové poistenie.</w:t>
            </w:r>
          </w:p>
          <w:p w:rsidR="00A437F1" w:rsidRPr="00A437F1" w:rsidP="00A437F1">
            <w:pPr>
              <w:autoSpaceDE w:val="0"/>
              <w:autoSpaceDN w:val="0"/>
              <w:bidi w:val="0"/>
              <w:adjustRightInd w:val="0"/>
              <w:spacing w:after="0" w:line="240" w:lineRule="auto"/>
              <w:jc w:val="both"/>
              <w:rPr>
                <w:rFonts w:ascii="Times New Roman" w:hAnsi="Times New Roman"/>
                <w:color w:val="20231E"/>
                <w:sz w:val="20"/>
                <w:szCs w:val="20"/>
              </w:rPr>
            </w:pPr>
          </w:p>
          <w:p w:rsidR="00A437F1" w:rsidRPr="00A437F1" w:rsidP="00A437F1">
            <w:pPr>
              <w:autoSpaceDE w:val="0"/>
              <w:autoSpaceDN w:val="0"/>
              <w:bidi w:val="0"/>
              <w:adjustRightInd w:val="0"/>
              <w:spacing w:after="0" w:line="240" w:lineRule="auto"/>
              <w:ind w:firstLine="25"/>
              <w:jc w:val="both"/>
              <w:rPr>
                <w:rFonts w:ascii="Times New Roman" w:hAnsi="Times New Roman"/>
                <w:color w:val="20231E"/>
                <w:sz w:val="20"/>
                <w:szCs w:val="20"/>
              </w:rPr>
            </w:pPr>
            <w:r w:rsidRPr="00A437F1">
              <w:rPr>
                <w:rFonts w:ascii="Times New Roman" w:hAnsi="Times New Roman"/>
                <w:color w:val="20231E"/>
                <w:sz w:val="20"/>
                <w:szCs w:val="20"/>
              </w:rPr>
              <w:t>Zamestnanec na účely garančného poistenia je fyzická osoba v právnom vzťahu zakladajúcom zamestnávateľovi garančné poistenie.</w:t>
            </w:r>
          </w:p>
          <w:p w:rsidR="00A437F1">
            <w:pPr>
              <w:pStyle w:val="FootnoteText"/>
              <w:overflowPunct/>
              <w:autoSpaceDE/>
              <w:autoSpaceDN/>
              <w:bidi w:val="0"/>
              <w:adjustRightInd/>
              <w:spacing w:after="0" w:line="240" w:lineRule="auto"/>
              <w:textAlignment w:val="auto"/>
              <w:rPr>
                <w:rFonts w:ascii="Times New Roman" w:hAnsi="Times New Roman"/>
              </w:rPr>
            </w:pPr>
          </w:p>
          <w:p w:rsidR="00A437F1">
            <w:pPr>
              <w:pStyle w:val="FootnoteText"/>
              <w:overflowPunct/>
              <w:autoSpaceDE/>
              <w:autoSpaceDN/>
              <w:bidi w:val="0"/>
              <w:adjustRightInd/>
              <w:spacing w:after="0" w:line="240" w:lineRule="auto"/>
              <w:textAlignment w:val="auto"/>
              <w:rPr>
                <w:rFonts w:ascii="Times New Roman" w:hAnsi="Times New Roman"/>
              </w:rPr>
            </w:pPr>
          </w:p>
          <w:p w:rsidR="00A9003C" w:rsidRPr="00A9003C" w:rsidP="00A9003C">
            <w:pPr>
              <w:autoSpaceDE w:val="0"/>
              <w:autoSpaceDN w:val="0"/>
              <w:bidi w:val="0"/>
              <w:adjustRightInd w:val="0"/>
              <w:spacing w:after="0" w:line="240" w:lineRule="auto"/>
              <w:ind w:firstLine="25"/>
              <w:jc w:val="both"/>
              <w:rPr>
                <w:rFonts w:ascii="Times New Roman" w:hAnsi="Times New Roman"/>
                <w:color w:val="20231E"/>
                <w:sz w:val="20"/>
                <w:szCs w:val="20"/>
              </w:rPr>
            </w:pPr>
            <w:r w:rsidRPr="00A9003C">
              <w:rPr>
                <w:rFonts w:ascii="Times New Roman" w:hAnsi="Times New Roman"/>
                <w:color w:val="20231E"/>
                <w:sz w:val="20"/>
                <w:szCs w:val="20"/>
              </w:rPr>
              <w:t>Samostatne zárobkovo činná osoba podľa tohto zákona je fyzická osoba, ktorá dovŕšila  18  rokov   veku  a  je  registrovaná   podľa  osobitného  predpisu  v  súvislosti  so zárobkovou činnosťou uvedenou v § 3 ods. 1 písm. b) a ods. 2 a 3, okrem fyzickej osoby, ktorá má podľa zmluvy o výkone osobnej asistencie vykonávať osobnú asistenciu fyzickej osobe s ťažkým zdravotným postihnutím.</w:t>
            </w:r>
          </w:p>
          <w:p w:rsidR="00A9003C" w:rsidRPr="008F76F9" w:rsidP="00A9003C">
            <w:pPr>
              <w:pStyle w:val="FootnoteText"/>
              <w:overflowPunct/>
              <w:autoSpaceDE/>
              <w:autoSpaceDN/>
              <w:bidi w:val="0"/>
              <w:adjustRightInd/>
              <w:spacing w:after="0" w:line="240" w:lineRule="auto"/>
              <w:textAlignment w:val="auto"/>
              <w:rPr>
                <w:rFonts w:ascii="Times New Roman" w:hAnsi="Times New Roman"/>
              </w:rPr>
            </w:pPr>
          </w:p>
          <w:p w:rsidR="008F76F9" w:rsidP="008F76F9">
            <w:pPr>
              <w:pStyle w:val="Heading2"/>
              <w:bidi w:val="0"/>
              <w:spacing w:after="0" w:line="240" w:lineRule="auto"/>
              <w:ind w:firstLine="25"/>
              <w:jc w:val="both"/>
              <w:rPr>
                <w:rFonts w:ascii="Times New Roman" w:hAnsi="Times New Roman"/>
                <w:b w:val="0"/>
                <w:szCs w:val="20"/>
              </w:rPr>
            </w:pPr>
          </w:p>
          <w:p w:rsidR="008F76F9" w:rsidRPr="008F76F9" w:rsidP="008F76F9">
            <w:pPr>
              <w:pStyle w:val="Heading2"/>
              <w:bidi w:val="0"/>
              <w:spacing w:after="0" w:line="240" w:lineRule="auto"/>
              <w:ind w:firstLine="25"/>
              <w:jc w:val="both"/>
              <w:rPr>
                <w:rFonts w:ascii="Times New Roman" w:hAnsi="Times New Roman"/>
                <w:b w:val="0"/>
                <w:szCs w:val="20"/>
              </w:rPr>
            </w:pPr>
            <w:r w:rsidRPr="008F76F9">
              <w:rPr>
                <w:rFonts w:ascii="Times New Roman" w:hAnsi="Times New Roman"/>
                <w:b w:val="0"/>
                <w:szCs w:val="20"/>
              </w:rPr>
              <w:t>Poistenec podľa tohto zákona je fyzická osoba, ktorá je nemocensky poistená, dôchodkovo poistená alebo poistená v nezamestnanosti podľa tohto zákona.</w:t>
            </w:r>
          </w:p>
          <w:p w:rsidR="00A437F1" w:rsidRPr="00A9003C" w:rsidP="00A9003C">
            <w:pPr>
              <w:pStyle w:val="FootnoteText"/>
              <w:overflowPunct/>
              <w:autoSpaceDE/>
              <w:autoSpaceDN/>
              <w:bidi w:val="0"/>
              <w:adjustRightInd/>
              <w:spacing w:after="0" w:line="240" w:lineRule="auto"/>
              <w:textAlignment w:val="auto"/>
              <w:rPr>
                <w:rFonts w:ascii="Times New Roman" w:hAnsi="Times New Roman"/>
              </w:rPr>
            </w:pPr>
          </w:p>
          <w:p w:rsidR="00AE46D4" w:rsidRPr="00AE46D4" w:rsidP="00AE46D4">
            <w:pPr>
              <w:pStyle w:val="BodyText3"/>
              <w:bidi w:val="0"/>
              <w:spacing w:after="0" w:line="240" w:lineRule="auto"/>
              <w:jc w:val="both"/>
              <w:rPr>
                <w:rFonts w:ascii="Times New Roman" w:hAnsi="Times New Roman"/>
                <w:b w:val="0"/>
              </w:rPr>
            </w:pPr>
            <w:r w:rsidRPr="00AE46D4">
              <w:rPr>
                <w:rFonts w:ascii="Times New Roman" w:hAnsi="Times New Roman"/>
                <w:b w:val="0"/>
              </w:rPr>
              <w:t xml:space="preserve">Poistenec podľa tohto zákona je na účely dôchodkového poistenia aj fyzická osoba, ktorá získala obdobie dôchodkového poistenia podľa § 60 ods. 2, </w:t>
            </w:r>
            <w:smartTag w:uri="urn:schemas-microsoft-com:office:smarttags" w:element="metricconverter">
              <w:smartTagPr>
                <w:attr w:name="ProductID" w:val="4 a"/>
              </w:smartTagPr>
              <w:r w:rsidRPr="00AE46D4">
                <w:rPr>
                  <w:rFonts w:ascii="Times New Roman" w:hAnsi="Times New Roman"/>
                  <w:b w:val="0"/>
                </w:rPr>
                <w:t>4 a</w:t>
              </w:r>
            </w:smartTag>
            <w:r w:rsidRPr="00AE46D4">
              <w:rPr>
                <w:rFonts w:ascii="Times New Roman" w:hAnsi="Times New Roman"/>
                <w:b w:val="0"/>
              </w:rPr>
              <w:t xml:space="preserve"> 5.</w:t>
            </w:r>
          </w:p>
          <w:p w:rsidR="00A437F1" w:rsidRPr="00A9003C" w:rsidP="00A9003C">
            <w:pPr>
              <w:pStyle w:val="FootnoteText"/>
              <w:overflowPunct/>
              <w:autoSpaceDE/>
              <w:autoSpaceDN/>
              <w:bidi w:val="0"/>
              <w:adjustRightInd/>
              <w:spacing w:after="0" w:line="240" w:lineRule="auto"/>
              <w:textAlignment w:val="auto"/>
              <w:rPr>
                <w:rFonts w:ascii="Times New Roman" w:hAnsi="Times New Roman"/>
              </w:rPr>
            </w:pPr>
          </w:p>
          <w:p w:rsidR="008F76F9" w:rsidP="008F76F9">
            <w:pPr>
              <w:pStyle w:val="BodyTextIndent"/>
              <w:bidi w:val="0"/>
              <w:spacing w:after="0" w:line="240" w:lineRule="auto"/>
              <w:ind w:firstLine="708"/>
              <w:rPr>
                <w:rFonts w:ascii="Times New Roman" w:hAnsi="Times New Roman"/>
                <w:sz w:val="20"/>
                <w:szCs w:val="20"/>
              </w:rPr>
            </w:pPr>
          </w:p>
          <w:p w:rsidR="00F34B05" w:rsidRPr="00F34B05" w:rsidP="00F34B05">
            <w:pPr>
              <w:bidi w:val="0"/>
              <w:spacing w:after="0" w:line="240" w:lineRule="auto"/>
              <w:rPr>
                <w:rFonts w:ascii="Times New Roman" w:hAnsi="Times New Roman"/>
                <w:sz w:val="20"/>
                <w:szCs w:val="20"/>
              </w:rPr>
            </w:pPr>
            <w:r w:rsidRPr="00F34B05">
              <w:rPr>
                <w:rFonts w:ascii="Times New Roman" w:hAnsi="Times New Roman"/>
                <w:sz w:val="20"/>
                <w:szCs w:val="20"/>
              </w:rPr>
              <w:t>Povinne nemocensky poistení sú</w:t>
            </w:r>
          </w:p>
          <w:p w:rsidR="00F34B05" w:rsidRPr="00F34B05" w:rsidP="00F34B05">
            <w:pPr>
              <w:bidi w:val="0"/>
              <w:spacing w:after="0" w:line="240" w:lineRule="auto"/>
              <w:rPr>
                <w:rFonts w:ascii="Times New Roman" w:hAnsi="Times New Roman"/>
                <w:sz w:val="20"/>
                <w:szCs w:val="20"/>
              </w:rPr>
            </w:pPr>
          </w:p>
          <w:p w:rsidR="00F34B05" w:rsidRPr="00F34B05" w:rsidP="00F34B05">
            <w:pPr>
              <w:bidi w:val="0"/>
              <w:spacing w:after="0" w:line="240" w:lineRule="auto"/>
              <w:ind w:left="284" w:hanging="284"/>
              <w:jc w:val="both"/>
              <w:rPr>
                <w:rFonts w:ascii="Times New Roman" w:hAnsi="Times New Roman"/>
                <w:sz w:val="20"/>
                <w:szCs w:val="20"/>
              </w:rPr>
            </w:pPr>
            <w:r w:rsidRPr="00F34B05">
              <w:rPr>
                <w:rFonts w:ascii="Times New Roman" w:hAnsi="Times New Roman"/>
                <w:sz w:val="20"/>
                <w:szCs w:val="20"/>
              </w:rPr>
              <w:t>zamestnanec uvedený v § 4 ods. 1,</w:t>
            </w:r>
          </w:p>
          <w:p w:rsidR="00F34B05" w:rsidRPr="00F34B05" w:rsidP="00F34B05">
            <w:pPr>
              <w:bidi w:val="0"/>
              <w:spacing w:before="120" w:after="0" w:line="240" w:lineRule="auto"/>
              <w:ind w:left="25" w:hanging="25"/>
              <w:jc w:val="both"/>
              <w:rPr>
                <w:rFonts w:ascii="Times New Roman" w:hAnsi="Times New Roman"/>
                <w:sz w:val="20"/>
                <w:szCs w:val="20"/>
              </w:rPr>
            </w:pPr>
            <w:r w:rsidRPr="00F34B05">
              <w:rPr>
                <w:rFonts w:ascii="Times New Roman" w:hAnsi="Times New Roman"/>
                <w:sz w:val="20"/>
                <w:szCs w:val="20"/>
              </w:rPr>
              <w:t>samostatne zárobkovo činná osoba, ktorej príjem z podnikania a z inej samostatnej zárobkovej činnosti podľa osobitného predpisu</w:t>
            </w:r>
            <w:r w:rsidRPr="00F34B05">
              <w:rPr>
                <w:rFonts w:ascii="Times New Roman" w:hAnsi="Times New Roman"/>
                <w:sz w:val="20"/>
                <w:szCs w:val="20"/>
                <w:vertAlign w:val="superscript"/>
              </w:rPr>
              <w:t xml:space="preserve">6)  </w:t>
            </w:r>
            <w:r w:rsidRPr="00F34B05">
              <w:rPr>
                <w:rFonts w:ascii="Times New Roman" w:hAnsi="Times New Roman"/>
                <w:sz w:val="20"/>
                <w:szCs w:val="20"/>
              </w:rPr>
              <w:t>alebo výnos súvisiaci s podnikaním a s inou samostatnou zárobkovou činnosťou bol vyšší ako 12-násobok vymeriavacieho základu uvedeného v § 138 ods. 5.</w:t>
            </w:r>
          </w:p>
          <w:p w:rsidR="00AE46D4" w:rsidP="008F76F9">
            <w:pPr>
              <w:pStyle w:val="BodyTextIndent"/>
              <w:bidi w:val="0"/>
              <w:spacing w:after="0" w:line="240" w:lineRule="auto"/>
              <w:ind w:left="0" w:firstLine="0"/>
              <w:rPr>
                <w:rFonts w:ascii="Times New Roman" w:hAnsi="Times New Roman"/>
                <w:sz w:val="20"/>
                <w:szCs w:val="20"/>
              </w:rPr>
            </w:pPr>
          </w:p>
          <w:p w:rsidR="00AE46D4" w:rsidP="008F76F9">
            <w:pPr>
              <w:pStyle w:val="BodyTextIndent"/>
              <w:bidi w:val="0"/>
              <w:spacing w:after="0" w:line="240" w:lineRule="auto"/>
              <w:ind w:left="0" w:firstLine="0"/>
              <w:rPr>
                <w:rFonts w:ascii="Times New Roman" w:hAnsi="Times New Roman"/>
                <w:sz w:val="20"/>
                <w:szCs w:val="20"/>
              </w:rPr>
            </w:pPr>
          </w:p>
          <w:p w:rsidR="008F76F9" w:rsidRPr="008F76F9" w:rsidP="008F76F9">
            <w:pPr>
              <w:pStyle w:val="BodyTextIndent"/>
              <w:bidi w:val="0"/>
              <w:spacing w:after="0" w:line="240" w:lineRule="auto"/>
              <w:ind w:left="0" w:firstLine="0"/>
              <w:rPr>
                <w:rFonts w:ascii="Times New Roman" w:hAnsi="Times New Roman"/>
                <w:sz w:val="20"/>
                <w:szCs w:val="20"/>
              </w:rPr>
            </w:pPr>
            <w:r w:rsidRPr="008F76F9">
              <w:rPr>
                <w:rFonts w:ascii="Times New Roman" w:hAnsi="Times New Roman"/>
                <w:sz w:val="20"/>
                <w:szCs w:val="20"/>
              </w:rPr>
              <w:t>Dobrovoľne nemocensky poistená osoba môže byť fyzická osoba po dovŕšení 16 rokov veku, ktorá má na území Slovenskej republiky trvalý pobyt, povolenie na prechodný pobyt</w:t>
            </w:r>
            <w:r w:rsidRPr="008F76F9">
              <w:rPr>
                <w:rFonts w:ascii="Times New Roman" w:hAnsi="Times New Roman"/>
                <w:sz w:val="20"/>
                <w:szCs w:val="20"/>
                <w:vertAlign w:val="superscript"/>
              </w:rPr>
              <w:t xml:space="preserve">24) </w:t>
            </w:r>
            <w:r w:rsidRPr="008F76F9">
              <w:rPr>
                <w:rFonts w:ascii="Times New Roman" w:hAnsi="Times New Roman"/>
                <w:sz w:val="20"/>
                <w:szCs w:val="20"/>
              </w:rPr>
              <w:t xml:space="preserve"> alebo povolenie na trvalý pobyt</w:t>
            </w:r>
            <w:r w:rsidRPr="008F76F9">
              <w:rPr>
                <w:rFonts w:ascii="Times New Roman" w:hAnsi="Times New Roman"/>
                <w:sz w:val="20"/>
                <w:szCs w:val="20"/>
                <w:vertAlign w:val="superscript"/>
              </w:rPr>
              <w:t>25)</w:t>
            </w:r>
            <w:r w:rsidRPr="008F76F9">
              <w:rPr>
                <w:rFonts w:ascii="Times New Roman" w:hAnsi="Times New Roman"/>
                <w:sz w:val="20"/>
                <w:szCs w:val="20"/>
              </w:rPr>
              <w:t xml:space="preserve"> a nemá priznaný starobný dôchodok, predčasný starobný dôchodok alebo invalidný dôchodok z dôvodu poklesu schopnosti vykonávať zárobkovú činnosť o viac ako 70 %.</w:t>
            </w:r>
          </w:p>
          <w:p w:rsidR="00A437F1" w:rsidRPr="00A9003C" w:rsidP="00A9003C">
            <w:pPr>
              <w:pStyle w:val="FootnoteText"/>
              <w:overflowPunct/>
              <w:autoSpaceDE/>
              <w:autoSpaceDN/>
              <w:bidi w:val="0"/>
              <w:adjustRightInd/>
              <w:spacing w:after="0" w:line="240" w:lineRule="auto"/>
              <w:textAlignment w:val="auto"/>
              <w:rPr>
                <w:rFonts w:ascii="Times New Roman" w:hAnsi="Times New Roman"/>
              </w:rPr>
            </w:pPr>
          </w:p>
          <w:p w:rsidR="00A437F1" w:rsidRPr="00A9003C" w:rsidP="00A9003C">
            <w:pPr>
              <w:pStyle w:val="FootnoteText"/>
              <w:overflowPunct/>
              <w:autoSpaceDE/>
              <w:autoSpaceDN/>
              <w:bidi w:val="0"/>
              <w:adjustRightInd/>
              <w:spacing w:after="0" w:line="240" w:lineRule="auto"/>
              <w:textAlignment w:val="auto"/>
              <w:rPr>
                <w:rFonts w:ascii="Times New Roman" w:hAnsi="Times New Roman"/>
              </w:rPr>
            </w:pPr>
          </w:p>
          <w:p w:rsidR="00A437F1" w:rsidRPr="00A9003C" w:rsidP="00A9003C">
            <w:pPr>
              <w:pStyle w:val="FootnoteText"/>
              <w:overflowPunct/>
              <w:autoSpaceDE/>
              <w:autoSpaceDN/>
              <w:bidi w:val="0"/>
              <w:adjustRightInd/>
              <w:spacing w:after="0" w:line="240" w:lineRule="auto"/>
              <w:textAlignment w:val="auto"/>
              <w:rPr>
                <w:rFonts w:ascii="Times New Roman" w:hAnsi="Times New Roman"/>
              </w:rPr>
            </w:pPr>
          </w:p>
          <w:p w:rsidR="00F34B05" w:rsidP="008F76F9">
            <w:pPr>
              <w:pStyle w:val="BodyTextIndent"/>
              <w:bidi w:val="0"/>
              <w:spacing w:after="0" w:line="240" w:lineRule="auto"/>
              <w:ind w:left="0" w:firstLine="0"/>
              <w:rPr>
                <w:rFonts w:ascii="Times New Roman" w:hAnsi="Times New Roman"/>
                <w:sz w:val="20"/>
                <w:szCs w:val="20"/>
              </w:rPr>
            </w:pPr>
          </w:p>
          <w:p w:rsidR="008F76F9" w:rsidRPr="008F76F9" w:rsidP="008F76F9">
            <w:pPr>
              <w:pStyle w:val="BodyTextIndent"/>
              <w:bidi w:val="0"/>
              <w:spacing w:after="0" w:line="240" w:lineRule="auto"/>
              <w:ind w:left="0" w:firstLine="0"/>
              <w:rPr>
                <w:rFonts w:ascii="Times New Roman" w:hAnsi="Times New Roman"/>
                <w:sz w:val="20"/>
                <w:szCs w:val="20"/>
              </w:rPr>
            </w:pPr>
            <w:r w:rsidRPr="008F76F9">
              <w:rPr>
                <w:rFonts w:ascii="Times New Roman" w:hAnsi="Times New Roman"/>
                <w:sz w:val="20"/>
                <w:szCs w:val="20"/>
              </w:rPr>
              <w:t>Povinne dôchodkovo poistení sú</w:t>
            </w:r>
          </w:p>
          <w:p w:rsidR="008F76F9" w:rsidP="008F76F9">
            <w:pPr>
              <w:bidi w:val="0"/>
              <w:spacing w:before="120" w:after="0" w:line="240" w:lineRule="auto"/>
              <w:jc w:val="both"/>
              <w:rPr>
                <w:rFonts w:ascii="Times New Roman" w:hAnsi="Times New Roman"/>
                <w:sz w:val="20"/>
                <w:szCs w:val="20"/>
              </w:rPr>
            </w:pPr>
          </w:p>
          <w:p w:rsidR="008F76F9" w:rsidRPr="008F76F9" w:rsidP="008F76F9">
            <w:pPr>
              <w:bidi w:val="0"/>
              <w:spacing w:before="120" w:after="0" w:line="240" w:lineRule="auto"/>
              <w:jc w:val="both"/>
              <w:rPr>
                <w:rFonts w:ascii="Times New Roman" w:hAnsi="Times New Roman"/>
                <w:sz w:val="20"/>
                <w:szCs w:val="20"/>
              </w:rPr>
            </w:pPr>
            <w:r w:rsidRPr="008F76F9">
              <w:rPr>
                <w:rFonts w:ascii="Times New Roman" w:hAnsi="Times New Roman"/>
                <w:sz w:val="20"/>
                <w:szCs w:val="20"/>
              </w:rPr>
              <w:t>zamestnanec uvedený v § 4 ods. 1 a 2,</w:t>
            </w:r>
          </w:p>
          <w:p w:rsidR="008F76F9" w:rsidRPr="008F76F9" w:rsidP="008F76F9">
            <w:pPr>
              <w:bidi w:val="0"/>
              <w:spacing w:before="120" w:after="0" w:line="240" w:lineRule="auto"/>
              <w:jc w:val="both"/>
              <w:rPr>
                <w:rFonts w:ascii="Times New Roman" w:hAnsi="Times New Roman"/>
                <w:sz w:val="20"/>
                <w:szCs w:val="20"/>
              </w:rPr>
            </w:pPr>
            <w:r w:rsidRPr="008F76F9">
              <w:rPr>
                <w:rFonts w:ascii="Times New Roman" w:hAnsi="Times New Roman"/>
                <w:sz w:val="20"/>
                <w:szCs w:val="20"/>
              </w:rPr>
              <w:t>samostatne zárobkovo činná osoba, ktorá je povinne nemocensky poistená,</w:t>
            </w:r>
          </w:p>
          <w:p w:rsidR="008F76F9" w:rsidP="008F76F9">
            <w:pPr>
              <w:pStyle w:val="BodyText"/>
              <w:bidi w:val="0"/>
              <w:spacing w:after="0" w:line="240" w:lineRule="auto"/>
              <w:ind w:left="284" w:hanging="284"/>
              <w:jc w:val="both"/>
              <w:rPr>
                <w:rFonts w:ascii="Times New Roman" w:hAnsi="Times New Roman"/>
                <w:bCs/>
              </w:rPr>
            </w:pPr>
          </w:p>
          <w:p w:rsidR="008F76F9" w:rsidP="008F76F9">
            <w:pPr>
              <w:pStyle w:val="BodyText"/>
              <w:bidi w:val="0"/>
              <w:spacing w:after="0" w:line="240" w:lineRule="auto"/>
              <w:ind w:left="25" w:hanging="25"/>
              <w:jc w:val="both"/>
              <w:rPr>
                <w:rFonts w:ascii="Times New Roman" w:hAnsi="Times New Roman"/>
                <w:bCs/>
              </w:rPr>
            </w:pPr>
            <w:r w:rsidRPr="008F76F9">
              <w:rPr>
                <w:rFonts w:ascii="Times New Roman" w:hAnsi="Times New Roman"/>
                <w:bCs/>
              </w:rPr>
              <w:t>fyzická osoba s trvalým pobytom na území Slovenskej republiky, ktorá sa riadne stará o dieťa do šiestich rokov jeho veku s trvalým pobytom na území Slovenskej republiky, ak nie je dôchodkovo poistená  podľa písmen a) alebo b), nebol jej priznaný predčasný starobný dôchodok alebo invalidný dôchodok, nedovŕšila vek potrebný na nárok na starobný dôchodok (ďalej len „dôchodkový vek“) a podala prihlášku na dôchodkové poistenie z dôvodu tejto starostlivosti,</w:t>
            </w:r>
          </w:p>
          <w:p w:rsidR="008F76F9" w:rsidRPr="008F76F9" w:rsidP="008F76F9">
            <w:pPr>
              <w:pStyle w:val="BodyText"/>
              <w:bidi w:val="0"/>
              <w:spacing w:after="0" w:line="240" w:lineRule="auto"/>
              <w:ind w:left="284" w:hanging="284"/>
              <w:jc w:val="both"/>
              <w:rPr>
                <w:rFonts w:ascii="Times New Roman" w:hAnsi="Times New Roman"/>
                <w:bCs/>
              </w:rPr>
            </w:pPr>
          </w:p>
          <w:p w:rsidR="008F76F9" w:rsidP="008F76F9">
            <w:pPr>
              <w:pStyle w:val="BodyText"/>
              <w:bidi w:val="0"/>
              <w:spacing w:after="0" w:line="240" w:lineRule="auto"/>
              <w:ind w:left="284" w:hanging="284"/>
              <w:jc w:val="both"/>
              <w:rPr>
                <w:rFonts w:ascii="Times New Roman" w:hAnsi="Times New Roman"/>
                <w:bCs/>
              </w:rPr>
            </w:pPr>
          </w:p>
          <w:p w:rsidR="008F76F9" w:rsidP="008F76F9">
            <w:pPr>
              <w:pStyle w:val="BodyText"/>
              <w:bidi w:val="0"/>
              <w:spacing w:after="0" w:line="240" w:lineRule="auto"/>
              <w:ind w:left="25" w:hanging="25"/>
              <w:jc w:val="both"/>
              <w:rPr>
                <w:rFonts w:ascii="Times New Roman" w:hAnsi="Times New Roman"/>
                <w:bCs/>
              </w:rPr>
            </w:pPr>
            <w:r w:rsidRPr="008F76F9">
              <w:rPr>
                <w:rFonts w:ascii="Times New Roman" w:hAnsi="Times New Roman"/>
                <w:bCs/>
              </w:rPr>
              <w:t>fyzická osoba s trvalým pobytom na území Slovenskej republiky, ktorá sa riadne stará o dieťa s dlhodobo nepriaznivým zdravotným stavom po dovŕšení šiestich rokov jeho veku s trvalým pobytom na území Slovenskej republiky najdlhšie do 18 rokov jeho veku, ak nie je dôchodkovo poistená podľa písmen a) až c), nebol jej priznaný predčasný starobný dôchodok alebo invalidný dôchodok, nedovŕšila dôchodkový vek a podala prihlášku na dôchodkové poistenie z dôvodu tejto starostlivosti,</w:t>
            </w:r>
          </w:p>
          <w:p w:rsidR="008F76F9" w:rsidRPr="008F76F9" w:rsidP="008F76F9">
            <w:pPr>
              <w:pStyle w:val="BodyText"/>
              <w:bidi w:val="0"/>
              <w:spacing w:after="0" w:line="240" w:lineRule="auto"/>
              <w:ind w:left="25" w:hanging="25"/>
              <w:jc w:val="both"/>
              <w:rPr>
                <w:rFonts w:ascii="Times New Roman" w:hAnsi="Times New Roman"/>
                <w:bCs/>
              </w:rPr>
            </w:pPr>
          </w:p>
          <w:p w:rsidR="008F76F9" w:rsidP="008F76F9">
            <w:pPr>
              <w:pStyle w:val="BodyText"/>
              <w:bidi w:val="0"/>
              <w:spacing w:after="0" w:line="240" w:lineRule="auto"/>
              <w:ind w:left="25" w:hanging="25"/>
              <w:jc w:val="both"/>
              <w:rPr>
                <w:rFonts w:ascii="Times New Roman" w:hAnsi="Times New Roman"/>
                <w:bCs/>
              </w:rPr>
            </w:pPr>
            <w:r w:rsidRPr="008F76F9">
              <w:rPr>
                <w:rFonts w:ascii="Times New Roman" w:hAnsi="Times New Roman"/>
                <w:bCs/>
              </w:rPr>
              <w:t>fyzická osoba s trvalým pobytom na území Slovenskej republiky, ktorej sa poskytuje peňažný príspevok na opatrovanie podľa osobitného predpisu</w:t>
            </w:r>
            <w:r w:rsidRPr="008F76F9">
              <w:rPr>
                <w:rFonts w:ascii="Times New Roman" w:hAnsi="Times New Roman"/>
                <w:bCs/>
                <w:vertAlign w:val="superscript"/>
              </w:rPr>
              <w:t xml:space="preserve">35) </w:t>
            </w:r>
            <w:r w:rsidRPr="008F76F9">
              <w:rPr>
                <w:rFonts w:ascii="Times New Roman" w:hAnsi="Times New Roman"/>
              </w:rPr>
              <w:t>a fyzická osoba, ktorá má podľa zmluvy o výkone osobnej asistencie vykonávať osobnú asistenciu fyzickej osobe s ťažkým zdravotným postihnutím najmenej 140 hodín mesačne podľa osobitného predpisu</w:t>
            </w:r>
            <w:r w:rsidRPr="008F76F9">
              <w:rPr>
                <w:rFonts w:ascii="Times New Roman" w:hAnsi="Times New Roman"/>
                <w:vertAlign w:val="superscript"/>
              </w:rPr>
              <w:t xml:space="preserve">35a) </w:t>
            </w:r>
            <w:r w:rsidRPr="008F76F9">
              <w:rPr>
                <w:rFonts w:ascii="Times New Roman" w:hAnsi="Times New Roman"/>
                <w:bCs/>
              </w:rPr>
              <w:t>v rozsahu najviac 12 rokov, ak nie je dôchodkovo poistená podľa písmen a)      až d), nebol jej priznaný predčasný starobný dôchodok alebo invalidný dôchodok, nedovŕšila dôchodkový vek a podala prihlášku na dôchodkové poistenie z dôvodu tohto opatrovania alebo výkonu osobnej asistencie; do obdobia 12 rokov dôchodkového poistenia sa započítava aj obdobie dôchodkového poistenia získané z dôvodu uvedeného v písmene d),</w:t>
            </w:r>
          </w:p>
          <w:p w:rsidR="008F76F9" w:rsidRPr="008F76F9" w:rsidP="008F76F9">
            <w:pPr>
              <w:pStyle w:val="BodyText"/>
              <w:bidi w:val="0"/>
              <w:spacing w:after="0" w:line="240" w:lineRule="auto"/>
              <w:ind w:left="25" w:hanging="25"/>
              <w:jc w:val="both"/>
              <w:rPr>
                <w:rFonts w:ascii="Times New Roman" w:hAnsi="Times New Roman"/>
                <w:bCs/>
              </w:rPr>
            </w:pPr>
          </w:p>
          <w:p w:rsidR="008F76F9" w:rsidRPr="008F76F9" w:rsidP="008F76F9">
            <w:pPr>
              <w:bidi w:val="0"/>
              <w:spacing w:before="120" w:after="0" w:line="240" w:lineRule="auto"/>
              <w:jc w:val="both"/>
              <w:rPr>
                <w:rFonts w:ascii="Times New Roman" w:hAnsi="Times New Roman"/>
                <w:sz w:val="20"/>
                <w:szCs w:val="20"/>
              </w:rPr>
            </w:pPr>
            <w:r w:rsidRPr="008F76F9">
              <w:rPr>
                <w:rFonts w:ascii="Times New Roman" w:hAnsi="Times New Roman"/>
                <w:sz w:val="20"/>
                <w:szCs w:val="20"/>
              </w:rPr>
              <w:t>na účely starobného poistenia fyzická osoba, ktorej sa vypláca úrazová renta priznaná podľa § 88 do dovŕšenia dôchodkového veku alebo do priznania predčasného starobného dôchodku.</w:t>
            </w:r>
          </w:p>
          <w:p w:rsidR="00A437F1" w:rsidRPr="008F76F9" w:rsidP="008F76F9">
            <w:pPr>
              <w:pStyle w:val="FootnoteText"/>
              <w:overflowPunct/>
              <w:autoSpaceDE/>
              <w:autoSpaceDN/>
              <w:bidi w:val="0"/>
              <w:adjustRightInd/>
              <w:spacing w:after="0" w:line="240" w:lineRule="auto"/>
              <w:textAlignment w:val="auto"/>
              <w:rPr>
                <w:rFonts w:ascii="Times New Roman" w:hAnsi="Times New Roman"/>
              </w:rPr>
            </w:pPr>
          </w:p>
          <w:p w:rsidR="00A437F1" w:rsidRPr="00A9003C" w:rsidP="00A9003C">
            <w:pPr>
              <w:pStyle w:val="FootnoteText"/>
              <w:overflowPunct/>
              <w:autoSpaceDE/>
              <w:autoSpaceDN/>
              <w:bidi w:val="0"/>
              <w:adjustRightInd/>
              <w:spacing w:after="0" w:line="240" w:lineRule="auto"/>
              <w:textAlignment w:val="auto"/>
              <w:rPr>
                <w:rFonts w:ascii="Times New Roman" w:hAnsi="Times New Roman"/>
              </w:rPr>
            </w:pPr>
          </w:p>
          <w:p w:rsidR="008F76F9" w:rsidRPr="008F76F9" w:rsidP="008F76F9">
            <w:pPr>
              <w:pStyle w:val="BodyTextIndent"/>
              <w:bidi w:val="0"/>
              <w:spacing w:after="0" w:line="240" w:lineRule="auto"/>
              <w:ind w:left="25" w:firstLine="0"/>
              <w:rPr>
                <w:rFonts w:ascii="Times New Roman" w:hAnsi="Times New Roman"/>
                <w:sz w:val="20"/>
                <w:szCs w:val="20"/>
                <w:vertAlign w:val="superscript"/>
              </w:rPr>
            </w:pPr>
            <w:r w:rsidRPr="008F76F9">
              <w:rPr>
                <w:rFonts w:ascii="Times New Roman" w:hAnsi="Times New Roman"/>
                <w:sz w:val="20"/>
                <w:szCs w:val="20"/>
              </w:rPr>
              <w:t>Dobrovoľne dôchodkovo poistená osoba môže byť fyzická osoba po dovŕšení 16 rokov veku, ktorá má na území Slovenskej republiky trvalý pobyt, povolenie na prechodný pobyt</w:t>
            </w:r>
            <w:r w:rsidRPr="008F76F9">
              <w:rPr>
                <w:rFonts w:ascii="Times New Roman" w:hAnsi="Times New Roman"/>
                <w:sz w:val="20"/>
                <w:szCs w:val="20"/>
                <w:vertAlign w:val="superscript"/>
              </w:rPr>
              <w:t xml:space="preserve">24)  </w:t>
            </w:r>
            <w:r w:rsidRPr="008F76F9">
              <w:rPr>
                <w:rFonts w:ascii="Times New Roman" w:hAnsi="Times New Roman"/>
                <w:sz w:val="20"/>
                <w:szCs w:val="20"/>
              </w:rPr>
              <w:t>alebo  povolenie na trvalý pobyt</w:t>
            </w:r>
            <w:r w:rsidRPr="008F76F9">
              <w:rPr>
                <w:rFonts w:ascii="Times New Roman" w:hAnsi="Times New Roman"/>
                <w:sz w:val="20"/>
                <w:szCs w:val="20"/>
                <w:vertAlign w:val="superscript"/>
              </w:rPr>
              <w:t>25)</w:t>
            </w:r>
            <w:r w:rsidRPr="008F76F9">
              <w:rPr>
                <w:rFonts w:ascii="Times New Roman" w:hAnsi="Times New Roman"/>
                <w:sz w:val="20"/>
                <w:szCs w:val="20"/>
              </w:rPr>
              <w:t xml:space="preserve"> a nemá priznaný predčasný starobný dôchodok.</w:t>
            </w:r>
          </w:p>
          <w:p w:rsidR="00A437F1" w:rsidRPr="00A9003C" w:rsidP="00A9003C">
            <w:pPr>
              <w:pStyle w:val="FootnoteText"/>
              <w:overflowPunct/>
              <w:autoSpaceDE/>
              <w:autoSpaceDN/>
              <w:bidi w:val="0"/>
              <w:adjustRightInd/>
              <w:spacing w:after="0" w:line="240" w:lineRule="auto"/>
              <w:textAlignment w:val="auto"/>
              <w:rPr>
                <w:rFonts w:ascii="Times New Roman" w:hAnsi="Times New Roman"/>
              </w:rPr>
            </w:pPr>
          </w:p>
          <w:p w:rsidR="008F76F9" w:rsidRPr="008F76F9" w:rsidP="008F76F9">
            <w:pPr>
              <w:pStyle w:val="BodyTextIndent"/>
              <w:bidi w:val="0"/>
              <w:spacing w:after="0" w:line="240" w:lineRule="auto"/>
              <w:ind w:left="25" w:firstLine="0"/>
              <w:rPr>
                <w:rFonts w:ascii="Times New Roman" w:hAnsi="Times New Roman"/>
                <w:sz w:val="20"/>
                <w:szCs w:val="20"/>
              </w:rPr>
            </w:pPr>
            <w:r w:rsidRPr="008F76F9">
              <w:rPr>
                <w:rFonts w:ascii="Times New Roman" w:hAnsi="Times New Roman"/>
                <w:sz w:val="20"/>
                <w:szCs w:val="20"/>
              </w:rPr>
              <w:t>Nárok na dôchodkové dávky za podmienok ustanovených týmto zákonom majú aj manžel (manželka) a  nezaopatrené dieťa  po fyzických osobách uvedených</w:t>
            </w:r>
            <w:r w:rsidRPr="008F76F9">
              <w:rPr>
                <w:rFonts w:ascii="Times New Roman" w:hAnsi="Times New Roman"/>
                <w:i/>
                <w:sz w:val="20"/>
                <w:szCs w:val="20"/>
              </w:rPr>
              <w:t xml:space="preserve"> </w:t>
            </w:r>
            <w:r w:rsidRPr="008F76F9">
              <w:rPr>
                <w:rFonts w:ascii="Times New Roman" w:hAnsi="Times New Roman"/>
                <w:sz w:val="20"/>
                <w:szCs w:val="20"/>
              </w:rPr>
              <w:t>v odsekoch 1 a 4</w:t>
            </w:r>
            <w:r w:rsidRPr="008F76F9">
              <w:rPr>
                <w:rFonts w:ascii="Times New Roman" w:hAnsi="Times New Roman"/>
                <w:i/>
                <w:sz w:val="20"/>
                <w:szCs w:val="20"/>
              </w:rPr>
              <w:t xml:space="preserve"> </w:t>
            </w:r>
            <w:r w:rsidRPr="008F76F9">
              <w:rPr>
                <w:rFonts w:ascii="Times New Roman" w:hAnsi="Times New Roman"/>
                <w:sz w:val="20"/>
                <w:szCs w:val="20"/>
              </w:rPr>
              <w:t xml:space="preserve"> a po poberateľoch starobného dôchodku, predčasného starobného dôchodku a invalidného dôchodku.</w:t>
            </w:r>
          </w:p>
          <w:p w:rsidR="00A437F1" w:rsidRPr="008F76F9" w:rsidP="00A9003C">
            <w:pPr>
              <w:pStyle w:val="FootnoteText"/>
              <w:overflowPunct/>
              <w:autoSpaceDE/>
              <w:autoSpaceDN/>
              <w:bidi w:val="0"/>
              <w:adjustRightInd/>
              <w:spacing w:after="0" w:line="240" w:lineRule="auto"/>
              <w:textAlignment w:val="auto"/>
              <w:rPr>
                <w:rFonts w:ascii="Times New Roman" w:hAnsi="Times New Roman"/>
              </w:rPr>
            </w:pPr>
          </w:p>
          <w:p w:rsidR="00F34B05" w:rsidRPr="00F34B05" w:rsidP="00F34B05">
            <w:pPr>
              <w:autoSpaceDE w:val="0"/>
              <w:autoSpaceDN w:val="0"/>
              <w:bidi w:val="0"/>
              <w:adjustRightInd w:val="0"/>
              <w:spacing w:after="0" w:line="240" w:lineRule="auto"/>
              <w:jc w:val="both"/>
              <w:rPr>
                <w:rFonts w:ascii="Times New Roman" w:hAnsi="Times New Roman"/>
                <w:color w:val="20231E"/>
                <w:sz w:val="20"/>
                <w:szCs w:val="20"/>
              </w:rPr>
            </w:pPr>
            <w:r w:rsidRPr="00F34B05">
              <w:rPr>
                <w:rFonts w:ascii="Times New Roman" w:hAnsi="Times New Roman"/>
                <w:color w:val="20231E"/>
                <w:sz w:val="20"/>
                <w:szCs w:val="20"/>
              </w:rPr>
              <w:t>Povinne úrazovo poistený je zamestnávateľ, ktorý zamestnáva aspoň jednu fyzickú osobu vykonávajúcu zárobkovú činnosť v pracovnoprávnom vzťahu,</w:t>
            </w:r>
            <w:r w:rsidRPr="00F34B05">
              <w:rPr>
                <w:rFonts w:ascii="Times New Roman" w:hAnsi="Times New Roman"/>
                <w:color w:val="20231E"/>
                <w:sz w:val="20"/>
                <w:szCs w:val="20"/>
                <w:vertAlign w:val="superscript"/>
              </w:rPr>
              <w:t>38)</w:t>
            </w:r>
            <w:r w:rsidRPr="00F34B05">
              <w:rPr>
                <w:rFonts w:ascii="Times New Roman" w:hAnsi="Times New Roman"/>
                <w:color w:val="20231E"/>
                <w:sz w:val="20"/>
                <w:szCs w:val="20"/>
              </w:rPr>
              <w:t xml:space="preserve"> v štátnozamestnaneckom pomere,</w:t>
            </w:r>
            <w:r w:rsidRPr="00F34B05">
              <w:rPr>
                <w:rFonts w:ascii="Times New Roman" w:hAnsi="Times New Roman"/>
                <w:color w:val="20231E"/>
                <w:sz w:val="20"/>
                <w:szCs w:val="20"/>
                <w:vertAlign w:val="superscript"/>
              </w:rPr>
              <w:t>39)</w:t>
            </w:r>
            <w:r w:rsidRPr="00F34B05">
              <w:rPr>
                <w:rFonts w:ascii="Times New Roman" w:hAnsi="Times New Roman"/>
                <w:color w:val="20231E"/>
                <w:sz w:val="20"/>
                <w:szCs w:val="20"/>
              </w:rPr>
              <w:t xml:space="preserve"> v členskom pomere, ktorého súčasťou je aj pracovný vzťah k družstvu,</w:t>
            </w:r>
            <w:r w:rsidRPr="00F34B05">
              <w:rPr>
                <w:rFonts w:ascii="Times New Roman" w:hAnsi="Times New Roman"/>
                <w:color w:val="20231E"/>
                <w:sz w:val="20"/>
                <w:szCs w:val="20"/>
                <w:vertAlign w:val="superscript"/>
              </w:rPr>
              <w:t>39a)</w:t>
            </w:r>
            <w:r w:rsidRPr="00F34B05">
              <w:rPr>
                <w:rFonts w:ascii="Times New Roman" w:hAnsi="Times New Roman"/>
                <w:color w:val="20231E"/>
                <w:sz w:val="20"/>
                <w:szCs w:val="20"/>
              </w:rPr>
              <w:t xml:space="preserve"> v služobnom pomere</w:t>
            </w:r>
            <w:r w:rsidRPr="00F34B05">
              <w:rPr>
                <w:rFonts w:ascii="Times New Roman" w:hAnsi="Times New Roman"/>
                <w:color w:val="20231E"/>
                <w:sz w:val="20"/>
                <w:szCs w:val="20"/>
                <w:vertAlign w:val="superscript"/>
              </w:rPr>
              <w:t>39b)</w:t>
            </w:r>
            <w:r w:rsidRPr="00F34B05">
              <w:rPr>
                <w:rFonts w:ascii="Times New Roman" w:hAnsi="Times New Roman"/>
                <w:color w:val="20231E"/>
                <w:sz w:val="20"/>
                <w:szCs w:val="20"/>
              </w:rPr>
              <w:t xml:space="preserve"> okrem fyzickej osoby, ktorá je sudca alebo prokurátor alebo ktorý zamestnáva aspoň jednu fyzickú osobu vykonávajúcu zárobkovú činnosť, ktorou je výkon verejnej funkcie podľa osobitných predpisov.</w:t>
            </w:r>
            <w:r w:rsidRPr="00F34B05">
              <w:rPr>
                <w:rFonts w:ascii="Times New Roman" w:hAnsi="Times New Roman"/>
                <w:color w:val="20231E"/>
                <w:sz w:val="20"/>
                <w:szCs w:val="20"/>
                <w:vertAlign w:val="superscript"/>
              </w:rPr>
              <w:t>39c)</w:t>
            </w:r>
            <w:r w:rsidRPr="00F34B05">
              <w:rPr>
                <w:rFonts w:ascii="Times New Roman" w:hAnsi="Times New Roman"/>
                <w:color w:val="20231E"/>
                <w:sz w:val="20"/>
                <w:szCs w:val="20"/>
              </w:rPr>
              <w:t xml:space="preserve"> Povinne úrazovo poistený je aj ústav na výkon väzby a ústav na výkon trestu odňatia slobody, ktoré plnia povinnosti zamestnávateľa podľa osobitného predpisu</w:t>
            </w:r>
            <w:r w:rsidRPr="00F34B05">
              <w:rPr>
                <w:rFonts w:ascii="Times New Roman" w:hAnsi="Times New Roman"/>
                <w:color w:val="20231E"/>
                <w:sz w:val="20"/>
                <w:szCs w:val="20"/>
                <w:vertAlign w:val="superscript"/>
              </w:rPr>
              <w:t>39d)</w:t>
            </w:r>
            <w:r w:rsidRPr="00F34B05">
              <w:rPr>
                <w:rFonts w:ascii="Times New Roman" w:hAnsi="Times New Roman"/>
                <w:color w:val="20231E"/>
                <w:sz w:val="20"/>
                <w:szCs w:val="20"/>
              </w:rPr>
              <w:t xml:space="preserve"> pre fyzickú osobu vo výkone väzby a pre fyzickú osobu vo výkone trestu odňatia slobody, ak sú zaradené do práce.</w:t>
            </w:r>
          </w:p>
          <w:p w:rsidR="00A437F1" w:rsidRPr="00F34B05" w:rsidP="00F34B05">
            <w:pPr>
              <w:pStyle w:val="FootnoteText"/>
              <w:overflowPunct/>
              <w:autoSpaceDE/>
              <w:autoSpaceDN/>
              <w:bidi w:val="0"/>
              <w:adjustRightInd/>
              <w:spacing w:after="0" w:line="240" w:lineRule="auto"/>
              <w:textAlignment w:val="auto"/>
              <w:rPr>
                <w:rFonts w:ascii="Times New Roman" w:hAnsi="Times New Roman"/>
              </w:rPr>
            </w:pPr>
          </w:p>
          <w:p w:rsidR="008F76F9" w:rsidP="008F76F9">
            <w:pPr>
              <w:bidi w:val="0"/>
              <w:spacing w:before="120" w:after="0" w:line="240" w:lineRule="auto"/>
              <w:ind w:firstLine="708"/>
              <w:jc w:val="both"/>
              <w:rPr>
                <w:rFonts w:ascii="Times New Roman" w:hAnsi="Times New Roman"/>
                <w:sz w:val="20"/>
                <w:szCs w:val="20"/>
              </w:rPr>
            </w:pPr>
          </w:p>
          <w:p w:rsidR="008F76F9" w:rsidRPr="008F76F9" w:rsidP="008F76F9">
            <w:pPr>
              <w:bidi w:val="0"/>
              <w:spacing w:before="120" w:after="0" w:line="240" w:lineRule="auto"/>
              <w:ind w:firstLine="25"/>
              <w:jc w:val="both"/>
              <w:rPr>
                <w:rFonts w:ascii="Times New Roman" w:hAnsi="Times New Roman"/>
                <w:sz w:val="20"/>
                <w:szCs w:val="20"/>
              </w:rPr>
            </w:pPr>
            <w:r w:rsidRPr="008F76F9">
              <w:rPr>
                <w:rFonts w:ascii="Times New Roman" w:hAnsi="Times New Roman"/>
                <w:sz w:val="20"/>
                <w:szCs w:val="20"/>
              </w:rPr>
              <w:t>Nárok na úrazové dávky z úrazového poistenia zamestnávateľa má  zamestnanec zamestnávateľa podľa § 16 po splnení podmienok ustanovených týmto zákonom.</w:t>
            </w:r>
          </w:p>
          <w:p w:rsidR="008F76F9" w:rsidRPr="008F76F9" w:rsidP="008F76F9">
            <w:pPr>
              <w:bidi w:val="0"/>
              <w:spacing w:before="120" w:after="0" w:line="240" w:lineRule="auto"/>
              <w:jc w:val="both"/>
              <w:rPr>
                <w:rFonts w:ascii="Times New Roman" w:hAnsi="Times New Roman"/>
                <w:sz w:val="20"/>
                <w:szCs w:val="20"/>
              </w:rPr>
            </w:pPr>
            <w:r w:rsidRPr="008F76F9">
              <w:rPr>
                <w:rFonts w:ascii="Times New Roman" w:hAnsi="Times New Roman"/>
                <w:sz w:val="20"/>
                <w:szCs w:val="20"/>
              </w:rPr>
              <w:t>Nárok na úrazové dávky v rozsahu ustanovenom týmto zákonom má aj</w:t>
            </w:r>
          </w:p>
          <w:p w:rsidR="008F76F9" w:rsidRPr="008F76F9" w:rsidP="008F76F9">
            <w:pPr>
              <w:bidi w:val="0"/>
              <w:spacing w:before="120" w:after="0" w:line="240" w:lineRule="auto"/>
              <w:ind w:left="25" w:hanging="25"/>
              <w:jc w:val="both"/>
              <w:rPr>
                <w:rFonts w:ascii="Times New Roman" w:hAnsi="Times New Roman"/>
                <w:sz w:val="20"/>
                <w:szCs w:val="20"/>
              </w:rPr>
            </w:pPr>
            <w:r w:rsidRPr="008F76F9">
              <w:rPr>
                <w:rFonts w:ascii="Times New Roman" w:hAnsi="Times New Roman"/>
                <w:sz w:val="20"/>
                <w:szCs w:val="20"/>
              </w:rPr>
              <w:t>žiak strednej školy a študent vysokej školy, ktorí utrpeli pracovný úraz alebo im vznikla  choroba z povolania pri praktickom  vyučovaní v období  odbornej (výrobnej) praxe,</w:t>
            </w:r>
          </w:p>
          <w:p w:rsidR="008F76F9" w:rsidRPr="008F76F9" w:rsidP="008F76F9">
            <w:pPr>
              <w:bidi w:val="0"/>
              <w:spacing w:before="120" w:after="0" w:line="240" w:lineRule="auto"/>
              <w:ind w:left="25" w:hanging="25"/>
              <w:jc w:val="both"/>
              <w:rPr>
                <w:rFonts w:ascii="Times New Roman" w:hAnsi="Times New Roman"/>
                <w:sz w:val="20"/>
                <w:szCs w:val="20"/>
              </w:rPr>
            </w:pPr>
            <w:r w:rsidRPr="008F76F9">
              <w:rPr>
                <w:rFonts w:ascii="Times New Roman" w:hAnsi="Times New Roman"/>
                <w:sz w:val="20"/>
                <w:szCs w:val="20"/>
              </w:rPr>
              <w:t>fyzická osoba združená v Dobrovoľnej požiarnej ochrane Slovenskej republiky  a v iných občianskych združeniach, ktorá utrpela pracovný úraz alebo jej vznikla choroba z povolania pri plnení úloh na úseku ochrany pred požiarmi podľa osobitného predpisu,</w:t>
            </w:r>
            <w:r w:rsidRPr="008F76F9">
              <w:rPr>
                <w:rFonts w:ascii="Times New Roman" w:hAnsi="Times New Roman"/>
                <w:sz w:val="20"/>
                <w:szCs w:val="20"/>
                <w:vertAlign w:val="superscript"/>
              </w:rPr>
              <w:t>41)</w:t>
            </w:r>
            <w:r w:rsidRPr="008F76F9">
              <w:rPr>
                <w:rFonts w:ascii="Times New Roman" w:hAnsi="Times New Roman"/>
                <w:sz w:val="20"/>
                <w:szCs w:val="20"/>
              </w:rPr>
              <w:t xml:space="preserve">       a člen banského záchranného zboru, ktorý utrpel pracovný úraz alebo mu vznikla  choroba z povolania pri činnostiach tohto zboru,</w:t>
            </w:r>
          </w:p>
          <w:p w:rsidR="008F76F9" w:rsidRPr="008F76F9" w:rsidP="008F76F9">
            <w:pPr>
              <w:bidi w:val="0"/>
              <w:spacing w:before="120" w:after="0" w:line="240" w:lineRule="auto"/>
              <w:jc w:val="both"/>
              <w:rPr>
                <w:rFonts w:ascii="Times New Roman" w:hAnsi="Times New Roman"/>
                <w:sz w:val="20"/>
                <w:szCs w:val="20"/>
              </w:rPr>
            </w:pPr>
            <w:r w:rsidRPr="008F76F9">
              <w:rPr>
                <w:rFonts w:ascii="Times New Roman" w:hAnsi="Times New Roman"/>
                <w:sz w:val="20"/>
                <w:szCs w:val="20"/>
              </w:rPr>
              <w:t>fyzická osoba, ktorá na výzvu orgánu verejnej moci alebo veliteľa zásahu a podľa jeho pokynov,  prípadne s jeho vedomím osobne pomáha pri havárii, živelnej pohrome a inej mimoriadnej udalosti alebo pri odstraňovaní ich následkov a pri výkone týchto činností utrpela pracovný úraz alebo jej vznikla choroba z povolania,</w:t>
            </w:r>
          </w:p>
          <w:p w:rsidR="008F76F9" w:rsidP="008F76F9">
            <w:pPr>
              <w:bidi w:val="0"/>
              <w:spacing w:before="120" w:after="0" w:line="240" w:lineRule="auto"/>
              <w:ind w:left="284" w:hanging="284"/>
              <w:jc w:val="both"/>
              <w:rPr>
                <w:rFonts w:ascii="Times New Roman" w:hAnsi="Times New Roman"/>
                <w:sz w:val="20"/>
                <w:szCs w:val="20"/>
              </w:rPr>
            </w:pPr>
          </w:p>
          <w:p w:rsidR="008F76F9" w:rsidRPr="008F76F9" w:rsidP="008F76F9">
            <w:pPr>
              <w:bidi w:val="0"/>
              <w:spacing w:before="120" w:after="0" w:line="240" w:lineRule="auto"/>
              <w:ind w:left="25" w:hanging="25"/>
              <w:jc w:val="both"/>
              <w:rPr>
                <w:rFonts w:ascii="Times New Roman" w:hAnsi="Times New Roman"/>
                <w:sz w:val="20"/>
                <w:szCs w:val="20"/>
              </w:rPr>
            </w:pPr>
            <w:r w:rsidRPr="008F76F9">
              <w:rPr>
                <w:rFonts w:ascii="Times New Roman" w:hAnsi="Times New Roman"/>
                <w:sz w:val="20"/>
                <w:szCs w:val="20"/>
              </w:rPr>
              <w:t>dobrovoľný zdravotník Slovenského Červeného kríža alebo  inej právnickej osoby, ktorý utrpel pracovný úraz alebo mu vznikla choroba z povolania pri výkone zdravotníckych služieb  pri športovom podujatí alebo spoločenskom podujatí,</w:t>
            </w:r>
          </w:p>
          <w:p w:rsidR="00FD3D38" w:rsidP="008F76F9">
            <w:pPr>
              <w:bidi w:val="0"/>
              <w:spacing w:before="120" w:after="0" w:line="240" w:lineRule="auto"/>
              <w:ind w:left="284" w:hanging="284"/>
              <w:jc w:val="both"/>
              <w:rPr>
                <w:rFonts w:ascii="Times New Roman" w:hAnsi="Times New Roman"/>
                <w:sz w:val="20"/>
                <w:szCs w:val="20"/>
              </w:rPr>
            </w:pPr>
          </w:p>
          <w:p w:rsidR="008F76F9" w:rsidRPr="008F76F9" w:rsidP="00FD3D38">
            <w:pPr>
              <w:bidi w:val="0"/>
              <w:spacing w:before="120" w:after="0" w:line="240" w:lineRule="auto"/>
              <w:ind w:left="25" w:hanging="25"/>
              <w:jc w:val="both"/>
              <w:rPr>
                <w:rFonts w:ascii="Times New Roman" w:hAnsi="Times New Roman"/>
                <w:sz w:val="20"/>
                <w:szCs w:val="20"/>
              </w:rPr>
            </w:pPr>
            <w:r w:rsidRPr="008F76F9">
              <w:rPr>
                <w:rFonts w:ascii="Times New Roman" w:hAnsi="Times New Roman"/>
                <w:sz w:val="20"/>
                <w:szCs w:val="20"/>
              </w:rPr>
              <w:t>dobrovoľný člen horskej služby alebo iná fyzická osoba, ktorí na  výzvu horskej služby a podľa jej pokynov osobne pomáhali pri záchrannej  akcii v teréne a pri výkone tejto činnosti utrpeli pracovný úraz alebo im vznikla choroba z povolania.</w:t>
            </w:r>
          </w:p>
          <w:p w:rsidR="00FD3D38" w:rsidP="008F76F9">
            <w:pPr>
              <w:bidi w:val="0"/>
              <w:spacing w:before="120" w:after="0" w:line="240" w:lineRule="auto"/>
              <w:ind w:firstLine="709"/>
              <w:jc w:val="both"/>
              <w:rPr>
                <w:rFonts w:ascii="Times New Roman" w:hAnsi="Times New Roman"/>
                <w:sz w:val="20"/>
                <w:szCs w:val="20"/>
              </w:rPr>
            </w:pPr>
          </w:p>
          <w:p w:rsidR="008F76F9" w:rsidRPr="008F76F9" w:rsidP="00FD3D38">
            <w:pPr>
              <w:bidi w:val="0"/>
              <w:spacing w:before="120" w:after="0" w:line="240" w:lineRule="auto"/>
              <w:ind w:firstLine="25"/>
              <w:jc w:val="both"/>
              <w:rPr>
                <w:rFonts w:ascii="Times New Roman" w:hAnsi="Times New Roman"/>
                <w:sz w:val="20"/>
                <w:szCs w:val="20"/>
              </w:rPr>
            </w:pPr>
            <w:r w:rsidRPr="008F76F9">
              <w:rPr>
                <w:rFonts w:ascii="Times New Roman" w:hAnsi="Times New Roman"/>
                <w:sz w:val="20"/>
                <w:szCs w:val="20"/>
              </w:rPr>
              <w:t xml:space="preserve">Nárok na úrazové dávky za podmienok ustanovených týmto zákonom má aj manžel (manželka), nezaopatrené dieťa po fyzických osobách uvedených v odsekoch </w:t>
            </w:r>
            <w:smartTag w:uri="urn:schemas-microsoft-com:office:smarttags" w:element="metricconverter">
              <w:smartTagPr>
                <w:attr w:name="ProductID" w:val="1 a"/>
              </w:smartTagPr>
              <w:r w:rsidRPr="008F76F9">
                <w:rPr>
                  <w:rFonts w:ascii="Times New Roman" w:hAnsi="Times New Roman"/>
                  <w:sz w:val="20"/>
                  <w:szCs w:val="20"/>
                </w:rPr>
                <w:t>1 a</w:t>
              </w:r>
            </w:smartTag>
            <w:r w:rsidRPr="008F76F9">
              <w:rPr>
                <w:rFonts w:ascii="Times New Roman" w:hAnsi="Times New Roman"/>
                <w:sz w:val="20"/>
                <w:szCs w:val="20"/>
              </w:rPr>
              <w:t xml:space="preserve"> 2 a fyzická osoba, voči ktorej mala fyzická osoba uvedená v odsekoch </w:t>
            </w:r>
            <w:smartTag w:uri="urn:schemas-microsoft-com:office:smarttags" w:element="metricconverter">
              <w:smartTagPr>
                <w:attr w:name="ProductID" w:val="1 a"/>
              </w:smartTagPr>
              <w:r w:rsidRPr="008F76F9">
                <w:rPr>
                  <w:rFonts w:ascii="Times New Roman" w:hAnsi="Times New Roman"/>
                  <w:sz w:val="20"/>
                  <w:szCs w:val="20"/>
                </w:rPr>
                <w:t>1 a</w:t>
              </w:r>
            </w:smartTag>
            <w:r w:rsidRPr="008F76F9">
              <w:rPr>
                <w:rFonts w:ascii="Times New Roman" w:hAnsi="Times New Roman"/>
                <w:sz w:val="20"/>
                <w:szCs w:val="20"/>
              </w:rPr>
              <w:t xml:space="preserve"> 2 v čase úmrtia vyživovaciu povinnosť.</w:t>
            </w:r>
          </w:p>
          <w:p w:rsidR="00A437F1">
            <w:pPr>
              <w:pStyle w:val="FootnoteText"/>
              <w:overflowPunct/>
              <w:autoSpaceDE/>
              <w:autoSpaceDN/>
              <w:bidi w:val="0"/>
              <w:adjustRightInd/>
              <w:spacing w:after="0" w:line="240" w:lineRule="auto"/>
              <w:textAlignment w:val="auto"/>
              <w:rPr>
                <w:rFonts w:ascii="Times New Roman" w:hAnsi="Times New Roman"/>
              </w:rPr>
            </w:pPr>
          </w:p>
          <w:p w:rsidR="00516CD9" w:rsidP="00516CD9">
            <w:pPr>
              <w:pStyle w:val="BodyTextIndent2"/>
              <w:bidi w:val="0"/>
              <w:spacing w:after="0" w:line="240" w:lineRule="auto"/>
              <w:ind w:left="0" w:firstLine="708"/>
              <w:rPr>
                <w:rFonts w:ascii="Times New Roman" w:hAnsi="Times New Roman"/>
                <w:szCs w:val="20"/>
              </w:rPr>
            </w:pPr>
          </w:p>
          <w:p w:rsidR="00516CD9" w:rsidRPr="00516CD9" w:rsidP="00516CD9">
            <w:pPr>
              <w:pStyle w:val="BodyTextIndent2"/>
              <w:bidi w:val="0"/>
              <w:spacing w:after="0" w:line="240" w:lineRule="auto"/>
              <w:ind w:left="0" w:firstLine="25"/>
              <w:rPr>
                <w:rFonts w:ascii="Times New Roman" w:hAnsi="Times New Roman"/>
                <w:szCs w:val="20"/>
              </w:rPr>
            </w:pPr>
            <w:r w:rsidRPr="00516CD9">
              <w:rPr>
                <w:rFonts w:ascii="Times New Roman" w:hAnsi="Times New Roman"/>
                <w:szCs w:val="20"/>
              </w:rPr>
              <w:t>Povinne garančne poistený je zamestnávateľ zamestnanca v pracovnoprávnom vzťahu</w:t>
            </w:r>
            <w:r w:rsidRPr="00516CD9">
              <w:rPr>
                <w:rFonts w:ascii="Times New Roman" w:hAnsi="Times New Roman"/>
                <w:szCs w:val="20"/>
                <w:vertAlign w:val="superscript"/>
              </w:rPr>
              <w:t>38)</w:t>
            </w:r>
            <w:r w:rsidRPr="00516CD9">
              <w:rPr>
                <w:rFonts w:ascii="Times New Roman" w:hAnsi="Times New Roman"/>
                <w:szCs w:val="20"/>
              </w:rPr>
              <w:t xml:space="preserve"> a člena družstva, ktorý je v pracovnoprávnom vzťahu k družstvu.</w:t>
            </w:r>
            <w:r w:rsidRPr="00516CD9">
              <w:rPr>
                <w:rFonts w:ascii="Times New Roman" w:hAnsi="Times New Roman"/>
                <w:szCs w:val="20"/>
                <w:vertAlign w:val="superscript"/>
              </w:rPr>
              <w:t>39a)</w:t>
            </w:r>
          </w:p>
          <w:p w:rsidR="00516CD9" w:rsidRPr="00516CD9" w:rsidP="00516CD9">
            <w:pPr>
              <w:bidi w:val="0"/>
              <w:spacing w:before="120" w:after="0" w:line="240" w:lineRule="auto"/>
              <w:ind w:firstLine="25"/>
              <w:jc w:val="both"/>
              <w:rPr>
                <w:rFonts w:ascii="Times New Roman" w:hAnsi="Times New Roman"/>
                <w:sz w:val="20"/>
                <w:szCs w:val="20"/>
              </w:rPr>
            </w:pPr>
            <w:r w:rsidRPr="00516CD9">
              <w:rPr>
                <w:rFonts w:ascii="Times New Roman" w:hAnsi="Times New Roman"/>
                <w:sz w:val="20"/>
                <w:szCs w:val="20"/>
              </w:rPr>
              <w:t>Povinne garančne poistený nie je zamestnávateľ uvedený v odseku 1,</w:t>
            </w:r>
            <w:r w:rsidRPr="00516CD9">
              <w:rPr>
                <w:rFonts w:ascii="Times New Roman" w:hAnsi="Times New Roman"/>
                <w:b/>
                <w:bCs/>
                <w:sz w:val="20"/>
                <w:szCs w:val="20"/>
              </w:rPr>
              <w:t xml:space="preserve"> </w:t>
            </w:r>
            <w:r w:rsidRPr="00516CD9">
              <w:rPr>
                <w:rFonts w:ascii="Times New Roman" w:hAnsi="Times New Roman"/>
                <w:sz w:val="20"/>
                <w:szCs w:val="20"/>
              </w:rPr>
              <w:t>ktorý je zastupiteľský úrad cudzieho štátu, a zamestnávateľ, na ktorého nemôže byť vyhlásený konkurz podľa osobitného predpisu.</w:t>
            </w:r>
            <w:r w:rsidRPr="00516CD9">
              <w:rPr>
                <w:rFonts w:ascii="Times New Roman" w:hAnsi="Times New Roman"/>
                <w:sz w:val="20"/>
                <w:szCs w:val="20"/>
                <w:vertAlign w:val="superscript"/>
              </w:rPr>
              <w:t>41a)</w:t>
            </w:r>
          </w:p>
          <w:p w:rsidR="00516CD9" w:rsidP="00516CD9">
            <w:pPr>
              <w:bidi w:val="0"/>
              <w:spacing w:before="120" w:after="0" w:line="240" w:lineRule="auto"/>
              <w:ind w:firstLine="708"/>
              <w:jc w:val="both"/>
              <w:rPr>
                <w:rFonts w:ascii="Times New Roman" w:hAnsi="Times New Roman"/>
                <w:sz w:val="20"/>
                <w:szCs w:val="20"/>
              </w:rPr>
            </w:pPr>
          </w:p>
          <w:p w:rsidR="00516CD9" w:rsidRPr="00516CD9" w:rsidP="00516CD9">
            <w:pPr>
              <w:bidi w:val="0"/>
              <w:spacing w:before="120" w:after="0" w:line="240" w:lineRule="auto"/>
              <w:jc w:val="both"/>
              <w:rPr>
                <w:rFonts w:ascii="Times New Roman" w:hAnsi="Times New Roman"/>
                <w:sz w:val="20"/>
                <w:szCs w:val="20"/>
              </w:rPr>
            </w:pPr>
            <w:r w:rsidRPr="00516CD9">
              <w:rPr>
                <w:rFonts w:ascii="Times New Roman" w:hAnsi="Times New Roman"/>
                <w:sz w:val="20"/>
                <w:szCs w:val="20"/>
              </w:rPr>
              <w:t>Nárok na dávku garančného poistenia z garančného poistenia zamestnávateľa má jeho zamestnanec uvedený v odseku 1</w:t>
            </w:r>
            <w:r w:rsidRPr="00516CD9">
              <w:rPr>
                <w:rFonts w:ascii="Times New Roman" w:hAnsi="Times New Roman"/>
                <w:i/>
                <w:sz w:val="20"/>
                <w:szCs w:val="20"/>
              </w:rPr>
              <w:t xml:space="preserve"> </w:t>
            </w:r>
            <w:r w:rsidRPr="00516CD9">
              <w:rPr>
                <w:rFonts w:ascii="Times New Roman" w:hAnsi="Times New Roman"/>
                <w:sz w:val="20"/>
                <w:szCs w:val="20"/>
              </w:rPr>
              <w:t>po splnení podmienok ustanovených týmto zákonom.</w:t>
            </w:r>
          </w:p>
          <w:p w:rsidR="00A437F1">
            <w:pPr>
              <w:pStyle w:val="FootnoteText"/>
              <w:overflowPunct/>
              <w:autoSpaceDE/>
              <w:autoSpaceDN/>
              <w:bidi w:val="0"/>
              <w:adjustRightInd/>
              <w:spacing w:after="0" w:line="240" w:lineRule="auto"/>
              <w:textAlignment w:val="auto"/>
              <w:rPr>
                <w:rFonts w:ascii="Times New Roman" w:hAnsi="Times New Roman"/>
              </w:rPr>
            </w:pPr>
          </w:p>
          <w:p w:rsidR="00516CD9" w:rsidRPr="00516CD9" w:rsidP="00516CD9">
            <w:pPr>
              <w:bidi w:val="0"/>
              <w:spacing w:before="120" w:after="0" w:line="240" w:lineRule="auto"/>
              <w:ind w:firstLine="25"/>
              <w:jc w:val="both"/>
              <w:rPr>
                <w:rFonts w:ascii="Times New Roman" w:hAnsi="Times New Roman"/>
                <w:sz w:val="20"/>
                <w:szCs w:val="20"/>
                <w:vertAlign w:val="superscript"/>
              </w:rPr>
            </w:pPr>
            <w:r w:rsidRPr="00516CD9">
              <w:rPr>
                <w:rFonts w:ascii="Times New Roman" w:hAnsi="Times New Roman"/>
                <w:sz w:val="20"/>
                <w:szCs w:val="20"/>
              </w:rPr>
              <w:t>Povinne poistený v nezamestnanosti je zamestnanec, ktorý je  povinne nemocensky poistený, ak tento zákon neustanovuje inak.</w:t>
            </w:r>
            <w:r w:rsidRPr="00516CD9">
              <w:rPr>
                <w:rFonts w:ascii="Times New Roman" w:hAnsi="Times New Roman"/>
                <w:sz w:val="20"/>
                <w:szCs w:val="20"/>
                <w:vertAlign w:val="superscript"/>
              </w:rPr>
              <w:t xml:space="preserve"> </w:t>
            </w:r>
          </w:p>
          <w:p w:rsidR="00516CD9" w:rsidRPr="00516CD9" w:rsidP="00516CD9">
            <w:pPr>
              <w:bidi w:val="0"/>
              <w:spacing w:before="120" w:after="0" w:line="240" w:lineRule="auto"/>
              <w:ind w:firstLine="25"/>
              <w:jc w:val="both"/>
              <w:rPr>
                <w:rFonts w:ascii="Times New Roman" w:hAnsi="Times New Roman"/>
                <w:sz w:val="20"/>
                <w:szCs w:val="20"/>
                <w:vertAlign w:val="superscript"/>
              </w:rPr>
            </w:pPr>
            <w:r>
              <w:rPr>
                <w:rFonts w:ascii="Times New Roman" w:hAnsi="Times New Roman"/>
                <w:sz w:val="20"/>
                <w:szCs w:val="20"/>
              </w:rPr>
              <w:t>D</w:t>
            </w:r>
            <w:r w:rsidRPr="00516CD9">
              <w:rPr>
                <w:rFonts w:ascii="Times New Roman" w:hAnsi="Times New Roman"/>
                <w:sz w:val="20"/>
                <w:szCs w:val="20"/>
              </w:rPr>
              <w:t>obrovoľne poistená osoba v nezamestnanosti môže byť fyzická osoba po dovŕšení 16 rokov veku, ktorá má na území Slovenskej republiky trvalý pobyt, povolenie na prechodný pobyt</w:t>
            </w:r>
            <w:r w:rsidRPr="00516CD9">
              <w:rPr>
                <w:rFonts w:ascii="Times New Roman" w:hAnsi="Times New Roman"/>
                <w:sz w:val="20"/>
                <w:szCs w:val="20"/>
                <w:vertAlign w:val="superscript"/>
              </w:rPr>
              <w:t xml:space="preserve">24) </w:t>
            </w:r>
            <w:r w:rsidRPr="00516CD9">
              <w:rPr>
                <w:rFonts w:ascii="Times New Roman" w:hAnsi="Times New Roman"/>
                <w:sz w:val="20"/>
                <w:szCs w:val="20"/>
              </w:rPr>
              <w:t>alebo povolenie na trvalý pobyt.</w:t>
            </w:r>
            <w:r w:rsidRPr="00516CD9">
              <w:rPr>
                <w:rFonts w:ascii="Times New Roman" w:hAnsi="Times New Roman"/>
                <w:sz w:val="20"/>
                <w:szCs w:val="20"/>
                <w:vertAlign w:val="superscript"/>
              </w:rPr>
              <w:t xml:space="preserve">25) </w:t>
            </w:r>
          </w:p>
          <w:p w:rsidR="00516CD9" w:rsidRPr="00516CD9" w:rsidP="00516CD9">
            <w:pPr>
              <w:bidi w:val="0"/>
              <w:spacing w:before="120" w:after="0" w:line="240" w:lineRule="auto"/>
              <w:ind w:firstLine="25"/>
              <w:jc w:val="both"/>
              <w:rPr>
                <w:rFonts w:ascii="Times New Roman" w:hAnsi="Times New Roman"/>
                <w:sz w:val="20"/>
                <w:szCs w:val="20"/>
              </w:rPr>
            </w:pPr>
            <w:r w:rsidRPr="00516CD9">
              <w:rPr>
                <w:rFonts w:ascii="Times New Roman" w:hAnsi="Times New Roman"/>
                <w:sz w:val="20"/>
                <w:szCs w:val="20"/>
              </w:rPr>
              <w:t xml:space="preserve">Poistenie v nezamestnanosti sa nevzťahuje na </w:t>
            </w:r>
          </w:p>
          <w:p w:rsidR="00516CD9" w:rsidRPr="00516CD9" w:rsidP="00516CD9">
            <w:pPr>
              <w:bidi w:val="0"/>
              <w:spacing w:before="120" w:after="0" w:line="240" w:lineRule="auto"/>
              <w:ind w:left="25" w:hanging="25"/>
              <w:jc w:val="both"/>
              <w:rPr>
                <w:rFonts w:ascii="Times New Roman" w:hAnsi="Times New Roman"/>
                <w:sz w:val="20"/>
                <w:szCs w:val="20"/>
                <w:vertAlign w:val="superscript"/>
              </w:rPr>
            </w:pPr>
            <w:r w:rsidRPr="00516CD9">
              <w:rPr>
                <w:rFonts w:ascii="Times New Roman" w:hAnsi="Times New Roman"/>
                <w:sz w:val="20"/>
                <w:szCs w:val="20"/>
              </w:rPr>
              <w:t>zamestnanca podľa osobitného predpisu,</w:t>
            </w:r>
            <w:r w:rsidRPr="00516CD9">
              <w:rPr>
                <w:rFonts w:ascii="Times New Roman" w:hAnsi="Times New Roman"/>
                <w:sz w:val="20"/>
                <w:szCs w:val="20"/>
                <w:vertAlign w:val="superscript"/>
              </w:rPr>
              <w:t>42)</w:t>
            </w:r>
            <w:r w:rsidRPr="00516CD9">
              <w:rPr>
                <w:rFonts w:ascii="Times New Roman" w:hAnsi="Times New Roman"/>
                <w:sz w:val="20"/>
                <w:szCs w:val="20"/>
              </w:rPr>
              <w:t xml:space="preserve"> na obvineného vo väzbe</w:t>
            </w:r>
            <w:r w:rsidRPr="00516CD9">
              <w:rPr>
                <w:rFonts w:ascii="Times New Roman" w:hAnsi="Times New Roman"/>
                <w:sz w:val="20"/>
                <w:szCs w:val="20"/>
                <w:vertAlign w:val="superscript"/>
              </w:rPr>
              <w:t xml:space="preserve">42a) </w:t>
            </w:r>
            <w:r w:rsidRPr="00516CD9">
              <w:rPr>
                <w:rFonts w:ascii="Times New Roman" w:hAnsi="Times New Roman"/>
                <w:sz w:val="20"/>
                <w:szCs w:val="20"/>
              </w:rPr>
              <w:t>a na odsúdeného vo výkone trestu odňatia slobody,</w:t>
            </w:r>
            <w:r w:rsidRPr="00516CD9">
              <w:rPr>
                <w:rFonts w:ascii="Times New Roman" w:hAnsi="Times New Roman"/>
                <w:sz w:val="20"/>
                <w:szCs w:val="20"/>
                <w:vertAlign w:val="superscript"/>
              </w:rPr>
              <w:t>42b)</w:t>
            </w:r>
          </w:p>
          <w:p w:rsidR="00516CD9" w:rsidRPr="00516CD9" w:rsidP="00516CD9">
            <w:pPr>
              <w:bidi w:val="0"/>
              <w:spacing w:before="120" w:after="0" w:line="240" w:lineRule="auto"/>
              <w:jc w:val="both"/>
              <w:rPr>
                <w:rFonts w:ascii="Times New Roman" w:hAnsi="Times New Roman"/>
                <w:sz w:val="20"/>
                <w:szCs w:val="20"/>
              </w:rPr>
            </w:pPr>
            <w:r w:rsidRPr="00516CD9">
              <w:rPr>
                <w:rFonts w:ascii="Times New Roman" w:hAnsi="Times New Roman"/>
                <w:sz w:val="20"/>
                <w:szCs w:val="20"/>
              </w:rPr>
              <w:t>fyzickú osobu, ktorej bol priznaný starobný dôchodok, predčasný starobný dôchodok alebo invalidný dôchodok z dôvodu poklesu schopnosti vykonávať zárobkovú činnosť o viac ako 70 % a fyzickú osobu, ktorá má priznaný invalidný dôchodok a dovŕšila dôchodkový vek.</w:t>
            </w:r>
          </w:p>
          <w:p w:rsidR="0096755A" w:rsidRPr="00516CD9" w:rsidP="00516CD9">
            <w:pPr>
              <w:pStyle w:val="ListParagraph1"/>
              <w:bidi w:val="0"/>
              <w:spacing w:before="120" w:after="0" w:line="240" w:lineRule="auto"/>
              <w:ind w:left="426" w:hanging="426"/>
              <w:jc w:val="both"/>
              <w:rPr>
                <w:rFonts w:ascii="Times New Roman" w:hAnsi="Times New Roman"/>
                <w:sz w:val="20"/>
                <w:szCs w:val="20"/>
              </w:rPr>
            </w:pPr>
          </w:p>
          <w:p w:rsidR="00F34B05" w:rsidP="0096755A">
            <w:pPr>
              <w:pStyle w:val="ListParagraph1"/>
              <w:bidi w:val="0"/>
              <w:spacing w:before="120" w:after="0" w:line="240" w:lineRule="auto"/>
              <w:ind w:left="25" w:hanging="25"/>
              <w:jc w:val="both"/>
              <w:rPr>
                <w:rFonts w:ascii="Times New Roman" w:hAnsi="Times New Roman"/>
                <w:sz w:val="20"/>
                <w:szCs w:val="20"/>
              </w:rPr>
            </w:pPr>
          </w:p>
          <w:p w:rsidR="0096755A" w:rsidRPr="0096755A" w:rsidP="0096755A">
            <w:pPr>
              <w:pStyle w:val="ListParagraph1"/>
              <w:bidi w:val="0"/>
              <w:spacing w:before="120" w:after="0" w:line="240" w:lineRule="auto"/>
              <w:ind w:left="25" w:hanging="25"/>
              <w:jc w:val="both"/>
              <w:rPr>
                <w:rFonts w:ascii="Times New Roman" w:hAnsi="Times New Roman"/>
                <w:sz w:val="20"/>
                <w:szCs w:val="20"/>
              </w:rPr>
            </w:pPr>
            <w:r w:rsidRPr="0096755A">
              <w:rPr>
                <w:rFonts w:ascii="Times New Roman" w:hAnsi="Times New Roman"/>
                <w:sz w:val="20"/>
                <w:szCs w:val="20"/>
              </w:rPr>
              <w:t>Osoba zúčastnená na starobnom dôchodkovom sporení je fyzická osoba narodená po 31. decembri 1970, ktorej po 31. marci 2012 vzniklo prvé dôchodkové poistenie ako zamestnancovi, povinne dôchodkovo poistenej samostatne zárobkovo činnej osobe alebo dobrovoľne dôchodkovo poistenej osobe podľa osobitného predpisu,</w:t>
            </w:r>
            <w:r w:rsidRPr="0096755A">
              <w:rPr>
                <w:rFonts w:ascii="Times New Roman" w:hAnsi="Times New Roman"/>
                <w:sz w:val="20"/>
                <w:szCs w:val="20"/>
                <w:vertAlign w:val="superscript"/>
              </w:rPr>
              <w:t>3)</w:t>
            </w:r>
            <w:r w:rsidRPr="0096755A">
              <w:rPr>
                <w:rFonts w:ascii="Times New Roman" w:hAnsi="Times New Roman"/>
                <w:sz w:val="20"/>
                <w:szCs w:val="20"/>
              </w:rPr>
              <w:t xml:space="preserve"> fyzickej osobe riadne sa starajúcej o dieťa do šiestich rokov jeho veku podľa osobitného predpisu,</w:t>
            </w:r>
            <w:r w:rsidRPr="0096755A">
              <w:rPr>
                <w:rFonts w:ascii="Times New Roman" w:hAnsi="Times New Roman"/>
                <w:sz w:val="20"/>
                <w:szCs w:val="20"/>
                <w:vertAlign w:val="superscript"/>
              </w:rPr>
              <w:t>3)</w:t>
            </w:r>
            <w:r w:rsidRPr="0096755A">
              <w:rPr>
                <w:rFonts w:ascii="Times New Roman" w:hAnsi="Times New Roman"/>
                <w:sz w:val="20"/>
                <w:szCs w:val="20"/>
              </w:rPr>
              <w:t xml:space="preserve"> fyzickej osobe riadne sa starajúcej o dieťa s dlhodobo nepriaznivým zdravotným stavom po dovŕšení šiestich rokov veku podľa osobitného predpisu,</w:t>
            </w:r>
            <w:r w:rsidRPr="0096755A">
              <w:rPr>
                <w:rFonts w:ascii="Times New Roman" w:hAnsi="Times New Roman"/>
                <w:sz w:val="20"/>
                <w:szCs w:val="20"/>
                <w:vertAlign w:val="superscript"/>
              </w:rPr>
              <w:t>3)</w:t>
            </w:r>
            <w:r w:rsidRPr="0096755A">
              <w:rPr>
                <w:rFonts w:ascii="Times New Roman" w:hAnsi="Times New Roman"/>
                <w:sz w:val="20"/>
                <w:szCs w:val="20"/>
              </w:rPr>
              <w:t xml:space="preserve"> fyzickej osobe poberajúcej peňažný príspevok na opatrovanie alebo ako fyzickej osobe vykonávajúcej osobnú asistenciu fyzickej osobe s ťažkým zdravotným postihnutím podľa osobitného predpisu.</w:t>
            </w:r>
            <w:r w:rsidRPr="0096755A">
              <w:rPr>
                <w:rFonts w:ascii="Times New Roman" w:hAnsi="Times New Roman"/>
                <w:sz w:val="20"/>
                <w:szCs w:val="20"/>
                <w:vertAlign w:val="superscript"/>
              </w:rPr>
              <w:t>3)</w:t>
            </w:r>
            <w:r w:rsidRPr="0096755A">
              <w:rPr>
                <w:rFonts w:ascii="Times New Roman" w:hAnsi="Times New Roman"/>
                <w:sz w:val="20"/>
                <w:szCs w:val="20"/>
              </w:rPr>
              <w:t xml:space="preserve"> </w:t>
            </w:r>
          </w:p>
          <w:p w:rsidR="0096755A" w:rsidRPr="0096755A" w:rsidP="0096755A">
            <w:pPr>
              <w:pStyle w:val="ListParagraph1"/>
              <w:bidi w:val="0"/>
              <w:spacing w:before="240" w:after="0" w:line="240" w:lineRule="auto"/>
              <w:ind w:left="25" w:hanging="25"/>
              <w:jc w:val="both"/>
              <w:rPr>
                <w:rFonts w:ascii="Times New Roman" w:hAnsi="Times New Roman"/>
                <w:sz w:val="20"/>
                <w:szCs w:val="20"/>
              </w:rPr>
            </w:pPr>
            <w:r w:rsidRPr="0096755A">
              <w:rPr>
                <w:rFonts w:ascii="Times New Roman" w:hAnsi="Times New Roman"/>
                <w:sz w:val="20"/>
                <w:szCs w:val="20"/>
              </w:rPr>
              <w:t>Osoba zúčastnená na starobnom dôchodkovom sporení je aj fyzická osoba, ktorá pred 1. januárom 2005 bola dôchodkovo poistená podľa osobitného predpisu,</w:t>
            </w:r>
            <w:r w:rsidRPr="0096755A">
              <w:rPr>
                <w:rFonts w:ascii="Times New Roman" w:hAnsi="Times New Roman"/>
                <w:sz w:val="20"/>
                <w:szCs w:val="20"/>
                <w:vertAlign w:val="superscript"/>
              </w:rPr>
              <w:t>3)</w:t>
            </w:r>
            <w:r w:rsidRPr="0096755A">
              <w:rPr>
                <w:rFonts w:ascii="Times New Roman" w:hAnsi="Times New Roman"/>
                <w:sz w:val="20"/>
                <w:szCs w:val="20"/>
              </w:rPr>
              <w:t xml:space="preserve"> v období od 1. januára 2005 do 30. júna 2006 bola zaradená do evidencie uchádzačov o zamestnanie alebo sa sústavne pripravovala na povolanie štúdiom na strednej škole alebo na vysokej škole po dovŕšení 16 rokov veku a počas tohto zaradenia alebo tejto sústavnej prípravy a po ich skončení až do 31. marca 2012 nebola dôchodkovo poistená ako zamestnanec, povinne dôchodkovo poistená samostatne zárobkovo činná osoba alebo dobrovoľne dôchodkovo poistená osoba podľa osobitného predpisu,</w:t>
            </w:r>
            <w:r w:rsidRPr="0096755A">
              <w:rPr>
                <w:rFonts w:ascii="Times New Roman" w:hAnsi="Times New Roman"/>
                <w:sz w:val="20"/>
                <w:szCs w:val="20"/>
                <w:vertAlign w:val="superscript"/>
              </w:rPr>
              <w:t xml:space="preserve">3) </w:t>
            </w:r>
            <w:r w:rsidRPr="0096755A">
              <w:rPr>
                <w:rFonts w:ascii="Times New Roman" w:hAnsi="Times New Roman"/>
                <w:sz w:val="20"/>
                <w:szCs w:val="20"/>
              </w:rPr>
              <w:t>ak jej po 31. marci 2012 vzniklo prvé dôchodkové poistenie ako zamestnancovi, povinne dôchodkovo poistenej samostatne zárobkovo činnej osobe, dobrovoľne dôchodkovo poistenej osobe podľa osobitného predpisu,</w:t>
            </w:r>
            <w:r w:rsidRPr="0096755A">
              <w:rPr>
                <w:rFonts w:ascii="Times New Roman" w:hAnsi="Times New Roman"/>
                <w:sz w:val="20"/>
                <w:szCs w:val="20"/>
                <w:vertAlign w:val="superscript"/>
              </w:rPr>
              <w:t>3)</w:t>
            </w:r>
            <w:r w:rsidRPr="0096755A">
              <w:rPr>
                <w:rFonts w:ascii="Times New Roman" w:hAnsi="Times New Roman"/>
                <w:sz w:val="20"/>
                <w:szCs w:val="20"/>
              </w:rPr>
              <w:t xml:space="preserve"> fyzickej osobe riadne sa starajúcej o dieťa do šiestich rokov jeho veku podľa osobitného predpisu,</w:t>
            </w:r>
            <w:r w:rsidRPr="0096755A">
              <w:rPr>
                <w:rFonts w:ascii="Times New Roman" w:hAnsi="Times New Roman"/>
                <w:sz w:val="20"/>
                <w:szCs w:val="20"/>
                <w:vertAlign w:val="superscript"/>
              </w:rPr>
              <w:t>3)</w:t>
            </w:r>
            <w:r w:rsidRPr="0096755A">
              <w:rPr>
                <w:rFonts w:ascii="Times New Roman" w:hAnsi="Times New Roman"/>
                <w:sz w:val="20"/>
                <w:szCs w:val="20"/>
              </w:rPr>
              <w:t xml:space="preserve"> fyzickej osobe riadne sa starajúcej o dieťa s dlhodobo nepriaznivým zdravotným stavom po dovŕšení šiestich rokov veku podľa osobitného predpisu,</w:t>
            </w:r>
            <w:r w:rsidRPr="0096755A">
              <w:rPr>
                <w:rFonts w:ascii="Times New Roman" w:hAnsi="Times New Roman"/>
                <w:sz w:val="20"/>
                <w:szCs w:val="20"/>
                <w:vertAlign w:val="superscript"/>
              </w:rPr>
              <w:t>3)</w:t>
            </w:r>
            <w:r w:rsidRPr="0096755A">
              <w:rPr>
                <w:rFonts w:ascii="Times New Roman" w:hAnsi="Times New Roman"/>
                <w:sz w:val="20"/>
                <w:szCs w:val="20"/>
              </w:rPr>
              <w:t xml:space="preserve"> fyzickej osobe poberajúcej peňažný príspevok na opatrovanie alebo ako fyzickej osobe vykonávajúcej osobnú asistenciu fyzickej osobe s ťažkým zdravotným postihnutím podľa osobitného predpisu.</w:t>
            </w:r>
            <w:r w:rsidRPr="0096755A">
              <w:rPr>
                <w:rFonts w:ascii="Times New Roman" w:hAnsi="Times New Roman"/>
                <w:sz w:val="20"/>
                <w:szCs w:val="20"/>
                <w:vertAlign w:val="superscript"/>
              </w:rPr>
              <w:t>3)</w:t>
            </w:r>
          </w:p>
          <w:p w:rsidR="0096755A" w:rsidRPr="0096755A" w:rsidP="0096755A">
            <w:pPr>
              <w:pStyle w:val="ListParagraph1"/>
              <w:bidi w:val="0"/>
              <w:spacing w:before="120" w:after="0" w:line="240" w:lineRule="auto"/>
              <w:ind w:left="25" w:hanging="25"/>
              <w:jc w:val="both"/>
              <w:rPr>
                <w:rFonts w:ascii="Times New Roman" w:hAnsi="Times New Roman"/>
                <w:sz w:val="20"/>
                <w:szCs w:val="20"/>
              </w:rPr>
            </w:pPr>
            <w:r w:rsidRPr="0096755A">
              <w:rPr>
                <w:rFonts w:ascii="Times New Roman" w:hAnsi="Times New Roman"/>
                <w:sz w:val="20"/>
                <w:szCs w:val="20"/>
              </w:rPr>
              <w:t>Osoba zúčastnená na starobnom dôchodkovom sporení je aj fyzická osoba, ktorej sa vypláca úrazová renta podľa osobitného predpisu,</w:t>
            </w:r>
            <w:r w:rsidRPr="0096755A">
              <w:rPr>
                <w:rFonts w:ascii="Times New Roman" w:hAnsi="Times New Roman"/>
                <w:sz w:val="20"/>
                <w:szCs w:val="20"/>
                <w:vertAlign w:val="superscript"/>
              </w:rPr>
              <w:t>3)</w:t>
            </w:r>
            <w:r w:rsidRPr="0096755A">
              <w:rPr>
                <w:rFonts w:ascii="Times New Roman" w:hAnsi="Times New Roman"/>
                <w:sz w:val="20"/>
                <w:szCs w:val="20"/>
              </w:rPr>
              <w:t xml:space="preserve"> ak bola sporiteľ pred vznikom nároku na úrazovú rentu.</w:t>
            </w:r>
          </w:p>
          <w:p w:rsidR="00103ABD" w:rsidP="0096755A">
            <w:pPr>
              <w:bidi w:val="0"/>
              <w:spacing w:after="0" w:line="240" w:lineRule="auto"/>
              <w:jc w:val="both"/>
              <w:rPr>
                <w:rFonts w:ascii="Times New Roman" w:hAnsi="Times New Roman"/>
                <w:sz w:val="20"/>
              </w:rPr>
            </w:pPr>
          </w:p>
          <w:p w:rsidR="0096755A" w:rsidP="0096755A">
            <w:pPr>
              <w:bidi w:val="0"/>
              <w:spacing w:after="0" w:line="240" w:lineRule="auto"/>
              <w:jc w:val="both"/>
              <w:rPr>
                <w:rFonts w:ascii="Times New Roman" w:hAnsi="Times New Roman"/>
                <w:sz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jc w:val="center"/>
              <w:rPr>
                <w:rFonts w:ascii="Times New Roman" w:hAnsi="Times New Roman"/>
                <w:sz w:val="20"/>
              </w:rPr>
            </w:pPr>
            <w:r>
              <w:rPr>
                <w:rFonts w:ascii="Times New Roman" w:hAnsi="Times New Roman"/>
                <w:sz w:val="20"/>
              </w:rPr>
              <w:t>Ú</w:t>
            </w:r>
          </w:p>
          <w:p w:rsidR="0063252A">
            <w:pPr>
              <w:bidi w:val="0"/>
              <w:spacing w:after="0" w:line="240" w:lineRule="auto"/>
              <w:jc w:val="center"/>
              <w:rPr>
                <w:rFonts w:ascii="Times New Roman" w:hAnsi="Times New Roman"/>
                <w:sz w:val="20"/>
              </w:rPr>
            </w:pPr>
          </w:p>
          <w:p w:rsidR="0063252A">
            <w:pPr>
              <w:bidi w:val="0"/>
              <w:spacing w:after="0" w:line="240" w:lineRule="auto"/>
              <w:jc w:val="cente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b/>
                <w:i/>
                <w:sz w:val="20"/>
              </w:rPr>
            </w:pPr>
            <w:r>
              <w:rPr>
                <w:rFonts w:ascii="Times New Roman" w:hAnsi="Times New Roman"/>
                <w:b/>
                <w:i/>
                <w:sz w:val="20"/>
              </w:rPr>
              <w:t xml:space="preserve">Č: 3 </w:t>
            </w:r>
          </w:p>
          <w:p w:rsidR="0063252A">
            <w:pPr>
              <w:bidi w:val="0"/>
              <w:spacing w:after="0" w:line="240" w:lineRule="auto"/>
              <w:rPr>
                <w:rFonts w:ascii="Times New Roman" w:hAnsi="Times New Roman"/>
                <w:b/>
                <w:i/>
                <w:sz w:val="20"/>
              </w:rPr>
            </w:pPr>
            <w:r>
              <w:rPr>
                <w:rFonts w:ascii="Times New Roman" w:hAnsi="Times New Roman"/>
                <w:b/>
                <w:i/>
                <w:sz w:val="20"/>
              </w:rPr>
              <w:t>O: 1</w:t>
            </w:r>
          </w:p>
          <w:p w:rsidR="0063252A">
            <w:pPr>
              <w:bidi w:val="0"/>
              <w:spacing w:after="0" w:line="240" w:lineRule="auto"/>
              <w:rPr>
                <w:rFonts w:ascii="Times New Roman" w:hAnsi="Times New Roman"/>
                <w:b/>
                <w:i/>
                <w:sz w:val="20"/>
              </w:rPr>
            </w:pPr>
            <w:r>
              <w:rPr>
                <w:rFonts w:ascii="Times New Roman" w:hAnsi="Times New Roman"/>
                <w:b/>
                <w:i/>
                <w:sz w:val="20"/>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r>
              <w:rPr>
                <w:rFonts w:ascii="Times New Roman" w:hAnsi="Times New Roman"/>
                <w:sz w:val="20"/>
              </w:rPr>
              <w:t>Táto smernica sa vzťahuje na:</w:t>
            </w:r>
          </w:p>
          <w:p w:rsidR="0063252A" w:rsidP="006A79BC">
            <w:pPr>
              <w:pStyle w:val="BodyText"/>
              <w:bidi w:val="0"/>
              <w:spacing w:after="0" w:line="240" w:lineRule="auto"/>
              <w:jc w:val="both"/>
              <w:rPr>
                <w:rFonts w:ascii="Times New Roman" w:hAnsi="Times New Roman"/>
                <w:lang w:eastAsia="sk-SK"/>
              </w:rPr>
            </w:pPr>
            <w:r>
              <w:rPr>
                <w:rFonts w:ascii="Times New Roman" w:hAnsi="Times New Roman"/>
                <w:lang w:eastAsia="sk-SK"/>
              </w:rPr>
              <w:t>zákonné systémy, ktoré poskytujú ochranu pred týmito rizikami:</w:t>
            </w:r>
          </w:p>
          <w:p w:rsidR="0063252A" w:rsidP="00F852FC">
            <w:pPr>
              <w:pStyle w:val="BodyTextIndent"/>
              <w:bidi w:val="0"/>
              <w:spacing w:after="0" w:line="240" w:lineRule="auto"/>
              <w:rPr>
                <w:rFonts w:ascii="Times New Roman" w:hAnsi="Times New Roman"/>
                <w:sz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rsidRPr="00864E1D">
            <w:pPr>
              <w:pStyle w:val="Heading2"/>
              <w:bidi w:val="0"/>
              <w:spacing w:after="0" w:line="240" w:lineRule="auto"/>
              <w:rPr>
                <w:rFonts w:ascii="Times New Roman" w:hAnsi="Times New Roman"/>
                <w:b w:val="0"/>
                <w:bCs/>
              </w:rPr>
            </w:pPr>
            <w:r w:rsidRPr="00864E1D">
              <w:rPr>
                <w:rFonts w:ascii="Times New Roman" w:hAnsi="Times New Roman"/>
                <w:b w:val="0"/>
                <w:bCs/>
              </w:rPr>
              <w:t>N</w:t>
            </w:r>
          </w:p>
        </w:tc>
        <w:tc>
          <w:tcPr>
            <w:tcW w:w="1003"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r w:rsidR="00152C8A">
              <w:rPr>
                <w:rFonts w:ascii="Times New Roman" w:hAnsi="Times New Roman"/>
                <w:sz w:val="20"/>
              </w:rPr>
              <w:t>461/2003</w:t>
            </w:r>
          </w:p>
          <w:p w:rsidR="00152C8A">
            <w:pPr>
              <w:bidi w:val="0"/>
              <w:spacing w:after="0" w:line="240" w:lineRule="auto"/>
              <w:rPr>
                <w:rFonts w:ascii="Times New Roman" w:hAnsi="Times New Roman"/>
                <w:sz w:val="20"/>
              </w:rPr>
            </w:pPr>
            <w:r>
              <w:rPr>
                <w:rFonts w:ascii="Times New Roman" w:hAnsi="Times New Roman"/>
                <w:sz w:val="20"/>
              </w:rPr>
              <w:t>Z. z.</w:t>
            </w: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96755A">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r w:rsidR="0096755A">
              <w:rPr>
                <w:rFonts w:ascii="Times New Roman" w:hAnsi="Times New Roman"/>
                <w:sz w:val="20"/>
              </w:rPr>
              <w:t>návrh</w:t>
            </w: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r>
              <w:rPr>
                <w:rFonts w:ascii="Times New Roman" w:hAnsi="Times New Roman"/>
                <w:sz w:val="20"/>
              </w:rPr>
              <w:t>43/2004</w:t>
            </w:r>
          </w:p>
          <w:p w:rsidR="00103ABD">
            <w:pPr>
              <w:bidi w:val="0"/>
              <w:spacing w:after="0" w:line="240" w:lineRule="auto"/>
              <w:rPr>
                <w:rFonts w:ascii="Times New Roman" w:hAnsi="Times New Roman"/>
                <w:sz w:val="20"/>
              </w:rPr>
            </w:pPr>
            <w:r>
              <w:rPr>
                <w:rFonts w:ascii="Times New Roman" w:hAnsi="Times New Roman"/>
                <w:sz w:val="20"/>
              </w:rPr>
              <w:t>Z. z.</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r>
              <w:rPr>
                <w:rFonts w:ascii="Times New Roman" w:hAnsi="Times New Roman"/>
                <w:sz w:val="20"/>
              </w:rPr>
              <w:t>§ : 1</w:t>
            </w:r>
          </w:p>
          <w:p w:rsidR="0063252A">
            <w:pPr>
              <w:bidi w:val="0"/>
              <w:spacing w:after="0" w:line="240" w:lineRule="auto"/>
              <w:rPr>
                <w:rFonts w:ascii="Times New Roman" w:hAnsi="Times New Roman"/>
                <w:sz w:val="20"/>
              </w:rPr>
            </w:pPr>
            <w:r>
              <w:rPr>
                <w:rFonts w:ascii="Times New Roman" w:hAnsi="Times New Roman"/>
                <w:sz w:val="20"/>
              </w:rPr>
              <w:t>O: 1</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72400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sidR="00152C8A">
              <w:rPr>
                <w:rFonts w:ascii="Times New Roman" w:hAnsi="Times New Roman"/>
                <w:sz w:val="20"/>
              </w:rPr>
              <w:t>O: 2</w:t>
            </w:r>
          </w:p>
          <w:p w:rsidR="00152C8A">
            <w:pPr>
              <w:bidi w:val="0"/>
              <w:spacing w:after="0" w:line="240" w:lineRule="auto"/>
              <w:rPr>
                <w:rFonts w:ascii="Times New Roman" w:hAnsi="Times New Roman"/>
                <w:sz w:val="20"/>
              </w:rPr>
            </w:pPr>
          </w:p>
          <w:p w:rsidR="0072400A">
            <w:pPr>
              <w:bidi w:val="0"/>
              <w:spacing w:after="0" w:line="240" w:lineRule="auto"/>
              <w:rPr>
                <w:rFonts w:ascii="Times New Roman" w:hAnsi="Times New Roman"/>
                <w:sz w:val="20"/>
              </w:rPr>
            </w:pPr>
          </w:p>
          <w:p w:rsidR="00152C8A">
            <w:pPr>
              <w:bidi w:val="0"/>
              <w:spacing w:after="0" w:line="240" w:lineRule="auto"/>
              <w:rPr>
                <w:rFonts w:ascii="Times New Roman" w:hAnsi="Times New Roman"/>
                <w:sz w:val="20"/>
              </w:rPr>
            </w:pPr>
          </w:p>
          <w:p w:rsidR="0096755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 xml:space="preserve">O: </w:t>
            </w:r>
            <w:r w:rsidR="00152C8A">
              <w:rPr>
                <w:rFonts w:ascii="Times New Roman" w:hAnsi="Times New Roman"/>
                <w:sz w:val="20"/>
              </w:rPr>
              <w:t>3</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r>
              <w:rPr>
                <w:rFonts w:ascii="Times New Roman" w:hAnsi="Times New Roman"/>
                <w:sz w:val="20"/>
              </w:rPr>
              <w:t>§ 1</w:t>
            </w:r>
          </w:p>
          <w:p w:rsidR="00863550">
            <w:pPr>
              <w:bidi w:val="0"/>
              <w:spacing w:after="0" w:line="240" w:lineRule="auto"/>
              <w:rPr>
                <w:rFonts w:ascii="Times New Roman" w:hAnsi="Times New Roman"/>
                <w:sz w:val="20"/>
              </w:rPr>
            </w:pPr>
            <w:r>
              <w:rPr>
                <w:rFonts w:ascii="Times New Roman" w:hAnsi="Times New Roman"/>
                <w:sz w:val="20"/>
              </w:rPr>
              <w:t>O: 1</w:t>
            </w:r>
          </w:p>
        </w:tc>
        <w:tc>
          <w:tcPr>
            <w:tcW w:w="4334" w:type="dxa"/>
            <w:tcBorders>
              <w:top w:val="single" w:sz="4" w:space="0" w:color="auto"/>
              <w:left w:val="single" w:sz="4" w:space="0" w:color="auto"/>
              <w:bottom w:val="single" w:sz="4" w:space="0" w:color="auto"/>
              <w:right w:val="single" w:sz="4" w:space="0" w:color="auto"/>
            </w:tcBorders>
            <w:textDirection w:val="lrTb"/>
            <w:vAlign w:val="top"/>
          </w:tcPr>
          <w:p w:rsidR="00103ABD">
            <w:pPr>
              <w:pStyle w:val="BodyTextIndent"/>
              <w:bidi w:val="0"/>
              <w:spacing w:after="0" w:line="240" w:lineRule="auto"/>
              <w:ind w:left="0" w:firstLine="0"/>
              <w:rPr>
                <w:rFonts w:ascii="Times New Roman" w:hAnsi="Times New Roman"/>
                <w:sz w:val="20"/>
              </w:rPr>
            </w:pPr>
          </w:p>
          <w:p w:rsidR="0096755A" w:rsidRPr="0096755A" w:rsidP="0096755A">
            <w:pPr>
              <w:pStyle w:val="BodyTextIndent"/>
              <w:bidi w:val="0"/>
              <w:spacing w:after="0" w:line="240" w:lineRule="auto"/>
              <w:ind w:left="25" w:hanging="25"/>
              <w:rPr>
                <w:rFonts w:ascii="Times New Roman" w:hAnsi="Times New Roman"/>
                <w:sz w:val="20"/>
                <w:szCs w:val="20"/>
              </w:rPr>
            </w:pPr>
            <w:r w:rsidRPr="0096755A">
              <w:rPr>
                <w:rFonts w:ascii="Times New Roman" w:hAnsi="Times New Roman"/>
                <w:sz w:val="20"/>
                <w:szCs w:val="20"/>
              </w:rPr>
              <w:t>Tento zákon vymedzuje sociálne poistenie, upravuje rozsah sociálneho poistenia, právne vzťahy pri vykonávaní sociálneho poistenia, organizáciu sociálneho poistenia, financovanie sociálneho poistenia, dozor štátu nad vykonávaním sociálneho poistenia a konanie vo veciach sociálneho poistenia.</w:t>
            </w:r>
          </w:p>
          <w:p w:rsidR="0096755A">
            <w:pPr>
              <w:pStyle w:val="BodyTextIndent"/>
              <w:bidi w:val="0"/>
              <w:spacing w:after="0" w:line="240" w:lineRule="auto"/>
              <w:ind w:left="0" w:firstLine="0"/>
              <w:rPr>
                <w:rFonts w:ascii="Times New Roman" w:hAnsi="Times New Roman"/>
                <w:sz w:val="20"/>
              </w:rPr>
            </w:pPr>
          </w:p>
          <w:p w:rsidR="0063252A" w:rsidP="00807E8A">
            <w:pPr>
              <w:pStyle w:val="BodyTextIndent"/>
              <w:bidi w:val="0"/>
              <w:spacing w:after="0" w:line="240" w:lineRule="auto"/>
              <w:ind w:left="0" w:firstLine="0"/>
              <w:rPr>
                <w:rFonts w:ascii="Times New Roman" w:hAnsi="Times New Roman"/>
                <w:sz w:val="20"/>
              </w:rPr>
            </w:pPr>
            <w:r w:rsidR="00807E8A">
              <w:rPr>
                <w:rFonts w:ascii="Times New Roman" w:hAnsi="Times New Roman"/>
                <w:sz w:val="20"/>
              </w:rPr>
              <w:t>Tento zákon upravuje aj výber, registráciu a postúpenie príspevkov na starobné dôchodkové sporenie.</w:t>
            </w:r>
          </w:p>
          <w:p w:rsidR="0072400A" w:rsidP="00807E8A">
            <w:pPr>
              <w:pStyle w:val="BodyTextIndent"/>
              <w:bidi w:val="0"/>
              <w:spacing w:after="0" w:line="240" w:lineRule="auto"/>
              <w:ind w:left="0" w:firstLine="0"/>
              <w:rPr>
                <w:rFonts w:ascii="Times New Roman" w:hAnsi="Times New Roman"/>
                <w:sz w:val="20"/>
              </w:rPr>
            </w:pPr>
          </w:p>
          <w:p w:rsidR="0096755A">
            <w:pPr>
              <w:bidi w:val="0"/>
              <w:spacing w:after="0" w:line="240" w:lineRule="auto"/>
              <w:jc w:val="both"/>
              <w:rPr>
                <w:rFonts w:ascii="Times New Roman" w:hAnsi="Times New Roman"/>
                <w:sz w:val="20"/>
              </w:rPr>
            </w:pPr>
          </w:p>
          <w:p w:rsidR="0063252A">
            <w:pPr>
              <w:bidi w:val="0"/>
              <w:spacing w:after="0" w:line="240" w:lineRule="auto"/>
              <w:jc w:val="both"/>
              <w:rPr>
                <w:rFonts w:ascii="Times New Roman" w:hAnsi="Times New Roman"/>
                <w:sz w:val="20"/>
              </w:rPr>
            </w:pPr>
            <w:r>
              <w:rPr>
                <w:rFonts w:ascii="Times New Roman" w:hAnsi="Times New Roman"/>
                <w:sz w:val="20"/>
              </w:rPr>
              <w:t>Tento zákon sa nevzťahuje na príslušníkov Policajného zboru, Slovenskej informačnej služby, Národného bezpečnostného úradu, Zboru väzenskej a justičnej stráže, Železničnej polície, colníkov</w:t>
            </w:r>
            <w:r>
              <w:rPr>
                <w:rFonts w:ascii="Times New Roman" w:hAnsi="Times New Roman"/>
                <w:sz w:val="20"/>
                <w:vertAlign w:val="superscript"/>
              </w:rPr>
              <w:t xml:space="preserve"> </w:t>
            </w:r>
            <w:r>
              <w:rPr>
                <w:rFonts w:ascii="Times New Roman" w:hAnsi="Times New Roman"/>
                <w:sz w:val="20"/>
              </w:rPr>
              <w:t>(ďalej len „policajt“),</w:t>
            </w:r>
            <w:r w:rsidR="00807E8A">
              <w:rPr>
                <w:rFonts w:ascii="Times New Roman" w:hAnsi="Times New Roman"/>
                <w:sz w:val="20"/>
              </w:rPr>
              <w:t xml:space="preserve"> príslušníkov ozbrojených síl, ktorí vykonávajú profesionálnu službu v ozbrojených silách (ďalej len „</w:t>
            </w:r>
            <w:r>
              <w:rPr>
                <w:rFonts w:ascii="Times New Roman" w:hAnsi="Times New Roman"/>
                <w:sz w:val="20"/>
              </w:rPr>
              <w:t>profesionálny vojak</w:t>
            </w:r>
            <w:r w:rsidR="00807E8A">
              <w:rPr>
                <w:rFonts w:ascii="Times New Roman" w:hAnsi="Times New Roman"/>
                <w:sz w:val="20"/>
              </w:rPr>
              <w:t>“)</w:t>
            </w:r>
            <w:r w:rsidR="0096755A">
              <w:rPr>
                <w:rFonts w:ascii="Times New Roman" w:hAnsi="Times New Roman"/>
                <w:sz w:val="20"/>
              </w:rPr>
              <w:t>.</w:t>
            </w:r>
          </w:p>
          <w:p w:rsidR="0072400A">
            <w:pPr>
              <w:bidi w:val="0"/>
              <w:spacing w:after="0" w:line="240" w:lineRule="auto"/>
              <w:jc w:val="both"/>
              <w:rPr>
                <w:rFonts w:ascii="Times New Roman" w:hAnsi="Times New Roman"/>
                <w:sz w:val="20"/>
              </w:rPr>
            </w:pPr>
          </w:p>
          <w:p w:rsidR="00103ABD">
            <w:pPr>
              <w:bidi w:val="0"/>
              <w:spacing w:after="0" w:line="240" w:lineRule="auto"/>
              <w:jc w:val="both"/>
              <w:rPr>
                <w:rFonts w:ascii="Times New Roman" w:hAnsi="Times New Roman"/>
                <w:sz w:val="20"/>
              </w:rPr>
            </w:pPr>
          </w:p>
          <w:p w:rsidR="00103ABD">
            <w:pPr>
              <w:bidi w:val="0"/>
              <w:spacing w:after="0" w:line="240" w:lineRule="auto"/>
              <w:jc w:val="both"/>
              <w:rPr>
                <w:rFonts w:ascii="Times New Roman" w:hAnsi="Times New Roman"/>
                <w:sz w:val="20"/>
              </w:rPr>
            </w:pPr>
            <w:r>
              <w:rPr>
                <w:rFonts w:ascii="Times New Roman" w:hAnsi="Times New Roman"/>
                <w:bCs/>
                <w:sz w:val="20"/>
              </w:rPr>
              <w:t>Tento zákon vymedzuje starobné dôchodkové sporenie, upravuje rozsah starobného dôchodkového sporenia, právne vzťahy pri vykonávaní starobného dôchodkového sporenia, organizáciu starobného dôchodkového sporenia, financovanie starobného dôchodkového sporenia a dohľad nad vykonávaním starobného dôchodkového sporenia.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jc w:val="center"/>
              <w:rPr>
                <w:rFonts w:ascii="Times New Roman" w:hAnsi="Times New Roman"/>
                <w:sz w:val="20"/>
              </w:rPr>
            </w:pPr>
            <w:r>
              <w:rPr>
                <w:rFonts w:ascii="Times New Roman" w:hAnsi="Times New Roman"/>
                <w:sz w:val="20"/>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807E8A">
            <w:pPr>
              <w:bidi w:val="0"/>
              <w:spacing w:after="0" w:line="240" w:lineRule="auto"/>
              <w:rPr>
                <w:rFonts w:ascii="Times New Roman" w:hAnsi="Times New Roman"/>
                <w:b/>
                <w:i/>
                <w:sz w:val="20"/>
              </w:rPr>
            </w:pPr>
            <w:r>
              <w:rPr>
                <w:rFonts w:ascii="Times New Roman" w:hAnsi="Times New Roman"/>
                <w:b/>
                <w:i/>
                <w:sz w:val="20"/>
              </w:rPr>
              <w:t xml:space="preserve">Č: 3 </w:t>
            </w:r>
          </w:p>
          <w:p w:rsidR="00807E8A">
            <w:pPr>
              <w:bidi w:val="0"/>
              <w:spacing w:after="0" w:line="240" w:lineRule="auto"/>
              <w:rPr>
                <w:rFonts w:ascii="Times New Roman" w:hAnsi="Times New Roman"/>
                <w:b/>
                <w:i/>
                <w:sz w:val="20"/>
              </w:rPr>
            </w:pPr>
            <w:r>
              <w:rPr>
                <w:rFonts w:ascii="Times New Roman" w:hAnsi="Times New Roman"/>
                <w:b/>
                <w:i/>
                <w:sz w:val="20"/>
              </w:rPr>
              <w:t>O: 1</w:t>
            </w:r>
          </w:p>
          <w:p w:rsidR="00807E8A">
            <w:pPr>
              <w:bidi w:val="0"/>
              <w:spacing w:after="0" w:line="240" w:lineRule="auto"/>
              <w:rPr>
                <w:rFonts w:ascii="Times New Roman" w:hAnsi="Times New Roman"/>
                <w:b/>
                <w:i/>
                <w:sz w:val="20"/>
              </w:rPr>
            </w:pPr>
            <w:r>
              <w:rPr>
                <w:rFonts w:ascii="Times New Roman" w:hAnsi="Times New Roman"/>
                <w:b/>
                <w:i/>
                <w:sz w:val="20"/>
              </w:rPr>
              <w:t>P: a</w:t>
            </w:r>
          </w:p>
          <w:p w:rsidR="00807E8A">
            <w:pPr>
              <w:bidi w:val="0"/>
              <w:spacing w:after="0" w:line="240" w:lineRule="auto"/>
              <w:rPr>
                <w:rFonts w:ascii="Times New Roman" w:hAnsi="Times New Roman"/>
                <w:b/>
                <w:i/>
                <w:sz w:val="20"/>
              </w:rPr>
            </w:pPr>
            <w:r>
              <w:rPr>
                <w:rFonts w:ascii="Times New Roman" w:hAnsi="Times New Roman"/>
                <w:b/>
                <w:i/>
                <w:sz w:val="20"/>
              </w:rPr>
              <w:t>1. odrážka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07E8A" w:rsidP="0063252A">
            <w:pPr>
              <w:numPr>
                <w:ilvl w:val="0"/>
                <w:numId w:val="1"/>
              </w:numPr>
              <w:bidi w:val="0"/>
              <w:spacing w:after="0" w:line="240" w:lineRule="auto"/>
              <w:ind w:left="283" w:hanging="13"/>
              <w:rPr>
                <w:rFonts w:ascii="Times New Roman" w:hAnsi="Times New Roman"/>
                <w:sz w:val="20"/>
              </w:rPr>
            </w:pPr>
            <w:r>
              <w:rPr>
                <w:rFonts w:ascii="Times New Roman" w:hAnsi="Times New Roman"/>
                <w:sz w:val="20"/>
              </w:rPr>
              <w:t>choroba,</w:t>
            </w:r>
          </w:p>
          <w:p w:rsidR="00807E8A">
            <w:pPr>
              <w:bidi w:val="0"/>
              <w:spacing w:after="0" w:line="240" w:lineRule="auto"/>
              <w:ind w:left="270"/>
              <w:rPr>
                <w:rFonts w:ascii="Times New Roman" w:hAnsi="Times New Roman"/>
                <w:sz w:val="20"/>
              </w:rPr>
            </w:pPr>
          </w:p>
          <w:p w:rsidR="00807E8A" w:rsidP="00F852FC">
            <w:pPr>
              <w:bidi w:val="0"/>
              <w:spacing w:after="0" w:line="240" w:lineRule="auto"/>
              <w:ind w:left="249"/>
              <w:jc w:val="both"/>
              <w:rPr>
                <w:rFonts w:ascii="Times New Roman" w:hAnsi="Times New Roman"/>
                <w:sz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07E8A" w:rsidRPr="00864E1D">
            <w:pPr>
              <w:pStyle w:val="Heading2"/>
              <w:bidi w:val="0"/>
              <w:spacing w:after="0" w:line="240" w:lineRule="auto"/>
              <w:rPr>
                <w:rFonts w:ascii="Times New Roman" w:hAnsi="Times New Roman"/>
                <w:b w:val="0"/>
                <w:bCs/>
              </w:rPr>
            </w:pPr>
            <w:r w:rsidRPr="00864E1D">
              <w:rPr>
                <w:rFonts w:ascii="Times New Roman" w:hAnsi="Times New Roman"/>
                <w:b w:val="0"/>
                <w:bCs/>
              </w:rPr>
              <w:t>N</w:t>
            </w:r>
          </w:p>
        </w:tc>
        <w:tc>
          <w:tcPr>
            <w:tcW w:w="1003" w:type="dxa"/>
            <w:tcBorders>
              <w:top w:val="single" w:sz="4" w:space="0" w:color="auto"/>
              <w:left w:val="single" w:sz="4" w:space="0" w:color="auto"/>
              <w:bottom w:val="single" w:sz="4" w:space="0" w:color="auto"/>
              <w:right w:val="single" w:sz="4" w:space="0" w:color="auto"/>
            </w:tcBorders>
            <w:textDirection w:val="lrTb"/>
            <w:vAlign w:val="top"/>
          </w:tcPr>
          <w:p w:rsidR="00807E8A" w:rsidP="00E32989">
            <w:pPr>
              <w:bidi w:val="0"/>
              <w:spacing w:after="0" w:line="240" w:lineRule="auto"/>
              <w:rPr>
                <w:rFonts w:ascii="Times New Roman" w:hAnsi="Times New Roman"/>
                <w:sz w:val="20"/>
              </w:rPr>
            </w:pPr>
            <w:r>
              <w:rPr>
                <w:rFonts w:ascii="Times New Roman" w:hAnsi="Times New Roman"/>
                <w:sz w:val="20"/>
              </w:rPr>
              <w:t>461/2003</w:t>
            </w:r>
          </w:p>
          <w:p w:rsidR="00807E8A" w:rsidP="00E32989">
            <w:pPr>
              <w:bidi w:val="0"/>
              <w:spacing w:after="0" w:line="240" w:lineRule="auto"/>
              <w:rPr>
                <w:rFonts w:ascii="Times New Roman" w:hAnsi="Times New Roman"/>
                <w:sz w:val="20"/>
              </w:rPr>
            </w:pPr>
            <w:r>
              <w:rPr>
                <w:rFonts w:ascii="Times New Roman" w:hAnsi="Times New Roman"/>
                <w:sz w:val="20"/>
              </w:rPr>
              <w:t>Z. z.</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07E8A">
            <w:pPr>
              <w:bidi w:val="0"/>
              <w:spacing w:after="0" w:line="240" w:lineRule="auto"/>
              <w:rPr>
                <w:rFonts w:ascii="Times New Roman" w:hAnsi="Times New Roman"/>
                <w:sz w:val="20"/>
              </w:rPr>
            </w:pPr>
            <w:r>
              <w:rPr>
                <w:rFonts w:ascii="Times New Roman" w:hAnsi="Times New Roman"/>
                <w:sz w:val="20"/>
              </w:rPr>
              <w:t>§: 13</w:t>
            </w:r>
          </w:p>
          <w:p w:rsidR="00807E8A">
            <w:pPr>
              <w:bidi w:val="0"/>
              <w:spacing w:after="0" w:line="240" w:lineRule="auto"/>
              <w:rPr>
                <w:rFonts w:ascii="Times New Roman" w:hAnsi="Times New Roman"/>
                <w:sz w:val="20"/>
              </w:rPr>
            </w:pPr>
            <w:r>
              <w:rPr>
                <w:rFonts w:ascii="Times New Roman" w:hAnsi="Times New Roman"/>
                <w:sz w:val="20"/>
              </w:rPr>
              <w:t xml:space="preserve">O: 1 </w:t>
            </w:r>
          </w:p>
          <w:p w:rsidR="00807E8A">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r>
              <w:rPr>
                <w:rFonts w:ascii="Times New Roman" w:hAnsi="Times New Roman"/>
                <w:sz w:val="20"/>
              </w:rPr>
              <w:t>P: a</w:t>
            </w:r>
          </w:p>
          <w:p w:rsidR="00807E8A">
            <w:pPr>
              <w:bidi w:val="0"/>
              <w:spacing w:after="0" w:line="240" w:lineRule="auto"/>
              <w:rPr>
                <w:rFonts w:ascii="Times New Roman" w:hAnsi="Times New Roman"/>
                <w:sz w:val="20"/>
              </w:rPr>
            </w:pPr>
            <w:r>
              <w:rPr>
                <w:rFonts w:ascii="Times New Roman" w:hAnsi="Times New Roman"/>
                <w:sz w:val="20"/>
              </w:rPr>
              <w:t>P: b</w:t>
            </w:r>
          </w:p>
          <w:p w:rsidR="00807E8A">
            <w:pPr>
              <w:bidi w:val="0"/>
              <w:spacing w:after="0" w:line="240" w:lineRule="auto"/>
              <w:rPr>
                <w:rFonts w:ascii="Times New Roman" w:hAnsi="Times New Roman"/>
                <w:sz w:val="20"/>
              </w:rPr>
            </w:pPr>
            <w:r>
              <w:rPr>
                <w:rFonts w:ascii="Times New Roman" w:hAnsi="Times New Roman"/>
                <w:sz w:val="20"/>
              </w:rPr>
              <w:t>P: c</w:t>
            </w:r>
          </w:p>
          <w:p w:rsidR="00807E8A">
            <w:pPr>
              <w:bidi w:val="0"/>
              <w:spacing w:after="0" w:line="240" w:lineRule="auto"/>
              <w:rPr>
                <w:rFonts w:ascii="Times New Roman" w:hAnsi="Times New Roman"/>
                <w:sz w:val="20"/>
              </w:rPr>
            </w:pPr>
            <w:r>
              <w:rPr>
                <w:rFonts w:ascii="Times New Roman" w:hAnsi="Times New Roman"/>
                <w:sz w:val="20"/>
              </w:rPr>
              <w:t>P: d</w:t>
            </w:r>
          </w:p>
          <w:p w:rsidR="00807E8A">
            <w:pPr>
              <w:bidi w:val="0"/>
              <w:spacing w:after="0" w:line="240" w:lineRule="auto"/>
              <w:rPr>
                <w:rFonts w:ascii="Times New Roman" w:hAnsi="Times New Roman"/>
                <w:sz w:val="20"/>
              </w:rPr>
            </w:pPr>
          </w:p>
        </w:tc>
        <w:tc>
          <w:tcPr>
            <w:tcW w:w="4334" w:type="dxa"/>
            <w:tcBorders>
              <w:top w:val="single" w:sz="4" w:space="0" w:color="auto"/>
              <w:left w:val="single" w:sz="4" w:space="0" w:color="auto"/>
              <w:bottom w:val="single" w:sz="4" w:space="0" w:color="auto"/>
              <w:right w:val="single" w:sz="4" w:space="0" w:color="auto"/>
            </w:tcBorders>
            <w:textDirection w:val="lrTb"/>
            <w:vAlign w:val="top"/>
          </w:tcPr>
          <w:p w:rsidR="00103ABD">
            <w:pPr>
              <w:bidi w:val="0"/>
              <w:spacing w:after="0" w:line="240" w:lineRule="auto"/>
              <w:jc w:val="both"/>
              <w:rPr>
                <w:rFonts w:ascii="Times New Roman" w:hAnsi="Times New Roman"/>
                <w:sz w:val="20"/>
              </w:rPr>
            </w:pPr>
          </w:p>
          <w:p w:rsidR="00807E8A">
            <w:pPr>
              <w:bidi w:val="0"/>
              <w:spacing w:after="0" w:line="240" w:lineRule="auto"/>
              <w:jc w:val="both"/>
              <w:rPr>
                <w:rFonts w:ascii="Times New Roman" w:hAnsi="Times New Roman"/>
                <w:sz w:val="20"/>
              </w:rPr>
            </w:pPr>
            <w:r>
              <w:rPr>
                <w:rFonts w:ascii="Times New Roman" w:hAnsi="Times New Roman"/>
                <w:sz w:val="20"/>
              </w:rPr>
              <w:t>Z nemocenského poistenia sa za podmienok ustanovených týmto zákonom poskytujú nemocenské dávky, a to</w:t>
            </w:r>
          </w:p>
          <w:p w:rsidR="00807E8A">
            <w:pPr>
              <w:bidi w:val="0"/>
              <w:spacing w:after="0" w:line="240" w:lineRule="auto"/>
              <w:jc w:val="both"/>
              <w:rPr>
                <w:rFonts w:ascii="Times New Roman" w:hAnsi="Times New Roman"/>
                <w:sz w:val="20"/>
              </w:rPr>
            </w:pPr>
            <w:r>
              <w:rPr>
                <w:rFonts w:ascii="Times New Roman" w:hAnsi="Times New Roman"/>
                <w:sz w:val="20"/>
              </w:rPr>
              <w:t>nemocenské,</w:t>
            </w:r>
          </w:p>
          <w:p w:rsidR="00807E8A">
            <w:pPr>
              <w:bidi w:val="0"/>
              <w:spacing w:after="0" w:line="240" w:lineRule="auto"/>
              <w:jc w:val="both"/>
              <w:rPr>
                <w:rFonts w:ascii="Times New Roman" w:hAnsi="Times New Roman"/>
                <w:sz w:val="20"/>
              </w:rPr>
            </w:pPr>
            <w:r>
              <w:rPr>
                <w:rFonts w:ascii="Times New Roman" w:hAnsi="Times New Roman"/>
                <w:sz w:val="20"/>
              </w:rPr>
              <w:t>ošetrovné,</w:t>
            </w:r>
          </w:p>
          <w:p w:rsidR="00807E8A">
            <w:pPr>
              <w:bidi w:val="0"/>
              <w:spacing w:after="0" w:line="240" w:lineRule="auto"/>
              <w:jc w:val="both"/>
              <w:rPr>
                <w:rFonts w:ascii="Times New Roman" w:hAnsi="Times New Roman"/>
                <w:sz w:val="20"/>
              </w:rPr>
            </w:pPr>
            <w:r>
              <w:rPr>
                <w:rFonts w:ascii="Times New Roman" w:hAnsi="Times New Roman"/>
                <w:sz w:val="20"/>
              </w:rPr>
              <w:t>vyrovnávacia dávka,</w:t>
            </w:r>
          </w:p>
          <w:p w:rsidR="00807E8A">
            <w:pPr>
              <w:bidi w:val="0"/>
              <w:spacing w:after="0" w:line="240" w:lineRule="auto"/>
              <w:jc w:val="both"/>
              <w:rPr>
                <w:rFonts w:ascii="Times New Roman" w:hAnsi="Times New Roman"/>
                <w:sz w:val="20"/>
              </w:rPr>
            </w:pPr>
            <w:r>
              <w:rPr>
                <w:rFonts w:ascii="Times New Roman" w:hAnsi="Times New Roman"/>
                <w:sz w:val="20"/>
              </w:rPr>
              <w:t>materské.</w:t>
            </w:r>
          </w:p>
          <w:p w:rsidR="00807E8A">
            <w:pPr>
              <w:bidi w:val="0"/>
              <w:spacing w:after="0" w:line="240" w:lineRule="auto"/>
              <w:jc w:val="both"/>
              <w:rPr>
                <w:rFonts w:ascii="Times New Roman" w:hAnsi="Times New Roman"/>
                <w:sz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07E8A">
            <w:pPr>
              <w:bidi w:val="0"/>
              <w:spacing w:after="0" w:line="240" w:lineRule="auto"/>
              <w:jc w:val="center"/>
              <w:rPr>
                <w:rFonts w:ascii="Times New Roman" w:hAnsi="Times New Roman"/>
                <w:sz w:val="20"/>
              </w:rPr>
            </w:pPr>
            <w:r>
              <w:rPr>
                <w:rFonts w:ascii="Times New Roman" w:hAnsi="Times New Roman"/>
                <w:sz w:val="20"/>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07E8A">
            <w:pPr>
              <w:bidi w:val="0"/>
              <w:spacing w:after="0" w:line="240" w:lineRule="auto"/>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07E8A">
            <w:pPr>
              <w:bidi w:val="0"/>
              <w:spacing w:after="0" w:line="240" w:lineRule="auto"/>
              <w:rPr>
                <w:rFonts w:ascii="Times New Roman" w:hAnsi="Times New Roman"/>
                <w:sz w:val="20"/>
              </w:rPr>
            </w:pP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807E8A">
            <w:pPr>
              <w:bidi w:val="0"/>
              <w:spacing w:after="0" w:line="240" w:lineRule="auto"/>
              <w:rPr>
                <w:rFonts w:ascii="Times New Roman" w:hAnsi="Times New Roman"/>
                <w:b/>
                <w:i/>
                <w:sz w:val="20"/>
              </w:rPr>
            </w:pPr>
            <w:r>
              <w:rPr>
                <w:rFonts w:ascii="Times New Roman" w:hAnsi="Times New Roman"/>
                <w:b/>
                <w:i/>
                <w:sz w:val="20"/>
              </w:rPr>
              <w:t xml:space="preserve">Č: 3 </w:t>
            </w:r>
          </w:p>
          <w:p w:rsidR="00807E8A">
            <w:pPr>
              <w:bidi w:val="0"/>
              <w:spacing w:after="0" w:line="240" w:lineRule="auto"/>
              <w:rPr>
                <w:rFonts w:ascii="Times New Roman" w:hAnsi="Times New Roman"/>
                <w:b/>
                <w:i/>
                <w:sz w:val="20"/>
              </w:rPr>
            </w:pPr>
            <w:r>
              <w:rPr>
                <w:rFonts w:ascii="Times New Roman" w:hAnsi="Times New Roman"/>
                <w:b/>
                <w:i/>
                <w:sz w:val="20"/>
              </w:rPr>
              <w:t>O: 1</w:t>
            </w:r>
          </w:p>
          <w:p w:rsidR="00807E8A">
            <w:pPr>
              <w:bidi w:val="0"/>
              <w:spacing w:after="0" w:line="240" w:lineRule="auto"/>
              <w:rPr>
                <w:rFonts w:ascii="Times New Roman" w:hAnsi="Times New Roman"/>
                <w:b/>
                <w:i/>
                <w:sz w:val="20"/>
              </w:rPr>
            </w:pPr>
            <w:r>
              <w:rPr>
                <w:rFonts w:ascii="Times New Roman" w:hAnsi="Times New Roman"/>
                <w:b/>
                <w:i/>
                <w:sz w:val="20"/>
              </w:rPr>
              <w:t>P: a</w:t>
            </w:r>
          </w:p>
          <w:p w:rsidR="00807E8A">
            <w:pPr>
              <w:bidi w:val="0"/>
              <w:spacing w:after="0" w:line="240" w:lineRule="auto"/>
              <w:rPr>
                <w:rFonts w:ascii="Times New Roman" w:hAnsi="Times New Roman"/>
                <w:b/>
                <w:i/>
                <w:sz w:val="20"/>
              </w:rPr>
            </w:pPr>
            <w:r>
              <w:rPr>
                <w:rFonts w:ascii="Times New Roman" w:hAnsi="Times New Roman"/>
                <w:b/>
                <w:i/>
                <w:sz w:val="20"/>
              </w:rPr>
              <w:t>2. odrážka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07E8A">
            <w:pPr>
              <w:numPr>
                <w:numId w:val="2"/>
              </w:numPr>
              <w:bidi w:val="0"/>
              <w:spacing w:after="0" w:line="240" w:lineRule="auto"/>
              <w:jc w:val="both"/>
              <w:rPr>
                <w:rFonts w:ascii="Times New Roman" w:hAnsi="Times New Roman"/>
                <w:sz w:val="20"/>
              </w:rPr>
            </w:pPr>
            <w:r>
              <w:rPr>
                <w:rFonts w:ascii="Times New Roman" w:hAnsi="Times New Roman"/>
                <w:sz w:val="20"/>
              </w:rPr>
              <w:t>invalidita,</w:t>
            </w:r>
          </w:p>
          <w:p w:rsidR="00807E8A">
            <w:pPr>
              <w:bidi w:val="0"/>
              <w:spacing w:after="0" w:line="240" w:lineRule="auto"/>
              <w:ind w:left="249"/>
              <w:jc w:val="both"/>
              <w:rPr>
                <w:rFonts w:ascii="Times New Roman" w:hAnsi="Times New Roman"/>
                <w:sz w:val="20"/>
              </w:rPr>
            </w:pPr>
          </w:p>
          <w:p w:rsidR="00807E8A" w:rsidP="00F852FC">
            <w:pPr>
              <w:bidi w:val="0"/>
              <w:spacing w:after="0" w:line="240" w:lineRule="auto"/>
              <w:ind w:left="249"/>
              <w:jc w:val="both"/>
              <w:rPr>
                <w:rFonts w:ascii="Times New Roman" w:hAnsi="Times New Roman"/>
                <w:sz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07E8A" w:rsidRPr="00864E1D">
            <w:pPr>
              <w:pStyle w:val="Heading2"/>
              <w:bidi w:val="0"/>
              <w:spacing w:after="0" w:line="240" w:lineRule="auto"/>
              <w:rPr>
                <w:rFonts w:ascii="Times New Roman" w:hAnsi="Times New Roman"/>
                <w:b w:val="0"/>
                <w:bCs/>
              </w:rPr>
            </w:pPr>
            <w:r w:rsidRPr="00864E1D">
              <w:rPr>
                <w:rFonts w:ascii="Times New Roman" w:hAnsi="Times New Roman"/>
                <w:b w:val="0"/>
                <w:bCs/>
              </w:rPr>
              <w:t>N</w:t>
            </w:r>
          </w:p>
        </w:tc>
        <w:tc>
          <w:tcPr>
            <w:tcW w:w="1003" w:type="dxa"/>
            <w:tcBorders>
              <w:top w:val="single" w:sz="4" w:space="0" w:color="auto"/>
              <w:left w:val="single" w:sz="4" w:space="0" w:color="auto"/>
              <w:bottom w:val="single" w:sz="4" w:space="0" w:color="auto"/>
              <w:right w:val="single" w:sz="4" w:space="0" w:color="auto"/>
            </w:tcBorders>
            <w:textDirection w:val="lrTb"/>
            <w:vAlign w:val="top"/>
          </w:tcPr>
          <w:p w:rsidR="00807E8A" w:rsidP="00E32989">
            <w:pPr>
              <w:bidi w:val="0"/>
              <w:spacing w:after="0" w:line="240" w:lineRule="auto"/>
              <w:rPr>
                <w:rFonts w:ascii="Times New Roman" w:hAnsi="Times New Roman"/>
                <w:sz w:val="20"/>
              </w:rPr>
            </w:pPr>
            <w:r>
              <w:rPr>
                <w:rFonts w:ascii="Times New Roman" w:hAnsi="Times New Roman"/>
                <w:sz w:val="20"/>
              </w:rPr>
              <w:t>461/2003</w:t>
            </w:r>
          </w:p>
          <w:p w:rsidR="00807E8A" w:rsidP="00E32989">
            <w:pPr>
              <w:bidi w:val="0"/>
              <w:spacing w:after="0" w:line="240" w:lineRule="auto"/>
              <w:rPr>
                <w:rFonts w:ascii="Times New Roman" w:hAnsi="Times New Roman"/>
                <w:sz w:val="20"/>
              </w:rPr>
            </w:pPr>
            <w:r>
              <w:rPr>
                <w:rFonts w:ascii="Times New Roman" w:hAnsi="Times New Roman"/>
                <w:sz w:val="20"/>
              </w:rPr>
              <w:t>Z. z.</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07E8A">
            <w:pPr>
              <w:bidi w:val="0"/>
              <w:spacing w:after="0" w:line="240" w:lineRule="auto"/>
              <w:rPr>
                <w:rFonts w:ascii="Times New Roman" w:hAnsi="Times New Roman"/>
                <w:sz w:val="20"/>
              </w:rPr>
            </w:pPr>
            <w:r>
              <w:rPr>
                <w:rFonts w:ascii="Times New Roman" w:hAnsi="Times New Roman"/>
                <w:sz w:val="20"/>
              </w:rPr>
              <w:t>§: 13</w:t>
            </w:r>
          </w:p>
          <w:p w:rsidR="00807E8A">
            <w:pPr>
              <w:bidi w:val="0"/>
              <w:spacing w:after="0" w:line="240" w:lineRule="auto"/>
              <w:rPr>
                <w:rFonts w:ascii="Times New Roman" w:hAnsi="Times New Roman"/>
                <w:sz w:val="20"/>
              </w:rPr>
            </w:pPr>
            <w:r>
              <w:rPr>
                <w:rFonts w:ascii="Times New Roman" w:hAnsi="Times New Roman"/>
                <w:sz w:val="20"/>
              </w:rPr>
              <w:t>O: 2</w:t>
            </w:r>
          </w:p>
          <w:p w:rsidR="00807E8A">
            <w:pPr>
              <w:bidi w:val="0"/>
              <w:spacing w:after="0" w:line="240" w:lineRule="auto"/>
              <w:rPr>
                <w:rFonts w:ascii="Times New Roman" w:hAnsi="Times New Roman"/>
                <w:sz w:val="20"/>
              </w:rPr>
            </w:pPr>
          </w:p>
          <w:p w:rsidR="0035669B">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r>
              <w:rPr>
                <w:rFonts w:ascii="Times New Roman" w:hAnsi="Times New Roman"/>
                <w:sz w:val="20"/>
              </w:rPr>
              <w:t xml:space="preserve">P:b </w:t>
            </w: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tc>
        <w:tc>
          <w:tcPr>
            <w:tcW w:w="4334" w:type="dxa"/>
            <w:tcBorders>
              <w:top w:val="single" w:sz="4" w:space="0" w:color="auto"/>
              <w:left w:val="single" w:sz="4" w:space="0" w:color="auto"/>
              <w:bottom w:val="single" w:sz="4" w:space="0" w:color="auto"/>
              <w:right w:val="single" w:sz="4" w:space="0" w:color="auto"/>
            </w:tcBorders>
            <w:textDirection w:val="lrTb"/>
            <w:vAlign w:val="top"/>
          </w:tcPr>
          <w:p w:rsidR="00103ABD">
            <w:pPr>
              <w:pStyle w:val="BodyText"/>
              <w:bidi w:val="0"/>
              <w:spacing w:after="0" w:line="240" w:lineRule="auto"/>
              <w:rPr>
                <w:rFonts w:ascii="Times New Roman" w:hAnsi="Times New Roman"/>
              </w:rPr>
            </w:pPr>
          </w:p>
          <w:p w:rsidR="00807E8A">
            <w:pPr>
              <w:pStyle w:val="BodyText"/>
              <w:bidi w:val="0"/>
              <w:spacing w:after="0" w:line="240" w:lineRule="auto"/>
              <w:rPr>
                <w:rFonts w:ascii="Times New Roman" w:hAnsi="Times New Roman"/>
              </w:rPr>
            </w:pPr>
            <w:r>
              <w:rPr>
                <w:rFonts w:ascii="Times New Roman" w:hAnsi="Times New Roman"/>
              </w:rPr>
              <w:t>Z dôchodkového poistenia sa za podmienok ustanovených týmto zákonom poskytujú  dôchodkové dávky, a to</w:t>
            </w:r>
          </w:p>
          <w:p w:rsidR="00807E8A">
            <w:pPr>
              <w:bidi w:val="0"/>
              <w:spacing w:after="0" w:line="240" w:lineRule="auto"/>
              <w:rPr>
                <w:rFonts w:ascii="Times New Roman" w:hAnsi="Times New Roman"/>
                <w:sz w:val="20"/>
              </w:rPr>
            </w:pPr>
            <w:r>
              <w:rPr>
                <w:rFonts w:ascii="Times New Roman" w:hAnsi="Times New Roman"/>
                <w:sz w:val="20"/>
              </w:rPr>
              <w:t>z invalidného poistenia</w:t>
            </w:r>
          </w:p>
          <w:p w:rsidR="00807E8A">
            <w:pPr>
              <w:pStyle w:val="FootnoteText"/>
              <w:overflowPunct/>
              <w:autoSpaceDE/>
              <w:autoSpaceDN/>
              <w:bidi w:val="0"/>
              <w:adjustRightInd/>
              <w:spacing w:after="0" w:line="240" w:lineRule="auto"/>
              <w:textAlignment w:val="auto"/>
              <w:rPr>
                <w:rFonts w:ascii="Times New Roman" w:hAnsi="Times New Roman"/>
              </w:rPr>
            </w:pPr>
            <w:r>
              <w:rPr>
                <w:rFonts w:ascii="Times New Roman" w:hAnsi="Times New Roman"/>
              </w:rPr>
              <w:t>1. invalidný dôchodok,</w:t>
            </w:r>
          </w:p>
          <w:p w:rsidR="00807E8A">
            <w:pPr>
              <w:bidi w:val="0"/>
              <w:spacing w:after="0" w:line="240" w:lineRule="auto"/>
              <w:jc w:val="both"/>
              <w:rPr>
                <w:rFonts w:ascii="Times New Roman" w:hAnsi="Times New Roman"/>
                <w:sz w:val="20"/>
              </w:rPr>
            </w:pPr>
            <w:r>
              <w:rPr>
                <w:rFonts w:ascii="Times New Roman" w:hAnsi="Times New Roman"/>
                <w:sz w:val="20"/>
              </w:rPr>
              <w:t>2. vdovský dôchodok a vdovecký dôchodok,</w:t>
            </w:r>
          </w:p>
          <w:p w:rsidR="00807E8A">
            <w:pPr>
              <w:bidi w:val="0"/>
              <w:spacing w:after="0" w:line="240" w:lineRule="auto"/>
              <w:rPr>
                <w:rFonts w:ascii="Times New Roman" w:hAnsi="Times New Roman"/>
                <w:sz w:val="20"/>
              </w:rPr>
            </w:pPr>
            <w:r>
              <w:rPr>
                <w:rFonts w:ascii="Times New Roman" w:hAnsi="Times New Roman"/>
                <w:sz w:val="20"/>
              </w:rPr>
              <w:t>3. sirotský dôchodok.</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07E8A">
            <w:pPr>
              <w:bidi w:val="0"/>
              <w:spacing w:after="0" w:line="240" w:lineRule="auto"/>
              <w:jc w:val="center"/>
              <w:rPr>
                <w:rFonts w:ascii="Times New Roman" w:hAnsi="Times New Roman"/>
                <w:sz w:val="20"/>
              </w:rPr>
            </w:pPr>
            <w:r>
              <w:rPr>
                <w:rFonts w:ascii="Times New Roman" w:hAnsi="Times New Roman"/>
                <w:sz w:val="20"/>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07E8A">
            <w:pPr>
              <w:bidi w:val="0"/>
              <w:spacing w:after="0" w:line="240" w:lineRule="auto"/>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07E8A">
            <w:pPr>
              <w:bidi w:val="0"/>
              <w:spacing w:after="0" w:line="240" w:lineRule="auto"/>
              <w:rPr>
                <w:rFonts w:ascii="Times New Roman" w:hAnsi="Times New Roman"/>
                <w:sz w:val="20"/>
              </w:rPr>
            </w:pP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807E8A">
            <w:pPr>
              <w:bidi w:val="0"/>
              <w:spacing w:after="0" w:line="240" w:lineRule="auto"/>
              <w:rPr>
                <w:rFonts w:ascii="Times New Roman" w:hAnsi="Times New Roman"/>
                <w:b/>
                <w:i/>
                <w:sz w:val="20"/>
              </w:rPr>
            </w:pPr>
            <w:r>
              <w:rPr>
                <w:rFonts w:ascii="Times New Roman" w:hAnsi="Times New Roman"/>
                <w:b/>
                <w:i/>
                <w:sz w:val="20"/>
              </w:rPr>
              <w:t xml:space="preserve">Č:  3 </w:t>
            </w:r>
          </w:p>
          <w:p w:rsidR="00807E8A">
            <w:pPr>
              <w:bidi w:val="0"/>
              <w:spacing w:after="0" w:line="240" w:lineRule="auto"/>
              <w:rPr>
                <w:rFonts w:ascii="Times New Roman" w:hAnsi="Times New Roman"/>
                <w:b/>
                <w:i/>
                <w:sz w:val="20"/>
              </w:rPr>
            </w:pPr>
            <w:r>
              <w:rPr>
                <w:rFonts w:ascii="Times New Roman" w:hAnsi="Times New Roman"/>
                <w:b/>
                <w:i/>
                <w:sz w:val="20"/>
              </w:rPr>
              <w:t>O: 1</w:t>
            </w:r>
          </w:p>
          <w:p w:rsidR="00807E8A">
            <w:pPr>
              <w:bidi w:val="0"/>
              <w:spacing w:after="0" w:line="240" w:lineRule="auto"/>
              <w:rPr>
                <w:rFonts w:ascii="Times New Roman" w:hAnsi="Times New Roman"/>
                <w:b/>
                <w:i/>
                <w:sz w:val="20"/>
              </w:rPr>
            </w:pPr>
            <w:r>
              <w:rPr>
                <w:rFonts w:ascii="Times New Roman" w:hAnsi="Times New Roman"/>
                <w:b/>
                <w:i/>
                <w:sz w:val="20"/>
              </w:rPr>
              <w:t>P: a</w:t>
            </w:r>
          </w:p>
          <w:p w:rsidR="00807E8A">
            <w:pPr>
              <w:bidi w:val="0"/>
              <w:spacing w:after="0" w:line="240" w:lineRule="auto"/>
              <w:rPr>
                <w:rFonts w:ascii="Times New Roman" w:hAnsi="Times New Roman"/>
                <w:b/>
                <w:i/>
                <w:sz w:val="20"/>
              </w:rPr>
            </w:pPr>
            <w:r>
              <w:rPr>
                <w:rFonts w:ascii="Times New Roman" w:hAnsi="Times New Roman"/>
                <w:b/>
                <w:i/>
                <w:sz w:val="20"/>
              </w:rPr>
              <w:t>3. odrážka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07E8A" w:rsidP="0063252A">
            <w:pPr>
              <w:numPr>
                <w:ilvl w:val="0"/>
                <w:numId w:val="1"/>
              </w:numPr>
              <w:bidi w:val="0"/>
              <w:spacing w:after="0" w:line="240" w:lineRule="auto"/>
              <w:ind w:left="283" w:hanging="13"/>
              <w:rPr>
                <w:rFonts w:ascii="Times New Roman" w:hAnsi="Times New Roman"/>
                <w:sz w:val="18"/>
              </w:rPr>
            </w:pPr>
            <w:r>
              <w:rPr>
                <w:rFonts w:ascii="Times New Roman" w:hAnsi="Times New Roman"/>
                <w:sz w:val="20"/>
              </w:rPr>
              <w:t>staroba,</w:t>
            </w:r>
          </w:p>
          <w:p w:rsidR="00807E8A">
            <w:pPr>
              <w:bidi w:val="0"/>
              <w:spacing w:after="0" w:line="240" w:lineRule="auto"/>
              <w:ind w:left="270"/>
              <w:rPr>
                <w:rFonts w:ascii="Times New Roman" w:hAnsi="Times New Roman"/>
                <w:sz w:val="18"/>
              </w:rPr>
            </w:pPr>
          </w:p>
          <w:p w:rsidR="00807E8A" w:rsidP="00F852FC">
            <w:pPr>
              <w:bidi w:val="0"/>
              <w:spacing w:after="0" w:line="240" w:lineRule="auto"/>
              <w:ind w:left="270"/>
              <w:rPr>
                <w:rFonts w:ascii="Times New Roman" w:hAnsi="Times New Roman"/>
                <w:sz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07E8A" w:rsidRPr="00864E1D">
            <w:pPr>
              <w:pStyle w:val="Heading2"/>
              <w:bidi w:val="0"/>
              <w:spacing w:after="0" w:line="240" w:lineRule="auto"/>
              <w:rPr>
                <w:rFonts w:ascii="Times New Roman" w:hAnsi="Times New Roman"/>
                <w:b w:val="0"/>
                <w:bCs/>
              </w:rPr>
            </w:pPr>
            <w:r w:rsidRPr="00864E1D">
              <w:rPr>
                <w:rFonts w:ascii="Times New Roman" w:hAnsi="Times New Roman"/>
                <w:b w:val="0"/>
                <w:bCs/>
              </w:rPr>
              <w:t>N</w:t>
            </w:r>
          </w:p>
        </w:tc>
        <w:tc>
          <w:tcPr>
            <w:tcW w:w="1003" w:type="dxa"/>
            <w:tcBorders>
              <w:top w:val="single" w:sz="4" w:space="0" w:color="auto"/>
              <w:left w:val="single" w:sz="4" w:space="0" w:color="auto"/>
              <w:bottom w:val="single" w:sz="4" w:space="0" w:color="auto"/>
              <w:right w:val="single" w:sz="4" w:space="0" w:color="auto"/>
            </w:tcBorders>
            <w:textDirection w:val="lrTb"/>
            <w:vAlign w:val="top"/>
          </w:tcPr>
          <w:p w:rsidR="00807E8A" w:rsidP="00E32989">
            <w:pPr>
              <w:bidi w:val="0"/>
              <w:spacing w:after="0" w:line="240" w:lineRule="auto"/>
              <w:rPr>
                <w:rFonts w:ascii="Times New Roman" w:hAnsi="Times New Roman"/>
                <w:sz w:val="20"/>
              </w:rPr>
            </w:pPr>
            <w:r>
              <w:rPr>
                <w:rFonts w:ascii="Times New Roman" w:hAnsi="Times New Roman"/>
                <w:sz w:val="20"/>
              </w:rPr>
              <w:t>461/2003</w:t>
            </w:r>
          </w:p>
          <w:p w:rsidR="00807E8A" w:rsidP="00E32989">
            <w:pPr>
              <w:bidi w:val="0"/>
              <w:spacing w:after="0" w:line="240" w:lineRule="auto"/>
              <w:rPr>
                <w:rFonts w:ascii="Times New Roman" w:hAnsi="Times New Roman"/>
                <w:sz w:val="20"/>
              </w:rPr>
            </w:pPr>
            <w:r>
              <w:rPr>
                <w:rFonts w:ascii="Times New Roman" w:hAnsi="Times New Roman"/>
                <w:sz w:val="20"/>
              </w:rPr>
              <w:t>Z. z.</w:t>
            </w:r>
          </w:p>
          <w:p w:rsidR="00103ABD" w:rsidP="00E32989">
            <w:pPr>
              <w:bidi w:val="0"/>
              <w:spacing w:after="0" w:line="240" w:lineRule="auto"/>
              <w:rPr>
                <w:rFonts w:ascii="Times New Roman" w:hAnsi="Times New Roman"/>
                <w:sz w:val="20"/>
              </w:rPr>
            </w:pPr>
          </w:p>
          <w:p w:rsidR="00103ABD" w:rsidP="00E32989">
            <w:pPr>
              <w:bidi w:val="0"/>
              <w:spacing w:after="0" w:line="240" w:lineRule="auto"/>
              <w:rPr>
                <w:rFonts w:ascii="Times New Roman" w:hAnsi="Times New Roman"/>
                <w:sz w:val="20"/>
              </w:rPr>
            </w:pPr>
          </w:p>
          <w:p w:rsidR="00103ABD" w:rsidP="00E32989">
            <w:pPr>
              <w:bidi w:val="0"/>
              <w:spacing w:after="0" w:line="240" w:lineRule="auto"/>
              <w:rPr>
                <w:rFonts w:ascii="Times New Roman" w:hAnsi="Times New Roman"/>
                <w:sz w:val="20"/>
              </w:rPr>
            </w:pPr>
          </w:p>
          <w:p w:rsidR="00103ABD" w:rsidP="00E32989">
            <w:pPr>
              <w:bidi w:val="0"/>
              <w:spacing w:after="0" w:line="240" w:lineRule="auto"/>
              <w:rPr>
                <w:rFonts w:ascii="Times New Roman" w:hAnsi="Times New Roman"/>
                <w:sz w:val="20"/>
              </w:rPr>
            </w:pPr>
          </w:p>
          <w:p w:rsidR="00103ABD" w:rsidP="00E32989">
            <w:pPr>
              <w:bidi w:val="0"/>
              <w:spacing w:after="0" w:line="240" w:lineRule="auto"/>
              <w:rPr>
                <w:rFonts w:ascii="Times New Roman" w:hAnsi="Times New Roman"/>
                <w:sz w:val="20"/>
              </w:rPr>
            </w:pPr>
          </w:p>
          <w:p w:rsidR="00103ABD" w:rsidP="00E32989">
            <w:pPr>
              <w:bidi w:val="0"/>
              <w:spacing w:after="0" w:line="240" w:lineRule="auto"/>
              <w:rPr>
                <w:rFonts w:ascii="Times New Roman" w:hAnsi="Times New Roman"/>
                <w:sz w:val="20"/>
              </w:rPr>
            </w:pPr>
          </w:p>
          <w:p w:rsidR="00103ABD" w:rsidP="00E32989">
            <w:pPr>
              <w:bidi w:val="0"/>
              <w:spacing w:after="0" w:line="240" w:lineRule="auto"/>
              <w:rPr>
                <w:rFonts w:ascii="Times New Roman" w:hAnsi="Times New Roman"/>
                <w:sz w:val="20"/>
              </w:rPr>
            </w:pPr>
          </w:p>
          <w:p w:rsidR="00103ABD" w:rsidP="00E32989">
            <w:pPr>
              <w:bidi w:val="0"/>
              <w:spacing w:after="0" w:line="240" w:lineRule="auto"/>
              <w:rPr>
                <w:rFonts w:ascii="Times New Roman" w:hAnsi="Times New Roman"/>
                <w:sz w:val="20"/>
              </w:rPr>
            </w:pPr>
          </w:p>
          <w:p w:rsidR="00103ABD" w:rsidP="00E32989">
            <w:pPr>
              <w:bidi w:val="0"/>
              <w:spacing w:after="0" w:line="240" w:lineRule="auto"/>
              <w:rPr>
                <w:rFonts w:ascii="Times New Roman" w:hAnsi="Times New Roman"/>
                <w:sz w:val="20"/>
              </w:rPr>
            </w:pPr>
            <w:r w:rsidR="007C3723">
              <w:rPr>
                <w:rFonts w:ascii="Times New Roman" w:hAnsi="Times New Roman"/>
                <w:sz w:val="20"/>
              </w:rPr>
              <w:t>návrh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07E8A">
            <w:pPr>
              <w:bidi w:val="0"/>
              <w:spacing w:after="0" w:line="240" w:lineRule="auto"/>
              <w:rPr>
                <w:rFonts w:ascii="Times New Roman" w:hAnsi="Times New Roman"/>
                <w:sz w:val="20"/>
              </w:rPr>
            </w:pPr>
            <w:r>
              <w:rPr>
                <w:rFonts w:ascii="Times New Roman" w:hAnsi="Times New Roman"/>
                <w:sz w:val="20"/>
              </w:rPr>
              <w:t>§: 13</w:t>
            </w:r>
          </w:p>
          <w:p w:rsidR="00807E8A">
            <w:pPr>
              <w:bidi w:val="0"/>
              <w:spacing w:after="0" w:line="240" w:lineRule="auto"/>
              <w:rPr>
                <w:rFonts w:ascii="Times New Roman" w:hAnsi="Times New Roman"/>
                <w:sz w:val="20"/>
              </w:rPr>
            </w:pPr>
            <w:r>
              <w:rPr>
                <w:rFonts w:ascii="Times New Roman" w:hAnsi="Times New Roman"/>
                <w:sz w:val="20"/>
              </w:rPr>
              <w:t>O: 2</w:t>
            </w: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r>
              <w:rPr>
                <w:rFonts w:ascii="Times New Roman" w:hAnsi="Times New Roman"/>
                <w:sz w:val="20"/>
              </w:rPr>
              <w:t>P: a</w:t>
            </w: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p>
          <w:p w:rsidR="00103ABD">
            <w:pPr>
              <w:bidi w:val="0"/>
              <w:spacing w:after="0" w:line="240" w:lineRule="auto"/>
              <w:rPr>
                <w:rFonts w:ascii="Times New Roman" w:hAnsi="Times New Roman"/>
                <w:sz w:val="20"/>
              </w:rPr>
            </w:pPr>
            <w:r>
              <w:rPr>
                <w:rFonts w:ascii="Times New Roman" w:hAnsi="Times New Roman"/>
                <w:sz w:val="20"/>
              </w:rPr>
              <w:t>§ 2</w:t>
            </w:r>
          </w:p>
        </w:tc>
        <w:tc>
          <w:tcPr>
            <w:tcW w:w="4334" w:type="dxa"/>
            <w:tcBorders>
              <w:top w:val="single" w:sz="4" w:space="0" w:color="auto"/>
              <w:left w:val="single" w:sz="4" w:space="0" w:color="auto"/>
              <w:bottom w:val="single" w:sz="4" w:space="0" w:color="auto"/>
              <w:right w:val="single" w:sz="4" w:space="0" w:color="auto"/>
            </w:tcBorders>
            <w:textDirection w:val="lrTb"/>
            <w:vAlign w:val="top"/>
          </w:tcPr>
          <w:p w:rsidR="00103ABD">
            <w:pPr>
              <w:pStyle w:val="BodyText"/>
              <w:bidi w:val="0"/>
              <w:spacing w:after="0" w:line="240" w:lineRule="auto"/>
              <w:rPr>
                <w:rFonts w:ascii="Times New Roman" w:hAnsi="Times New Roman"/>
              </w:rPr>
            </w:pPr>
          </w:p>
          <w:p w:rsidR="00807E8A">
            <w:pPr>
              <w:pStyle w:val="BodyText"/>
              <w:bidi w:val="0"/>
              <w:spacing w:after="0" w:line="240" w:lineRule="auto"/>
              <w:rPr>
                <w:rFonts w:ascii="Times New Roman" w:hAnsi="Times New Roman"/>
              </w:rPr>
            </w:pPr>
            <w:r>
              <w:rPr>
                <w:rFonts w:ascii="Times New Roman" w:hAnsi="Times New Roman"/>
              </w:rPr>
              <w:t>Z dôchodkového poistenia sa za podmienok ustanovených týmto zákonom poskytujú  dôchodkové dávky, a to</w:t>
            </w:r>
          </w:p>
          <w:p w:rsidR="00807E8A">
            <w:pPr>
              <w:pStyle w:val="FootnoteText"/>
              <w:overflowPunct/>
              <w:autoSpaceDE/>
              <w:autoSpaceDN/>
              <w:bidi w:val="0"/>
              <w:adjustRightInd/>
              <w:spacing w:after="0" w:line="240" w:lineRule="auto"/>
              <w:textAlignment w:val="auto"/>
              <w:rPr>
                <w:rFonts w:ascii="Times New Roman" w:hAnsi="Times New Roman"/>
              </w:rPr>
            </w:pPr>
            <w:r>
              <w:rPr>
                <w:rFonts w:ascii="Times New Roman" w:hAnsi="Times New Roman"/>
              </w:rPr>
              <w:t>zo starobného poistenia</w:t>
            </w:r>
          </w:p>
          <w:p w:rsidR="00807E8A">
            <w:pPr>
              <w:bidi w:val="0"/>
              <w:spacing w:after="0" w:line="240" w:lineRule="auto"/>
              <w:rPr>
                <w:rFonts w:ascii="Times New Roman" w:hAnsi="Times New Roman"/>
                <w:sz w:val="20"/>
              </w:rPr>
            </w:pPr>
            <w:r>
              <w:rPr>
                <w:rFonts w:ascii="Times New Roman" w:hAnsi="Times New Roman"/>
                <w:sz w:val="20"/>
              </w:rPr>
              <w:t>1. starobný dôchodok,</w:t>
            </w:r>
          </w:p>
          <w:p w:rsidR="00807E8A">
            <w:pPr>
              <w:bidi w:val="0"/>
              <w:spacing w:after="0" w:line="240" w:lineRule="auto"/>
              <w:rPr>
                <w:rFonts w:ascii="Times New Roman" w:hAnsi="Times New Roman"/>
                <w:sz w:val="20"/>
              </w:rPr>
            </w:pPr>
            <w:r>
              <w:rPr>
                <w:rFonts w:ascii="Times New Roman" w:hAnsi="Times New Roman"/>
                <w:sz w:val="20"/>
              </w:rPr>
              <w:t>2. predčasný starobný dôchodok,</w:t>
            </w:r>
          </w:p>
          <w:p w:rsidR="00807E8A">
            <w:pPr>
              <w:bidi w:val="0"/>
              <w:spacing w:after="0" w:line="240" w:lineRule="auto"/>
              <w:rPr>
                <w:rFonts w:ascii="Times New Roman" w:hAnsi="Times New Roman"/>
                <w:sz w:val="20"/>
              </w:rPr>
            </w:pPr>
            <w:r>
              <w:rPr>
                <w:rFonts w:ascii="Times New Roman" w:hAnsi="Times New Roman"/>
                <w:sz w:val="20"/>
              </w:rPr>
              <w:t>3. vdovský dôchodok a vdovecký dôchodok,</w:t>
            </w:r>
          </w:p>
          <w:p w:rsidR="00807E8A">
            <w:pPr>
              <w:bidi w:val="0"/>
              <w:spacing w:after="0" w:line="240" w:lineRule="auto"/>
              <w:rPr>
                <w:rFonts w:ascii="Times New Roman" w:hAnsi="Times New Roman"/>
                <w:sz w:val="20"/>
              </w:rPr>
            </w:pPr>
            <w:r>
              <w:rPr>
                <w:rFonts w:ascii="Times New Roman" w:hAnsi="Times New Roman"/>
                <w:sz w:val="20"/>
              </w:rPr>
              <w:t>4. sirotský dôchodok,</w:t>
            </w:r>
          </w:p>
          <w:p w:rsidR="00807E8A">
            <w:pPr>
              <w:bidi w:val="0"/>
              <w:spacing w:after="0" w:line="240" w:lineRule="auto"/>
              <w:rPr>
                <w:rFonts w:ascii="Times New Roman" w:hAnsi="Times New Roman"/>
                <w:sz w:val="20"/>
              </w:rPr>
            </w:pPr>
          </w:p>
          <w:p w:rsidR="00103ABD" w:rsidP="00103ABD">
            <w:pPr>
              <w:pStyle w:val="FootnoteText"/>
              <w:overflowPunct/>
              <w:autoSpaceDE/>
              <w:autoSpaceDN/>
              <w:bidi w:val="0"/>
              <w:adjustRightInd/>
              <w:spacing w:after="0" w:line="240" w:lineRule="auto"/>
              <w:jc w:val="both"/>
              <w:textAlignment w:val="auto"/>
              <w:rPr>
                <w:rFonts w:ascii="Times New Roman" w:hAnsi="Times New Roman"/>
                <w:szCs w:val="24"/>
                <w:lang w:eastAsia="sk-SK"/>
              </w:rPr>
            </w:pPr>
            <w:r>
              <w:rPr>
                <w:rFonts w:ascii="Times New Roman" w:hAnsi="Times New Roman"/>
                <w:szCs w:val="24"/>
                <w:lang w:eastAsia="sk-SK"/>
              </w:rPr>
              <w:t>Starobné dôchodkové sporenie</w:t>
            </w:r>
            <w:r w:rsidR="007C3723">
              <w:rPr>
                <w:rFonts w:ascii="Times New Roman" w:hAnsi="Times New Roman"/>
                <w:szCs w:val="24"/>
                <w:lang w:eastAsia="sk-SK"/>
              </w:rPr>
              <w:t xml:space="preserve"> je sporenie</w:t>
            </w:r>
            <w:r>
              <w:rPr>
                <w:rFonts w:ascii="Times New Roman" w:hAnsi="Times New Roman"/>
                <w:szCs w:val="24"/>
                <w:lang w:eastAsia="sk-SK"/>
              </w:rPr>
              <w:t xml:space="preserve"> podľa tohto zákona, ktorého účelom je spolu so starobným poistením podľa osobitného predpisu zabezpečiť jeho príjem v starobe a pozostalým pre prípad jeho úmrtia.</w:t>
            </w:r>
          </w:p>
          <w:p w:rsidR="00103ABD">
            <w:pPr>
              <w:bidi w:val="0"/>
              <w:spacing w:after="0" w:line="240" w:lineRule="auto"/>
              <w:rPr>
                <w:rFonts w:ascii="Times New Roman" w:hAnsi="Times New Roman"/>
                <w:sz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07E8A">
            <w:pPr>
              <w:bidi w:val="0"/>
              <w:spacing w:after="0" w:line="240" w:lineRule="auto"/>
              <w:jc w:val="center"/>
              <w:rPr>
                <w:rFonts w:ascii="Times New Roman" w:hAnsi="Times New Roman"/>
                <w:sz w:val="20"/>
              </w:rPr>
            </w:pPr>
            <w:r>
              <w:rPr>
                <w:rFonts w:ascii="Times New Roman" w:hAnsi="Times New Roman"/>
                <w:sz w:val="20"/>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07E8A">
            <w:pPr>
              <w:bidi w:val="0"/>
              <w:spacing w:after="0" w:line="240" w:lineRule="auto"/>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07E8A">
            <w:pPr>
              <w:bidi w:val="0"/>
              <w:spacing w:after="0" w:line="240" w:lineRule="auto"/>
              <w:rPr>
                <w:rFonts w:ascii="Times New Roman" w:hAnsi="Times New Roman"/>
                <w:sz w:val="20"/>
              </w:rPr>
            </w:pP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807E8A">
            <w:pPr>
              <w:bidi w:val="0"/>
              <w:spacing w:after="0" w:line="240" w:lineRule="auto"/>
              <w:rPr>
                <w:rFonts w:ascii="Times New Roman" w:hAnsi="Times New Roman"/>
                <w:b/>
                <w:i/>
                <w:sz w:val="20"/>
              </w:rPr>
            </w:pPr>
            <w:r>
              <w:rPr>
                <w:rFonts w:ascii="Times New Roman" w:hAnsi="Times New Roman"/>
                <w:b/>
                <w:i/>
                <w:sz w:val="20"/>
              </w:rPr>
              <w:t xml:space="preserve">Č: 3 </w:t>
            </w:r>
          </w:p>
          <w:p w:rsidR="00807E8A">
            <w:pPr>
              <w:bidi w:val="0"/>
              <w:spacing w:after="0" w:line="240" w:lineRule="auto"/>
              <w:rPr>
                <w:rFonts w:ascii="Times New Roman" w:hAnsi="Times New Roman"/>
                <w:b/>
                <w:i/>
                <w:sz w:val="20"/>
              </w:rPr>
            </w:pPr>
            <w:r>
              <w:rPr>
                <w:rFonts w:ascii="Times New Roman" w:hAnsi="Times New Roman"/>
                <w:b/>
                <w:i/>
                <w:sz w:val="20"/>
              </w:rPr>
              <w:t>O: 1</w:t>
            </w:r>
          </w:p>
          <w:p w:rsidR="00807E8A">
            <w:pPr>
              <w:bidi w:val="0"/>
              <w:spacing w:after="0" w:line="240" w:lineRule="auto"/>
              <w:rPr>
                <w:rFonts w:ascii="Times New Roman" w:hAnsi="Times New Roman"/>
                <w:b/>
                <w:i/>
                <w:sz w:val="20"/>
              </w:rPr>
            </w:pPr>
            <w:r>
              <w:rPr>
                <w:rFonts w:ascii="Times New Roman" w:hAnsi="Times New Roman"/>
                <w:b/>
                <w:i/>
                <w:sz w:val="20"/>
              </w:rPr>
              <w:t>P: a</w:t>
            </w:r>
          </w:p>
          <w:p w:rsidR="00807E8A">
            <w:pPr>
              <w:bidi w:val="0"/>
              <w:spacing w:after="0" w:line="240" w:lineRule="auto"/>
              <w:rPr>
                <w:rFonts w:ascii="Times New Roman" w:hAnsi="Times New Roman"/>
                <w:b/>
                <w:i/>
                <w:sz w:val="20"/>
              </w:rPr>
            </w:pPr>
            <w:r>
              <w:rPr>
                <w:rFonts w:ascii="Times New Roman" w:hAnsi="Times New Roman"/>
                <w:b/>
                <w:i/>
                <w:sz w:val="20"/>
              </w:rPr>
              <w:t>4. odrážka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07E8A" w:rsidP="0063252A">
            <w:pPr>
              <w:numPr>
                <w:ilvl w:val="0"/>
                <w:numId w:val="1"/>
              </w:numPr>
              <w:bidi w:val="0"/>
              <w:spacing w:after="0" w:line="240" w:lineRule="auto"/>
              <w:ind w:left="283" w:hanging="13"/>
              <w:rPr>
                <w:rFonts w:ascii="Times New Roman" w:hAnsi="Times New Roman"/>
                <w:sz w:val="20"/>
              </w:rPr>
            </w:pPr>
            <w:r>
              <w:rPr>
                <w:rFonts w:ascii="Times New Roman" w:hAnsi="Times New Roman"/>
                <w:sz w:val="20"/>
              </w:rPr>
              <w:t>pracovné úrazy a choroby z povolania,</w:t>
            </w:r>
          </w:p>
          <w:p w:rsidR="00807E8A">
            <w:pPr>
              <w:bidi w:val="0"/>
              <w:spacing w:after="0" w:line="240" w:lineRule="auto"/>
              <w:ind w:left="270"/>
              <w:rPr>
                <w:rFonts w:ascii="Times New Roman" w:hAnsi="Times New Roman"/>
                <w:sz w:val="20"/>
              </w:rPr>
            </w:pPr>
          </w:p>
          <w:p w:rsidR="00807E8A" w:rsidP="00F852FC">
            <w:pPr>
              <w:bidi w:val="0"/>
              <w:spacing w:after="0" w:line="240" w:lineRule="auto"/>
              <w:ind w:left="270"/>
              <w:jc w:val="both"/>
              <w:rPr>
                <w:rFonts w:ascii="Times New Roman" w:hAnsi="Times New Roman"/>
                <w:sz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07E8A" w:rsidRPr="00000B09">
            <w:pPr>
              <w:pStyle w:val="Heading2"/>
              <w:bidi w:val="0"/>
              <w:spacing w:after="0" w:line="240" w:lineRule="auto"/>
              <w:rPr>
                <w:rFonts w:ascii="Times New Roman" w:hAnsi="Times New Roman"/>
                <w:b w:val="0"/>
                <w:bCs/>
              </w:rPr>
            </w:pPr>
            <w:r w:rsidRPr="00000B09">
              <w:rPr>
                <w:rFonts w:ascii="Times New Roman" w:hAnsi="Times New Roman"/>
                <w:b w:val="0"/>
                <w:bCs/>
              </w:rPr>
              <w:t>N</w:t>
            </w:r>
          </w:p>
        </w:tc>
        <w:tc>
          <w:tcPr>
            <w:tcW w:w="1003" w:type="dxa"/>
            <w:tcBorders>
              <w:top w:val="single" w:sz="4" w:space="0" w:color="auto"/>
              <w:left w:val="single" w:sz="4" w:space="0" w:color="auto"/>
              <w:bottom w:val="single" w:sz="4" w:space="0" w:color="auto"/>
              <w:right w:val="single" w:sz="4" w:space="0" w:color="auto"/>
            </w:tcBorders>
            <w:textDirection w:val="lrTb"/>
            <w:vAlign w:val="top"/>
          </w:tcPr>
          <w:p w:rsidR="00807E8A" w:rsidRPr="00000B09" w:rsidP="00E32989">
            <w:pPr>
              <w:bidi w:val="0"/>
              <w:spacing w:after="0" w:line="240" w:lineRule="auto"/>
              <w:rPr>
                <w:rFonts w:ascii="Times New Roman" w:hAnsi="Times New Roman"/>
                <w:bCs/>
                <w:sz w:val="20"/>
              </w:rPr>
            </w:pPr>
            <w:r w:rsidRPr="00000B09">
              <w:rPr>
                <w:rFonts w:ascii="Times New Roman" w:hAnsi="Times New Roman"/>
                <w:bCs/>
                <w:sz w:val="20"/>
              </w:rPr>
              <w:t>461/2003</w:t>
            </w:r>
          </w:p>
          <w:p w:rsidR="00807E8A" w:rsidRPr="00000B09" w:rsidP="00E32989">
            <w:pPr>
              <w:bidi w:val="0"/>
              <w:spacing w:after="0" w:line="240" w:lineRule="auto"/>
              <w:rPr>
                <w:rFonts w:ascii="Times New Roman" w:hAnsi="Times New Roman"/>
                <w:bCs/>
                <w:sz w:val="20"/>
              </w:rPr>
            </w:pPr>
            <w:r w:rsidRPr="00000B09">
              <w:rPr>
                <w:rFonts w:ascii="Times New Roman" w:hAnsi="Times New Roman"/>
                <w:bCs/>
                <w:sz w:val="20"/>
              </w:rPr>
              <w:t>Z. z.</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07E8A">
            <w:pPr>
              <w:bidi w:val="0"/>
              <w:spacing w:after="0" w:line="240" w:lineRule="auto"/>
              <w:rPr>
                <w:rFonts w:ascii="Times New Roman" w:hAnsi="Times New Roman"/>
                <w:sz w:val="20"/>
              </w:rPr>
            </w:pPr>
            <w:r>
              <w:rPr>
                <w:rFonts w:ascii="Times New Roman" w:hAnsi="Times New Roman"/>
                <w:sz w:val="20"/>
              </w:rPr>
              <w:t>§: 13</w:t>
            </w:r>
          </w:p>
          <w:p w:rsidR="00807E8A">
            <w:pPr>
              <w:bidi w:val="0"/>
              <w:spacing w:after="0" w:line="240" w:lineRule="auto"/>
              <w:rPr>
                <w:rFonts w:ascii="Times New Roman" w:hAnsi="Times New Roman"/>
                <w:sz w:val="20"/>
              </w:rPr>
            </w:pPr>
            <w:r>
              <w:rPr>
                <w:rFonts w:ascii="Times New Roman" w:hAnsi="Times New Roman"/>
                <w:sz w:val="20"/>
              </w:rPr>
              <w:t>O: 3</w:t>
            </w:r>
          </w:p>
          <w:p w:rsidR="00807E8A">
            <w:pPr>
              <w:bidi w:val="0"/>
              <w:spacing w:after="0" w:line="240" w:lineRule="auto"/>
              <w:rPr>
                <w:rFonts w:ascii="Times New Roman" w:hAnsi="Times New Roman"/>
                <w:sz w:val="20"/>
              </w:rPr>
            </w:pPr>
            <w:r>
              <w:rPr>
                <w:rFonts w:ascii="Times New Roman" w:hAnsi="Times New Roman"/>
                <w:sz w:val="20"/>
              </w:rPr>
              <w:t xml:space="preserve"> </w:t>
            </w:r>
          </w:p>
          <w:p w:rsidR="0035669B">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r>
              <w:rPr>
                <w:rFonts w:ascii="Times New Roman" w:hAnsi="Times New Roman"/>
                <w:sz w:val="20"/>
              </w:rPr>
              <w:t>P: a</w:t>
            </w:r>
          </w:p>
          <w:p w:rsidR="00807E8A">
            <w:pPr>
              <w:bidi w:val="0"/>
              <w:spacing w:after="0" w:line="240" w:lineRule="auto"/>
              <w:rPr>
                <w:rFonts w:ascii="Times New Roman" w:hAnsi="Times New Roman"/>
                <w:sz w:val="20"/>
              </w:rPr>
            </w:pPr>
            <w:r>
              <w:rPr>
                <w:rFonts w:ascii="Times New Roman" w:hAnsi="Times New Roman"/>
                <w:sz w:val="20"/>
              </w:rPr>
              <w:t>P: b</w:t>
            </w:r>
          </w:p>
          <w:p w:rsidR="00807E8A">
            <w:pPr>
              <w:bidi w:val="0"/>
              <w:spacing w:after="0" w:line="240" w:lineRule="auto"/>
              <w:rPr>
                <w:rFonts w:ascii="Times New Roman" w:hAnsi="Times New Roman"/>
                <w:sz w:val="20"/>
              </w:rPr>
            </w:pPr>
            <w:r>
              <w:rPr>
                <w:rFonts w:ascii="Times New Roman" w:hAnsi="Times New Roman"/>
                <w:sz w:val="20"/>
              </w:rPr>
              <w:t>P: c</w:t>
            </w:r>
          </w:p>
          <w:p w:rsidR="00807E8A">
            <w:pPr>
              <w:bidi w:val="0"/>
              <w:spacing w:after="0" w:line="240" w:lineRule="auto"/>
              <w:rPr>
                <w:rFonts w:ascii="Times New Roman" w:hAnsi="Times New Roman"/>
                <w:sz w:val="20"/>
              </w:rPr>
            </w:pPr>
            <w:r>
              <w:rPr>
                <w:rFonts w:ascii="Times New Roman" w:hAnsi="Times New Roman"/>
                <w:sz w:val="20"/>
              </w:rPr>
              <w:t>P: d</w:t>
            </w:r>
          </w:p>
          <w:p w:rsidR="00807E8A">
            <w:pPr>
              <w:bidi w:val="0"/>
              <w:spacing w:after="0" w:line="240" w:lineRule="auto"/>
              <w:rPr>
                <w:rFonts w:ascii="Times New Roman" w:hAnsi="Times New Roman"/>
                <w:sz w:val="20"/>
              </w:rPr>
            </w:pPr>
            <w:r>
              <w:rPr>
                <w:rFonts w:ascii="Times New Roman" w:hAnsi="Times New Roman"/>
                <w:sz w:val="20"/>
              </w:rPr>
              <w:t>P: e</w:t>
            </w:r>
          </w:p>
          <w:p w:rsidR="00807E8A">
            <w:pPr>
              <w:bidi w:val="0"/>
              <w:spacing w:after="0" w:line="240" w:lineRule="auto"/>
              <w:rPr>
                <w:rFonts w:ascii="Times New Roman" w:hAnsi="Times New Roman"/>
                <w:sz w:val="20"/>
              </w:rPr>
            </w:pPr>
            <w:r>
              <w:rPr>
                <w:rFonts w:ascii="Times New Roman" w:hAnsi="Times New Roman"/>
                <w:sz w:val="20"/>
              </w:rPr>
              <w:t>P: f</w:t>
            </w:r>
          </w:p>
          <w:p w:rsidR="00807E8A">
            <w:pPr>
              <w:bidi w:val="0"/>
              <w:spacing w:after="0" w:line="240" w:lineRule="auto"/>
              <w:rPr>
                <w:rFonts w:ascii="Times New Roman" w:hAnsi="Times New Roman"/>
                <w:sz w:val="20"/>
              </w:rPr>
            </w:pPr>
            <w:r>
              <w:rPr>
                <w:rFonts w:ascii="Times New Roman" w:hAnsi="Times New Roman"/>
                <w:sz w:val="20"/>
              </w:rPr>
              <w:t>P: g</w:t>
            </w:r>
          </w:p>
          <w:p w:rsidR="00807E8A">
            <w:pPr>
              <w:bidi w:val="0"/>
              <w:spacing w:after="0" w:line="240" w:lineRule="auto"/>
              <w:rPr>
                <w:rFonts w:ascii="Times New Roman" w:hAnsi="Times New Roman"/>
                <w:sz w:val="20"/>
              </w:rPr>
            </w:pPr>
            <w:r>
              <w:rPr>
                <w:rFonts w:ascii="Times New Roman" w:hAnsi="Times New Roman"/>
                <w:sz w:val="20"/>
              </w:rPr>
              <w:t>P: h</w:t>
            </w: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r>
              <w:rPr>
                <w:rFonts w:ascii="Times New Roman" w:hAnsi="Times New Roman"/>
                <w:sz w:val="20"/>
              </w:rPr>
              <w:t>P: i</w:t>
            </w:r>
          </w:p>
          <w:p w:rsidR="00807E8A">
            <w:pPr>
              <w:bidi w:val="0"/>
              <w:spacing w:after="0" w:line="240" w:lineRule="auto"/>
              <w:rPr>
                <w:rFonts w:ascii="Times New Roman" w:hAnsi="Times New Roman"/>
                <w:sz w:val="20"/>
              </w:rPr>
            </w:pPr>
            <w:r>
              <w:rPr>
                <w:rFonts w:ascii="Times New Roman" w:hAnsi="Times New Roman"/>
                <w:sz w:val="20"/>
              </w:rPr>
              <w:t>P: j</w:t>
            </w:r>
          </w:p>
        </w:tc>
        <w:tc>
          <w:tcPr>
            <w:tcW w:w="4334" w:type="dxa"/>
            <w:tcBorders>
              <w:top w:val="single" w:sz="4" w:space="0" w:color="auto"/>
              <w:left w:val="single" w:sz="4" w:space="0" w:color="auto"/>
              <w:bottom w:val="single" w:sz="4" w:space="0" w:color="auto"/>
              <w:right w:val="single" w:sz="4" w:space="0" w:color="auto"/>
            </w:tcBorders>
            <w:textDirection w:val="lrTb"/>
            <w:vAlign w:val="top"/>
          </w:tcPr>
          <w:p w:rsidR="00103ABD">
            <w:pPr>
              <w:bidi w:val="0"/>
              <w:spacing w:after="0" w:line="240" w:lineRule="auto"/>
              <w:jc w:val="both"/>
              <w:rPr>
                <w:rFonts w:ascii="Times New Roman" w:hAnsi="Times New Roman"/>
                <w:sz w:val="20"/>
              </w:rPr>
            </w:pPr>
          </w:p>
          <w:p w:rsidR="00807E8A">
            <w:pPr>
              <w:bidi w:val="0"/>
              <w:spacing w:after="0" w:line="240" w:lineRule="auto"/>
              <w:jc w:val="both"/>
              <w:rPr>
                <w:rFonts w:ascii="Times New Roman" w:hAnsi="Times New Roman"/>
                <w:sz w:val="20"/>
              </w:rPr>
            </w:pPr>
            <w:r>
              <w:rPr>
                <w:rFonts w:ascii="Times New Roman" w:hAnsi="Times New Roman"/>
                <w:sz w:val="20"/>
              </w:rPr>
              <w:t>Z úrazového poistenia sa za podmienok ustanovených týmto zákonom poskytujú  úrazové dávky, a to</w:t>
            </w:r>
          </w:p>
          <w:p w:rsidR="00807E8A">
            <w:pPr>
              <w:bidi w:val="0"/>
              <w:spacing w:after="0" w:line="240" w:lineRule="auto"/>
              <w:rPr>
                <w:rFonts w:ascii="Times New Roman" w:hAnsi="Times New Roman"/>
                <w:sz w:val="20"/>
              </w:rPr>
            </w:pPr>
            <w:r>
              <w:rPr>
                <w:rFonts w:ascii="Times New Roman" w:hAnsi="Times New Roman"/>
                <w:sz w:val="20"/>
              </w:rPr>
              <w:t>úrazový príplatok,</w:t>
            </w:r>
          </w:p>
          <w:p w:rsidR="00807E8A">
            <w:pPr>
              <w:bidi w:val="0"/>
              <w:spacing w:after="0" w:line="240" w:lineRule="auto"/>
              <w:rPr>
                <w:rFonts w:ascii="Times New Roman" w:hAnsi="Times New Roman"/>
                <w:sz w:val="20"/>
              </w:rPr>
            </w:pPr>
            <w:r>
              <w:rPr>
                <w:rFonts w:ascii="Times New Roman" w:hAnsi="Times New Roman"/>
                <w:sz w:val="20"/>
              </w:rPr>
              <w:t>úrazová renta,</w:t>
            </w:r>
          </w:p>
          <w:p w:rsidR="00807E8A">
            <w:pPr>
              <w:bidi w:val="0"/>
              <w:spacing w:after="0" w:line="240" w:lineRule="auto"/>
              <w:rPr>
                <w:rFonts w:ascii="Times New Roman" w:hAnsi="Times New Roman"/>
                <w:sz w:val="20"/>
              </w:rPr>
            </w:pPr>
            <w:r>
              <w:rPr>
                <w:rFonts w:ascii="Times New Roman" w:hAnsi="Times New Roman"/>
                <w:sz w:val="20"/>
              </w:rPr>
              <w:t>jednorazové vyrovnanie,</w:t>
            </w:r>
          </w:p>
          <w:p w:rsidR="00807E8A">
            <w:pPr>
              <w:bidi w:val="0"/>
              <w:spacing w:after="0" w:line="240" w:lineRule="auto"/>
              <w:rPr>
                <w:rFonts w:ascii="Times New Roman" w:hAnsi="Times New Roman"/>
                <w:sz w:val="20"/>
              </w:rPr>
            </w:pPr>
            <w:r>
              <w:rPr>
                <w:rFonts w:ascii="Times New Roman" w:hAnsi="Times New Roman"/>
                <w:sz w:val="20"/>
              </w:rPr>
              <w:t>pozostalostná úrazová renta,</w:t>
            </w:r>
          </w:p>
          <w:p w:rsidR="00807E8A">
            <w:pPr>
              <w:bidi w:val="0"/>
              <w:spacing w:after="0" w:line="240" w:lineRule="auto"/>
              <w:rPr>
                <w:rFonts w:ascii="Times New Roman" w:hAnsi="Times New Roman"/>
                <w:sz w:val="20"/>
              </w:rPr>
            </w:pPr>
            <w:r>
              <w:rPr>
                <w:rFonts w:ascii="Times New Roman" w:hAnsi="Times New Roman"/>
                <w:sz w:val="20"/>
              </w:rPr>
              <w:t>jednorazové odškodnenie,</w:t>
            </w:r>
          </w:p>
          <w:p w:rsidR="00807E8A">
            <w:pPr>
              <w:bidi w:val="0"/>
              <w:spacing w:after="0" w:line="240" w:lineRule="auto"/>
              <w:rPr>
                <w:rFonts w:ascii="Times New Roman" w:hAnsi="Times New Roman"/>
                <w:sz w:val="20"/>
              </w:rPr>
            </w:pPr>
            <w:r>
              <w:rPr>
                <w:rFonts w:ascii="Times New Roman" w:hAnsi="Times New Roman"/>
                <w:sz w:val="20"/>
              </w:rPr>
              <w:t>pracovná rehabilitácia a rehabilitačné,</w:t>
            </w:r>
          </w:p>
          <w:p w:rsidR="00807E8A">
            <w:pPr>
              <w:bidi w:val="0"/>
              <w:spacing w:after="0" w:line="240" w:lineRule="auto"/>
              <w:rPr>
                <w:rFonts w:ascii="Times New Roman" w:hAnsi="Times New Roman"/>
                <w:sz w:val="20"/>
              </w:rPr>
            </w:pPr>
            <w:r>
              <w:rPr>
                <w:rFonts w:ascii="Times New Roman" w:hAnsi="Times New Roman"/>
                <w:sz w:val="20"/>
              </w:rPr>
              <w:t>rekvalifikácia a rekvalifikačné,</w:t>
            </w:r>
          </w:p>
          <w:p w:rsidR="00807E8A">
            <w:pPr>
              <w:bidi w:val="0"/>
              <w:spacing w:after="0" w:line="240" w:lineRule="auto"/>
              <w:jc w:val="both"/>
              <w:rPr>
                <w:rFonts w:ascii="Times New Roman" w:hAnsi="Times New Roman"/>
                <w:sz w:val="20"/>
              </w:rPr>
            </w:pPr>
            <w:r>
              <w:rPr>
                <w:rFonts w:ascii="Times New Roman" w:hAnsi="Times New Roman"/>
                <w:sz w:val="20"/>
              </w:rPr>
              <w:t>náhrada za bolesť a náhrada za sťaženie spoločenského  uplatnenia,</w:t>
            </w:r>
          </w:p>
          <w:p w:rsidR="00807E8A">
            <w:pPr>
              <w:bidi w:val="0"/>
              <w:spacing w:after="0" w:line="240" w:lineRule="auto"/>
              <w:rPr>
                <w:rFonts w:ascii="Times New Roman" w:hAnsi="Times New Roman"/>
                <w:sz w:val="20"/>
              </w:rPr>
            </w:pPr>
            <w:r>
              <w:rPr>
                <w:rFonts w:ascii="Times New Roman" w:hAnsi="Times New Roman"/>
                <w:sz w:val="20"/>
              </w:rPr>
              <w:t>náhrada nákladov spojených s liečením,</w:t>
            </w:r>
          </w:p>
          <w:p w:rsidR="00807E8A" w:rsidRPr="00103ABD">
            <w:pPr>
              <w:pStyle w:val="FootnoteText"/>
              <w:overflowPunct/>
              <w:autoSpaceDE/>
              <w:autoSpaceDN/>
              <w:bidi w:val="0"/>
              <w:adjustRightInd/>
              <w:spacing w:after="0" w:line="240" w:lineRule="auto"/>
              <w:textAlignment w:val="auto"/>
              <w:rPr>
                <w:rFonts w:ascii="Times New Roman" w:hAnsi="Times New Roman"/>
                <w:bCs/>
              </w:rPr>
            </w:pPr>
            <w:r w:rsidRPr="00103ABD">
              <w:rPr>
                <w:rFonts w:ascii="Times New Roman" w:hAnsi="Times New Roman"/>
                <w:bCs/>
              </w:rPr>
              <w:t>náhrada nákladov spojených s pohrebom.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07E8A">
            <w:pPr>
              <w:bidi w:val="0"/>
              <w:spacing w:after="0" w:line="240" w:lineRule="auto"/>
              <w:jc w:val="center"/>
              <w:rPr>
                <w:rFonts w:ascii="Times New Roman" w:hAnsi="Times New Roman"/>
                <w:sz w:val="20"/>
              </w:rPr>
            </w:pPr>
            <w:r>
              <w:rPr>
                <w:rFonts w:ascii="Times New Roman" w:hAnsi="Times New Roman"/>
                <w:sz w:val="20"/>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07E8A">
            <w:pPr>
              <w:bidi w:val="0"/>
              <w:spacing w:after="0" w:line="240" w:lineRule="auto"/>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07E8A">
            <w:pPr>
              <w:bidi w:val="0"/>
              <w:spacing w:after="0" w:line="240" w:lineRule="auto"/>
              <w:rPr>
                <w:rFonts w:ascii="Times New Roman" w:hAnsi="Times New Roman"/>
                <w:sz w:val="20"/>
              </w:rPr>
            </w:pPr>
          </w:p>
        </w:tc>
      </w:tr>
      <w:tr>
        <w:tblPrEx>
          <w:tblW w:w="0" w:type="auto"/>
          <w:tblInd w:w="70" w:type="dxa"/>
          <w:tblLayout w:type="fixed"/>
          <w:tblCellMar>
            <w:top w:w="0" w:type="dxa"/>
            <w:left w:w="70" w:type="dxa"/>
            <w:bottom w:w="0" w:type="dxa"/>
            <w:right w:w="70" w:type="dxa"/>
          </w:tblCellMar>
        </w:tblPrEx>
        <w:trPr>
          <w:trHeight w:val="1790"/>
        </w:trPr>
        <w:tc>
          <w:tcPr>
            <w:tcW w:w="1121" w:type="dxa"/>
            <w:tcBorders>
              <w:top w:val="single" w:sz="4" w:space="0" w:color="auto"/>
              <w:left w:val="single" w:sz="4" w:space="0" w:color="auto"/>
              <w:bottom w:val="single" w:sz="4" w:space="0" w:color="auto"/>
              <w:right w:val="single" w:sz="4" w:space="0" w:color="auto"/>
            </w:tcBorders>
            <w:textDirection w:val="lrTb"/>
            <w:vAlign w:val="top"/>
          </w:tcPr>
          <w:p w:rsidR="00807E8A">
            <w:pPr>
              <w:bidi w:val="0"/>
              <w:spacing w:after="0" w:line="240" w:lineRule="auto"/>
              <w:rPr>
                <w:rFonts w:ascii="Times New Roman" w:hAnsi="Times New Roman"/>
                <w:b/>
                <w:i/>
                <w:sz w:val="20"/>
              </w:rPr>
            </w:pPr>
            <w:r>
              <w:rPr>
                <w:rFonts w:ascii="Times New Roman" w:hAnsi="Times New Roman"/>
                <w:b/>
                <w:i/>
                <w:sz w:val="20"/>
              </w:rPr>
              <w:t xml:space="preserve">Č: 3 </w:t>
            </w:r>
          </w:p>
          <w:p w:rsidR="00807E8A">
            <w:pPr>
              <w:bidi w:val="0"/>
              <w:spacing w:after="0" w:line="240" w:lineRule="auto"/>
              <w:rPr>
                <w:rFonts w:ascii="Times New Roman" w:hAnsi="Times New Roman"/>
                <w:b/>
                <w:i/>
                <w:sz w:val="20"/>
              </w:rPr>
            </w:pPr>
            <w:r>
              <w:rPr>
                <w:rFonts w:ascii="Times New Roman" w:hAnsi="Times New Roman"/>
                <w:b/>
                <w:i/>
                <w:sz w:val="20"/>
              </w:rPr>
              <w:t>O: 1</w:t>
            </w:r>
          </w:p>
          <w:p w:rsidR="00807E8A">
            <w:pPr>
              <w:bidi w:val="0"/>
              <w:spacing w:after="0" w:line="240" w:lineRule="auto"/>
              <w:rPr>
                <w:rFonts w:ascii="Times New Roman" w:hAnsi="Times New Roman"/>
                <w:b/>
                <w:i/>
                <w:sz w:val="20"/>
              </w:rPr>
            </w:pPr>
            <w:r>
              <w:rPr>
                <w:rFonts w:ascii="Times New Roman" w:hAnsi="Times New Roman"/>
                <w:b/>
                <w:i/>
                <w:sz w:val="20"/>
              </w:rPr>
              <w:t>P: a</w:t>
            </w:r>
          </w:p>
          <w:p w:rsidR="00807E8A">
            <w:pPr>
              <w:bidi w:val="0"/>
              <w:spacing w:after="0" w:line="240" w:lineRule="auto"/>
              <w:rPr>
                <w:rFonts w:ascii="Times New Roman" w:hAnsi="Times New Roman"/>
                <w:b/>
                <w:i/>
                <w:sz w:val="20"/>
              </w:rPr>
            </w:pPr>
            <w:r>
              <w:rPr>
                <w:rFonts w:ascii="Times New Roman" w:hAnsi="Times New Roman"/>
                <w:b/>
                <w:i/>
                <w:sz w:val="20"/>
              </w:rPr>
              <w:t>5. odrážka</w:t>
            </w:r>
          </w:p>
          <w:p w:rsidR="00807E8A">
            <w:pPr>
              <w:bidi w:val="0"/>
              <w:spacing w:after="0" w:line="240" w:lineRule="auto"/>
              <w:rPr>
                <w:rFonts w:ascii="Times New Roman" w:hAnsi="Times New Roman"/>
                <w:b/>
                <w:i/>
                <w:sz w:val="20"/>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07E8A" w:rsidP="0063252A">
            <w:pPr>
              <w:numPr>
                <w:ilvl w:val="0"/>
                <w:numId w:val="1"/>
              </w:numPr>
              <w:bidi w:val="0"/>
              <w:spacing w:after="0" w:line="240" w:lineRule="auto"/>
              <w:ind w:left="283" w:hanging="13"/>
              <w:rPr>
                <w:rFonts w:ascii="Times New Roman" w:hAnsi="Times New Roman"/>
                <w:i/>
                <w:sz w:val="20"/>
              </w:rPr>
            </w:pPr>
            <w:r>
              <w:rPr>
                <w:rFonts w:ascii="Times New Roman" w:hAnsi="Times New Roman"/>
                <w:sz w:val="20"/>
              </w:rPr>
              <w:t>nezamestnanosť;</w:t>
            </w:r>
          </w:p>
          <w:p w:rsidR="00807E8A">
            <w:pPr>
              <w:bidi w:val="0"/>
              <w:spacing w:after="0" w:line="240" w:lineRule="auto"/>
              <w:ind w:left="270"/>
              <w:rPr>
                <w:rFonts w:ascii="Times New Roman" w:hAnsi="Times New Roman"/>
                <w:i/>
                <w:sz w:val="20"/>
              </w:rPr>
            </w:pPr>
          </w:p>
          <w:p w:rsidR="00807E8A" w:rsidP="00F852FC">
            <w:pPr>
              <w:bidi w:val="0"/>
              <w:spacing w:after="0" w:line="240" w:lineRule="auto"/>
              <w:ind w:left="270"/>
              <w:rPr>
                <w:rFonts w:ascii="Times New Roman" w:hAnsi="Times New Roman"/>
                <w:sz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07E8A" w:rsidRPr="00000B09">
            <w:pPr>
              <w:pStyle w:val="Heading2"/>
              <w:bidi w:val="0"/>
              <w:spacing w:after="0" w:line="240" w:lineRule="auto"/>
              <w:rPr>
                <w:rFonts w:ascii="Times New Roman" w:hAnsi="Times New Roman"/>
                <w:b w:val="0"/>
                <w:bCs/>
              </w:rPr>
            </w:pPr>
            <w:r w:rsidRPr="00000B09" w:rsidR="0072400A">
              <w:rPr>
                <w:rFonts w:ascii="Times New Roman" w:hAnsi="Times New Roman"/>
                <w:b w:val="0"/>
                <w:bCs/>
              </w:rPr>
              <w:t>N</w:t>
            </w:r>
          </w:p>
        </w:tc>
        <w:tc>
          <w:tcPr>
            <w:tcW w:w="1003" w:type="dxa"/>
            <w:tcBorders>
              <w:top w:val="single" w:sz="4" w:space="0" w:color="auto"/>
              <w:left w:val="single" w:sz="4" w:space="0" w:color="auto"/>
              <w:bottom w:val="single" w:sz="4" w:space="0" w:color="auto"/>
              <w:right w:val="single" w:sz="4" w:space="0" w:color="auto"/>
            </w:tcBorders>
            <w:textDirection w:val="lrTb"/>
            <w:vAlign w:val="top"/>
          </w:tcPr>
          <w:p w:rsidR="00807E8A" w:rsidRPr="00000B09" w:rsidP="00E32989">
            <w:pPr>
              <w:bidi w:val="0"/>
              <w:spacing w:after="0" w:line="240" w:lineRule="auto"/>
              <w:rPr>
                <w:rFonts w:ascii="Times New Roman" w:hAnsi="Times New Roman"/>
                <w:bCs/>
                <w:sz w:val="20"/>
              </w:rPr>
            </w:pPr>
            <w:r w:rsidRPr="00000B09">
              <w:rPr>
                <w:rFonts w:ascii="Times New Roman" w:hAnsi="Times New Roman"/>
                <w:bCs/>
                <w:sz w:val="20"/>
              </w:rPr>
              <w:t>461/2003</w:t>
            </w:r>
          </w:p>
          <w:p w:rsidR="00807E8A" w:rsidRPr="00000B09" w:rsidP="00E32989">
            <w:pPr>
              <w:bidi w:val="0"/>
              <w:spacing w:after="0" w:line="240" w:lineRule="auto"/>
              <w:rPr>
                <w:rFonts w:ascii="Times New Roman" w:hAnsi="Times New Roman"/>
                <w:bCs/>
                <w:sz w:val="20"/>
              </w:rPr>
            </w:pPr>
            <w:r w:rsidRPr="00000B09">
              <w:rPr>
                <w:rFonts w:ascii="Times New Roman" w:hAnsi="Times New Roman"/>
                <w:bCs/>
                <w:sz w:val="20"/>
              </w:rPr>
              <w:t>Z. z.</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07E8A">
            <w:pPr>
              <w:bidi w:val="0"/>
              <w:spacing w:after="0" w:line="240" w:lineRule="auto"/>
              <w:rPr>
                <w:rFonts w:ascii="Times New Roman" w:hAnsi="Times New Roman"/>
                <w:sz w:val="20"/>
              </w:rPr>
            </w:pPr>
            <w:r>
              <w:rPr>
                <w:rFonts w:ascii="Times New Roman" w:hAnsi="Times New Roman"/>
                <w:sz w:val="20"/>
              </w:rPr>
              <w:t>§ 13</w:t>
            </w:r>
          </w:p>
          <w:p w:rsidR="00807E8A">
            <w:pPr>
              <w:bidi w:val="0"/>
              <w:spacing w:after="0" w:line="240" w:lineRule="auto"/>
              <w:rPr>
                <w:rFonts w:ascii="Times New Roman" w:hAnsi="Times New Roman"/>
                <w:sz w:val="20"/>
              </w:rPr>
            </w:pPr>
            <w:r>
              <w:rPr>
                <w:rFonts w:ascii="Times New Roman" w:hAnsi="Times New Roman"/>
                <w:sz w:val="20"/>
              </w:rPr>
              <w:t>O: 5</w:t>
            </w:r>
          </w:p>
        </w:tc>
        <w:tc>
          <w:tcPr>
            <w:tcW w:w="4334" w:type="dxa"/>
            <w:tcBorders>
              <w:top w:val="single" w:sz="4" w:space="0" w:color="auto"/>
              <w:left w:val="single" w:sz="4" w:space="0" w:color="auto"/>
              <w:bottom w:val="single" w:sz="4" w:space="0" w:color="auto"/>
              <w:right w:val="single" w:sz="4" w:space="0" w:color="auto"/>
            </w:tcBorders>
            <w:textDirection w:val="lrTb"/>
            <w:vAlign w:val="top"/>
          </w:tcPr>
          <w:p w:rsidR="00103ABD" w:rsidP="0035669B">
            <w:pPr>
              <w:bidi w:val="0"/>
              <w:spacing w:after="0" w:line="240" w:lineRule="auto"/>
              <w:jc w:val="both"/>
              <w:rPr>
                <w:rFonts w:ascii="Times New Roman" w:hAnsi="Times New Roman"/>
                <w:sz w:val="20"/>
              </w:rPr>
            </w:pPr>
          </w:p>
          <w:p w:rsidR="00807E8A" w:rsidRPr="0035669B" w:rsidP="0035669B">
            <w:pPr>
              <w:bidi w:val="0"/>
              <w:spacing w:after="0" w:line="240" w:lineRule="auto"/>
              <w:jc w:val="both"/>
              <w:rPr>
                <w:rFonts w:ascii="Times New Roman" w:hAnsi="Times New Roman"/>
                <w:sz w:val="20"/>
              </w:rPr>
            </w:pPr>
            <w:r>
              <w:rPr>
                <w:rFonts w:ascii="Times New Roman" w:hAnsi="Times New Roman"/>
                <w:sz w:val="20"/>
              </w:rPr>
              <w:t>Z poistenia v nezamestnanosti sa za podmienok ustanovených týmto zákonom poskytuje dávka v nezamestnanosti.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07E8A">
            <w:pPr>
              <w:bidi w:val="0"/>
              <w:spacing w:after="0" w:line="240" w:lineRule="auto"/>
              <w:jc w:val="center"/>
              <w:rPr>
                <w:rFonts w:ascii="Times New Roman" w:hAnsi="Times New Roman"/>
                <w:sz w:val="20"/>
              </w:rPr>
            </w:pPr>
            <w:r w:rsidR="0072400A">
              <w:rPr>
                <w:rFonts w:ascii="Times New Roman" w:hAnsi="Times New Roman"/>
                <w:sz w:val="20"/>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07E8A">
            <w:pPr>
              <w:bidi w:val="0"/>
              <w:spacing w:after="0" w:line="240" w:lineRule="auto"/>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07E8A">
            <w:pPr>
              <w:pStyle w:val="FootnoteText"/>
              <w:overflowPunct/>
              <w:autoSpaceDE/>
              <w:autoSpaceDN/>
              <w:bidi w:val="0"/>
              <w:adjustRightInd/>
              <w:spacing w:after="0" w:line="240" w:lineRule="auto"/>
              <w:textAlignment w:val="auto"/>
              <w:rPr>
                <w:rFonts w:ascii="Times New Roman" w:hAnsi="Times New Roman"/>
                <w:lang w:eastAsia="sk-SK"/>
              </w:rPr>
            </w:pPr>
          </w:p>
          <w:p w:rsidR="00807E8A">
            <w:pPr>
              <w:pStyle w:val="FootnoteText"/>
              <w:overflowPunct/>
              <w:autoSpaceDE/>
              <w:autoSpaceDN/>
              <w:bidi w:val="0"/>
              <w:adjustRightInd/>
              <w:spacing w:after="0" w:line="240" w:lineRule="auto"/>
              <w:textAlignment w:val="auto"/>
              <w:rPr>
                <w:rFonts w:ascii="Times New Roman" w:hAnsi="Times New Roman"/>
                <w:lang w:eastAsia="sk-SK"/>
              </w:rPr>
            </w:pPr>
          </w:p>
          <w:p w:rsidR="00807E8A">
            <w:pPr>
              <w:pStyle w:val="FootnoteText"/>
              <w:overflowPunct/>
              <w:autoSpaceDE/>
              <w:autoSpaceDN/>
              <w:bidi w:val="0"/>
              <w:adjustRightInd/>
              <w:spacing w:after="0" w:line="240" w:lineRule="auto"/>
              <w:textAlignment w:val="auto"/>
              <w:rPr>
                <w:rFonts w:ascii="Times New Roman" w:hAnsi="Times New Roman"/>
                <w:lang w:eastAsia="sk-SK"/>
              </w:rPr>
            </w:pPr>
          </w:p>
          <w:p w:rsidR="00807E8A">
            <w:pPr>
              <w:pStyle w:val="FootnoteText"/>
              <w:overflowPunct/>
              <w:autoSpaceDE/>
              <w:autoSpaceDN/>
              <w:bidi w:val="0"/>
              <w:adjustRightInd/>
              <w:spacing w:after="0" w:line="240" w:lineRule="auto"/>
              <w:textAlignment w:val="auto"/>
              <w:rPr>
                <w:rFonts w:ascii="Times New Roman" w:hAnsi="Times New Roman"/>
                <w:lang w:eastAsia="sk-SK"/>
              </w:rPr>
            </w:pPr>
          </w:p>
          <w:p w:rsidR="00807E8A">
            <w:pPr>
              <w:pStyle w:val="FootnoteText"/>
              <w:overflowPunct/>
              <w:autoSpaceDE/>
              <w:autoSpaceDN/>
              <w:bidi w:val="0"/>
              <w:adjustRightInd/>
              <w:spacing w:after="0" w:line="240" w:lineRule="auto"/>
              <w:textAlignment w:val="auto"/>
              <w:rPr>
                <w:rFonts w:ascii="Times New Roman" w:hAnsi="Times New Roman"/>
                <w:lang w:eastAsia="sk-SK"/>
              </w:rPr>
            </w:pPr>
          </w:p>
          <w:p w:rsidR="00807E8A">
            <w:pPr>
              <w:pStyle w:val="FootnoteText"/>
              <w:overflowPunct/>
              <w:autoSpaceDE/>
              <w:autoSpaceDN/>
              <w:bidi w:val="0"/>
              <w:adjustRightInd/>
              <w:spacing w:after="0" w:line="240" w:lineRule="auto"/>
              <w:textAlignment w:val="auto"/>
              <w:rPr>
                <w:rFonts w:ascii="Times New Roman" w:hAnsi="Times New Roman"/>
                <w:lang w:eastAsia="sk-SK"/>
              </w:rPr>
            </w:pPr>
          </w:p>
        </w:tc>
      </w:tr>
      <w:tr>
        <w:tblPrEx>
          <w:tblW w:w="0" w:type="auto"/>
          <w:tblInd w:w="70" w:type="dxa"/>
          <w:tblLayout w:type="fixed"/>
          <w:tblCellMar>
            <w:top w:w="0" w:type="dxa"/>
            <w:left w:w="70" w:type="dxa"/>
            <w:bottom w:w="0" w:type="dxa"/>
            <w:right w:w="70" w:type="dxa"/>
          </w:tblCellMar>
        </w:tblPrEx>
        <w:trPr>
          <w:trHeight w:val="2255"/>
        </w:trPr>
        <w:tc>
          <w:tcPr>
            <w:tcW w:w="1121"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b/>
                <w:i/>
                <w:sz w:val="20"/>
              </w:rPr>
            </w:pPr>
            <w:r>
              <w:rPr>
                <w:rFonts w:ascii="Times New Roman" w:hAnsi="Times New Roman"/>
                <w:b/>
                <w:i/>
                <w:sz w:val="20"/>
              </w:rPr>
              <w:t xml:space="preserve">Č: 3 </w:t>
            </w:r>
          </w:p>
          <w:p w:rsidR="0063252A">
            <w:pPr>
              <w:bidi w:val="0"/>
              <w:spacing w:after="0" w:line="240" w:lineRule="auto"/>
              <w:rPr>
                <w:rFonts w:ascii="Times New Roman" w:hAnsi="Times New Roman"/>
                <w:b/>
                <w:i/>
                <w:sz w:val="20"/>
              </w:rPr>
            </w:pPr>
            <w:r>
              <w:rPr>
                <w:rFonts w:ascii="Times New Roman" w:hAnsi="Times New Roman"/>
                <w:b/>
                <w:i/>
                <w:sz w:val="20"/>
              </w:rPr>
              <w:t>O: 1</w:t>
            </w:r>
          </w:p>
          <w:p w:rsidR="0063252A">
            <w:pPr>
              <w:bidi w:val="0"/>
              <w:spacing w:after="0" w:line="240" w:lineRule="auto"/>
              <w:rPr>
                <w:rFonts w:ascii="Times New Roman" w:hAnsi="Times New Roman"/>
                <w:b/>
                <w:i/>
                <w:sz w:val="20"/>
              </w:rPr>
            </w:pPr>
            <w:r>
              <w:rPr>
                <w:rFonts w:ascii="Times New Roman" w:hAnsi="Times New Roman"/>
                <w:b/>
                <w:i/>
                <w:sz w:val="20"/>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3252A">
            <w:pPr>
              <w:pStyle w:val="BodyText"/>
              <w:tabs>
                <w:tab w:val="left" w:pos="385"/>
                <w:tab w:val="left" w:pos="851"/>
              </w:tabs>
              <w:bidi w:val="0"/>
              <w:spacing w:after="0" w:line="240" w:lineRule="auto"/>
              <w:jc w:val="both"/>
              <w:rPr>
                <w:rFonts w:ascii="Times New Roman" w:hAnsi="Times New Roman"/>
              </w:rPr>
            </w:pPr>
            <w:r>
              <w:rPr>
                <w:rFonts w:ascii="Times New Roman" w:hAnsi="Times New Roman"/>
              </w:rPr>
              <w:t xml:space="preserve">sociálnu pomoc, pokiaľ je jej cieľom doplniť alebo nahradiť systémy uvedené v písmene (a).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rsidRPr="00A46E89">
            <w:pPr>
              <w:pStyle w:val="Heading2"/>
              <w:bidi w:val="0"/>
              <w:spacing w:after="0" w:line="240" w:lineRule="auto"/>
              <w:rPr>
                <w:rFonts w:ascii="Times New Roman" w:hAnsi="Times New Roman"/>
                <w:b w:val="0"/>
                <w:bCs/>
              </w:rPr>
            </w:pPr>
            <w:r w:rsidRPr="00A46E89">
              <w:rPr>
                <w:rFonts w:ascii="Times New Roman" w:hAnsi="Times New Roman"/>
                <w:b w:val="0"/>
                <w:bCs/>
              </w:rPr>
              <w:t>n.</w:t>
            </w:r>
            <w:r w:rsidRPr="00A46E89" w:rsidR="00686D59">
              <w:rPr>
                <w:rFonts w:ascii="Times New Roman" w:hAnsi="Times New Roman"/>
                <w:b w:val="0"/>
                <w:bCs/>
              </w:rPr>
              <w:t xml:space="preserve"> </w:t>
            </w:r>
            <w:r w:rsidRPr="00A46E89">
              <w:rPr>
                <w:rFonts w:ascii="Times New Roman" w:hAnsi="Times New Roman"/>
                <w:b w:val="0"/>
                <w:bCs/>
              </w:rPr>
              <w:t>a.</w:t>
            </w:r>
          </w:p>
        </w:tc>
        <w:tc>
          <w:tcPr>
            <w:tcW w:w="1003" w:type="dxa"/>
            <w:tcBorders>
              <w:top w:val="single" w:sz="4" w:space="0" w:color="auto"/>
              <w:left w:val="single" w:sz="4" w:space="0" w:color="auto"/>
              <w:bottom w:val="single" w:sz="4" w:space="0" w:color="auto"/>
              <w:right w:val="single" w:sz="4" w:space="0" w:color="auto"/>
            </w:tcBorders>
            <w:textDirection w:val="lrTb"/>
            <w:vAlign w:val="top"/>
          </w:tcPr>
          <w:p w:rsidR="0063252A" w:rsidRPr="00000B09">
            <w:pPr>
              <w:bidi w:val="0"/>
              <w:spacing w:after="0" w:line="240" w:lineRule="auto"/>
              <w:rPr>
                <w:rFonts w:ascii="Times New Roman" w:hAnsi="Times New Roman"/>
                <w:b/>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43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jc w:val="cente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tc>
      </w:tr>
      <w:tr>
        <w:tblPrEx>
          <w:tblW w:w="0" w:type="auto"/>
          <w:tblInd w:w="70" w:type="dxa"/>
          <w:tblLayout w:type="fixed"/>
          <w:tblCellMar>
            <w:top w:w="0" w:type="dxa"/>
            <w:left w:w="70" w:type="dxa"/>
            <w:bottom w:w="0" w:type="dxa"/>
            <w:right w:w="70" w:type="dxa"/>
          </w:tblCellMar>
        </w:tblPrEx>
        <w:trPr>
          <w:trHeight w:val="70"/>
        </w:trPr>
        <w:tc>
          <w:tcPr>
            <w:tcW w:w="1121"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b/>
                <w:i/>
                <w:sz w:val="20"/>
              </w:rPr>
            </w:pPr>
            <w:r>
              <w:rPr>
                <w:rFonts w:ascii="Times New Roman" w:hAnsi="Times New Roman"/>
                <w:b/>
                <w:i/>
                <w:sz w:val="20"/>
              </w:rPr>
              <w:t xml:space="preserve">Č: 3 </w:t>
            </w:r>
          </w:p>
          <w:p w:rsidR="0063252A">
            <w:pPr>
              <w:bidi w:val="0"/>
              <w:spacing w:after="0" w:line="240" w:lineRule="auto"/>
              <w:rPr>
                <w:rFonts w:ascii="Times New Roman" w:hAnsi="Times New Roman"/>
                <w:b/>
                <w:i/>
                <w:sz w:val="20"/>
              </w:rPr>
            </w:pPr>
            <w:r>
              <w:rPr>
                <w:rFonts w:ascii="Times New Roman" w:hAnsi="Times New Roman"/>
                <w:b/>
                <w:i/>
                <w:sz w:val="20"/>
              </w:rPr>
              <w:t>O:2</w:t>
            </w:r>
          </w:p>
          <w:p w:rsidR="0063252A">
            <w:pPr>
              <w:bidi w:val="0"/>
              <w:spacing w:after="0" w:line="240" w:lineRule="auto"/>
              <w:rPr>
                <w:rFonts w:ascii="Times New Roman" w:hAnsi="Times New Roman"/>
                <w:b/>
                <w:i/>
                <w:sz w:val="20"/>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jc w:val="both"/>
              <w:rPr>
                <w:rFonts w:ascii="Times New Roman" w:hAnsi="Times New Roman"/>
                <w:sz w:val="20"/>
              </w:rPr>
            </w:pPr>
            <w:r>
              <w:rPr>
                <w:rFonts w:ascii="Times New Roman" w:hAnsi="Times New Roman"/>
                <w:sz w:val="20"/>
              </w:rPr>
              <w:t>Táto smernica sa nevzťahuje na opatrenia týkajúce sa pozostalostných dávok ani na opatrenia týkajúce sa rodinných dávok, s výnimkou prípadu rodinných dávok, poskytovaných prostredníctvom zvýšenia dávok patriacich vzhľadom na riziká uvedené v odseku 1 (a).</w:t>
            </w:r>
          </w:p>
          <w:p w:rsidR="0063252A">
            <w:pPr>
              <w:pStyle w:val="BodyText"/>
              <w:tabs>
                <w:tab w:val="left" w:pos="385"/>
                <w:tab w:val="left" w:pos="851"/>
              </w:tabs>
              <w:bidi w:val="0"/>
              <w:spacing w:after="0" w:line="240" w:lineRule="auto"/>
              <w:jc w:val="both"/>
              <w:rPr>
                <w:rFonts w:ascii="Times New Roman" w:hAnsi="Times New Roman"/>
                <w:b/>
              </w:rPr>
            </w:pPr>
          </w:p>
          <w:p w:rsidR="0063252A">
            <w:pPr>
              <w:pStyle w:val="BodyText"/>
              <w:tabs>
                <w:tab w:val="left" w:pos="385"/>
                <w:tab w:val="left" w:pos="851"/>
              </w:tabs>
              <w:bidi w:val="0"/>
              <w:spacing w:after="0" w:line="240" w:lineRule="auto"/>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rsidRPr="00A46E89">
            <w:pPr>
              <w:pStyle w:val="Heading2"/>
              <w:bidi w:val="0"/>
              <w:spacing w:after="0" w:line="240" w:lineRule="auto"/>
              <w:rPr>
                <w:rFonts w:ascii="Times New Roman" w:hAnsi="Times New Roman"/>
                <w:b w:val="0"/>
                <w:bCs/>
              </w:rPr>
            </w:pPr>
            <w:r w:rsidRPr="00A46E89" w:rsidR="00686D59">
              <w:rPr>
                <w:rFonts w:ascii="Times New Roman" w:hAnsi="Times New Roman"/>
                <w:b w:val="0"/>
                <w:bCs/>
              </w:rPr>
              <w:t xml:space="preserve">n </w:t>
            </w:r>
            <w:r w:rsidRPr="00A46E89">
              <w:rPr>
                <w:rFonts w:ascii="Times New Roman" w:hAnsi="Times New Roman"/>
                <w:b w:val="0"/>
                <w:bCs/>
              </w:rPr>
              <w:t>.a.</w:t>
            </w:r>
          </w:p>
        </w:tc>
        <w:tc>
          <w:tcPr>
            <w:tcW w:w="1003" w:type="dxa"/>
            <w:tcBorders>
              <w:top w:val="single" w:sz="4" w:space="0" w:color="auto"/>
              <w:left w:val="single" w:sz="4" w:space="0" w:color="auto"/>
              <w:bottom w:val="single" w:sz="4" w:space="0" w:color="auto"/>
              <w:right w:val="single" w:sz="4" w:space="0" w:color="auto"/>
            </w:tcBorders>
            <w:textDirection w:val="lrTb"/>
            <w:vAlign w:val="top"/>
          </w:tcPr>
          <w:p w:rsidR="0063252A" w:rsidRPr="00000B09">
            <w:pPr>
              <w:bidi w:val="0"/>
              <w:spacing w:after="0" w:line="240" w:lineRule="auto"/>
              <w:rPr>
                <w:rFonts w:ascii="Times New Roman" w:hAnsi="Times New Roman"/>
                <w:b/>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43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jc w:val="cente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b/>
                <w:i/>
                <w:sz w:val="20"/>
              </w:rPr>
            </w:pPr>
            <w:r>
              <w:rPr>
                <w:rFonts w:ascii="Times New Roman" w:hAnsi="Times New Roman"/>
                <w:b/>
                <w:i/>
                <w:sz w:val="20"/>
              </w:rPr>
              <w:t xml:space="preserve">Č:3 </w:t>
            </w:r>
          </w:p>
          <w:p w:rsidR="0063252A">
            <w:pPr>
              <w:bidi w:val="0"/>
              <w:spacing w:after="0" w:line="240" w:lineRule="auto"/>
              <w:rPr>
                <w:rFonts w:ascii="Times New Roman" w:hAnsi="Times New Roman"/>
                <w:b/>
                <w:i/>
                <w:sz w:val="20"/>
              </w:rPr>
            </w:pPr>
            <w:r>
              <w:rPr>
                <w:rFonts w:ascii="Times New Roman" w:hAnsi="Times New Roman"/>
                <w:b/>
                <w:i/>
                <w:sz w:val="20"/>
              </w:rPr>
              <w:t>O:3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3252A" w:rsidRPr="00686D59" w:rsidP="00F852FC">
            <w:pPr>
              <w:bidi w:val="0"/>
              <w:spacing w:after="0" w:line="240" w:lineRule="auto"/>
              <w:jc w:val="both"/>
              <w:rPr>
                <w:rFonts w:ascii="Times New Roman" w:hAnsi="Times New Roman"/>
                <w:sz w:val="20"/>
                <w:szCs w:val="20"/>
              </w:rPr>
            </w:pPr>
            <w:r w:rsidRPr="00686D59">
              <w:rPr>
                <w:rFonts w:ascii="Times New Roman" w:hAnsi="Times New Roman"/>
                <w:sz w:val="20"/>
                <w:szCs w:val="20"/>
              </w:rPr>
              <w:t>S cieľom zabezpečiť vykonávanie zásady rovnakého zaobchádzania v zamestnaneckých systémoch rada na návrh komisie prijme ustanovenia, ktoré vymedzia jej podstatu, rozsah a spôsoby jej uplatňovania.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rsidRPr="00A46E89">
            <w:pPr>
              <w:pStyle w:val="Heading2"/>
              <w:bidi w:val="0"/>
              <w:spacing w:after="0" w:line="240" w:lineRule="auto"/>
              <w:rPr>
                <w:rFonts w:ascii="Times New Roman" w:hAnsi="Times New Roman"/>
                <w:b w:val="0"/>
                <w:bCs/>
              </w:rPr>
            </w:pPr>
            <w:r w:rsidRPr="00A46E89">
              <w:rPr>
                <w:rFonts w:ascii="Times New Roman" w:hAnsi="Times New Roman"/>
                <w:b w:val="0"/>
                <w:bCs/>
              </w:rPr>
              <w:t>n.</w:t>
            </w:r>
            <w:r w:rsidRPr="00A46E89" w:rsidR="00686D59">
              <w:rPr>
                <w:rFonts w:ascii="Times New Roman" w:hAnsi="Times New Roman"/>
                <w:b w:val="0"/>
                <w:bCs/>
              </w:rPr>
              <w:t xml:space="preserve"> </w:t>
            </w:r>
            <w:r w:rsidRPr="00A46E89">
              <w:rPr>
                <w:rFonts w:ascii="Times New Roman" w:hAnsi="Times New Roman"/>
                <w:b w:val="0"/>
                <w:bCs/>
              </w:rPr>
              <w:t>a.</w:t>
            </w:r>
          </w:p>
        </w:tc>
        <w:tc>
          <w:tcPr>
            <w:tcW w:w="1003" w:type="dxa"/>
            <w:tcBorders>
              <w:top w:val="single" w:sz="4" w:space="0" w:color="auto"/>
              <w:left w:val="single" w:sz="4" w:space="0" w:color="auto"/>
              <w:bottom w:val="single" w:sz="4" w:space="0" w:color="auto"/>
              <w:right w:val="single" w:sz="4" w:space="0" w:color="auto"/>
            </w:tcBorders>
            <w:textDirection w:val="lrTb"/>
            <w:vAlign w:val="top"/>
          </w:tcPr>
          <w:p w:rsidR="0063252A" w:rsidRPr="00000B09">
            <w:pPr>
              <w:bidi w:val="0"/>
              <w:spacing w:after="0" w:line="240" w:lineRule="auto"/>
              <w:rPr>
                <w:rFonts w:ascii="Times New Roman" w:hAnsi="Times New Roman"/>
                <w:b/>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4334" w:type="dxa"/>
            <w:tcBorders>
              <w:top w:val="single" w:sz="4" w:space="0" w:color="auto"/>
              <w:left w:val="single" w:sz="4" w:space="0" w:color="auto"/>
              <w:bottom w:val="single" w:sz="4" w:space="0" w:color="auto"/>
              <w:right w:val="single" w:sz="4" w:space="0" w:color="auto"/>
            </w:tcBorders>
            <w:textDirection w:val="lrTb"/>
            <w:vAlign w:val="top"/>
          </w:tcPr>
          <w:p w:rsidR="0063252A">
            <w:pPr>
              <w:pStyle w:val="Footer"/>
              <w:tabs>
                <w:tab w:val="clear" w:pos="4536"/>
                <w:tab w:val="clear" w:pos="9072"/>
              </w:tabs>
              <w:bidi w:val="0"/>
              <w:spacing w:after="0" w:line="240" w:lineRule="auto"/>
              <w:jc w:val="both"/>
              <w:rPr>
                <w:rFonts w:ascii="Times New Roman" w:hAnsi="Times New Roman"/>
                <w:i w:val="0"/>
                <w:sz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jc w:val="cente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807E8A">
            <w:pPr>
              <w:bidi w:val="0"/>
              <w:spacing w:after="0" w:line="240" w:lineRule="auto"/>
              <w:rPr>
                <w:rFonts w:ascii="Times New Roman" w:hAnsi="Times New Roman"/>
                <w:b/>
                <w:i/>
                <w:sz w:val="20"/>
              </w:rPr>
            </w:pPr>
            <w:r>
              <w:rPr>
                <w:rFonts w:ascii="Times New Roman" w:hAnsi="Times New Roman"/>
                <w:b/>
                <w:i/>
                <w:sz w:val="20"/>
              </w:rPr>
              <w:t xml:space="preserve">Č: 4 </w:t>
            </w:r>
          </w:p>
          <w:p w:rsidR="00807E8A">
            <w:pPr>
              <w:bidi w:val="0"/>
              <w:spacing w:after="0" w:line="240" w:lineRule="auto"/>
              <w:rPr>
                <w:rFonts w:ascii="Times New Roman" w:hAnsi="Times New Roman"/>
                <w:b/>
                <w:i/>
                <w:sz w:val="20"/>
              </w:rPr>
            </w:pPr>
            <w:r>
              <w:rPr>
                <w:rFonts w:ascii="Times New Roman" w:hAnsi="Times New Roman"/>
                <w:b/>
                <w:i/>
                <w:sz w:val="20"/>
              </w:rPr>
              <w:t>O:1</w:t>
            </w:r>
          </w:p>
          <w:p w:rsidR="00807E8A">
            <w:pPr>
              <w:bidi w:val="0"/>
              <w:spacing w:after="0" w:line="240" w:lineRule="auto"/>
              <w:rPr>
                <w:rFonts w:ascii="Times New Roman" w:hAnsi="Times New Roman"/>
                <w:b/>
                <w:i/>
                <w:sz w:val="20"/>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07E8A" w:rsidRPr="009D426B" w:rsidP="009D426B">
            <w:pPr>
              <w:bidi w:val="0"/>
              <w:spacing w:after="0" w:line="240" w:lineRule="auto"/>
              <w:jc w:val="both"/>
              <w:rPr>
                <w:rFonts w:ascii="Times New Roman" w:hAnsi="Times New Roman"/>
                <w:sz w:val="20"/>
                <w:szCs w:val="20"/>
              </w:rPr>
            </w:pPr>
            <w:r w:rsidRPr="009D426B">
              <w:rPr>
                <w:rFonts w:ascii="Times New Roman" w:hAnsi="Times New Roman"/>
                <w:sz w:val="20"/>
                <w:szCs w:val="20"/>
              </w:rPr>
              <w:t>Zásadou rovnakého zaobchádzania sa rozumie, že neexistuje nijaká priama či nepriama diskriminácia z dôvodu pohlavia, najmä s odvolaním sa na manželský alebo rodinný stav, predovšetkým pokiaľ ide o:</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07E8A" w:rsidRPr="00A46E89">
            <w:pPr>
              <w:pStyle w:val="Heading2"/>
              <w:bidi w:val="0"/>
              <w:spacing w:after="0" w:line="240" w:lineRule="auto"/>
              <w:rPr>
                <w:rFonts w:ascii="Times New Roman" w:hAnsi="Times New Roman"/>
                <w:b w:val="0"/>
                <w:bCs/>
              </w:rPr>
            </w:pPr>
            <w:r w:rsidRPr="00A46E89">
              <w:rPr>
                <w:rFonts w:ascii="Times New Roman" w:hAnsi="Times New Roman"/>
                <w:b w:val="0"/>
                <w:bCs/>
              </w:rPr>
              <w:t>N</w:t>
            </w:r>
          </w:p>
        </w:tc>
        <w:tc>
          <w:tcPr>
            <w:tcW w:w="1003" w:type="dxa"/>
            <w:tcBorders>
              <w:top w:val="single" w:sz="4" w:space="0" w:color="auto"/>
              <w:left w:val="single" w:sz="4" w:space="0" w:color="auto"/>
              <w:bottom w:val="single" w:sz="4" w:space="0" w:color="auto"/>
              <w:right w:val="single" w:sz="4" w:space="0" w:color="auto"/>
            </w:tcBorders>
            <w:textDirection w:val="lrTb"/>
            <w:vAlign w:val="top"/>
          </w:tcPr>
          <w:p w:rsidR="00807E8A" w:rsidRPr="00A46E89" w:rsidP="00E32989">
            <w:pPr>
              <w:bidi w:val="0"/>
              <w:spacing w:after="0" w:line="240" w:lineRule="auto"/>
              <w:rPr>
                <w:rFonts w:ascii="Times New Roman" w:hAnsi="Times New Roman"/>
                <w:bCs/>
                <w:sz w:val="20"/>
              </w:rPr>
            </w:pPr>
            <w:r w:rsidRPr="00A46E89">
              <w:rPr>
                <w:rFonts w:ascii="Times New Roman" w:hAnsi="Times New Roman"/>
                <w:bCs/>
                <w:sz w:val="20"/>
              </w:rPr>
              <w:t>461/2003</w:t>
            </w:r>
          </w:p>
          <w:p w:rsidR="00807E8A" w:rsidRPr="00A46E89" w:rsidP="00E32989">
            <w:pPr>
              <w:bidi w:val="0"/>
              <w:spacing w:after="0" w:line="240" w:lineRule="auto"/>
              <w:rPr>
                <w:rFonts w:ascii="Times New Roman" w:hAnsi="Times New Roman"/>
                <w:bCs/>
                <w:sz w:val="20"/>
              </w:rPr>
            </w:pPr>
            <w:r w:rsidRPr="00A46E89">
              <w:rPr>
                <w:rFonts w:ascii="Times New Roman" w:hAnsi="Times New Roman"/>
                <w:bCs/>
                <w:sz w:val="20"/>
              </w:rPr>
              <w:t>Z. z.</w:t>
            </w:r>
          </w:p>
          <w:p w:rsidR="00F9357F" w:rsidRPr="00A46E89" w:rsidP="00E32989">
            <w:pPr>
              <w:bidi w:val="0"/>
              <w:spacing w:after="0" w:line="240" w:lineRule="auto"/>
              <w:rPr>
                <w:rFonts w:ascii="Times New Roman" w:hAnsi="Times New Roman"/>
                <w:bCs/>
                <w:sz w:val="20"/>
              </w:rPr>
            </w:pPr>
          </w:p>
          <w:p w:rsidR="00F9357F" w:rsidRPr="00A46E89" w:rsidP="00E32989">
            <w:pPr>
              <w:bidi w:val="0"/>
              <w:spacing w:after="0" w:line="240" w:lineRule="auto"/>
              <w:rPr>
                <w:rFonts w:ascii="Times New Roman" w:hAnsi="Times New Roman"/>
                <w:bCs/>
                <w:sz w:val="20"/>
              </w:rPr>
            </w:pPr>
          </w:p>
          <w:p w:rsidR="00F9357F" w:rsidRPr="00A46E89" w:rsidP="00E32989">
            <w:pPr>
              <w:bidi w:val="0"/>
              <w:spacing w:after="0" w:line="240" w:lineRule="auto"/>
              <w:rPr>
                <w:rFonts w:ascii="Times New Roman" w:hAnsi="Times New Roman"/>
                <w:bCs/>
                <w:sz w:val="20"/>
              </w:rPr>
            </w:pPr>
          </w:p>
          <w:p w:rsidR="00F9357F" w:rsidRPr="00A46E89" w:rsidP="00E32989">
            <w:pPr>
              <w:bidi w:val="0"/>
              <w:spacing w:after="0" w:line="240" w:lineRule="auto"/>
              <w:rPr>
                <w:rFonts w:ascii="Times New Roman" w:hAnsi="Times New Roman"/>
                <w:bCs/>
                <w:sz w:val="20"/>
              </w:rPr>
            </w:pPr>
          </w:p>
          <w:p w:rsidR="00F9357F" w:rsidRPr="00A46E89" w:rsidP="00E32989">
            <w:pPr>
              <w:bidi w:val="0"/>
              <w:spacing w:after="0" w:line="240" w:lineRule="auto"/>
              <w:rPr>
                <w:rFonts w:ascii="Times New Roman" w:hAnsi="Times New Roman"/>
                <w:bCs/>
                <w:sz w:val="20"/>
              </w:rPr>
            </w:pPr>
          </w:p>
          <w:p w:rsidR="00F9357F" w:rsidRPr="00A46E89" w:rsidP="00E32989">
            <w:pPr>
              <w:bidi w:val="0"/>
              <w:spacing w:after="0" w:line="240" w:lineRule="auto"/>
              <w:rPr>
                <w:rFonts w:ascii="Times New Roman" w:hAnsi="Times New Roman"/>
                <w:bCs/>
                <w:sz w:val="20"/>
              </w:rPr>
            </w:pPr>
          </w:p>
          <w:p w:rsidR="00F9357F" w:rsidRPr="00A46E89" w:rsidP="00E32989">
            <w:pPr>
              <w:bidi w:val="0"/>
              <w:spacing w:after="0" w:line="240" w:lineRule="auto"/>
              <w:rPr>
                <w:rFonts w:ascii="Times New Roman" w:hAnsi="Times New Roman"/>
                <w:bCs/>
                <w:sz w:val="20"/>
              </w:rPr>
            </w:pPr>
          </w:p>
          <w:p w:rsidR="00686D59" w:rsidRPr="00A46E89" w:rsidP="00E32989">
            <w:pPr>
              <w:bidi w:val="0"/>
              <w:spacing w:after="0" w:line="240" w:lineRule="auto"/>
              <w:rPr>
                <w:rFonts w:ascii="Times New Roman" w:hAnsi="Times New Roman"/>
                <w:bCs/>
                <w:sz w:val="20"/>
              </w:rPr>
            </w:pPr>
          </w:p>
          <w:p w:rsidR="00686D59" w:rsidRPr="00A46E89" w:rsidP="00E32989">
            <w:pPr>
              <w:bidi w:val="0"/>
              <w:spacing w:after="0" w:line="240" w:lineRule="auto"/>
              <w:rPr>
                <w:rFonts w:ascii="Times New Roman" w:hAnsi="Times New Roman"/>
                <w:bCs/>
                <w:sz w:val="20"/>
              </w:rPr>
            </w:pPr>
            <w:r w:rsidRPr="00A46E89">
              <w:rPr>
                <w:rFonts w:ascii="Times New Roman" w:hAnsi="Times New Roman"/>
                <w:bCs/>
                <w:sz w:val="20"/>
              </w:rPr>
              <w:t>43/2004</w:t>
            </w:r>
          </w:p>
          <w:p w:rsidR="00686D59" w:rsidRPr="00A46E89" w:rsidP="00E32989">
            <w:pPr>
              <w:bidi w:val="0"/>
              <w:spacing w:after="0" w:line="240" w:lineRule="auto"/>
              <w:rPr>
                <w:rFonts w:ascii="Times New Roman" w:hAnsi="Times New Roman"/>
                <w:bCs/>
                <w:sz w:val="20"/>
              </w:rPr>
            </w:pPr>
            <w:r w:rsidRPr="00A46E89">
              <w:rPr>
                <w:rFonts w:ascii="Times New Roman" w:hAnsi="Times New Roman"/>
                <w:bCs/>
                <w:sz w:val="20"/>
              </w:rPr>
              <w:t>Z. z.</w:t>
            </w:r>
          </w:p>
          <w:p w:rsidR="00F9357F" w:rsidRPr="00A46E89" w:rsidP="00E32989">
            <w:pPr>
              <w:bidi w:val="0"/>
              <w:spacing w:after="0" w:line="240" w:lineRule="auto"/>
              <w:rPr>
                <w:rFonts w:ascii="Times New Roman" w:hAnsi="Times New Roman"/>
                <w:bCs/>
                <w:sz w:val="20"/>
              </w:rPr>
            </w:pPr>
          </w:p>
          <w:p w:rsidR="00686D59" w:rsidRPr="00A46E89" w:rsidP="00E32989">
            <w:pPr>
              <w:bidi w:val="0"/>
              <w:spacing w:after="0" w:line="240" w:lineRule="auto"/>
              <w:rPr>
                <w:rFonts w:ascii="Times New Roman" w:hAnsi="Times New Roman"/>
                <w:bCs/>
                <w:sz w:val="20"/>
              </w:rPr>
            </w:pPr>
          </w:p>
          <w:p w:rsidR="00686D59" w:rsidRPr="00A46E89" w:rsidP="00E32989">
            <w:pPr>
              <w:bidi w:val="0"/>
              <w:spacing w:after="0" w:line="240" w:lineRule="auto"/>
              <w:rPr>
                <w:rFonts w:ascii="Times New Roman" w:hAnsi="Times New Roman"/>
                <w:bCs/>
                <w:sz w:val="20"/>
              </w:rPr>
            </w:pPr>
          </w:p>
          <w:p w:rsidR="00686D59" w:rsidRPr="00A46E89" w:rsidP="00E32989">
            <w:pPr>
              <w:bidi w:val="0"/>
              <w:spacing w:after="0" w:line="240" w:lineRule="auto"/>
              <w:rPr>
                <w:rFonts w:ascii="Times New Roman" w:hAnsi="Times New Roman"/>
                <w:bCs/>
                <w:sz w:val="20"/>
              </w:rPr>
            </w:pPr>
          </w:p>
          <w:p w:rsidR="00686D59" w:rsidRPr="00A46E89" w:rsidP="00E32989">
            <w:pPr>
              <w:bidi w:val="0"/>
              <w:spacing w:after="0" w:line="240" w:lineRule="auto"/>
              <w:rPr>
                <w:rFonts w:ascii="Times New Roman" w:hAnsi="Times New Roman"/>
                <w:bCs/>
                <w:sz w:val="20"/>
              </w:rPr>
            </w:pPr>
          </w:p>
          <w:p w:rsidR="00686D59" w:rsidRPr="00A46E89" w:rsidP="00E32989">
            <w:pPr>
              <w:bidi w:val="0"/>
              <w:spacing w:after="0" w:line="240" w:lineRule="auto"/>
              <w:rPr>
                <w:rFonts w:ascii="Times New Roman" w:hAnsi="Times New Roman"/>
                <w:bCs/>
                <w:sz w:val="20"/>
              </w:rPr>
            </w:pPr>
          </w:p>
          <w:p w:rsidR="00686D59" w:rsidRPr="00A46E89" w:rsidP="00E32989">
            <w:pPr>
              <w:bidi w:val="0"/>
              <w:spacing w:after="0" w:line="240" w:lineRule="auto"/>
              <w:rPr>
                <w:rFonts w:ascii="Times New Roman" w:hAnsi="Times New Roman"/>
                <w:bCs/>
                <w:sz w:val="20"/>
              </w:rPr>
            </w:pPr>
          </w:p>
          <w:p w:rsidR="00686D59" w:rsidRPr="00A46E89" w:rsidP="00E32989">
            <w:pPr>
              <w:bidi w:val="0"/>
              <w:spacing w:after="0" w:line="240" w:lineRule="auto"/>
              <w:rPr>
                <w:rFonts w:ascii="Times New Roman" w:hAnsi="Times New Roman"/>
                <w:bCs/>
                <w:sz w:val="20"/>
              </w:rPr>
            </w:pPr>
          </w:p>
          <w:p w:rsidR="00686D59" w:rsidRPr="00A46E89" w:rsidP="00E32989">
            <w:pPr>
              <w:bidi w:val="0"/>
              <w:spacing w:after="0" w:line="240" w:lineRule="auto"/>
              <w:rPr>
                <w:rFonts w:ascii="Times New Roman" w:hAnsi="Times New Roman"/>
                <w:bCs/>
                <w:sz w:val="20"/>
              </w:rPr>
            </w:pPr>
          </w:p>
          <w:p w:rsidR="007C3723" w:rsidP="00E32989">
            <w:pPr>
              <w:bidi w:val="0"/>
              <w:spacing w:after="0" w:line="240" w:lineRule="auto"/>
              <w:rPr>
                <w:rFonts w:ascii="Times New Roman" w:hAnsi="Times New Roman"/>
                <w:bCs/>
                <w:sz w:val="20"/>
              </w:rPr>
            </w:pPr>
          </w:p>
          <w:p w:rsidR="007C3723" w:rsidP="00E32989">
            <w:pPr>
              <w:bidi w:val="0"/>
              <w:spacing w:after="0" w:line="240" w:lineRule="auto"/>
              <w:rPr>
                <w:rFonts w:ascii="Times New Roman" w:hAnsi="Times New Roman"/>
                <w:bCs/>
                <w:sz w:val="20"/>
              </w:rPr>
            </w:pPr>
          </w:p>
          <w:p w:rsidR="00F9357F" w:rsidRPr="00A46E89" w:rsidP="00E32989">
            <w:pPr>
              <w:bidi w:val="0"/>
              <w:spacing w:after="0" w:line="240" w:lineRule="auto"/>
              <w:rPr>
                <w:rFonts w:ascii="Times New Roman" w:hAnsi="Times New Roman"/>
                <w:bCs/>
                <w:sz w:val="20"/>
              </w:rPr>
            </w:pPr>
            <w:r w:rsidRPr="00A46E89">
              <w:rPr>
                <w:rFonts w:ascii="Times New Roman" w:hAnsi="Times New Roman"/>
                <w:bCs/>
                <w:sz w:val="20"/>
              </w:rPr>
              <w:t>365/2004</w:t>
            </w:r>
          </w:p>
          <w:p w:rsidR="00F9357F" w:rsidRPr="00A46E89" w:rsidP="00E32989">
            <w:pPr>
              <w:bidi w:val="0"/>
              <w:spacing w:after="0" w:line="240" w:lineRule="auto"/>
              <w:rPr>
                <w:rFonts w:ascii="Times New Roman" w:hAnsi="Times New Roman"/>
                <w:bCs/>
                <w:sz w:val="20"/>
              </w:rPr>
            </w:pPr>
            <w:r w:rsidRPr="00A46E89">
              <w:rPr>
                <w:rFonts w:ascii="Times New Roman" w:hAnsi="Times New Roman"/>
                <w:bCs/>
                <w:sz w:val="20"/>
              </w:rPr>
              <w:t>Z. z.</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07E8A">
            <w:pPr>
              <w:bidi w:val="0"/>
              <w:spacing w:after="0" w:line="240" w:lineRule="auto"/>
              <w:rPr>
                <w:rFonts w:ascii="Times New Roman" w:hAnsi="Times New Roman"/>
                <w:sz w:val="20"/>
              </w:rPr>
            </w:pPr>
            <w:r>
              <w:rPr>
                <w:rFonts w:ascii="Times New Roman" w:hAnsi="Times New Roman"/>
                <w:sz w:val="20"/>
              </w:rPr>
              <w:t>§: 6</w:t>
            </w:r>
          </w:p>
          <w:p w:rsidR="00807E8A">
            <w:pPr>
              <w:bidi w:val="0"/>
              <w:spacing w:after="0" w:line="240" w:lineRule="auto"/>
              <w:rPr>
                <w:rFonts w:ascii="Times New Roman" w:hAnsi="Times New Roman"/>
                <w:sz w:val="20"/>
              </w:rPr>
            </w:pPr>
            <w:r>
              <w:rPr>
                <w:rFonts w:ascii="Times New Roman" w:hAnsi="Times New Roman"/>
                <w:sz w:val="20"/>
              </w:rPr>
              <w:t>O:1</w:t>
            </w: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9D426B">
            <w:pPr>
              <w:bidi w:val="0"/>
              <w:spacing w:after="0" w:line="240" w:lineRule="auto"/>
              <w:rPr>
                <w:rFonts w:ascii="Times New Roman" w:hAnsi="Times New Roman"/>
                <w:sz w:val="20"/>
              </w:rPr>
            </w:pPr>
          </w:p>
          <w:p w:rsidR="009D426B">
            <w:pPr>
              <w:bidi w:val="0"/>
              <w:spacing w:after="0" w:line="240" w:lineRule="auto"/>
              <w:rPr>
                <w:rFonts w:ascii="Times New Roman" w:hAnsi="Times New Roman"/>
                <w:sz w:val="20"/>
              </w:rPr>
            </w:pPr>
            <w:r>
              <w:rPr>
                <w:rFonts w:ascii="Times New Roman" w:hAnsi="Times New Roman"/>
                <w:sz w:val="20"/>
              </w:rPr>
              <w:t>O: 3</w:t>
            </w:r>
          </w:p>
          <w:p w:rsidR="00807E8A">
            <w:pPr>
              <w:bidi w:val="0"/>
              <w:spacing w:after="0" w:line="240" w:lineRule="auto"/>
              <w:rPr>
                <w:rFonts w:ascii="Times New Roman" w:hAnsi="Times New Roman"/>
                <w:sz w:val="20"/>
              </w:rPr>
            </w:pPr>
          </w:p>
          <w:p w:rsidR="00F9357F">
            <w:pPr>
              <w:bidi w:val="0"/>
              <w:spacing w:after="0" w:line="240" w:lineRule="auto"/>
              <w:rPr>
                <w:rFonts w:ascii="Times New Roman" w:hAnsi="Times New Roman"/>
                <w:sz w:val="20"/>
              </w:rPr>
            </w:pPr>
          </w:p>
          <w:p w:rsidR="00F9357F">
            <w:pPr>
              <w:bidi w:val="0"/>
              <w:spacing w:after="0" w:line="240" w:lineRule="auto"/>
              <w:rPr>
                <w:rFonts w:ascii="Times New Roman" w:hAnsi="Times New Roman"/>
                <w:sz w:val="20"/>
              </w:rPr>
            </w:pPr>
          </w:p>
          <w:p w:rsidR="00F9357F">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r>
              <w:rPr>
                <w:rFonts w:ascii="Times New Roman" w:hAnsi="Times New Roman"/>
                <w:sz w:val="20"/>
              </w:rPr>
              <w:t>§ 9</w:t>
            </w:r>
          </w:p>
          <w:p w:rsidR="00686D59">
            <w:pPr>
              <w:bidi w:val="0"/>
              <w:spacing w:after="0" w:line="240" w:lineRule="auto"/>
              <w:rPr>
                <w:rFonts w:ascii="Times New Roman" w:hAnsi="Times New Roman"/>
                <w:sz w:val="20"/>
              </w:rPr>
            </w:pPr>
            <w:r>
              <w:rPr>
                <w:rFonts w:ascii="Times New Roman" w:hAnsi="Times New Roman"/>
                <w:sz w:val="20"/>
              </w:rPr>
              <w:t>O: 1</w:t>
            </w: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7C3723">
            <w:pPr>
              <w:bidi w:val="0"/>
              <w:spacing w:after="0" w:line="240" w:lineRule="auto"/>
              <w:rPr>
                <w:rFonts w:ascii="Times New Roman" w:hAnsi="Times New Roman"/>
                <w:sz w:val="20"/>
              </w:rPr>
            </w:pPr>
          </w:p>
          <w:p w:rsidR="007C3723">
            <w:pPr>
              <w:bidi w:val="0"/>
              <w:spacing w:after="0" w:line="240" w:lineRule="auto"/>
              <w:rPr>
                <w:rFonts w:ascii="Times New Roman" w:hAnsi="Times New Roman"/>
                <w:sz w:val="20"/>
              </w:rPr>
            </w:pPr>
          </w:p>
          <w:p w:rsidR="00F9357F">
            <w:pPr>
              <w:bidi w:val="0"/>
              <w:spacing w:after="0" w:line="240" w:lineRule="auto"/>
              <w:rPr>
                <w:rFonts w:ascii="Times New Roman" w:hAnsi="Times New Roman"/>
                <w:sz w:val="20"/>
              </w:rPr>
            </w:pPr>
            <w:r>
              <w:rPr>
                <w:rFonts w:ascii="Times New Roman" w:hAnsi="Times New Roman"/>
                <w:sz w:val="20"/>
              </w:rPr>
              <w:t>§ 2</w:t>
            </w:r>
          </w:p>
          <w:p w:rsidR="00F9357F">
            <w:pPr>
              <w:bidi w:val="0"/>
              <w:spacing w:after="0" w:line="240" w:lineRule="auto"/>
              <w:rPr>
                <w:rFonts w:ascii="Times New Roman" w:hAnsi="Times New Roman"/>
                <w:sz w:val="20"/>
              </w:rPr>
            </w:pPr>
            <w:r>
              <w:rPr>
                <w:rFonts w:ascii="Times New Roman" w:hAnsi="Times New Roman"/>
                <w:sz w:val="20"/>
              </w:rPr>
              <w:t>O: 1</w:t>
            </w:r>
          </w:p>
          <w:p w:rsidR="004363B0">
            <w:pPr>
              <w:bidi w:val="0"/>
              <w:spacing w:after="0" w:line="240" w:lineRule="auto"/>
              <w:rPr>
                <w:rFonts w:ascii="Times New Roman" w:hAnsi="Times New Roman"/>
                <w:sz w:val="20"/>
              </w:rPr>
            </w:pPr>
          </w:p>
          <w:p w:rsidR="004363B0">
            <w:pPr>
              <w:bidi w:val="0"/>
              <w:spacing w:after="0" w:line="240" w:lineRule="auto"/>
              <w:rPr>
                <w:rFonts w:ascii="Times New Roman" w:hAnsi="Times New Roman"/>
                <w:sz w:val="20"/>
              </w:rPr>
            </w:pPr>
          </w:p>
          <w:p w:rsidR="004363B0">
            <w:pPr>
              <w:bidi w:val="0"/>
              <w:spacing w:after="0" w:line="240" w:lineRule="auto"/>
              <w:rPr>
                <w:rFonts w:ascii="Times New Roman" w:hAnsi="Times New Roman"/>
                <w:sz w:val="20"/>
              </w:rPr>
            </w:pPr>
          </w:p>
          <w:p w:rsidR="004363B0">
            <w:pPr>
              <w:bidi w:val="0"/>
              <w:spacing w:after="0" w:line="240" w:lineRule="auto"/>
              <w:rPr>
                <w:rFonts w:ascii="Times New Roman" w:hAnsi="Times New Roman"/>
                <w:sz w:val="20"/>
              </w:rPr>
            </w:pPr>
          </w:p>
          <w:p w:rsidR="004363B0">
            <w:pPr>
              <w:bidi w:val="0"/>
              <w:spacing w:after="0" w:line="240" w:lineRule="auto"/>
              <w:rPr>
                <w:rFonts w:ascii="Times New Roman" w:hAnsi="Times New Roman"/>
                <w:sz w:val="20"/>
              </w:rPr>
            </w:pPr>
          </w:p>
          <w:p w:rsidR="004363B0">
            <w:pPr>
              <w:bidi w:val="0"/>
              <w:spacing w:after="0" w:line="240" w:lineRule="auto"/>
              <w:rPr>
                <w:rFonts w:ascii="Times New Roman" w:hAnsi="Times New Roman"/>
                <w:sz w:val="20"/>
              </w:rPr>
            </w:pPr>
          </w:p>
          <w:p w:rsidR="004363B0">
            <w:pPr>
              <w:bidi w:val="0"/>
              <w:spacing w:after="0" w:line="240" w:lineRule="auto"/>
              <w:rPr>
                <w:rFonts w:ascii="Times New Roman" w:hAnsi="Times New Roman"/>
                <w:sz w:val="20"/>
              </w:rPr>
            </w:pPr>
          </w:p>
          <w:p w:rsidR="007C3723">
            <w:pPr>
              <w:bidi w:val="0"/>
              <w:spacing w:after="0" w:line="240" w:lineRule="auto"/>
              <w:rPr>
                <w:rFonts w:ascii="Times New Roman" w:hAnsi="Times New Roman"/>
                <w:sz w:val="20"/>
              </w:rPr>
            </w:pPr>
          </w:p>
          <w:p w:rsidR="004363B0">
            <w:pPr>
              <w:bidi w:val="0"/>
              <w:spacing w:after="0" w:line="240" w:lineRule="auto"/>
              <w:rPr>
                <w:rFonts w:ascii="Times New Roman" w:hAnsi="Times New Roman"/>
                <w:sz w:val="20"/>
              </w:rPr>
            </w:pPr>
            <w:r>
              <w:rPr>
                <w:rFonts w:ascii="Times New Roman" w:hAnsi="Times New Roman"/>
                <w:sz w:val="20"/>
              </w:rPr>
              <w:t>O: 2</w:t>
            </w:r>
          </w:p>
          <w:p w:rsidR="004363B0">
            <w:pPr>
              <w:bidi w:val="0"/>
              <w:spacing w:after="0" w:line="240" w:lineRule="auto"/>
              <w:rPr>
                <w:rFonts w:ascii="Times New Roman" w:hAnsi="Times New Roman"/>
                <w:sz w:val="20"/>
              </w:rPr>
            </w:pPr>
          </w:p>
          <w:p w:rsidR="004363B0">
            <w:pPr>
              <w:bidi w:val="0"/>
              <w:spacing w:after="0" w:line="240" w:lineRule="auto"/>
              <w:rPr>
                <w:rFonts w:ascii="Times New Roman" w:hAnsi="Times New Roman"/>
                <w:sz w:val="20"/>
              </w:rPr>
            </w:pPr>
          </w:p>
          <w:p w:rsidR="004363B0">
            <w:pPr>
              <w:bidi w:val="0"/>
              <w:spacing w:after="0" w:line="240" w:lineRule="auto"/>
              <w:rPr>
                <w:rFonts w:ascii="Times New Roman" w:hAnsi="Times New Roman"/>
                <w:sz w:val="20"/>
              </w:rPr>
            </w:pPr>
          </w:p>
          <w:p w:rsidR="004363B0">
            <w:pPr>
              <w:bidi w:val="0"/>
              <w:spacing w:after="0" w:line="240" w:lineRule="auto"/>
              <w:rPr>
                <w:rFonts w:ascii="Times New Roman" w:hAnsi="Times New Roman"/>
                <w:sz w:val="20"/>
              </w:rPr>
            </w:pPr>
          </w:p>
          <w:p w:rsidR="004363B0">
            <w:pPr>
              <w:bidi w:val="0"/>
              <w:spacing w:after="0" w:line="240" w:lineRule="auto"/>
              <w:rPr>
                <w:rFonts w:ascii="Times New Roman" w:hAnsi="Times New Roman"/>
                <w:sz w:val="20"/>
              </w:rPr>
            </w:pPr>
            <w:r>
              <w:rPr>
                <w:rFonts w:ascii="Times New Roman" w:hAnsi="Times New Roman"/>
                <w:sz w:val="20"/>
              </w:rPr>
              <w:t>O: 3</w:t>
            </w:r>
          </w:p>
          <w:p w:rsidR="004363B0">
            <w:pPr>
              <w:bidi w:val="0"/>
              <w:spacing w:after="0" w:line="240" w:lineRule="auto"/>
              <w:rPr>
                <w:rFonts w:ascii="Times New Roman" w:hAnsi="Times New Roman"/>
                <w:sz w:val="20"/>
              </w:rPr>
            </w:pPr>
          </w:p>
          <w:p w:rsidR="004363B0">
            <w:pPr>
              <w:bidi w:val="0"/>
              <w:spacing w:after="0" w:line="240" w:lineRule="auto"/>
              <w:rPr>
                <w:rFonts w:ascii="Times New Roman" w:hAnsi="Times New Roman"/>
                <w:sz w:val="20"/>
              </w:rPr>
            </w:pPr>
          </w:p>
          <w:p w:rsidR="004363B0">
            <w:pPr>
              <w:bidi w:val="0"/>
              <w:spacing w:after="0" w:line="240" w:lineRule="auto"/>
              <w:rPr>
                <w:rFonts w:ascii="Times New Roman" w:hAnsi="Times New Roman"/>
                <w:sz w:val="20"/>
              </w:rPr>
            </w:pPr>
          </w:p>
          <w:p w:rsidR="004363B0">
            <w:pPr>
              <w:bidi w:val="0"/>
              <w:spacing w:after="0" w:line="240" w:lineRule="auto"/>
              <w:rPr>
                <w:rFonts w:ascii="Times New Roman" w:hAnsi="Times New Roman"/>
                <w:sz w:val="20"/>
              </w:rPr>
            </w:pPr>
          </w:p>
          <w:p w:rsidR="004363B0">
            <w:pPr>
              <w:bidi w:val="0"/>
              <w:spacing w:after="0" w:line="240" w:lineRule="auto"/>
              <w:rPr>
                <w:rFonts w:ascii="Times New Roman" w:hAnsi="Times New Roman"/>
                <w:sz w:val="20"/>
              </w:rPr>
            </w:pPr>
          </w:p>
          <w:p w:rsidR="004363B0">
            <w:pPr>
              <w:bidi w:val="0"/>
              <w:spacing w:after="0" w:line="240" w:lineRule="auto"/>
              <w:rPr>
                <w:rFonts w:ascii="Times New Roman" w:hAnsi="Times New Roman"/>
                <w:sz w:val="20"/>
              </w:rPr>
            </w:pPr>
            <w:r>
              <w:rPr>
                <w:rFonts w:ascii="Times New Roman" w:hAnsi="Times New Roman"/>
                <w:sz w:val="20"/>
              </w:rPr>
              <w:t>O: 4</w:t>
            </w:r>
          </w:p>
        </w:tc>
        <w:tc>
          <w:tcPr>
            <w:tcW w:w="4334" w:type="dxa"/>
            <w:tcBorders>
              <w:top w:val="single" w:sz="4" w:space="0" w:color="auto"/>
              <w:left w:val="single" w:sz="4" w:space="0" w:color="auto"/>
              <w:bottom w:val="single" w:sz="4" w:space="0" w:color="auto"/>
              <w:right w:val="single" w:sz="4" w:space="0" w:color="auto"/>
            </w:tcBorders>
            <w:textDirection w:val="lrTb"/>
            <w:vAlign w:val="top"/>
          </w:tcPr>
          <w:p w:rsidR="00686D59">
            <w:pPr>
              <w:pStyle w:val="BodyText3"/>
              <w:bidi w:val="0"/>
              <w:spacing w:after="0" w:line="240" w:lineRule="auto"/>
              <w:jc w:val="both"/>
              <w:rPr>
                <w:rFonts w:ascii="Times New Roman" w:hAnsi="Times New Roman"/>
                <w:b w:val="0"/>
              </w:rPr>
            </w:pPr>
          </w:p>
          <w:p w:rsidR="00807E8A">
            <w:pPr>
              <w:pStyle w:val="BodyText3"/>
              <w:bidi w:val="0"/>
              <w:spacing w:after="0" w:line="240" w:lineRule="auto"/>
              <w:jc w:val="both"/>
              <w:rPr>
                <w:rFonts w:ascii="Times New Roman" w:hAnsi="Times New Roman"/>
                <w:b w:val="0"/>
              </w:rPr>
            </w:pPr>
            <w:r>
              <w:rPr>
                <w:rFonts w:ascii="Times New Roman" w:hAnsi="Times New Roman"/>
                <w:b w:val="0"/>
              </w:rPr>
              <w:t>Poistenec podľa tohto zákona je fyzická osoba, ktorá je nemocensky poistená, dôchodkovo poistená alebo poistená v nezamestnanosti podľa tohto zákona.</w:t>
            </w:r>
          </w:p>
          <w:p w:rsidR="009D426B">
            <w:pPr>
              <w:pStyle w:val="BodyText3"/>
              <w:bidi w:val="0"/>
              <w:spacing w:after="0" w:line="240" w:lineRule="auto"/>
              <w:jc w:val="both"/>
              <w:rPr>
                <w:rFonts w:ascii="Times New Roman" w:hAnsi="Times New Roman"/>
                <w:b w:val="0"/>
              </w:rPr>
            </w:pPr>
            <w:r>
              <w:rPr>
                <w:rFonts w:ascii="Times New Roman" w:hAnsi="Times New Roman"/>
                <w:b w:val="0"/>
              </w:rPr>
              <w:t xml:space="preserve">Poistencom patria práva pri výkone sociálneho poistenia rovnako </w:t>
            </w:r>
            <w:r w:rsidR="00F9357F">
              <w:rPr>
                <w:rFonts w:ascii="Times New Roman" w:hAnsi="Times New Roman"/>
                <w:b w:val="0"/>
              </w:rPr>
              <w:t>v súlade so zásadou rovnakého zaobchádzania v sociálnom zabezpečení ustanovenou osobitným zákonom.</w:t>
            </w:r>
          </w:p>
          <w:p w:rsidR="00F9357F">
            <w:pPr>
              <w:pStyle w:val="BodyText3"/>
              <w:bidi w:val="0"/>
              <w:spacing w:after="0" w:line="240" w:lineRule="auto"/>
              <w:jc w:val="both"/>
              <w:rPr>
                <w:rFonts w:ascii="Times New Roman" w:hAnsi="Times New Roman"/>
                <w:b w:val="0"/>
              </w:rPr>
            </w:pPr>
          </w:p>
          <w:p w:rsidR="00686D59">
            <w:pPr>
              <w:pStyle w:val="BodyText3"/>
              <w:bidi w:val="0"/>
              <w:spacing w:after="0" w:line="240" w:lineRule="auto"/>
              <w:jc w:val="both"/>
              <w:rPr>
                <w:rFonts w:ascii="Times New Roman" w:hAnsi="Times New Roman"/>
                <w:b w:val="0"/>
              </w:rPr>
            </w:pPr>
          </w:p>
          <w:p w:rsidR="00686D59" w:rsidRPr="007C3723" w:rsidP="009246BE">
            <w:pPr>
              <w:pStyle w:val="Heading3"/>
              <w:bidi w:val="0"/>
              <w:spacing w:after="0" w:line="240" w:lineRule="auto"/>
              <w:jc w:val="both"/>
              <w:rPr>
                <w:rFonts w:ascii="Times New Roman" w:hAnsi="Times New Roman"/>
                <w:b w:val="0"/>
                <w:bCs/>
                <w:sz w:val="20"/>
              </w:rPr>
            </w:pPr>
            <w:r w:rsidRPr="007C3723">
              <w:rPr>
                <w:rFonts w:ascii="Times New Roman" w:hAnsi="Times New Roman"/>
                <w:b w:val="0"/>
                <w:bCs/>
                <w:sz w:val="20"/>
              </w:rPr>
              <w:t>Sporiteľovi patria práva pri výkone starobného dôchodkového sporenia bez akýchkoľvek obmedzení a priamej diskriminácie a nepriamej diskriminácie podľa pohlavia, manželského stavu a</w:t>
            </w:r>
            <w:r w:rsidRPr="007C3723" w:rsidR="009246BE">
              <w:rPr>
                <w:rFonts w:ascii="Times New Roman" w:hAnsi="Times New Roman"/>
                <w:b w:val="0"/>
                <w:bCs/>
                <w:sz w:val="20"/>
              </w:rPr>
              <w:t xml:space="preserve">lebo </w:t>
            </w:r>
            <w:r w:rsidRPr="007C3723">
              <w:rPr>
                <w:rFonts w:ascii="Times New Roman" w:hAnsi="Times New Roman"/>
                <w:b w:val="0"/>
                <w:bCs/>
                <w:sz w:val="20"/>
              </w:rPr>
              <w:t>rodinného stavu, rasy, farby pleti, jazyka, veku, zdravotného stavu, viery a náboženstva, politického alebo iného zmýšľania, odborovej činnosti, sociálneho pôvodu, príslušnosti k národnosti alebo etickej skupine, majetku, rodu alebo iného postavenia okrem prípadu, ak to ustanovuje zákon.</w:t>
            </w:r>
          </w:p>
          <w:p w:rsidR="00686D59" w:rsidRPr="009246BE">
            <w:pPr>
              <w:pStyle w:val="BodyText3"/>
              <w:bidi w:val="0"/>
              <w:spacing w:after="0" w:line="240" w:lineRule="auto"/>
              <w:jc w:val="both"/>
              <w:rPr>
                <w:rFonts w:ascii="Times New Roman" w:hAnsi="Times New Roman"/>
                <w:b w:val="0"/>
                <w:bCs/>
              </w:rPr>
            </w:pPr>
          </w:p>
          <w:p w:rsidR="00F9357F" w:rsidRPr="009246BE">
            <w:pPr>
              <w:pStyle w:val="BodyText3"/>
              <w:bidi w:val="0"/>
              <w:spacing w:after="0" w:line="240" w:lineRule="auto"/>
              <w:jc w:val="both"/>
              <w:rPr>
                <w:rFonts w:ascii="Times New Roman" w:hAnsi="Times New Roman"/>
                <w:b w:val="0"/>
                <w:bCs/>
              </w:rPr>
            </w:pPr>
          </w:p>
          <w:p w:rsidR="00F9357F">
            <w:pPr>
              <w:pStyle w:val="BodyText3"/>
              <w:bidi w:val="0"/>
              <w:spacing w:after="0" w:line="240" w:lineRule="auto"/>
              <w:jc w:val="both"/>
              <w:rPr>
                <w:rFonts w:ascii="Times New Roman" w:hAnsi="Times New Roman"/>
                <w:b w:val="0"/>
              </w:rPr>
            </w:pPr>
            <w:r>
              <w:rPr>
                <w:rFonts w:ascii="Times New Roman" w:hAnsi="Times New Roman"/>
                <w:b w:val="0"/>
              </w:rPr>
              <w:t>Dodržiavanie zásady rovnakého zaobchádzania spočíva v zákaze diskriminácie z akéhokoľvek dôvodu, vo výkone práv a povinností v súlade s dobrými mravmi, ako aj v prijímaní opatrení na ochranu pred diskrimináciou, ak je možné prijatie takýchto opatrení požadovať vzhľadom na konkrétne okolnosti a na možnosti osoby, ktorá má povinnosť túto zásadu dodržiavať.</w:t>
            </w:r>
          </w:p>
          <w:p w:rsidR="00F9357F">
            <w:pPr>
              <w:pStyle w:val="BodyText3"/>
              <w:bidi w:val="0"/>
              <w:spacing w:after="0" w:line="240" w:lineRule="auto"/>
              <w:jc w:val="both"/>
              <w:rPr>
                <w:rFonts w:ascii="Times New Roman" w:hAnsi="Times New Roman"/>
                <w:b w:val="0"/>
              </w:rPr>
            </w:pPr>
          </w:p>
          <w:p w:rsidR="00F9357F">
            <w:pPr>
              <w:pStyle w:val="BodyText3"/>
              <w:bidi w:val="0"/>
              <w:spacing w:after="0" w:line="240" w:lineRule="auto"/>
              <w:jc w:val="both"/>
              <w:rPr>
                <w:rFonts w:ascii="Times New Roman" w:hAnsi="Times New Roman"/>
                <w:b w:val="0"/>
              </w:rPr>
            </w:pPr>
            <w:r>
              <w:rPr>
                <w:rFonts w:ascii="Times New Roman" w:hAnsi="Times New Roman"/>
                <w:b w:val="0"/>
              </w:rPr>
              <w:t>Diskriminácia je priama diskriminácia, nepriama diskriminácia, obťažovanie a neoprávnený postih; diskriminácia je aj pokyn na diskrimináciu a nabádanie na diskrimináciu.</w:t>
            </w:r>
          </w:p>
          <w:p w:rsidR="00F9357F">
            <w:pPr>
              <w:pStyle w:val="BodyText3"/>
              <w:bidi w:val="0"/>
              <w:spacing w:after="0" w:line="240" w:lineRule="auto"/>
              <w:jc w:val="both"/>
              <w:rPr>
                <w:rFonts w:ascii="Times New Roman" w:hAnsi="Times New Roman"/>
                <w:b w:val="0"/>
              </w:rPr>
            </w:pPr>
          </w:p>
          <w:p w:rsidR="00F9357F">
            <w:pPr>
              <w:pStyle w:val="BodyText3"/>
              <w:bidi w:val="0"/>
              <w:spacing w:after="0" w:line="240" w:lineRule="auto"/>
              <w:jc w:val="both"/>
              <w:rPr>
                <w:rFonts w:ascii="Times New Roman" w:hAnsi="Times New Roman"/>
                <w:b w:val="0"/>
              </w:rPr>
            </w:pPr>
            <w:r>
              <w:rPr>
                <w:rFonts w:ascii="Times New Roman" w:hAnsi="Times New Roman"/>
                <w:b w:val="0"/>
              </w:rPr>
              <w:t>Priama diskriminácia je konanie alebo opomenutie, pri ktorom sa s osobou zaobchádza menej priaznivo, ako sa zaobchádza, zaobchádzalo alebo by sa mohlo zaobchádzať s inou osobou v porovnateľnej situácii.</w:t>
            </w:r>
          </w:p>
          <w:p w:rsidR="00F9357F">
            <w:pPr>
              <w:pStyle w:val="BodyText3"/>
              <w:bidi w:val="0"/>
              <w:spacing w:after="0" w:line="240" w:lineRule="auto"/>
              <w:jc w:val="both"/>
              <w:rPr>
                <w:rFonts w:ascii="Times New Roman" w:hAnsi="Times New Roman"/>
                <w:b w:val="0"/>
              </w:rPr>
            </w:pPr>
          </w:p>
          <w:p w:rsidR="00F9357F">
            <w:pPr>
              <w:pStyle w:val="BodyText3"/>
              <w:bidi w:val="0"/>
              <w:spacing w:after="0" w:line="240" w:lineRule="auto"/>
              <w:jc w:val="both"/>
              <w:rPr>
                <w:rFonts w:ascii="Times New Roman" w:hAnsi="Times New Roman"/>
                <w:b w:val="0"/>
              </w:rPr>
            </w:pPr>
            <w:r>
              <w:rPr>
                <w:rFonts w:ascii="Times New Roman" w:hAnsi="Times New Roman"/>
                <w:b w:val="0"/>
              </w:rPr>
              <w:t xml:space="preserve">Nepriama diskriminácia je navonok neutrálny predpis, rozhodnutie, pokyn alebo prax, </w:t>
            </w:r>
            <w:r w:rsidR="004363B0">
              <w:rPr>
                <w:rFonts w:ascii="Times New Roman" w:hAnsi="Times New Roman"/>
                <w:b w:val="0"/>
              </w:rPr>
              <w:t>ktoré znevýhodňujú osobu v porovnaní s inou osobou; nepriama diskriminácia nie je, ak takýto predpis, rozhodnutie, pokyn alebo prax sú objektívne odôvodnené sledovaním oprávneného záujmu a sú primerané a nevyhnutné na dosiahnutie takého záujmu.</w:t>
            </w:r>
          </w:p>
          <w:p w:rsidR="004363B0">
            <w:pPr>
              <w:pStyle w:val="BodyText3"/>
              <w:bidi w:val="0"/>
              <w:spacing w:after="0" w:line="240" w:lineRule="auto"/>
              <w:jc w:val="both"/>
              <w:rPr>
                <w:rFonts w:ascii="Times New Roman" w:hAnsi="Times New Roman"/>
                <w:b w:val="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07E8A">
            <w:pPr>
              <w:bidi w:val="0"/>
              <w:spacing w:after="0" w:line="240" w:lineRule="auto"/>
              <w:jc w:val="center"/>
              <w:rPr>
                <w:rFonts w:ascii="Times New Roman" w:hAnsi="Times New Roman"/>
                <w:sz w:val="20"/>
              </w:rPr>
            </w:pPr>
            <w:r>
              <w:rPr>
                <w:rFonts w:ascii="Times New Roman" w:hAnsi="Times New Roman"/>
                <w:sz w:val="20"/>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07E8A">
            <w:pPr>
              <w:pStyle w:val="FootnoteText"/>
              <w:overflowPunct/>
              <w:autoSpaceDE/>
              <w:autoSpaceDN/>
              <w:bidi w:val="0"/>
              <w:adjustRightInd/>
              <w:spacing w:after="0" w:line="240" w:lineRule="auto"/>
              <w:textAlignment w:val="auto"/>
              <w:rPr>
                <w:rFonts w:ascii="Times New Roman" w:hAnsi="Times New Roman"/>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807E8A">
            <w:pPr>
              <w:bidi w:val="0"/>
              <w:spacing w:after="0" w:line="240" w:lineRule="auto"/>
              <w:rPr>
                <w:rFonts w:ascii="Times New Roman" w:hAnsi="Times New Roman"/>
                <w:b/>
                <w:i/>
                <w:sz w:val="20"/>
              </w:rPr>
            </w:pPr>
            <w:r>
              <w:rPr>
                <w:rFonts w:ascii="Times New Roman" w:hAnsi="Times New Roman"/>
                <w:b/>
                <w:i/>
                <w:sz w:val="20"/>
              </w:rPr>
              <w:t xml:space="preserve">Č: 4 </w:t>
            </w:r>
          </w:p>
          <w:p w:rsidR="00807E8A">
            <w:pPr>
              <w:bidi w:val="0"/>
              <w:spacing w:after="0" w:line="240" w:lineRule="auto"/>
              <w:rPr>
                <w:rFonts w:ascii="Times New Roman" w:hAnsi="Times New Roman"/>
                <w:b/>
                <w:i/>
                <w:sz w:val="20"/>
              </w:rPr>
            </w:pPr>
            <w:r>
              <w:rPr>
                <w:rFonts w:ascii="Times New Roman" w:hAnsi="Times New Roman"/>
                <w:b/>
                <w:i/>
                <w:sz w:val="20"/>
              </w:rPr>
              <w:t>O: 1</w:t>
            </w:r>
          </w:p>
          <w:p w:rsidR="00807E8A">
            <w:pPr>
              <w:bidi w:val="0"/>
              <w:spacing w:after="0" w:line="240" w:lineRule="auto"/>
              <w:rPr>
                <w:rFonts w:ascii="Times New Roman" w:hAnsi="Times New Roman"/>
                <w:b/>
                <w:i/>
                <w:sz w:val="20"/>
              </w:rPr>
            </w:pPr>
            <w:r>
              <w:rPr>
                <w:rFonts w:ascii="Times New Roman" w:hAnsi="Times New Roman"/>
                <w:b/>
                <w:i/>
                <w:sz w:val="20"/>
              </w:rPr>
              <w:t>1. odrážka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07E8A" w:rsidP="0063252A">
            <w:pPr>
              <w:numPr>
                <w:ilvl w:val="0"/>
                <w:numId w:val="1"/>
              </w:numPr>
              <w:bidi w:val="0"/>
              <w:spacing w:after="0" w:line="240" w:lineRule="auto"/>
              <w:ind w:left="283"/>
              <w:jc w:val="both"/>
              <w:rPr>
                <w:rFonts w:ascii="Times New Roman" w:hAnsi="Times New Roman"/>
                <w:sz w:val="20"/>
              </w:rPr>
            </w:pPr>
            <w:r>
              <w:rPr>
                <w:rFonts w:ascii="Times New Roman" w:hAnsi="Times New Roman"/>
                <w:sz w:val="20"/>
              </w:rPr>
              <w:t>rozsah jednotlivých systémov a podmienky prístupu k nim;</w:t>
            </w:r>
          </w:p>
          <w:p w:rsidR="00807E8A">
            <w:pPr>
              <w:bidi w:val="0"/>
              <w:spacing w:after="0" w:line="240" w:lineRule="auto"/>
              <w:jc w:val="both"/>
              <w:rPr>
                <w:rFonts w:ascii="Times New Roman" w:hAnsi="Times New Roman"/>
                <w:sz w:val="20"/>
              </w:rPr>
            </w:pPr>
          </w:p>
          <w:p w:rsidR="00807E8A" w:rsidP="00F852FC">
            <w:pPr>
              <w:bidi w:val="0"/>
              <w:spacing w:after="0" w:line="240" w:lineRule="auto"/>
              <w:jc w:val="both"/>
              <w:rPr>
                <w:rFonts w:ascii="Times New Roman" w:hAnsi="Times New Roman"/>
                <w:i/>
                <w:sz w:val="20"/>
                <w:lang w:val="en-GB"/>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07E8A" w:rsidRPr="00A46E89">
            <w:pPr>
              <w:pStyle w:val="Heading2"/>
              <w:bidi w:val="0"/>
              <w:spacing w:after="0" w:line="240" w:lineRule="auto"/>
              <w:rPr>
                <w:rFonts w:ascii="Times New Roman" w:hAnsi="Times New Roman"/>
                <w:b w:val="0"/>
                <w:bCs/>
              </w:rPr>
            </w:pPr>
            <w:r w:rsidRPr="00A46E89">
              <w:rPr>
                <w:rFonts w:ascii="Times New Roman" w:hAnsi="Times New Roman"/>
                <w:b w:val="0"/>
                <w:bCs/>
              </w:rPr>
              <w:t>N</w:t>
            </w:r>
          </w:p>
        </w:tc>
        <w:tc>
          <w:tcPr>
            <w:tcW w:w="1003" w:type="dxa"/>
            <w:tcBorders>
              <w:top w:val="single" w:sz="4" w:space="0" w:color="auto"/>
              <w:left w:val="single" w:sz="4" w:space="0" w:color="auto"/>
              <w:bottom w:val="single" w:sz="4" w:space="0" w:color="auto"/>
              <w:right w:val="single" w:sz="4" w:space="0" w:color="auto"/>
            </w:tcBorders>
            <w:textDirection w:val="lrTb"/>
            <w:vAlign w:val="top"/>
          </w:tcPr>
          <w:p w:rsidR="00807E8A" w:rsidRPr="00A46E89" w:rsidP="00E32989">
            <w:pPr>
              <w:bidi w:val="0"/>
              <w:spacing w:after="0" w:line="240" w:lineRule="auto"/>
              <w:rPr>
                <w:rFonts w:ascii="Times New Roman" w:hAnsi="Times New Roman"/>
                <w:bCs/>
                <w:sz w:val="20"/>
              </w:rPr>
            </w:pPr>
            <w:r w:rsidRPr="00A46E89">
              <w:rPr>
                <w:rFonts w:ascii="Times New Roman" w:hAnsi="Times New Roman"/>
                <w:bCs/>
                <w:sz w:val="20"/>
              </w:rPr>
              <w:t>461/2003</w:t>
            </w:r>
          </w:p>
          <w:p w:rsidR="00807E8A" w:rsidRPr="00A46E89" w:rsidP="00E32989">
            <w:pPr>
              <w:bidi w:val="0"/>
              <w:spacing w:after="0" w:line="240" w:lineRule="auto"/>
              <w:rPr>
                <w:rFonts w:ascii="Times New Roman" w:hAnsi="Times New Roman"/>
                <w:bCs/>
                <w:sz w:val="20"/>
              </w:rPr>
            </w:pPr>
            <w:r w:rsidRPr="00A46E89">
              <w:rPr>
                <w:rFonts w:ascii="Times New Roman" w:hAnsi="Times New Roman"/>
                <w:bCs/>
                <w:sz w:val="20"/>
              </w:rPr>
              <w:t>Z. z.</w:t>
            </w: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CE775E" w:rsidP="00E32989">
            <w:pPr>
              <w:bidi w:val="0"/>
              <w:spacing w:after="0" w:line="240" w:lineRule="auto"/>
              <w:rPr>
                <w:rFonts w:ascii="Times New Roman" w:hAnsi="Times New Roman"/>
                <w:sz w:val="20"/>
              </w:rPr>
            </w:pPr>
            <w:r w:rsidRPr="00CE775E" w:rsidR="00CE775E">
              <w:rPr>
                <w:rFonts w:ascii="Times New Roman" w:hAnsi="Times New Roman"/>
                <w:sz w:val="20"/>
              </w:rPr>
              <w:t>43/2004 Z. z.</w:t>
            </w:r>
          </w:p>
          <w:p w:rsidR="00686D59" w:rsidRPr="00CE775E" w:rsidP="00E32989">
            <w:pPr>
              <w:bidi w:val="0"/>
              <w:spacing w:after="0" w:line="240" w:lineRule="auto"/>
              <w:rPr>
                <w:rFonts w:ascii="Times New Roman" w:hAnsi="Times New Roman"/>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p w:rsidR="00686D59" w:rsidRPr="00000B09" w:rsidP="00E32989">
            <w:pPr>
              <w:bidi w:val="0"/>
              <w:spacing w:after="0" w:line="240" w:lineRule="auto"/>
              <w:rPr>
                <w:rFonts w:ascii="Times New Roman" w:hAnsi="Times New Roman"/>
                <w:b/>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07E8A">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r>
              <w:rPr>
                <w:rFonts w:ascii="Times New Roman" w:hAnsi="Times New Roman"/>
                <w:sz w:val="20"/>
              </w:rPr>
              <w:t>§: 30</w:t>
            </w:r>
          </w:p>
          <w:p w:rsidR="00516CD9">
            <w:pPr>
              <w:bidi w:val="0"/>
              <w:spacing w:after="0" w:line="240" w:lineRule="auto"/>
              <w:rPr>
                <w:rFonts w:ascii="Times New Roman" w:hAnsi="Times New Roman"/>
                <w:sz w:val="20"/>
              </w:rPr>
            </w:pPr>
          </w:p>
          <w:p w:rsidR="00516CD9">
            <w:pPr>
              <w:bidi w:val="0"/>
              <w:spacing w:after="0" w:line="240" w:lineRule="auto"/>
              <w:rPr>
                <w:rFonts w:ascii="Times New Roman" w:hAnsi="Times New Roman"/>
                <w:sz w:val="20"/>
              </w:rPr>
            </w:pPr>
            <w:r w:rsidR="00906362">
              <w:rPr>
                <w:rFonts w:ascii="Times New Roman" w:hAnsi="Times New Roman"/>
                <w:sz w:val="20"/>
              </w:rPr>
              <w:t>P: a</w:t>
            </w: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r>
              <w:rPr>
                <w:rFonts w:ascii="Times New Roman" w:hAnsi="Times New Roman"/>
                <w:sz w:val="20"/>
              </w:rPr>
              <w:t>P: b</w:t>
            </w:r>
          </w:p>
          <w:p w:rsidR="00516CD9">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r>
              <w:rPr>
                <w:rFonts w:ascii="Times New Roman" w:hAnsi="Times New Roman"/>
                <w:sz w:val="20"/>
              </w:rPr>
              <w:t>§: 31</w:t>
            </w:r>
          </w:p>
          <w:p w:rsidR="00906362">
            <w:pPr>
              <w:bidi w:val="0"/>
              <w:spacing w:after="0" w:line="240" w:lineRule="auto"/>
              <w:rPr>
                <w:rFonts w:ascii="Times New Roman" w:hAnsi="Times New Roman"/>
                <w:sz w:val="20"/>
              </w:rPr>
            </w:pPr>
            <w:r>
              <w:rPr>
                <w:rFonts w:ascii="Times New Roman" w:hAnsi="Times New Roman"/>
                <w:sz w:val="20"/>
              </w:rPr>
              <w:t>O: 1</w:t>
            </w: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r>
              <w:rPr>
                <w:rFonts w:ascii="Times New Roman" w:hAnsi="Times New Roman"/>
                <w:sz w:val="20"/>
              </w:rPr>
              <w:t>P: a</w:t>
            </w: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r>
              <w:rPr>
                <w:rFonts w:ascii="Times New Roman" w:hAnsi="Times New Roman"/>
                <w:sz w:val="20"/>
              </w:rPr>
              <w:t>P: b</w:t>
            </w: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r>
              <w:rPr>
                <w:rFonts w:ascii="Times New Roman" w:hAnsi="Times New Roman"/>
                <w:sz w:val="20"/>
              </w:rPr>
              <w:t>O: 2</w:t>
            </w: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r>
              <w:rPr>
                <w:rFonts w:ascii="Times New Roman" w:hAnsi="Times New Roman"/>
                <w:sz w:val="20"/>
              </w:rPr>
              <w:t>O: 3</w:t>
            </w: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r w:rsidR="00CE775E">
              <w:rPr>
                <w:rFonts w:ascii="Times New Roman" w:hAnsi="Times New Roman"/>
                <w:sz w:val="20"/>
              </w:rPr>
              <w:t>§ 33</w:t>
            </w:r>
          </w:p>
          <w:p w:rsidR="00807E8A">
            <w:pPr>
              <w:bidi w:val="0"/>
              <w:spacing w:after="0" w:line="240" w:lineRule="auto"/>
              <w:rPr>
                <w:rFonts w:ascii="Times New Roman" w:hAnsi="Times New Roman"/>
                <w:sz w:val="20"/>
              </w:rPr>
            </w:pPr>
            <w:r w:rsidR="00CE775E">
              <w:rPr>
                <w:rFonts w:ascii="Times New Roman" w:hAnsi="Times New Roman"/>
                <w:sz w:val="20"/>
              </w:rPr>
              <w:t>O:1</w:t>
            </w: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AB594B">
            <w:pPr>
              <w:bidi w:val="0"/>
              <w:spacing w:after="0" w:line="240" w:lineRule="auto"/>
              <w:rPr>
                <w:rFonts w:ascii="Times New Roman" w:hAnsi="Times New Roman"/>
                <w:sz w:val="20"/>
              </w:rPr>
            </w:pPr>
          </w:p>
          <w:p w:rsidR="00CE775E">
            <w:pPr>
              <w:bidi w:val="0"/>
              <w:spacing w:after="0" w:line="240" w:lineRule="auto"/>
              <w:rPr>
                <w:rFonts w:ascii="Times New Roman" w:hAnsi="Times New Roman"/>
                <w:sz w:val="20"/>
              </w:rPr>
            </w:pPr>
          </w:p>
          <w:p w:rsidR="00CE775E">
            <w:pPr>
              <w:bidi w:val="0"/>
              <w:spacing w:after="0" w:line="240" w:lineRule="auto"/>
              <w:rPr>
                <w:rFonts w:ascii="Times New Roman" w:hAnsi="Times New Roman"/>
                <w:sz w:val="20"/>
              </w:rPr>
            </w:pPr>
            <w:r>
              <w:rPr>
                <w:rFonts w:ascii="Times New Roman" w:hAnsi="Times New Roman"/>
                <w:sz w:val="20"/>
              </w:rPr>
              <w:t>O:2</w:t>
            </w:r>
          </w:p>
          <w:p w:rsidR="00CE775E">
            <w:pPr>
              <w:bidi w:val="0"/>
              <w:spacing w:after="0" w:line="240" w:lineRule="auto"/>
              <w:rPr>
                <w:rFonts w:ascii="Times New Roman" w:hAnsi="Times New Roman"/>
                <w:sz w:val="20"/>
              </w:rPr>
            </w:pPr>
          </w:p>
          <w:p w:rsidR="00CE775E">
            <w:pPr>
              <w:bidi w:val="0"/>
              <w:spacing w:after="0" w:line="240" w:lineRule="auto"/>
              <w:rPr>
                <w:rFonts w:ascii="Times New Roman" w:hAnsi="Times New Roman"/>
                <w:sz w:val="20"/>
              </w:rPr>
            </w:pPr>
          </w:p>
          <w:p w:rsidR="00CE775E">
            <w:pPr>
              <w:bidi w:val="0"/>
              <w:spacing w:after="0" w:line="240" w:lineRule="auto"/>
              <w:rPr>
                <w:rFonts w:ascii="Times New Roman" w:hAnsi="Times New Roman"/>
                <w:sz w:val="20"/>
              </w:rPr>
            </w:pPr>
          </w:p>
          <w:p w:rsidR="00CE775E">
            <w:pPr>
              <w:bidi w:val="0"/>
              <w:spacing w:after="0" w:line="240" w:lineRule="auto"/>
              <w:rPr>
                <w:rFonts w:ascii="Times New Roman" w:hAnsi="Times New Roman"/>
                <w:sz w:val="20"/>
              </w:rPr>
            </w:pPr>
          </w:p>
          <w:p w:rsidR="00CE775E">
            <w:pPr>
              <w:bidi w:val="0"/>
              <w:spacing w:after="0" w:line="240" w:lineRule="auto"/>
              <w:rPr>
                <w:rFonts w:ascii="Times New Roman" w:hAnsi="Times New Roman"/>
                <w:sz w:val="20"/>
              </w:rPr>
            </w:pPr>
          </w:p>
          <w:p w:rsidR="00CE775E">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r>
              <w:rPr>
                <w:rFonts w:ascii="Times New Roman" w:hAnsi="Times New Roman"/>
                <w:sz w:val="20"/>
              </w:rPr>
              <w:t>§: 34</w:t>
            </w:r>
          </w:p>
          <w:p w:rsidR="00807E8A">
            <w:pPr>
              <w:bidi w:val="0"/>
              <w:spacing w:after="0" w:line="240" w:lineRule="auto"/>
              <w:rPr>
                <w:rFonts w:ascii="Times New Roman" w:hAnsi="Times New Roman"/>
                <w:sz w:val="20"/>
              </w:rPr>
            </w:pPr>
            <w:r>
              <w:rPr>
                <w:rFonts w:ascii="Times New Roman" w:hAnsi="Times New Roman"/>
                <w:sz w:val="20"/>
              </w:rPr>
              <w:t>O: 1</w:t>
            </w: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CE775E">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r>
              <w:rPr>
                <w:rFonts w:ascii="Times New Roman" w:hAnsi="Times New Roman"/>
                <w:sz w:val="20"/>
              </w:rPr>
              <w:t>O: 2</w:t>
            </w: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r>
              <w:rPr>
                <w:rFonts w:ascii="Times New Roman" w:hAnsi="Times New Roman"/>
                <w:sz w:val="20"/>
              </w:rPr>
              <w:t>O: 3</w:t>
            </w: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r>
              <w:rPr>
                <w:rFonts w:ascii="Times New Roman" w:hAnsi="Times New Roman"/>
                <w:sz w:val="20"/>
              </w:rPr>
              <w:t>§: 36</w:t>
            </w:r>
          </w:p>
          <w:p w:rsidR="00AB594B">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r>
              <w:rPr>
                <w:rFonts w:ascii="Times New Roman" w:hAnsi="Times New Roman"/>
                <w:sz w:val="20"/>
              </w:rPr>
              <w:t>§: 39</w:t>
            </w:r>
          </w:p>
          <w:p w:rsidR="00807E8A">
            <w:pPr>
              <w:bidi w:val="0"/>
              <w:spacing w:after="0" w:line="240" w:lineRule="auto"/>
              <w:rPr>
                <w:rFonts w:ascii="Times New Roman" w:hAnsi="Times New Roman"/>
                <w:sz w:val="20"/>
              </w:rPr>
            </w:pPr>
            <w:r>
              <w:rPr>
                <w:rFonts w:ascii="Times New Roman" w:hAnsi="Times New Roman"/>
                <w:sz w:val="20"/>
              </w:rPr>
              <w:t>O: 1</w:t>
            </w:r>
          </w:p>
          <w:p w:rsidR="00807E8A">
            <w:pPr>
              <w:bidi w:val="0"/>
              <w:spacing w:after="0" w:line="240" w:lineRule="auto"/>
              <w:rPr>
                <w:rFonts w:ascii="Times New Roman" w:hAnsi="Times New Roman"/>
                <w:sz w:val="20"/>
              </w:rPr>
            </w:pPr>
            <w:r>
              <w:rPr>
                <w:rFonts w:ascii="Times New Roman" w:hAnsi="Times New Roman"/>
                <w:sz w:val="20"/>
              </w:rPr>
              <w:t>P: a</w:t>
            </w: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CE775E">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r>
              <w:rPr>
                <w:rFonts w:ascii="Times New Roman" w:hAnsi="Times New Roman"/>
                <w:sz w:val="20"/>
              </w:rPr>
              <w:t>P: b</w:t>
            </w: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AB594B">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r>
              <w:rPr>
                <w:rFonts w:ascii="Times New Roman" w:hAnsi="Times New Roman"/>
                <w:sz w:val="20"/>
              </w:rPr>
              <w:t>§: 70</w:t>
            </w:r>
          </w:p>
          <w:p w:rsidR="00807E8A">
            <w:pPr>
              <w:bidi w:val="0"/>
              <w:spacing w:after="0" w:line="240" w:lineRule="auto"/>
              <w:rPr>
                <w:rFonts w:ascii="Times New Roman" w:hAnsi="Times New Roman"/>
                <w:sz w:val="20"/>
              </w:rPr>
            </w:pPr>
            <w:r w:rsidR="00602BE6">
              <w:rPr>
                <w:rFonts w:ascii="Times New Roman" w:hAnsi="Times New Roman"/>
                <w:sz w:val="20"/>
              </w:rPr>
              <w:t>O: 1</w:t>
            </w: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72400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602BE6">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r>
              <w:rPr>
                <w:rFonts w:ascii="Times New Roman" w:hAnsi="Times New Roman"/>
                <w:sz w:val="20"/>
              </w:rPr>
              <w:t>O: 2</w:t>
            </w: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r>
              <w:rPr>
                <w:rFonts w:ascii="Times New Roman" w:hAnsi="Times New Roman"/>
                <w:sz w:val="20"/>
              </w:rPr>
              <w:t>§: 71</w:t>
            </w:r>
          </w:p>
          <w:p w:rsidR="00807E8A">
            <w:pPr>
              <w:bidi w:val="0"/>
              <w:spacing w:after="0" w:line="240" w:lineRule="auto"/>
              <w:rPr>
                <w:rFonts w:ascii="Times New Roman" w:hAnsi="Times New Roman"/>
                <w:sz w:val="20"/>
              </w:rPr>
            </w:pPr>
            <w:r>
              <w:rPr>
                <w:rFonts w:ascii="Times New Roman" w:hAnsi="Times New Roman"/>
                <w:sz w:val="20"/>
              </w:rPr>
              <w:t>O: 1</w:t>
            </w: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r>
              <w:rPr>
                <w:rFonts w:ascii="Times New Roman" w:hAnsi="Times New Roman"/>
                <w:sz w:val="20"/>
              </w:rPr>
              <w:t>§: 65</w:t>
            </w:r>
          </w:p>
          <w:p w:rsidR="00807E8A">
            <w:pPr>
              <w:bidi w:val="0"/>
              <w:spacing w:after="0" w:line="240" w:lineRule="auto"/>
              <w:rPr>
                <w:rFonts w:ascii="Times New Roman" w:hAnsi="Times New Roman"/>
                <w:sz w:val="20"/>
              </w:rPr>
            </w:pPr>
            <w:r>
              <w:rPr>
                <w:rFonts w:ascii="Times New Roman" w:hAnsi="Times New Roman"/>
                <w:sz w:val="20"/>
              </w:rPr>
              <w:t>O: 1</w:t>
            </w: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906362">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r>
              <w:rPr>
                <w:rFonts w:ascii="Times New Roman" w:hAnsi="Times New Roman"/>
                <w:sz w:val="20"/>
              </w:rPr>
              <w:t>O: 2</w:t>
            </w: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r>
              <w:rPr>
                <w:rFonts w:ascii="Times New Roman" w:hAnsi="Times New Roman"/>
                <w:sz w:val="20"/>
              </w:rPr>
              <w:t>O: 3</w:t>
            </w: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r>
              <w:rPr>
                <w:rFonts w:ascii="Times New Roman" w:hAnsi="Times New Roman"/>
                <w:sz w:val="20"/>
              </w:rPr>
              <w:t>P: a</w:t>
            </w:r>
          </w:p>
          <w:p w:rsidR="00807E8A">
            <w:pPr>
              <w:bidi w:val="0"/>
              <w:spacing w:after="0" w:line="240" w:lineRule="auto"/>
              <w:rPr>
                <w:rFonts w:ascii="Times New Roman" w:hAnsi="Times New Roman"/>
                <w:sz w:val="20"/>
              </w:rPr>
            </w:pPr>
            <w:r>
              <w:rPr>
                <w:rFonts w:ascii="Times New Roman" w:hAnsi="Times New Roman"/>
                <w:sz w:val="20"/>
              </w:rPr>
              <w:t>P: b</w:t>
            </w: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r>
              <w:rPr>
                <w:rFonts w:ascii="Times New Roman" w:hAnsi="Times New Roman"/>
                <w:sz w:val="20"/>
              </w:rPr>
              <w:t>O: 4</w:t>
            </w: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r>
              <w:rPr>
                <w:rFonts w:ascii="Times New Roman" w:hAnsi="Times New Roman"/>
                <w:sz w:val="20"/>
              </w:rPr>
              <w:t>P: a</w:t>
            </w:r>
          </w:p>
          <w:p w:rsidR="00807E8A">
            <w:pPr>
              <w:bidi w:val="0"/>
              <w:spacing w:after="0" w:line="240" w:lineRule="auto"/>
              <w:rPr>
                <w:rFonts w:ascii="Times New Roman" w:hAnsi="Times New Roman"/>
                <w:sz w:val="20"/>
              </w:rPr>
            </w:pPr>
            <w:r>
              <w:rPr>
                <w:rFonts w:ascii="Times New Roman" w:hAnsi="Times New Roman"/>
                <w:sz w:val="20"/>
              </w:rPr>
              <w:t>P: b</w:t>
            </w:r>
          </w:p>
          <w:p w:rsidR="00807E8A">
            <w:pPr>
              <w:bidi w:val="0"/>
              <w:spacing w:after="0" w:line="240" w:lineRule="auto"/>
              <w:rPr>
                <w:rFonts w:ascii="Times New Roman" w:hAnsi="Times New Roman"/>
                <w:sz w:val="20"/>
              </w:rPr>
            </w:pPr>
            <w:r>
              <w:rPr>
                <w:rFonts w:ascii="Times New Roman" w:hAnsi="Times New Roman"/>
                <w:sz w:val="20"/>
              </w:rPr>
              <w:t>P: c</w:t>
            </w:r>
          </w:p>
          <w:p w:rsidR="00807E8A">
            <w:pPr>
              <w:bidi w:val="0"/>
              <w:spacing w:after="0" w:line="240" w:lineRule="auto"/>
              <w:rPr>
                <w:rFonts w:ascii="Times New Roman" w:hAnsi="Times New Roman"/>
                <w:sz w:val="20"/>
              </w:rPr>
            </w:pPr>
            <w:r>
              <w:rPr>
                <w:rFonts w:ascii="Times New Roman" w:hAnsi="Times New Roman"/>
                <w:sz w:val="20"/>
              </w:rPr>
              <w:t>P: d</w:t>
            </w:r>
          </w:p>
          <w:p w:rsidR="00807E8A">
            <w:pPr>
              <w:bidi w:val="0"/>
              <w:spacing w:after="0" w:line="240" w:lineRule="auto"/>
              <w:rPr>
                <w:rFonts w:ascii="Times New Roman" w:hAnsi="Times New Roman"/>
                <w:sz w:val="20"/>
              </w:rPr>
            </w:pPr>
            <w:r>
              <w:rPr>
                <w:rFonts w:ascii="Times New Roman" w:hAnsi="Times New Roman"/>
                <w:sz w:val="20"/>
              </w:rPr>
              <w:t>P: e</w:t>
            </w:r>
          </w:p>
          <w:p w:rsidR="00807E8A">
            <w:pPr>
              <w:bidi w:val="0"/>
              <w:spacing w:after="0" w:line="240" w:lineRule="auto"/>
              <w:rPr>
                <w:rFonts w:ascii="Times New Roman" w:hAnsi="Times New Roman"/>
                <w:sz w:val="20"/>
              </w:rPr>
            </w:pPr>
            <w:r>
              <w:rPr>
                <w:rFonts w:ascii="Times New Roman" w:hAnsi="Times New Roman"/>
                <w:sz w:val="20"/>
              </w:rPr>
              <w:t>P: f</w:t>
            </w:r>
          </w:p>
          <w:p w:rsidR="00807E8A">
            <w:pPr>
              <w:bidi w:val="0"/>
              <w:spacing w:after="0" w:line="240" w:lineRule="auto"/>
              <w:rPr>
                <w:rFonts w:ascii="Times New Roman" w:hAnsi="Times New Roman"/>
                <w:sz w:val="20"/>
              </w:rPr>
            </w:pPr>
            <w:r>
              <w:rPr>
                <w:rFonts w:ascii="Times New Roman" w:hAnsi="Times New Roman"/>
                <w:sz w:val="20"/>
              </w:rPr>
              <w:t>P: g</w:t>
            </w:r>
          </w:p>
          <w:p w:rsidR="00807E8A">
            <w:pPr>
              <w:bidi w:val="0"/>
              <w:spacing w:after="0" w:line="240" w:lineRule="auto"/>
              <w:rPr>
                <w:rFonts w:ascii="Times New Roman" w:hAnsi="Times New Roman"/>
                <w:sz w:val="20"/>
              </w:rPr>
            </w:pPr>
            <w:r>
              <w:rPr>
                <w:rFonts w:ascii="Times New Roman" w:hAnsi="Times New Roman"/>
                <w:sz w:val="20"/>
              </w:rPr>
              <w:t>P: h</w:t>
            </w: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r>
              <w:rPr>
                <w:rFonts w:ascii="Times New Roman" w:hAnsi="Times New Roman"/>
                <w:sz w:val="20"/>
              </w:rPr>
              <w:t>P: i</w:t>
            </w: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r>
              <w:rPr>
                <w:rFonts w:ascii="Times New Roman" w:hAnsi="Times New Roman"/>
                <w:sz w:val="20"/>
              </w:rPr>
              <w:t>P: j</w:t>
            </w:r>
          </w:p>
          <w:p w:rsidR="00807E8A">
            <w:pPr>
              <w:bidi w:val="0"/>
              <w:spacing w:after="0" w:line="240" w:lineRule="auto"/>
              <w:rPr>
                <w:rFonts w:ascii="Times New Roman" w:hAnsi="Times New Roman"/>
                <w:sz w:val="20"/>
              </w:rPr>
            </w:pPr>
            <w:r>
              <w:rPr>
                <w:rFonts w:ascii="Times New Roman" w:hAnsi="Times New Roman"/>
                <w:sz w:val="20"/>
              </w:rPr>
              <w:t>P: k</w:t>
            </w: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r>
              <w:rPr>
                <w:rFonts w:ascii="Times New Roman" w:hAnsi="Times New Roman"/>
                <w:sz w:val="20"/>
              </w:rPr>
              <w:t>O: 5</w:t>
            </w: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r>
              <w:rPr>
                <w:rFonts w:ascii="Times New Roman" w:hAnsi="Times New Roman"/>
                <w:sz w:val="20"/>
              </w:rPr>
              <w:t>P: a</w:t>
            </w:r>
          </w:p>
          <w:p w:rsidR="00807E8A">
            <w:pPr>
              <w:bidi w:val="0"/>
              <w:spacing w:after="0" w:line="240" w:lineRule="auto"/>
              <w:rPr>
                <w:rFonts w:ascii="Times New Roman" w:hAnsi="Times New Roman"/>
                <w:sz w:val="20"/>
              </w:rPr>
            </w:pPr>
            <w:r>
              <w:rPr>
                <w:rFonts w:ascii="Times New Roman" w:hAnsi="Times New Roman"/>
                <w:sz w:val="20"/>
              </w:rPr>
              <w:t>P: b</w:t>
            </w:r>
          </w:p>
          <w:p w:rsidR="00807E8A">
            <w:pPr>
              <w:bidi w:val="0"/>
              <w:spacing w:after="0" w:line="240" w:lineRule="auto"/>
              <w:rPr>
                <w:rFonts w:ascii="Times New Roman" w:hAnsi="Times New Roman"/>
                <w:sz w:val="20"/>
              </w:rPr>
            </w:pPr>
            <w:r>
              <w:rPr>
                <w:rFonts w:ascii="Times New Roman" w:hAnsi="Times New Roman"/>
                <w:sz w:val="20"/>
              </w:rPr>
              <w:t>P: c</w:t>
            </w:r>
          </w:p>
          <w:p w:rsidR="00807E8A">
            <w:pPr>
              <w:bidi w:val="0"/>
              <w:spacing w:after="0" w:line="240" w:lineRule="auto"/>
              <w:rPr>
                <w:rFonts w:ascii="Times New Roman" w:hAnsi="Times New Roman"/>
                <w:sz w:val="20"/>
              </w:rPr>
            </w:pPr>
            <w:r>
              <w:rPr>
                <w:rFonts w:ascii="Times New Roman" w:hAnsi="Times New Roman"/>
                <w:sz w:val="20"/>
              </w:rPr>
              <w:t>P: d</w:t>
            </w:r>
          </w:p>
          <w:p w:rsidR="00807E8A">
            <w:pPr>
              <w:bidi w:val="0"/>
              <w:spacing w:after="0" w:line="240" w:lineRule="auto"/>
              <w:rPr>
                <w:rFonts w:ascii="Times New Roman" w:hAnsi="Times New Roman"/>
                <w:sz w:val="20"/>
              </w:rPr>
            </w:pPr>
            <w:r>
              <w:rPr>
                <w:rFonts w:ascii="Times New Roman" w:hAnsi="Times New Roman"/>
                <w:sz w:val="20"/>
              </w:rPr>
              <w:t>P: e</w:t>
            </w:r>
          </w:p>
          <w:p w:rsidR="00807E8A">
            <w:pPr>
              <w:bidi w:val="0"/>
              <w:spacing w:after="0" w:line="240" w:lineRule="auto"/>
              <w:rPr>
                <w:rFonts w:ascii="Times New Roman" w:hAnsi="Times New Roman"/>
                <w:sz w:val="20"/>
              </w:rPr>
            </w:pPr>
            <w:r>
              <w:rPr>
                <w:rFonts w:ascii="Times New Roman" w:hAnsi="Times New Roman"/>
                <w:sz w:val="20"/>
              </w:rPr>
              <w:t>P: f</w:t>
            </w:r>
          </w:p>
          <w:p w:rsidR="00807E8A">
            <w:pPr>
              <w:bidi w:val="0"/>
              <w:spacing w:after="0" w:line="240" w:lineRule="auto"/>
              <w:rPr>
                <w:rFonts w:ascii="Times New Roman" w:hAnsi="Times New Roman"/>
                <w:sz w:val="20"/>
              </w:rPr>
            </w:pPr>
            <w:r>
              <w:rPr>
                <w:rFonts w:ascii="Times New Roman" w:hAnsi="Times New Roman"/>
                <w:sz w:val="20"/>
              </w:rPr>
              <w:t>P: g</w:t>
            </w:r>
          </w:p>
          <w:p w:rsidR="00807E8A">
            <w:pPr>
              <w:bidi w:val="0"/>
              <w:spacing w:after="0" w:line="240" w:lineRule="auto"/>
              <w:rPr>
                <w:rFonts w:ascii="Times New Roman" w:hAnsi="Times New Roman"/>
                <w:sz w:val="20"/>
              </w:rPr>
            </w:pPr>
            <w:r>
              <w:rPr>
                <w:rFonts w:ascii="Times New Roman" w:hAnsi="Times New Roman"/>
                <w:sz w:val="20"/>
              </w:rPr>
              <w:t>P: h</w:t>
            </w: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r>
              <w:rPr>
                <w:rFonts w:ascii="Times New Roman" w:hAnsi="Times New Roman"/>
                <w:sz w:val="20"/>
              </w:rPr>
              <w:t>P: i</w:t>
            </w: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r>
              <w:rPr>
                <w:rFonts w:ascii="Times New Roman" w:hAnsi="Times New Roman"/>
                <w:sz w:val="20"/>
              </w:rPr>
              <w:t>P: j</w:t>
            </w: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r>
              <w:rPr>
                <w:rFonts w:ascii="Times New Roman" w:hAnsi="Times New Roman"/>
                <w:sz w:val="20"/>
              </w:rPr>
              <w:t>O: 6</w:t>
            </w: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r>
              <w:rPr>
                <w:rFonts w:ascii="Times New Roman" w:hAnsi="Times New Roman"/>
                <w:sz w:val="20"/>
              </w:rPr>
              <w:t>P: a</w:t>
            </w:r>
          </w:p>
          <w:p w:rsidR="00807E8A">
            <w:pPr>
              <w:bidi w:val="0"/>
              <w:spacing w:after="0" w:line="240" w:lineRule="auto"/>
              <w:rPr>
                <w:rFonts w:ascii="Times New Roman" w:hAnsi="Times New Roman"/>
                <w:sz w:val="20"/>
              </w:rPr>
            </w:pPr>
            <w:r>
              <w:rPr>
                <w:rFonts w:ascii="Times New Roman" w:hAnsi="Times New Roman"/>
                <w:sz w:val="20"/>
              </w:rPr>
              <w:t>P: b</w:t>
            </w:r>
          </w:p>
          <w:p w:rsidR="00807E8A">
            <w:pPr>
              <w:bidi w:val="0"/>
              <w:spacing w:after="0" w:line="240" w:lineRule="auto"/>
              <w:rPr>
                <w:rFonts w:ascii="Times New Roman" w:hAnsi="Times New Roman"/>
                <w:sz w:val="20"/>
              </w:rPr>
            </w:pPr>
            <w:r>
              <w:rPr>
                <w:rFonts w:ascii="Times New Roman" w:hAnsi="Times New Roman"/>
                <w:sz w:val="20"/>
              </w:rPr>
              <w:t>P: c</w:t>
            </w:r>
          </w:p>
          <w:p w:rsidR="00807E8A">
            <w:pPr>
              <w:bidi w:val="0"/>
              <w:spacing w:after="0" w:line="240" w:lineRule="auto"/>
              <w:rPr>
                <w:rFonts w:ascii="Times New Roman" w:hAnsi="Times New Roman"/>
                <w:sz w:val="20"/>
              </w:rPr>
            </w:pPr>
            <w:r>
              <w:rPr>
                <w:rFonts w:ascii="Times New Roman" w:hAnsi="Times New Roman"/>
                <w:sz w:val="20"/>
              </w:rPr>
              <w:t>P: d</w:t>
            </w:r>
          </w:p>
          <w:p w:rsidR="00807E8A">
            <w:pPr>
              <w:bidi w:val="0"/>
              <w:spacing w:after="0" w:line="240" w:lineRule="auto"/>
              <w:rPr>
                <w:rFonts w:ascii="Times New Roman" w:hAnsi="Times New Roman"/>
                <w:sz w:val="20"/>
              </w:rPr>
            </w:pPr>
            <w:r>
              <w:rPr>
                <w:rFonts w:ascii="Times New Roman" w:hAnsi="Times New Roman"/>
                <w:sz w:val="20"/>
              </w:rPr>
              <w:t>P: e</w:t>
            </w:r>
          </w:p>
          <w:p w:rsidR="00807E8A">
            <w:pPr>
              <w:bidi w:val="0"/>
              <w:spacing w:after="0" w:line="240" w:lineRule="auto"/>
              <w:rPr>
                <w:rFonts w:ascii="Times New Roman" w:hAnsi="Times New Roman"/>
                <w:sz w:val="20"/>
              </w:rPr>
            </w:pPr>
            <w:r>
              <w:rPr>
                <w:rFonts w:ascii="Times New Roman" w:hAnsi="Times New Roman"/>
                <w:sz w:val="20"/>
              </w:rPr>
              <w:t>P: f</w:t>
            </w:r>
          </w:p>
          <w:p w:rsidR="00807E8A">
            <w:pPr>
              <w:bidi w:val="0"/>
              <w:spacing w:after="0" w:line="240" w:lineRule="auto"/>
              <w:rPr>
                <w:rFonts w:ascii="Times New Roman" w:hAnsi="Times New Roman"/>
                <w:sz w:val="20"/>
              </w:rPr>
            </w:pPr>
            <w:r>
              <w:rPr>
                <w:rFonts w:ascii="Times New Roman" w:hAnsi="Times New Roman"/>
                <w:sz w:val="20"/>
              </w:rPr>
              <w:t>P: g</w:t>
            </w:r>
          </w:p>
          <w:p w:rsidR="00807E8A">
            <w:pPr>
              <w:bidi w:val="0"/>
              <w:spacing w:after="0" w:line="240" w:lineRule="auto"/>
              <w:rPr>
                <w:rFonts w:ascii="Times New Roman" w:hAnsi="Times New Roman"/>
                <w:sz w:val="20"/>
              </w:rPr>
            </w:pPr>
            <w:r>
              <w:rPr>
                <w:rFonts w:ascii="Times New Roman" w:hAnsi="Times New Roman"/>
                <w:sz w:val="20"/>
              </w:rPr>
              <w:t>P: h</w:t>
            </w: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r>
              <w:rPr>
                <w:rFonts w:ascii="Times New Roman" w:hAnsi="Times New Roman"/>
                <w:sz w:val="20"/>
              </w:rPr>
              <w:t>P: i</w:t>
            </w: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r>
              <w:rPr>
                <w:rFonts w:ascii="Times New Roman" w:hAnsi="Times New Roman"/>
                <w:sz w:val="20"/>
              </w:rPr>
              <w:t>O: 7</w:t>
            </w: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r>
              <w:rPr>
                <w:rFonts w:ascii="Times New Roman" w:hAnsi="Times New Roman"/>
                <w:sz w:val="20"/>
              </w:rPr>
              <w:t>P: a</w:t>
            </w:r>
          </w:p>
          <w:p w:rsidR="00807E8A">
            <w:pPr>
              <w:bidi w:val="0"/>
              <w:spacing w:after="0" w:line="240" w:lineRule="auto"/>
              <w:rPr>
                <w:rFonts w:ascii="Times New Roman" w:hAnsi="Times New Roman"/>
                <w:sz w:val="20"/>
              </w:rPr>
            </w:pPr>
            <w:r>
              <w:rPr>
                <w:rFonts w:ascii="Times New Roman" w:hAnsi="Times New Roman"/>
                <w:sz w:val="20"/>
              </w:rPr>
              <w:t>P: b</w:t>
            </w:r>
          </w:p>
          <w:p w:rsidR="00807E8A">
            <w:pPr>
              <w:bidi w:val="0"/>
              <w:spacing w:after="0" w:line="240" w:lineRule="auto"/>
              <w:rPr>
                <w:rFonts w:ascii="Times New Roman" w:hAnsi="Times New Roman"/>
                <w:sz w:val="20"/>
              </w:rPr>
            </w:pPr>
            <w:r>
              <w:rPr>
                <w:rFonts w:ascii="Times New Roman" w:hAnsi="Times New Roman"/>
                <w:sz w:val="20"/>
              </w:rPr>
              <w:t>P: c</w:t>
            </w:r>
          </w:p>
          <w:p w:rsidR="00807E8A">
            <w:pPr>
              <w:bidi w:val="0"/>
              <w:spacing w:after="0" w:line="240" w:lineRule="auto"/>
              <w:rPr>
                <w:rFonts w:ascii="Times New Roman" w:hAnsi="Times New Roman"/>
                <w:sz w:val="20"/>
              </w:rPr>
            </w:pPr>
            <w:r>
              <w:rPr>
                <w:rFonts w:ascii="Times New Roman" w:hAnsi="Times New Roman"/>
                <w:sz w:val="20"/>
              </w:rPr>
              <w:t>P: d</w:t>
            </w:r>
          </w:p>
          <w:p w:rsidR="00807E8A">
            <w:pPr>
              <w:bidi w:val="0"/>
              <w:spacing w:after="0" w:line="240" w:lineRule="auto"/>
              <w:rPr>
                <w:rFonts w:ascii="Times New Roman" w:hAnsi="Times New Roman"/>
                <w:sz w:val="20"/>
              </w:rPr>
            </w:pPr>
            <w:r>
              <w:rPr>
                <w:rFonts w:ascii="Times New Roman" w:hAnsi="Times New Roman"/>
                <w:sz w:val="20"/>
              </w:rPr>
              <w:t>P: e</w:t>
            </w:r>
          </w:p>
          <w:p w:rsidR="00807E8A">
            <w:pPr>
              <w:bidi w:val="0"/>
              <w:spacing w:after="0" w:line="240" w:lineRule="auto"/>
              <w:rPr>
                <w:rFonts w:ascii="Times New Roman" w:hAnsi="Times New Roman"/>
                <w:sz w:val="20"/>
              </w:rPr>
            </w:pPr>
            <w:r>
              <w:rPr>
                <w:rFonts w:ascii="Times New Roman" w:hAnsi="Times New Roman"/>
                <w:sz w:val="20"/>
              </w:rPr>
              <w:t>P: f</w:t>
            </w:r>
          </w:p>
          <w:p w:rsidR="00807E8A">
            <w:pPr>
              <w:bidi w:val="0"/>
              <w:spacing w:after="0" w:line="240" w:lineRule="auto"/>
              <w:rPr>
                <w:rFonts w:ascii="Times New Roman" w:hAnsi="Times New Roman"/>
                <w:sz w:val="20"/>
              </w:rPr>
            </w:pPr>
            <w:r>
              <w:rPr>
                <w:rFonts w:ascii="Times New Roman" w:hAnsi="Times New Roman"/>
                <w:sz w:val="20"/>
              </w:rPr>
              <w:t>P: g</w:t>
            </w: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r>
              <w:rPr>
                <w:rFonts w:ascii="Times New Roman" w:hAnsi="Times New Roman"/>
                <w:sz w:val="20"/>
              </w:rPr>
              <w:t>O: 8</w:t>
            </w:r>
          </w:p>
          <w:p w:rsidR="00807E8A">
            <w:pPr>
              <w:pStyle w:val="FootnoteText"/>
              <w:overflowPunct/>
              <w:autoSpaceDE/>
              <w:autoSpaceDN/>
              <w:bidi w:val="0"/>
              <w:adjustRightInd/>
              <w:spacing w:after="0" w:line="240" w:lineRule="auto"/>
              <w:textAlignment w:val="auto"/>
              <w:rPr>
                <w:rFonts w:ascii="Times New Roman" w:hAnsi="Times New Roman"/>
                <w:lang w:eastAsia="sk-SK"/>
              </w:rPr>
            </w:pPr>
          </w:p>
          <w:p w:rsidR="00807E8A">
            <w:pPr>
              <w:pStyle w:val="FootnoteText"/>
              <w:overflowPunct/>
              <w:autoSpaceDE/>
              <w:autoSpaceDN/>
              <w:bidi w:val="0"/>
              <w:adjustRightInd/>
              <w:spacing w:after="0" w:line="240" w:lineRule="auto"/>
              <w:textAlignment w:val="auto"/>
              <w:rPr>
                <w:rFonts w:ascii="Times New Roman" w:hAnsi="Times New Roman"/>
                <w:lang w:eastAsia="sk-SK"/>
              </w:rPr>
            </w:pPr>
          </w:p>
          <w:p w:rsidR="00807E8A">
            <w:pPr>
              <w:pStyle w:val="FootnoteText"/>
              <w:overflowPunct/>
              <w:autoSpaceDE/>
              <w:autoSpaceDN/>
              <w:bidi w:val="0"/>
              <w:adjustRightInd/>
              <w:spacing w:after="0" w:line="240" w:lineRule="auto"/>
              <w:textAlignment w:val="auto"/>
              <w:rPr>
                <w:rFonts w:ascii="Times New Roman" w:hAnsi="Times New Roman"/>
                <w:lang w:eastAsia="sk-SK"/>
              </w:rPr>
            </w:pPr>
          </w:p>
          <w:p w:rsidR="00807E8A">
            <w:pPr>
              <w:bidi w:val="0"/>
              <w:spacing w:after="0" w:line="240" w:lineRule="auto"/>
              <w:rPr>
                <w:rFonts w:ascii="Times New Roman" w:hAnsi="Times New Roman"/>
                <w:sz w:val="20"/>
              </w:rPr>
            </w:pPr>
            <w:r>
              <w:rPr>
                <w:rFonts w:ascii="Times New Roman" w:hAnsi="Times New Roman"/>
                <w:sz w:val="20"/>
              </w:rPr>
              <w:t>P: a</w:t>
            </w:r>
          </w:p>
          <w:p w:rsidR="00807E8A">
            <w:pPr>
              <w:bidi w:val="0"/>
              <w:spacing w:after="0" w:line="240" w:lineRule="auto"/>
              <w:rPr>
                <w:rFonts w:ascii="Times New Roman" w:hAnsi="Times New Roman"/>
                <w:sz w:val="20"/>
              </w:rPr>
            </w:pPr>
            <w:r>
              <w:rPr>
                <w:rFonts w:ascii="Times New Roman" w:hAnsi="Times New Roman"/>
                <w:sz w:val="20"/>
              </w:rPr>
              <w:t>P: b</w:t>
            </w:r>
          </w:p>
          <w:p w:rsidR="00807E8A">
            <w:pPr>
              <w:bidi w:val="0"/>
              <w:spacing w:after="0" w:line="240" w:lineRule="auto"/>
              <w:rPr>
                <w:rFonts w:ascii="Times New Roman" w:hAnsi="Times New Roman"/>
                <w:sz w:val="20"/>
              </w:rPr>
            </w:pPr>
            <w:r>
              <w:rPr>
                <w:rFonts w:ascii="Times New Roman" w:hAnsi="Times New Roman"/>
                <w:sz w:val="20"/>
              </w:rPr>
              <w:t>P: c</w:t>
            </w:r>
          </w:p>
          <w:p w:rsidR="00807E8A">
            <w:pPr>
              <w:bidi w:val="0"/>
              <w:spacing w:after="0" w:line="240" w:lineRule="auto"/>
              <w:rPr>
                <w:rFonts w:ascii="Times New Roman" w:hAnsi="Times New Roman"/>
                <w:sz w:val="20"/>
              </w:rPr>
            </w:pPr>
            <w:r>
              <w:rPr>
                <w:rFonts w:ascii="Times New Roman" w:hAnsi="Times New Roman"/>
                <w:sz w:val="20"/>
              </w:rPr>
              <w:t>P: d</w:t>
            </w:r>
          </w:p>
          <w:p w:rsidR="00807E8A">
            <w:pPr>
              <w:bidi w:val="0"/>
              <w:spacing w:after="0" w:line="240" w:lineRule="auto"/>
              <w:rPr>
                <w:rFonts w:ascii="Times New Roman" w:hAnsi="Times New Roman"/>
                <w:sz w:val="20"/>
              </w:rPr>
            </w:pPr>
            <w:r>
              <w:rPr>
                <w:rFonts w:ascii="Times New Roman" w:hAnsi="Times New Roman"/>
                <w:sz w:val="20"/>
              </w:rPr>
              <w:t>P: e</w:t>
            </w:r>
          </w:p>
          <w:p w:rsidR="00807E8A">
            <w:pPr>
              <w:bidi w:val="0"/>
              <w:spacing w:after="0" w:line="240" w:lineRule="auto"/>
              <w:rPr>
                <w:rFonts w:ascii="Times New Roman" w:hAnsi="Times New Roman"/>
                <w:sz w:val="20"/>
              </w:rPr>
            </w:pPr>
            <w:r>
              <w:rPr>
                <w:rFonts w:ascii="Times New Roman" w:hAnsi="Times New Roman"/>
                <w:sz w:val="20"/>
              </w:rPr>
              <w:t>P: f</w:t>
            </w:r>
          </w:p>
          <w:p w:rsidR="00807E8A">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r>
              <w:rPr>
                <w:rFonts w:ascii="Times New Roman" w:hAnsi="Times New Roman"/>
                <w:sz w:val="20"/>
              </w:rPr>
              <w:t>§ 2</w:t>
            </w:r>
          </w:p>
        </w:tc>
        <w:tc>
          <w:tcPr>
            <w:tcW w:w="4334" w:type="dxa"/>
            <w:tcBorders>
              <w:top w:val="single" w:sz="4" w:space="0" w:color="auto"/>
              <w:left w:val="single" w:sz="4" w:space="0" w:color="auto"/>
              <w:bottom w:val="single" w:sz="4" w:space="0" w:color="auto"/>
              <w:right w:val="single" w:sz="4" w:space="0" w:color="auto"/>
            </w:tcBorders>
            <w:textDirection w:val="lrTb"/>
            <w:vAlign w:val="top"/>
          </w:tcPr>
          <w:p w:rsidR="00807E8A" w:rsidP="0035669B">
            <w:pPr>
              <w:pStyle w:val="Heading6"/>
              <w:bidi w:val="0"/>
              <w:spacing w:before="0" w:after="0" w:line="240" w:lineRule="auto"/>
              <w:jc w:val="center"/>
              <w:rPr>
                <w:rFonts w:ascii="Times New Roman" w:hAnsi="Times New Roman"/>
                <w:sz w:val="20"/>
              </w:rPr>
            </w:pPr>
          </w:p>
          <w:p w:rsidR="00906362" w:rsidRPr="00906362" w:rsidP="00906362">
            <w:pPr>
              <w:autoSpaceDE w:val="0"/>
              <w:autoSpaceDN w:val="0"/>
              <w:bidi w:val="0"/>
              <w:adjustRightInd w:val="0"/>
              <w:spacing w:after="240" w:line="240" w:lineRule="auto"/>
              <w:jc w:val="both"/>
              <w:rPr>
                <w:rFonts w:ascii="Times New Roman" w:hAnsi="Times New Roman"/>
                <w:color w:val="20231E"/>
                <w:sz w:val="20"/>
                <w:szCs w:val="20"/>
              </w:rPr>
            </w:pPr>
            <w:r w:rsidRPr="00906362">
              <w:rPr>
                <w:rFonts w:ascii="Times New Roman" w:hAnsi="Times New Roman"/>
                <w:color w:val="20231E"/>
                <w:sz w:val="20"/>
                <w:szCs w:val="20"/>
              </w:rPr>
              <w:t>Zamestnanec má nárok na nemocenskú dávku, ak</w:t>
            </w:r>
          </w:p>
          <w:p w:rsidR="00906362" w:rsidRPr="00906362" w:rsidP="00906362">
            <w:pPr>
              <w:autoSpaceDE w:val="0"/>
              <w:autoSpaceDN w:val="0"/>
              <w:bidi w:val="0"/>
              <w:adjustRightInd w:val="0"/>
              <w:spacing w:after="240" w:line="240" w:lineRule="auto"/>
              <w:jc w:val="both"/>
              <w:rPr>
                <w:rFonts w:ascii="Times New Roman" w:hAnsi="Times New Roman"/>
                <w:color w:val="20231E"/>
                <w:sz w:val="20"/>
                <w:szCs w:val="20"/>
              </w:rPr>
            </w:pPr>
            <w:r w:rsidRPr="00906362">
              <w:rPr>
                <w:rFonts w:ascii="Times New Roman" w:hAnsi="Times New Roman"/>
                <w:color w:val="20231E"/>
                <w:sz w:val="20"/>
                <w:szCs w:val="20"/>
              </w:rPr>
              <w:t>splnil podmienky ustanovené na vznik nároku na nemocenskú dávku počas trvania nemocenského poistenia alebo po jeho zániku v ochrannej lehote a</w:t>
            </w:r>
          </w:p>
          <w:p w:rsidR="00906362" w:rsidRPr="00906362" w:rsidP="00906362">
            <w:pPr>
              <w:autoSpaceDE w:val="0"/>
              <w:autoSpaceDN w:val="0"/>
              <w:bidi w:val="0"/>
              <w:adjustRightInd w:val="0"/>
              <w:spacing w:after="0" w:line="240" w:lineRule="auto"/>
              <w:ind w:left="25" w:hanging="25"/>
              <w:jc w:val="both"/>
              <w:rPr>
                <w:rFonts w:ascii="Times New Roman" w:hAnsi="Times New Roman"/>
                <w:color w:val="20231E"/>
                <w:sz w:val="20"/>
                <w:szCs w:val="20"/>
              </w:rPr>
            </w:pPr>
            <w:r w:rsidRPr="00906362">
              <w:rPr>
                <w:rFonts w:ascii="Times New Roman" w:hAnsi="Times New Roman"/>
                <w:color w:val="20231E"/>
                <w:sz w:val="20"/>
                <w:szCs w:val="20"/>
              </w:rPr>
              <w:t>nemá príjem, ktorý sa považuje za vymeriavací základ podľa § 138 ods. 1 za obdobie, v ktorom nevykonáva činnosť zamestnanca z dôvodov uvedených v § 33 ods. 1, § 39 ods. 1, § 48 ods. 1 a § 49 ods. 1.</w:t>
            </w:r>
          </w:p>
          <w:p w:rsidR="00CE775E" w:rsidP="007C3723">
            <w:pPr>
              <w:bidi w:val="0"/>
              <w:spacing w:after="0" w:line="240" w:lineRule="auto"/>
              <w:jc w:val="both"/>
              <w:rPr>
                <w:rFonts w:ascii="Times New Roman" w:hAnsi="Times New Roman"/>
                <w:sz w:val="20"/>
              </w:rPr>
            </w:pPr>
          </w:p>
          <w:p w:rsidR="00906362" w:rsidRPr="00906362" w:rsidP="00906362">
            <w:pPr>
              <w:bidi w:val="0"/>
              <w:spacing w:before="120" w:after="0" w:line="240" w:lineRule="auto"/>
              <w:ind w:firstLine="25"/>
              <w:jc w:val="both"/>
              <w:rPr>
                <w:rFonts w:ascii="Times New Roman" w:hAnsi="Times New Roman"/>
                <w:sz w:val="20"/>
                <w:szCs w:val="20"/>
              </w:rPr>
            </w:pPr>
            <w:r w:rsidRPr="00906362">
              <w:rPr>
                <w:rFonts w:ascii="Times New Roman" w:hAnsi="Times New Roman"/>
                <w:sz w:val="20"/>
                <w:szCs w:val="20"/>
              </w:rPr>
              <w:t>Povinne nemocensky poistená samostatne zárobkovo činná osoba a dobrovoľne nemocensky poistená osoba majú nárok na nemocenskú  dávku,  ak tento zákon neustanovuje inak, ak</w:t>
            </w:r>
          </w:p>
          <w:p w:rsidR="00906362" w:rsidRPr="00906362" w:rsidP="00906362">
            <w:pPr>
              <w:bidi w:val="0"/>
              <w:spacing w:before="120" w:after="0" w:line="240" w:lineRule="auto"/>
              <w:ind w:left="25" w:hanging="25"/>
              <w:jc w:val="both"/>
              <w:rPr>
                <w:rFonts w:ascii="Times New Roman" w:hAnsi="Times New Roman"/>
                <w:sz w:val="20"/>
                <w:szCs w:val="20"/>
              </w:rPr>
            </w:pPr>
            <w:r w:rsidRPr="00906362">
              <w:rPr>
                <w:rFonts w:ascii="Times New Roman" w:hAnsi="Times New Roman"/>
                <w:sz w:val="20"/>
                <w:szCs w:val="20"/>
              </w:rPr>
              <w:t>splnili podmienky ustanovené na vznik nároku na nemocenskú dávku počas trvania nemocenského poistenia a</w:t>
            </w:r>
          </w:p>
          <w:p w:rsidR="00906362" w:rsidRPr="00906362" w:rsidP="00906362">
            <w:pPr>
              <w:bidi w:val="0"/>
              <w:spacing w:before="120" w:after="0" w:line="240" w:lineRule="auto"/>
              <w:ind w:left="25" w:hanging="25"/>
              <w:jc w:val="both"/>
              <w:rPr>
                <w:rFonts w:ascii="Times New Roman" w:hAnsi="Times New Roman"/>
                <w:sz w:val="20"/>
                <w:szCs w:val="20"/>
              </w:rPr>
            </w:pPr>
            <w:r w:rsidRPr="00906362">
              <w:rPr>
                <w:rFonts w:ascii="Times New Roman" w:hAnsi="Times New Roman"/>
                <w:sz w:val="20"/>
                <w:szCs w:val="20"/>
              </w:rPr>
              <w:t>zaplatili poistné na nemocenské poistenie najneskôr v posledný deň kalendárneho mesiaca, v ktorom vznikol dôvod na poskytnutie nemocenskej dávky,  za obdobie od prvého vzniku nemocenského poistenia povinne nemocensky poistenej samostatne zárobkovo činnej osoby a dobrovoľne nemocensky poistenej osoby do konca kalendárneho mesiaca predchádzajúceho kalendárnemu mesiacu, v ktorom vznikol dôvod na poskytnutie nemocenskej dávky,  najviac za obdobie posledných desať rokov predchádzajúcich kalendárnemu mesiacu, v ktorom vznikol dôvod na poskytnutie nemocenskej dávky; podmienka zaplatenia poistného na nemocenské poistenie sa považuje za splnenú, ak suma dlžného poistného na nemocenské poistenie je v úhrne nižšia ako 5 eur.</w:t>
            </w:r>
          </w:p>
          <w:p w:rsidR="00516CD9" w:rsidRPr="00906362" w:rsidP="00906362">
            <w:pPr>
              <w:bidi w:val="0"/>
              <w:spacing w:after="0" w:line="240" w:lineRule="auto"/>
              <w:jc w:val="both"/>
              <w:rPr>
                <w:rFonts w:ascii="Times New Roman" w:hAnsi="Times New Roman"/>
                <w:sz w:val="20"/>
                <w:szCs w:val="20"/>
              </w:rPr>
            </w:pPr>
          </w:p>
          <w:p w:rsidR="00906362" w:rsidRPr="00906362" w:rsidP="00906362">
            <w:pPr>
              <w:bidi w:val="0"/>
              <w:spacing w:before="120" w:after="0" w:line="240" w:lineRule="auto"/>
              <w:ind w:firstLine="25"/>
              <w:jc w:val="both"/>
              <w:rPr>
                <w:rFonts w:ascii="Times New Roman" w:hAnsi="Times New Roman"/>
                <w:sz w:val="20"/>
                <w:szCs w:val="20"/>
              </w:rPr>
            </w:pPr>
            <w:r w:rsidRPr="00906362">
              <w:rPr>
                <w:rFonts w:ascii="Times New Roman" w:hAnsi="Times New Roman"/>
                <w:sz w:val="20"/>
                <w:szCs w:val="20"/>
              </w:rPr>
              <w:t>Ak vznikol dôvod na poskytnutie nemocenskej dávky v kalendárnom mesiaci, v ktorom povinne nemocensky poistenej samostatne zárobkovo činnej osobe a dobrovoľne nemocensky poistenej osobe prvýkrát vzniklo nemocenské poistenie, vznikne nárok na nemocenskú dávku, ak za tento mesiac zaplatili poistné na nemocenské poistenie najneskôr v posledný deň splatnosti poistného na nemocenské poistenie. Na splnenie podmienky zaplatenia poistného odsek 1 písm. b) časť vety za bodkočiarkou</w:t>
            </w:r>
            <w:r w:rsidRPr="00906362">
              <w:rPr>
                <w:rFonts w:ascii="Times New Roman" w:hAnsi="Times New Roman"/>
                <w:i/>
                <w:sz w:val="20"/>
                <w:szCs w:val="20"/>
              </w:rPr>
              <w:t xml:space="preserve"> </w:t>
            </w:r>
            <w:r w:rsidRPr="00906362">
              <w:rPr>
                <w:rFonts w:ascii="Times New Roman" w:hAnsi="Times New Roman"/>
                <w:sz w:val="20"/>
                <w:szCs w:val="20"/>
              </w:rPr>
              <w:t xml:space="preserve"> platí rovnako.</w:t>
            </w:r>
          </w:p>
          <w:p w:rsidR="00906362" w:rsidP="00906362">
            <w:pPr>
              <w:bidi w:val="0"/>
              <w:spacing w:before="120" w:after="0" w:line="240" w:lineRule="auto"/>
              <w:ind w:firstLine="25"/>
              <w:jc w:val="both"/>
              <w:rPr>
                <w:rFonts w:ascii="Times New Roman" w:hAnsi="Times New Roman"/>
                <w:sz w:val="20"/>
                <w:szCs w:val="20"/>
              </w:rPr>
            </w:pPr>
          </w:p>
          <w:p w:rsidR="00906362" w:rsidRPr="00906362" w:rsidP="00906362">
            <w:pPr>
              <w:bidi w:val="0"/>
              <w:spacing w:before="120" w:after="0" w:line="240" w:lineRule="auto"/>
              <w:ind w:firstLine="25"/>
              <w:jc w:val="both"/>
              <w:rPr>
                <w:rFonts w:ascii="Times New Roman" w:hAnsi="Times New Roman"/>
                <w:sz w:val="20"/>
                <w:szCs w:val="20"/>
              </w:rPr>
            </w:pPr>
            <w:r w:rsidRPr="00906362">
              <w:rPr>
                <w:rFonts w:ascii="Times New Roman" w:hAnsi="Times New Roman"/>
                <w:sz w:val="20"/>
                <w:szCs w:val="20"/>
              </w:rPr>
              <w:t>Povinne nemocensky poistená samostatne zárobkovo činná osoba a dobrovoľne nemocensky poistená osoba majú nárok na nemocenskú dávku aj vtedy, ak vznikol dôvod na poskytnutie nemocenskej dávky po zániku ich nemocenského poistenia v ochrannej lehote a za obdobie od prvého vzniku nemocenského poistenia povinne nemocensky poistenej samostatne zárobkovo činnej osoby a dobrovoľne nemocensky poistenej osoby do zániku ich nemocenského poistenia,  najviac za obdobie posledných desať rokov predchádzajúcich kalendárnemu mesiacu, v ktorom zaniklo nemocenské poistenie, zaplatili poistné na nemocenské poistenie najneskôr v posledný deň splatnosti poistného za kalendárny mesiac, v ktorom zaniklo nemocenské poistenie. Na splnenie podmienky zaplatenia poistného odsek 1  písm. b) časť vety za bodkočiarkou platí rovnako.</w:t>
            </w:r>
          </w:p>
          <w:p w:rsidR="00516CD9" w:rsidRPr="00906362" w:rsidP="00906362">
            <w:pPr>
              <w:bidi w:val="0"/>
              <w:spacing w:after="0" w:line="240" w:lineRule="auto"/>
              <w:jc w:val="both"/>
              <w:rPr>
                <w:rFonts w:ascii="Times New Roman" w:hAnsi="Times New Roman"/>
                <w:sz w:val="20"/>
                <w:szCs w:val="20"/>
              </w:rPr>
            </w:pPr>
          </w:p>
          <w:p w:rsidR="00906362" w:rsidRPr="00906362" w:rsidP="00906362">
            <w:pPr>
              <w:bidi w:val="0"/>
              <w:spacing w:after="0" w:line="240" w:lineRule="auto"/>
              <w:jc w:val="both"/>
              <w:rPr>
                <w:rFonts w:ascii="Times New Roman" w:hAnsi="Times New Roman"/>
                <w:sz w:val="20"/>
                <w:szCs w:val="20"/>
              </w:rPr>
            </w:pPr>
          </w:p>
          <w:p w:rsidR="007C3723" w:rsidP="007C3723">
            <w:pPr>
              <w:bidi w:val="0"/>
              <w:spacing w:after="0" w:line="240" w:lineRule="auto"/>
              <w:jc w:val="both"/>
              <w:rPr>
                <w:rFonts w:ascii="Times New Roman" w:hAnsi="Times New Roman"/>
                <w:sz w:val="20"/>
              </w:rPr>
            </w:pPr>
            <w:r>
              <w:rPr>
                <w:rFonts w:ascii="Times New Roman" w:hAnsi="Times New Roman"/>
                <w:sz w:val="20"/>
              </w:rPr>
              <w:t>Zamestnanec a povinne nemocensky poistená samostatne zárobkovo činná osoba majú nárok na nemocenské, ak boli pre chorobu alebo úraz uznaní za  dočasne práceneschopných podľa osobitného predpisu na výkon zárobkovej činnosti alebo im bolo nariadené karanténne opatrenie podľa osobitného predpisu (ďalej len „dočasná pracovná neschopnosť“).</w:t>
            </w:r>
          </w:p>
          <w:p w:rsidR="007C3723" w:rsidP="007C3723">
            <w:pPr>
              <w:bidi w:val="0"/>
              <w:spacing w:after="0" w:line="240" w:lineRule="auto"/>
              <w:jc w:val="both"/>
              <w:rPr>
                <w:rFonts w:ascii="Times New Roman" w:hAnsi="Times New Roman"/>
                <w:position w:val="6"/>
                <w:sz w:val="20"/>
              </w:rPr>
            </w:pPr>
          </w:p>
          <w:p w:rsidR="007C3723" w:rsidP="007C3723">
            <w:pPr>
              <w:bidi w:val="0"/>
              <w:spacing w:after="0" w:line="240" w:lineRule="auto"/>
              <w:jc w:val="both"/>
              <w:rPr>
                <w:rFonts w:ascii="Times New Roman" w:hAnsi="Times New Roman"/>
                <w:sz w:val="20"/>
              </w:rPr>
            </w:pPr>
            <w:r>
              <w:rPr>
                <w:rFonts w:ascii="Times New Roman" w:hAnsi="Times New Roman"/>
                <w:sz w:val="20"/>
              </w:rPr>
              <w:t xml:space="preserve">Dobrovoľne nemocensky poistená osoba má nárok na nemocenské, ak jej vznikla dočasná pracovná neschopnosť a  v posledných dvoch rokoch pred vznikom dočasnej pracovnej neschopnosti bola nemocensky poistená najmenej 270 dní.  </w:t>
            </w:r>
          </w:p>
          <w:p w:rsidR="007C3723">
            <w:pPr>
              <w:bidi w:val="0"/>
              <w:spacing w:after="0" w:line="240" w:lineRule="auto"/>
              <w:jc w:val="both"/>
              <w:rPr>
                <w:rFonts w:ascii="Times New Roman" w:hAnsi="Times New Roman"/>
                <w:sz w:val="20"/>
              </w:rPr>
            </w:pPr>
          </w:p>
          <w:p w:rsidR="00807E8A">
            <w:pPr>
              <w:bidi w:val="0"/>
              <w:spacing w:after="0" w:line="240" w:lineRule="auto"/>
              <w:jc w:val="both"/>
              <w:rPr>
                <w:rFonts w:ascii="Times New Roman" w:hAnsi="Times New Roman"/>
                <w:sz w:val="20"/>
              </w:rPr>
            </w:pPr>
          </w:p>
          <w:p w:rsidR="0035669B" w:rsidP="0035669B">
            <w:pPr>
              <w:bidi w:val="0"/>
              <w:spacing w:after="0" w:line="240" w:lineRule="auto"/>
              <w:jc w:val="both"/>
              <w:rPr>
                <w:rFonts w:ascii="Times New Roman" w:hAnsi="Times New Roman"/>
                <w:sz w:val="20"/>
              </w:rPr>
            </w:pPr>
          </w:p>
          <w:p w:rsidR="00807E8A">
            <w:pPr>
              <w:bidi w:val="0"/>
              <w:spacing w:after="0" w:line="240" w:lineRule="auto"/>
              <w:jc w:val="both"/>
              <w:rPr>
                <w:rFonts w:ascii="Times New Roman" w:hAnsi="Times New Roman"/>
                <w:sz w:val="20"/>
              </w:rPr>
            </w:pPr>
            <w:r>
              <w:rPr>
                <w:rFonts w:ascii="Times New Roman" w:hAnsi="Times New Roman"/>
                <w:sz w:val="20"/>
              </w:rPr>
              <w:t>Zamestnancovi vzniká nárok na nemocenské od 11. dňa  dočasnej pracovnej neschopnosti. Povinne nemocensky poistenej samostatne zárobkovo činnej osobe a dobrovoľne nemocensky poistenej osobe vzniká nárok na nemocenské od prvého dňa dočasnej pracovnej neschopnosti. Nárok na nemocenské zaniká odo dňa nasledujúceho po skončení dočasnej pracovnej neschopnosti alebo  odo dňa uznania invalidity, najneskôr uplynutím 52. týždňa  od vzniku dočasnej pracovnej neschopnosti (ďalej len „podporné obdobie"), ak tento zákon neustanovuje inak.</w:t>
            </w:r>
          </w:p>
          <w:p w:rsidR="00807E8A">
            <w:pPr>
              <w:bidi w:val="0"/>
              <w:spacing w:after="0" w:line="240" w:lineRule="auto"/>
              <w:ind w:firstLine="708"/>
              <w:jc w:val="both"/>
              <w:rPr>
                <w:rFonts w:ascii="Times New Roman" w:hAnsi="Times New Roman"/>
                <w:sz w:val="20"/>
              </w:rPr>
            </w:pPr>
          </w:p>
          <w:p w:rsidR="00807E8A">
            <w:pPr>
              <w:bidi w:val="0"/>
              <w:spacing w:after="0" w:line="240" w:lineRule="auto"/>
              <w:jc w:val="both"/>
              <w:rPr>
                <w:rFonts w:ascii="Times New Roman" w:hAnsi="Times New Roman"/>
                <w:sz w:val="20"/>
              </w:rPr>
            </w:pPr>
            <w:r>
              <w:rPr>
                <w:rFonts w:ascii="Times New Roman" w:hAnsi="Times New Roman"/>
                <w:sz w:val="20"/>
              </w:rPr>
              <w:t>Zamestnancovi vzniká nárok na nemocenské od prvého dňa dočasnej pracovnej neschopnosti, ak dočasná pracovná neschopnosť vznikla v ochrannej lehote.</w:t>
            </w:r>
          </w:p>
          <w:p w:rsidR="00807E8A">
            <w:pPr>
              <w:bidi w:val="0"/>
              <w:spacing w:after="0" w:line="240" w:lineRule="auto"/>
              <w:ind w:firstLine="708"/>
              <w:jc w:val="both"/>
              <w:rPr>
                <w:rFonts w:ascii="Times New Roman" w:hAnsi="Times New Roman"/>
                <w:sz w:val="20"/>
              </w:rPr>
            </w:pPr>
          </w:p>
          <w:p w:rsidR="00807E8A">
            <w:pPr>
              <w:bidi w:val="0"/>
              <w:spacing w:after="0" w:line="240" w:lineRule="auto"/>
              <w:jc w:val="both"/>
              <w:rPr>
                <w:rFonts w:ascii="Times New Roman" w:hAnsi="Times New Roman"/>
                <w:sz w:val="20"/>
              </w:rPr>
            </w:pPr>
            <w:r>
              <w:rPr>
                <w:rFonts w:ascii="Times New Roman" w:hAnsi="Times New Roman"/>
                <w:sz w:val="20"/>
              </w:rPr>
              <w:t>Ak zamestnancovi zaniklo nemocenské poistenie v období dočasnej pracovnej neschopnosti, v ktorom má nárok na náhradu príjmu pri dočasnej pracovnej neschopnosti podľa osobitného predpisu,</w:t>
            </w:r>
            <w:r>
              <w:rPr>
                <w:rFonts w:ascii="Times New Roman" w:hAnsi="Times New Roman"/>
                <w:sz w:val="20"/>
                <w:vertAlign w:val="superscript"/>
              </w:rPr>
              <w:t xml:space="preserve">) </w:t>
            </w:r>
            <w:r>
              <w:rPr>
                <w:rFonts w:ascii="Times New Roman" w:hAnsi="Times New Roman"/>
                <w:sz w:val="20"/>
              </w:rPr>
              <w:t>má nárok na nemocenské odo dňa nasledujúcho po dni zániku nemocenského poistenia.</w:t>
            </w:r>
          </w:p>
          <w:p w:rsidR="00807E8A">
            <w:pPr>
              <w:bidi w:val="0"/>
              <w:spacing w:after="0" w:line="240" w:lineRule="auto"/>
              <w:jc w:val="both"/>
              <w:rPr>
                <w:rFonts w:ascii="Times New Roman" w:hAnsi="Times New Roman"/>
                <w:sz w:val="20"/>
              </w:rPr>
            </w:pPr>
          </w:p>
          <w:p w:rsidR="00807E8A">
            <w:pPr>
              <w:bidi w:val="0"/>
              <w:spacing w:after="0" w:line="240" w:lineRule="auto"/>
              <w:jc w:val="both"/>
              <w:rPr>
                <w:rFonts w:ascii="Times New Roman" w:hAnsi="Times New Roman"/>
                <w:sz w:val="20"/>
              </w:rPr>
            </w:pPr>
            <w:r>
              <w:rPr>
                <w:rFonts w:ascii="Times New Roman" w:hAnsi="Times New Roman"/>
                <w:sz w:val="20"/>
              </w:rPr>
              <w:t>Nemocenské sa poskytuje za dni.</w:t>
            </w:r>
          </w:p>
          <w:p w:rsidR="00807E8A">
            <w:pPr>
              <w:bidi w:val="0"/>
              <w:spacing w:after="0" w:line="240" w:lineRule="auto"/>
              <w:jc w:val="both"/>
              <w:rPr>
                <w:rFonts w:ascii="Times New Roman" w:hAnsi="Times New Roman"/>
                <w:sz w:val="20"/>
              </w:rPr>
            </w:pPr>
          </w:p>
          <w:p w:rsidR="00CE775E">
            <w:pPr>
              <w:bidi w:val="0"/>
              <w:spacing w:after="0" w:line="240" w:lineRule="auto"/>
              <w:jc w:val="both"/>
              <w:rPr>
                <w:rFonts w:ascii="Times New Roman" w:hAnsi="Times New Roman"/>
                <w:sz w:val="20"/>
              </w:rPr>
            </w:pPr>
          </w:p>
          <w:p w:rsidR="00807E8A">
            <w:pPr>
              <w:bidi w:val="0"/>
              <w:spacing w:after="0" w:line="240" w:lineRule="auto"/>
              <w:jc w:val="both"/>
              <w:rPr>
                <w:rFonts w:ascii="Times New Roman" w:hAnsi="Times New Roman"/>
                <w:sz w:val="20"/>
              </w:rPr>
            </w:pPr>
            <w:r>
              <w:rPr>
                <w:rFonts w:ascii="Times New Roman" w:hAnsi="Times New Roman"/>
                <w:sz w:val="20"/>
              </w:rPr>
              <w:t>Poistenec má nárok na ošetrovné, ak </w:t>
            </w:r>
          </w:p>
          <w:p w:rsidR="00807E8A">
            <w:pPr>
              <w:bidi w:val="0"/>
              <w:spacing w:after="0" w:line="240" w:lineRule="auto"/>
              <w:jc w:val="both"/>
              <w:rPr>
                <w:rFonts w:ascii="Times New Roman" w:hAnsi="Times New Roman"/>
                <w:sz w:val="20"/>
              </w:rPr>
            </w:pPr>
            <w:r>
              <w:rPr>
                <w:rFonts w:ascii="Times New Roman" w:hAnsi="Times New Roman"/>
                <w:sz w:val="20"/>
              </w:rPr>
              <w:t>ošetruje choré dieťa, chorého manžela, chorú manželku, chorého rodiča  alebo chorého rodiča manžela (manželky),  ktorého zdravotný stav podľa potvrdenia príslušného lekára nevyhnutne vyžaduje ošetrovanie inou fyzickou osobou, alebo</w:t>
            </w:r>
          </w:p>
          <w:p w:rsidR="00807E8A">
            <w:pPr>
              <w:bidi w:val="0"/>
              <w:spacing w:after="0" w:line="240" w:lineRule="auto"/>
              <w:rPr>
                <w:rFonts w:ascii="Times New Roman" w:hAnsi="Times New Roman"/>
                <w:sz w:val="20"/>
              </w:rPr>
            </w:pPr>
            <w:r>
              <w:rPr>
                <w:rFonts w:ascii="Times New Roman" w:hAnsi="Times New Roman"/>
                <w:sz w:val="20"/>
              </w:rPr>
              <w:t>sa stará o dieťa do desiatich rokov veku, ak</w:t>
            </w:r>
          </w:p>
          <w:p w:rsidR="00807E8A" w:rsidP="00CE775E">
            <w:pPr>
              <w:bidi w:val="0"/>
              <w:spacing w:after="0" w:line="240" w:lineRule="auto"/>
              <w:ind w:left="167" w:hanging="167"/>
              <w:jc w:val="both"/>
              <w:rPr>
                <w:rFonts w:ascii="Times New Roman" w:hAnsi="Times New Roman"/>
                <w:position w:val="6"/>
                <w:sz w:val="20"/>
                <w:vertAlign w:val="superscript"/>
              </w:rPr>
            </w:pPr>
            <w:r>
              <w:rPr>
                <w:rFonts w:ascii="Times New Roman" w:hAnsi="Times New Roman"/>
                <w:sz w:val="20"/>
              </w:rPr>
              <w:t>1. dieťaťu bolo nariadené karanténne opatrenie podľa osobitného predpisu,</w:t>
            </w:r>
          </w:p>
          <w:p w:rsidR="00807E8A">
            <w:pPr>
              <w:bidi w:val="0"/>
              <w:spacing w:after="0" w:line="240" w:lineRule="auto"/>
              <w:ind w:left="290" w:hanging="290"/>
              <w:jc w:val="both"/>
              <w:rPr>
                <w:rFonts w:ascii="Times New Roman" w:hAnsi="Times New Roman"/>
                <w:sz w:val="20"/>
              </w:rPr>
            </w:pPr>
            <w:r>
              <w:rPr>
                <w:rFonts w:ascii="Times New Roman" w:hAnsi="Times New Roman"/>
                <w:sz w:val="20"/>
              </w:rPr>
              <w:t>2. predškolské zariadenie alebo zariadenie sociálnych služieb, v ktorých sa poskytuje dieťaťu starostlivosť, alebo škola,  ktorú dieťa navštevuje, boli rozhodnutím príslušných orgánov  uzavreté alebo v nich bolo nariadené karanténne opatrenie  podľa osobitného predpisu alebo</w:t>
            </w:r>
          </w:p>
          <w:p w:rsidR="00807E8A">
            <w:pPr>
              <w:bidi w:val="0"/>
              <w:spacing w:after="0" w:line="240" w:lineRule="auto"/>
              <w:ind w:left="290" w:hanging="290"/>
              <w:jc w:val="both"/>
              <w:rPr>
                <w:rFonts w:ascii="Times New Roman" w:hAnsi="Times New Roman"/>
                <w:sz w:val="20"/>
              </w:rPr>
            </w:pPr>
            <w:r>
              <w:rPr>
                <w:rFonts w:ascii="Times New Roman" w:hAnsi="Times New Roman"/>
                <w:sz w:val="20"/>
              </w:rPr>
              <w:t>3. fyzická osoba, ktorá sa inak o dieťa stará, ochorela, bolo jej nariadené karanténne opatrenie podľa osobitného  predpisu alebo v súvislosti s pôrodom bola prijatá do  ústavnej starostlivosti</w:t>
            </w:r>
            <w:r w:rsidR="00AB594B">
              <w:rPr>
                <w:rFonts w:ascii="Times New Roman" w:hAnsi="Times New Roman"/>
                <w:sz w:val="20"/>
              </w:rPr>
              <w:t xml:space="preserve"> zdravotníckeho zariadenia</w:t>
            </w:r>
            <w:r>
              <w:rPr>
                <w:rFonts w:ascii="Times New Roman" w:hAnsi="Times New Roman"/>
                <w:sz w:val="20"/>
              </w:rPr>
              <w:t>, a preto sa nemôže o dieťa starať.</w:t>
            </w:r>
          </w:p>
          <w:p w:rsidR="00807E8A">
            <w:pPr>
              <w:bidi w:val="0"/>
              <w:spacing w:after="0" w:line="240" w:lineRule="auto"/>
              <w:jc w:val="both"/>
              <w:rPr>
                <w:rFonts w:ascii="Times New Roman" w:hAnsi="Times New Roman"/>
                <w:sz w:val="20"/>
              </w:rPr>
            </w:pPr>
          </w:p>
          <w:p w:rsidR="00602BE6">
            <w:pPr>
              <w:bidi w:val="0"/>
              <w:spacing w:after="0" w:line="240" w:lineRule="auto"/>
              <w:jc w:val="both"/>
              <w:rPr>
                <w:rFonts w:ascii="Times New Roman" w:hAnsi="Times New Roman"/>
                <w:sz w:val="20"/>
              </w:rPr>
            </w:pPr>
          </w:p>
          <w:p w:rsidR="00906362" w:rsidP="00AB594B">
            <w:pPr>
              <w:bidi w:val="0"/>
              <w:spacing w:after="0" w:line="240" w:lineRule="auto"/>
              <w:jc w:val="both"/>
              <w:rPr>
                <w:rFonts w:ascii="Times New Roman" w:hAnsi="Times New Roman"/>
                <w:sz w:val="20"/>
              </w:rPr>
            </w:pPr>
          </w:p>
          <w:p w:rsidR="00807E8A" w:rsidP="00AB594B">
            <w:pPr>
              <w:bidi w:val="0"/>
              <w:spacing w:after="0" w:line="240" w:lineRule="auto"/>
              <w:jc w:val="both"/>
              <w:rPr>
                <w:rFonts w:ascii="Times New Roman" w:hAnsi="Times New Roman"/>
                <w:sz w:val="20"/>
              </w:rPr>
            </w:pPr>
            <w:r>
              <w:rPr>
                <w:rFonts w:ascii="Times New Roman" w:hAnsi="Times New Roman"/>
                <w:sz w:val="20"/>
              </w:rPr>
              <w:t>Poistenec má nárok na invalidný dôchodok, ak sa stal invalidný, získal počet rokov dôchodkového poistenia uvedený v § 72  a ku dňu vzniku invalidity nesplnil podmienky nároku na  starobný dôchodok alebo mu nebol priznaný predčasný starobný dôchodok.</w:t>
            </w:r>
          </w:p>
          <w:p w:rsidR="00807E8A">
            <w:pPr>
              <w:bidi w:val="0"/>
              <w:spacing w:after="0" w:line="240" w:lineRule="auto"/>
              <w:jc w:val="both"/>
              <w:rPr>
                <w:rFonts w:ascii="Times New Roman" w:hAnsi="Times New Roman"/>
                <w:sz w:val="20"/>
              </w:rPr>
            </w:pPr>
          </w:p>
          <w:p w:rsidR="00906362" w:rsidRPr="00906362" w:rsidP="00906362">
            <w:pPr>
              <w:bidi w:val="0"/>
              <w:spacing w:before="120" w:after="0" w:line="240" w:lineRule="auto"/>
              <w:jc w:val="both"/>
              <w:rPr>
                <w:rFonts w:ascii="Times New Roman" w:hAnsi="Times New Roman"/>
                <w:sz w:val="20"/>
                <w:szCs w:val="20"/>
              </w:rPr>
            </w:pPr>
            <w:r w:rsidRPr="00906362">
              <w:rPr>
                <w:rFonts w:ascii="Times New Roman" w:hAnsi="Times New Roman"/>
                <w:sz w:val="20"/>
                <w:szCs w:val="20"/>
              </w:rPr>
              <w:t xml:space="preserve"> Fyzická osoba má nárok na invalidný dôchodok aj vtedy, ak sa stala invalidnou v období, v ktorom je nezaopatreným dieťaťom a má na území Slovenskej republiky trvalý pobyt. Nárok na invalidný dôchodok tejto fyzickej osobe vzniká najskôr odo dňa dovŕšenia 18 rokov veku. Nárok na invalidný dôchodok má aj fyzická osoba, ktorá sa stala invalidnou počas doktorandského štúdia v dennej forme, nedovŕšila 26 rokov veku a má na území Slovenskej republiky trvalý pobyt.</w:t>
            </w:r>
          </w:p>
          <w:p w:rsidR="00602BE6" w:rsidP="00602BE6">
            <w:pPr>
              <w:bidi w:val="0"/>
              <w:spacing w:after="0" w:line="240" w:lineRule="auto"/>
              <w:jc w:val="both"/>
              <w:rPr>
                <w:rFonts w:ascii="Times New Roman" w:hAnsi="Times New Roman"/>
                <w:sz w:val="20"/>
              </w:rPr>
            </w:pPr>
          </w:p>
          <w:p w:rsidR="00807E8A">
            <w:pPr>
              <w:bidi w:val="0"/>
              <w:spacing w:after="0" w:line="240" w:lineRule="auto"/>
              <w:jc w:val="both"/>
              <w:rPr>
                <w:rFonts w:ascii="Times New Roman" w:hAnsi="Times New Roman"/>
                <w:sz w:val="20"/>
              </w:rPr>
            </w:pPr>
            <w:r>
              <w:rPr>
                <w:rFonts w:ascii="Times New Roman" w:hAnsi="Times New Roman"/>
                <w:sz w:val="20"/>
              </w:rPr>
              <w:t xml:space="preserve">Poistenec je invalidný, ak pre dlhodobo nepriaznivý  zdravotný stav má pokles schopnosti vykonávať zárobkovú činnosť o viac ako </w:t>
            </w:r>
            <w:r w:rsidR="00AB594B">
              <w:rPr>
                <w:rFonts w:ascii="Times New Roman" w:hAnsi="Times New Roman"/>
                <w:sz w:val="20"/>
              </w:rPr>
              <w:t>40</w:t>
            </w:r>
            <w:r>
              <w:rPr>
                <w:rFonts w:ascii="Times New Roman" w:hAnsi="Times New Roman"/>
                <w:sz w:val="20"/>
              </w:rPr>
              <w:t xml:space="preserve"> % v porovnaní so zdravou fyzickou osobou.  </w:t>
            </w:r>
          </w:p>
          <w:p w:rsidR="00807E8A">
            <w:pPr>
              <w:bidi w:val="0"/>
              <w:spacing w:after="0" w:line="240" w:lineRule="auto"/>
              <w:jc w:val="both"/>
              <w:rPr>
                <w:rFonts w:ascii="Times New Roman" w:hAnsi="Times New Roman"/>
                <w:sz w:val="20"/>
              </w:rPr>
            </w:pPr>
          </w:p>
          <w:p w:rsidR="00807E8A">
            <w:pPr>
              <w:bidi w:val="0"/>
              <w:spacing w:after="0" w:line="240" w:lineRule="auto"/>
              <w:jc w:val="both"/>
              <w:rPr>
                <w:rFonts w:ascii="Times New Roman" w:hAnsi="Times New Roman"/>
                <w:sz w:val="20"/>
              </w:rPr>
            </w:pPr>
          </w:p>
          <w:p w:rsidR="00807E8A">
            <w:pPr>
              <w:bidi w:val="0"/>
              <w:spacing w:after="0" w:line="240" w:lineRule="auto"/>
              <w:jc w:val="both"/>
              <w:rPr>
                <w:rFonts w:ascii="Times New Roman" w:hAnsi="Times New Roman"/>
                <w:sz w:val="20"/>
              </w:rPr>
            </w:pPr>
            <w:r>
              <w:rPr>
                <w:rFonts w:ascii="Times New Roman" w:hAnsi="Times New Roman"/>
                <w:sz w:val="20"/>
              </w:rPr>
              <w:t>Poistenec má nárok na starobný dôchodok, ak bol dôchodkovo poistený   najmenej 1</w:t>
            </w:r>
            <w:r w:rsidR="00CE775E">
              <w:rPr>
                <w:rFonts w:ascii="Times New Roman" w:hAnsi="Times New Roman"/>
                <w:sz w:val="20"/>
              </w:rPr>
              <w:t>5</w:t>
            </w:r>
            <w:r>
              <w:rPr>
                <w:rFonts w:ascii="Times New Roman" w:hAnsi="Times New Roman"/>
                <w:sz w:val="20"/>
              </w:rPr>
              <w:t xml:space="preserve"> rokov  a dovŕšil dôchodkový vek. </w:t>
            </w:r>
          </w:p>
          <w:p w:rsidR="00906362">
            <w:pPr>
              <w:bidi w:val="0"/>
              <w:spacing w:after="0" w:line="240" w:lineRule="auto"/>
              <w:jc w:val="both"/>
              <w:rPr>
                <w:rFonts w:ascii="Times New Roman" w:hAnsi="Times New Roman"/>
                <w:sz w:val="20"/>
              </w:rPr>
            </w:pPr>
          </w:p>
          <w:p w:rsidR="00807E8A">
            <w:pPr>
              <w:bidi w:val="0"/>
              <w:spacing w:after="0" w:line="240" w:lineRule="auto"/>
              <w:jc w:val="both"/>
              <w:rPr>
                <w:rFonts w:ascii="Times New Roman" w:hAnsi="Times New Roman"/>
                <w:sz w:val="20"/>
              </w:rPr>
            </w:pPr>
            <w:r>
              <w:rPr>
                <w:rFonts w:ascii="Times New Roman" w:hAnsi="Times New Roman"/>
                <w:sz w:val="20"/>
              </w:rPr>
              <w:t>Dôchodkový vek je 62 rokov veku poistenca, ak tento zákon neustanovuje inak.</w:t>
            </w:r>
          </w:p>
          <w:p w:rsidR="00807E8A">
            <w:pPr>
              <w:bidi w:val="0"/>
              <w:spacing w:after="0" w:line="240" w:lineRule="auto"/>
              <w:ind w:firstLine="708"/>
              <w:jc w:val="both"/>
              <w:rPr>
                <w:rFonts w:ascii="Times New Roman" w:hAnsi="Times New Roman"/>
                <w:sz w:val="20"/>
              </w:rPr>
            </w:pPr>
          </w:p>
          <w:p w:rsidR="00807E8A">
            <w:pPr>
              <w:bidi w:val="0"/>
              <w:spacing w:after="0" w:line="240" w:lineRule="auto"/>
              <w:jc w:val="both"/>
              <w:rPr>
                <w:rFonts w:ascii="Times New Roman" w:hAnsi="Times New Roman"/>
                <w:sz w:val="20"/>
              </w:rPr>
            </w:pPr>
            <w:r>
              <w:rPr>
                <w:rFonts w:ascii="Times New Roman" w:hAnsi="Times New Roman"/>
                <w:sz w:val="20"/>
              </w:rPr>
              <w:t>Mužovi, ktorý v období od 1. januára 2004 do 31. decembra 2005 dovŕšil vek 60 rokov, sa dôchodkový vek určí tak, že k veku 60 rokov sa pripočíta</w:t>
            </w:r>
          </w:p>
          <w:p w:rsidR="00807E8A">
            <w:pPr>
              <w:bidi w:val="0"/>
              <w:spacing w:after="0" w:line="240" w:lineRule="auto"/>
              <w:jc w:val="both"/>
              <w:rPr>
                <w:rFonts w:ascii="Times New Roman" w:hAnsi="Times New Roman"/>
                <w:sz w:val="20"/>
              </w:rPr>
            </w:pPr>
            <w:r>
              <w:rPr>
                <w:rFonts w:ascii="Times New Roman" w:hAnsi="Times New Roman"/>
                <w:sz w:val="20"/>
              </w:rPr>
              <w:t>v roku 2004 deväť kalendárnych mesiacov,</w:t>
            </w:r>
          </w:p>
          <w:p w:rsidR="00807E8A">
            <w:pPr>
              <w:bidi w:val="0"/>
              <w:spacing w:after="0" w:line="240" w:lineRule="auto"/>
              <w:jc w:val="both"/>
              <w:rPr>
                <w:rFonts w:ascii="Times New Roman" w:hAnsi="Times New Roman"/>
                <w:sz w:val="20"/>
              </w:rPr>
            </w:pPr>
            <w:r>
              <w:rPr>
                <w:rFonts w:ascii="Times New Roman" w:hAnsi="Times New Roman"/>
                <w:sz w:val="20"/>
              </w:rPr>
              <w:t>v roku 2005 osemnásť kalendárnych mesiacov.</w:t>
            </w:r>
          </w:p>
          <w:p w:rsidR="00807E8A">
            <w:pPr>
              <w:bidi w:val="0"/>
              <w:spacing w:after="0" w:line="240" w:lineRule="auto"/>
              <w:jc w:val="both"/>
              <w:rPr>
                <w:rFonts w:ascii="Times New Roman" w:hAnsi="Times New Roman"/>
                <w:b/>
                <w:sz w:val="20"/>
              </w:rPr>
            </w:pPr>
            <w:r>
              <w:rPr>
                <w:rFonts w:ascii="Times New Roman" w:hAnsi="Times New Roman"/>
                <w:b/>
                <w:sz w:val="20"/>
              </w:rPr>
              <w:tab/>
            </w:r>
          </w:p>
          <w:p w:rsidR="00807E8A">
            <w:pPr>
              <w:bidi w:val="0"/>
              <w:spacing w:after="0" w:line="240" w:lineRule="auto"/>
              <w:jc w:val="both"/>
              <w:rPr>
                <w:rFonts w:ascii="Times New Roman" w:hAnsi="Times New Roman"/>
                <w:sz w:val="20"/>
              </w:rPr>
            </w:pPr>
            <w:r>
              <w:rPr>
                <w:rFonts w:ascii="Times New Roman" w:hAnsi="Times New Roman"/>
                <w:sz w:val="20"/>
              </w:rPr>
              <w:t>Žene, ktorá vychovala päť detí alebo viac detí  a v období od 1. januára 2004 do 31. decembra 2014 dovŕšila vek 53 rokov, sa dôchodkový vek určí tak, že k veku 53 rokov sa pripočíta</w:t>
            </w:r>
          </w:p>
          <w:p w:rsidR="00807E8A">
            <w:pPr>
              <w:bidi w:val="0"/>
              <w:spacing w:after="0" w:line="240" w:lineRule="auto"/>
              <w:jc w:val="both"/>
              <w:rPr>
                <w:rFonts w:ascii="Times New Roman" w:hAnsi="Times New Roman"/>
                <w:sz w:val="20"/>
              </w:rPr>
            </w:pPr>
            <w:r>
              <w:rPr>
                <w:rFonts w:ascii="Times New Roman" w:hAnsi="Times New Roman"/>
                <w:sz w:val="20"/>
              </w:rPr>
              <w:t>v roku 2004 deväť kalendárnych mesiacov,</w:t>
            </w:r>
          </w:p>
          <w:p w:rsidR="00807E8A">
            <w:pPr>
              <w:bidi w:val="0"/>
              <w:spacing w:after="0" w:line="240" w:lineRule="auto"/>
              <w:jc w:val="both"/>
              <w:rPr>
                <w:rFonts w:ascii="Times New Roman" w:hAnsi="Times New Roman"/>
                <w:sz w:val="20"/>
              </w:rPr>
            </w:pPr>
            <w:r>
              <w:rPr>
                <w:rFonts w:ascii="Times New Roman" w:hAnsi="Times New Roman"/>
                <w:sz w:val="20"/>
              </w:rPr>
              <w:t>v roku 2005 osemnásť kalendárnych mesiacov,</w:t>
            </w:r>
          </w:p>
          <w:p w:rsidR="00807E8A">
            <w:pPr>
              <w:bidi w:val="0"/>
              <w:spacing w:after="0" w:line="240" w:lineRule="auto"/>
              <w:jc w:val="both"/>
              <w:rPr>
                <w:rFonts w:ascii="Times New Roman" w:hAnsi="Times New Roman"/>
                <w:sz w:val="20"/>
              </w:rPr>
            </w:pPr>
            <w:r>
              <w:rPr>
                <w:rFonts w:ascii="Times New Roman" w:hAnsi="Times New Roman"/>
                <w:sz w:val="20"/>
              </w:rPr>
              <w:t>v roku 2006 dvadsaťsedem kalendárnych mesiacov,</w:t>
            </w:r>
          </w:p>
          <w:p w:rsidR="00807E8A">
            <w:pPr>
              <w:bidi w:val="0"/>
              <w:spacing w:after="0" w:line="240" w:lineRule="auto"/>
              <w:jc w:val="both"/>
              <w:rPr>
                <w:rFonts w:ascii="Times New Roman" w:hAnsi="Times New Roman"/>
                <w:sz w:val="20"/>
              </w:rPr>
            </w:pPr>
            <w:r>
              <w:rPr>
                <w:rFonts w:ascii="Times New Roman" w:hAnsi="Times New Roman"/>
                <w:sz w:val="20"/>
              </w:rPr>
              <w:t>v roku 2007 tridsaťšesť kalendárnych mesiacov,</w:t>
            </w:r>
          </w:p>
          <w:p w:rsidR="00807E8A">
            <w:pPr>
              <w:bidi w:val="0"/>
              <w:spacing w:after="0" w:line="240" w:lineRule="auto"/>
              <w:jc w:val="both"/>
              <w:rPr>
                <w:rFonts w:ascii="Times New Roman" w:hAnsi="Times New Roman"/>
                <w:sz w:val="20"/>
              </w:rPr>
            </w:pPr>
            <w:r>
              <w:rPr>
                <w:rFonts w:ascii="Times New Roman" w:hAnsi="Times New Roman"/>
                <w:sz w:val="20"/>
              </w:rPr>
              <w:t>v roku 2008 štyridsaťpäť kalendárnych mesiacov,</w:t>
            </w:r>
          </w:p>
          <w:p w:rsidR="00807E8A">
            <w:pPr>
              <w:bidi w:val="0"/>
              <w:spacing w:after="0" w:line="240" w:lineRule="auto"/>
              <w:jc w:val="both"/>
              <w:rPr>
                <w:rFonts w:ascii="Times New Roman" w:hAnsi="Times New Roman"/>
                <w:sz w:val="20"/>
              </w:rPr>
            </w:pPr>
            <w:r>
              <w:rPr>
                <w:rFonts w:ascii="Times New Roman" w:hAnsi="Times New Roman"/>
                <w:sz w:val="20"/>
              </w:rPr>
              <w:t>v roku 2009 päťdesiatštyri kalendárnych mesiacov,</w:t>
            </w:r>
          </w:p>
          <w:p w:rsidR="00807E8A">
            <w:pPr>
              <w:bidi w:val="0"/>
              <w:spacing w:after="0" w:line="240" w:lineRule="auto"/>
              <w:jc w:val="both"/>
              <w:rPr>
                <w:rFonts w:ascii="Times New Roman" w:hAnsi="Times New Roman"/>
                <w:sz w:val="20"/>
              </w:rPr>
            </w:pPr>
            <w:r>
              <w:rPr>
                <w:rFonts w:ascii="Times New Roman" w:hAnsi="Times New Roman"/>
                <w:sz w:val="20"/>
              </w:rPr>
              <w:t>v roku 2010 šesťdesiattri kalendárnych mesiacov,</w:t>
            </w:r>
          </w:p>
          <w:p w:rsidR="00807E8A">
            <w:pPr>
              <w:bidi w:val="0"/>
              <w:spacing w:after="0" w:line="240" w:lineRule="auto"/>
              <w:jc w:val="both"/>
              <w:rPr>
                <w:rFonts w:ascii="Times New Roman" w:hAnsi="Times New Roman"/>
                <w:sz w:val="20"/>
              </w:rPr>
            </w:pPr>
            <w:r>
              <w:rPr>
                <w:rFonts w:ascii="Times New Roman" w:hAnsi="Times New Roman"/>
                <w:sz w:val="20"/>
              </w:rPr>
              <w:t>v roku 2011 sedemdesiatdva kalendárnych mesiacov,</w:t>
            </w:r>
          </w:p>
          <w:p w:rsidR="00807E8A">
            <w:pPr>
              <w:bidi w:val="0"/>
              <w:spacing w:after="0" w:line="240" w:lineRule="auto"/>
              <w:jc w:val="both"/>
              <w:rPr>
                <w:rFonts w:ascii="Times New Roman" w:hAnsi="Times New Roman"/>
                <w:sz w:val="20"/>
              </w:rPr>
            </w:pPr>
            <w:r>
              <w:rPr>
                <w:rFonts w:ascii="Times New Roman" w:hAnsi="Times New Roman"/>
                <w:sz w:val="20"/>
              </w:rPr>
              <w:t>v roku 2012 osemdesiatjeden kalendárnych mesiacov,</w:t>
            </w:r>
          </w:p>
          <w:p w:rsidR="00807E8A">
            <w:pPr>
              <w:bidi w:val="0"/>
              <w:spacing w:after="0" w:line="240" w:lineRule="auto"/>
              <w:jc w:val="both"/>
              <w:rPr>
                <w:rFonts w:ascii="Times New Roman" w:hAnsi="Times New Roman"/>
                <w:sz w:val="20"/>
              </w:rPr>
            </w:pPr>
            <w:r>
              <w:rPr>
                <w:rFonts w:ascii="Times New Roman" w:hAnsi="Times New Roman"/>
                <w:sz w:val="20"/>
              </w:rPr>
              <w:t>v roku 2013 deväťdesiat kalendárnych mesiacov,</w:t>
            </w:r>
          </w:p>
          <w:p w:rsidR="00807E8A">
            <w:pPr>
              <w:bidi w:val="0"/>
              <w:spacing w:after="0" w:line="240" w:lineRule="auto"/>
              <w:jc w:val="both"/>
              <w:rPr>
                <w:rFonts w:ascii="Times New Roman" w:hAnsi="Times New Roman"/>
                <w:sz w:val="20"/>
              </w:rPr>
            </w:pPr>
            <w:r>
              <w:rPr>
                <w:rFonts w:ascii="Times New Roman" w:hAnsi="Times New Roman"/>
                <w:sz w:val="20"/>
              </w:rPr>
              <w:t>v roku 2014 deväťdesiatdeväť kalendárnych mesiacov.</w:t>
            </w:r>
          </w:p>
          <w:p w:rsidR="00807E8A">
            <w:pPr>
              <w:bidi w:val="0"/>
              <w:spacing w:after="0" w:line="240" w:lineRule="auto"/>
              <w:ind w:firstLine="708"/>
              <w:jc w:val="both"/>
              <w:rPr>
                <w:rFonts w:ascii="Times New Roman" w:hAnsi="Times New Roman"/>
                <w:sz w:val="20"/>
              </w:rPr>
            </w:pPr>
          </w:p>
          <w:p w:rsidR="00807E8A">
            <w:pPr>
              <w:bidi w:val="0"/>
              <w:spacing w:after="0" w:line="240" w:lineRule="auto"/>
              <w:jc w:val="both"/>
              <w:rPr>
                <w:rFonts w:ascii="Times New Roman" w:hAnsi="Times New Roman"/>
                <w:sz w:val="20"/>
              </w:rPr>
            </w:pPr>
            <w:r>
              <w:rPr>
                <w:rFonts w:ascii="Times New Roman" w:hAnsi="Times New Roman"/>
                <w:sz w:val="20"/>
              </w:rPr>
              <w:t>Žene, ktorá vychovala tri deti alebo štyri deti a v období od 1. januára 2004 do 31. decembra 2013 dovŕšila vek 54 rokov, sa dôchodkový vek určí tak, že k veku 54 rokov sa pripočíta</w:t>
            </w:r>
          </w:p>
          <w:p w:rsidR="00807E8A">
            <w:pPr>
              <w:bidi w:val="0"/>
              <w:spacing w:after="0" w:line="240" w:lineRule="auto"/>
              <w:jc w:val="both"/>
              <w:rPr>
                <w:rFonts w:ascii="Times New Roman" w:hAnsi="Times New Roman"/>
                <w:sz w:val="20"/>
              </w:rPr>
            </w:pPr>
            <w:r>
              <w:rPr>
                <w:rFonts w:ascii="Times New Roman" w:hAnsi="Times New Roman"/>
                <w:sz w:val="20"/>
              </w:rPr>
              <w:t>v roku 2004 deväť kalendárnych mesiacov,</w:t>
            </w:r>
          </w:p>
          <w:p w:rsidR="00807E8A">
            <w:pPr>
              <w:bidi w:val="0"/>
              <w:spacing w:after="0" w:line="240" w:lineRule="auto"/>
              <w:jc w:val="both"/>
              <w:rPr>
                <w:rFonts w:ascii="Times New Roman" w:hAnsi="Times New Roman"/>
                <w:sz w:val="20"/>
              </w:rPr>
            </w:pPr>
            <w:r>
              <w:rPr>
                <w:rFonts w:ascii="Times New Roman" w:hAnsi="Times New Roman"/>
                <w:sz w:val="20"/>
              </w:rPr>
              <w:t>v roku 2005 osemnásť kalendárnych mesiacov,</w:t>
            </w:r>
          </w:p>
          <w:p w:rsidR="00807E8A">
            <w:pPr>
              <w:bidi w:val="0"/>
              <w:spacing w:after="0" w:line="240" w:lineRule="auto"/>
              <w:jc w:val="both"/>
              <w:rPr>
                <w:rFonts w:ascii="Times New Roman" w:hAnsi="Times New Roman"/>
                <w:sz w:val="20"/>
              </w:rPr>
            </w:pPr>
            <w:r>
              <w:rPr>
                <w:rFonts w:ascii="Times New Roman" w:hAnsi="Times New Roman"/>
                <w:sz w:val="20"/>
              </w:rPr>
              <w:t>v roku 2006 dvadsaťsedem kalendárnych mesiacov,</w:t>
            </w:r>
          </w:p>
          <w:p w:rsidR="00807E8A">
            <w:pPr>
              <w:bidi w:val="0"/>
              <w:spacing w:after="0" w:line="240" w:lineRule="auto"/>
              <w:jc w:val="both"/>
              <w:rPr>
                <w:rFonts w:ascii="Times New Roman" w:hAnsi="Times New Roman"/>
                <w:sz w:val="20"/>
              </w:rPr>
            </w:pPr>
            <w:r>
              <w:rPr>
                <w:rFonts w:ascii="Times New Roman" w:hAnsi="Times New Roman"/>
                <w:sz w:val="20"/>
              </w:rPr>
              <w:t>v roku 2007 tridsaťšesť kalendárnych mesiacov,</w:t>
            </w:r>
          </w:p>
          <w:p w:rsidR="00807E8A">
            <w:pPr>
              <w:bidi w:val="0"/>
              <w:spacing w:after="0" w:line="240" w:lineRule="auto"/>
              <w:jc w:val="both"/>
              <w:rPr>
                <w:rFonts w:ascii="Times New Roman" w:hAnsi="Times New Roman"/>
                <w:sz w:val="20"/>
              </w:rPr>
            </w:pPr>
            <w:r>
              <w:rPr>
                <w:rFonts w:ascii="Times New Roman" w:hAnsi="Times New Roman"/>
                <w:sz w:val="20"/>
              </w:rPr>
              <w:t>v roku 2008 štyridsaťpäť kalendárnych mesiacov,</w:t>
            </w:r>
          </w:p>
          <w:p w:rsidR="00807E8A">
            <w:pPr>
              <w:bidi w:val="0"/>
              <w:spacing w:after="0" w:line="240" w:lineRule="auto"/>
              <w:jc w:val="both"/>
              <w:rPr>
                <w:rFonts w:ascii="Times New Roman" w:hAnsi="Times New Roman"/>
                <w:sz w:val="20"/>
              </w:rPr>
            </w:pPr>
            <w:r>
              <w:rPr>
                <w:rFonts w:ascii="Times New Roman" w:hAnsi="Times New Roman"/>
                <w:sz w:val="20"/>
              </w:rPr>
              <w:t>v roku 2009 päťdesiatštyri kalendárnych mesiacov,</w:t>
            </w:r>
          </w:p>
          <w:p w:rsidR="00807E8A">
            <w:pPr>
              <w:bidi w:val="0"/>
              <w:spacing w:after="0" w:line="240" w:lineRule="auto"/>
              <w:jc w:val="both"/>
              <w:rPr>
                <w:rFonts w:ascii="Times New Roman" w:hAnsi="Times New Roman"/>
                <w:sz w:val="20"/>
              </w:rPr>
            </w:pPr>
            <w:r>
              <w:rPr>
                <w:rFonts w:ascii="Times New Roman" w:hAnsi="Times New Roman"/>
                <w:sz w:val="20"/>
              </w:rPr>
              <w:t>v roku 2010 šesťdesiattri kalendárnych mesiacov,</w:t>
            </w:r>
          </w:p>
          <w:p w:rsidR="00807E8A">
            <w:pPr>
              <w:bidi w:val="0"/>
              <w:spacing w:after="0" w:line="240" w:lineRule="auto"/>
              <w:jc w:val="both"/>
              <w:rPr>
                <w:rFonts w:ascii="Times New Roman" w:hAnsi="Times New Roman"/>
                <w:sz w:val="20"/>
              </w:rPr>
            </w:pPr>
            <w:r>
              <w:rPr>
                <w:rFonts w:ascii="Times New Roman" w:hAnsi="Times New Roman"/>
                <w:sz w:val="20"/>
              </w:rPr>
              <w:t>v roku 2011 sedemdesiatdva kalendárnych mesiacov,</w:t>
            </w:r>
          </w:p>
          <w:p w:rsidR="00807E8A">
            <w:pPr>
              <w:bidi w:val="0"/>
              <w:spacing w:after="0" w:line="240" w:lineRule="auto"/>
              <w:jc w:val="both"/>
              <w:rPr>
                <w:rFonts w:ascii="Times New Roman" w:hAnsi="Times New Roman"/>
                <w:sz w:val="20"/>
              </w:rPr>
            </w:pPr>
            <w:r>
              <w:rPr>
                <w:rFonts w:ascii="Times New Roman" w:hAnsi="Times New Roman"/>
                <w:sz w:val="20"/>
              </w:rPr>
              <w:t>v roku 2012 osemdesiatjeden kalendárnych mesiacov,</w:t>
            </w:r>
          </w:p>
          <w:p w:rsidR="00807E8A">
            <w:pPr>
              <w:bidi w:val="0"/>
              <w:spacing w:after="0" w:line="240" w:lineRule="auto"/>
              <w:jc w:val="both"/>
              <w:rPr>
                <w:rFonts w:ascii="Times New Roman" w:hAnsi="Times New Roman"/>
                <w:sz w:val="20"/>
              </w:rPr>
            </w:pPr>
            <w:r>
              <w:rPr>
                <w:rFonts w:ascii="Times New Roman" w:hAnsi="Times New Roman"/>
                <w:sz w:val="20"/>
              </w:rPr>
              <w:t>v roku 2013 deväťdesiat kalendárnych mesiacov.</w:t>
            </w:r>
          </w:p>
          <w:p w:rsidR="00807E8A">
            <w:pPr>
              <w:bidi w:val="0"/>
              <w:spacing w:after="0" w:line="240" w:lineRule="auto"/>
              <w:ind w:firstLine="708"/>
              <w:jc w:val="both"/>
              <w:rPr>
                <w:rFonts w:ascii="Times New Roman" w:hAnsi="Times New Roman"/>
                <w:sz w:val="20"/>
              </w:rPr>
            </w:pPr>
          </w:p>
          <w:p w:rsidR="00807E8A">
            <w:pPr>
              <w:bidi w:val="0"/>
              <w:spacing w:after="0" w:line="240" w:lineRule="auto"/>
              <w:jc w:val="both"/>
              <w:rPr>
                <w:rFonts w:ascii="Times New Roman" w:hAnsi="Times New Roman"/>
                <w:sz w:val="20"/>
              </w:rPr>
            </w:pPr>
            <w:r>
              <w:rPr>
                <w:rFonts w:ascii="Times New Roman" w:hAnsi="Times New Roman"/>
                <w:sz w:val="20"/>
              </w:rPr>
              <w:t>Žene, ktorá vychovala dve deti a v období od 1. januára 2004 do 31. decembra 2012 dovŕšila vek 55 rokov, sa dôchodkový vek určí tak, že k veku 55 rokov sa pripočíta</w:t>
            </w:r>
          </w:p>
          <w:p w:rsidR="00807E8A">
            <w:pPr>
              <w:bidi w:val="0"/>
              <w:spacing w:after="0" w:line="240" w:lineRule="auto"/>
              <w:jc w:val="both"/>
              <w:rPr>
                <w:rFonts w:ascii="Times New Roman" w:hAnsi="Times New Roman"/>
                <w:sz w:val="20"/>
              </w:rPr>
            </w:pPr>
            <w:r>
              <w:rPr>
                <w:rFonts w:ascii="Times New Roman" w:hAnsi="Times New Roman"/>
                <w:sz w:val="20"/>
              </w:rPr>
              <w:t>v roku 2004 deväť kalendárnych mesiacov,</w:t>
            </w:r>
          </w:p>
          <w:p w:rsidR="00807E8A">
            <w:pPr>
              <w:bidi w:val="0"/>
              <w:spacing w:after="0" w:line="240" w:lineRule="auto"/>
              <w:jc w:val="both"/>
              <w:rPr>
                <w:rFonts w:ascii="Times New Roman" w:hAnsi="Times New Roman"/>
                <w:sz w:val="20"/>
              </w:rPr>
            </w:pPr>
            <w:r>
              <w:rPr>
                <w:rFonts w:ascii="Times New Roman" w:hAnsi="Times New Roman"/>
                <w:sz w:val="20"/>
              </w:rPr>
              <w:t>v roku 2005 osemnásť kalendárnych mesiacov,</w:t>
            </w:r>
          </w:p>
          <w:p w:rsidR="00807E8A">
            <w:pPr>
              <w:bidi w:val="0"/>
              <w:spacing w:after="0" w:line="240" w:lineRule="auto"/>
              <w:jc w:val="both"/>
              <w:rPr>
                <w:rFonts w:ascii="Times New Roman" w:hAnsi="Times New Roman"/>
                <w:sz w:val="20"/>
              </w:rPr>
            </w:pPr>
            <w:r>
              <w:rPr>
                <w:rFonts w:ascii="Times New Roman" w:hAnsi="Times New Roman"/>
                <w:sz w:val="20"/>
              </w:rPr>
              <w:t>v roku 2006 dvadsaťsedem kalendárnych mesiacov,</w:t>
            </w:r>
          </w:p>
          <w:p w:rsidR="00807E8A">
            <w:pPr>
              <w:bidi w:val="0"/>
              <w:spacing w:after="0" w:line="240" w:lineRule="auto"/>
              <w:jc w:val="both"/>
              <w:rPr>
                <w:rFonts w:ascii="Times New Roman" w:hAnsi="Times New Roman"/>
                <w:sz w:val="20"/>
              </w:rPr>
            </w:pPr>
            <w:r>
              <w:rPr>
                <w:rFonts w:ascii="Times New Roman" w:hAnsi="Times New Roman"/>
                <w:sz w:val="20"/>
              </w:rPr>
              <w:t>v roku 2007 tridsaťšesť kalendárnych mesiacov,</w:t>
            </w:r>
          </w:p>
          <w:p w:rsidR="00807E8A">
            <w:pPr>
              <w:bidi w:val="0"/>
              <w:spacing w:after="0" w:line="240" w:lineRule="auto"/>
              <w:jc w:val="both"/>
              <w:rPr>
                <w:rFonts w:ascii="Times New Roman" w:hAnsi="Times New Roman"/>
                <w:sz w:val="20"/>
              </w:rPr>
            </w:pPr>
            <w:r>
              <w:rPr>
                <w:rFonts w:ascii="Times New Roman" w:hAnsi="Times New Roman"/>
                <w:sz w:val="20"/>
              </w:rPr>
              <w:t>v roku 2008 štyridsaťpäť  kalendárnych mesiacov,</w:t>
            </w:r>
          </w:p>
          <w:p w:rsidR="00807E8A">
            <w:pPr>
              <w:bidi w:val="0"/>
              <w:spacing w:after="0" w:line="240" w:lineRule="auto"/>
              <w:jc w:val="both"/>
              <w:rPr>
                <w:rFonts w:ascii="Times New Roman" w:hAnsi="Times New Roman"/>
                <w:sz w:val="20"/>
              </w:rPr>
            </w:pPr>
            <w:r>
              <w:rPr>
                <w:rFonts w:ascii="Times New Roman" w:hAnsi="Times New Roman"/>
                <w:sz w:val="20"/>
              </w:rPr>
              <w:t>v roku 2009 päťdesiatštyri kalendárnych mesiacov,</w:t>
            </w:r>
          </w:p>
          <w:p w:rsidR="00807E8A">
            <w:pPr>
              <w:bidi w:val="0"/>
              <w:spacing w:after="0" w:line="240" w:lineRule="auto"/>
              <w:jc w:val="both"/>
              <w:rPr>
                <w:rFonts w:ascii="Times New Roman" w:hAnsi="Times New Roman"/>
                <w:sz w:val="20"/>
              </w:rPr>
            </w:pPr>
            <w:r>
              <w:rPr>
                <w:rFonts w:ascii="Times New Roman" w:hAnsi="Times New Roman"/>
                <w:sz w:val="20"/>
              </w:rPr>
              <w:t>v roku 2010 šesťdesiattri kalendárnych mesiacov,</w:t>
            </w:r>
          </w:p>
          <w:p w:rsidR="00807E8A">
            <w:pPr>
              <w:bidi w:val="0"/>
              <w:spacing w:after="0" w:line="240" w:lineRule="auto"/>
              <w:jc w:val="both"/>
              <w:rPr>
                <w:rFonts w:ascii="Times New Roman" w:hAnsi="Times New Roman"/>
                <w:sz w:val="20"/>
              </w:rPr>
            </w:pPr>
            <w:r>
              <w:rPr>
                <w:rFonts w:ascii="Times New Roman" w:hAnsi="Times New Roman"/>
                <w:sz w:val="20"/>
              </w:rPr>
              <w:t>v roku 2011 sedemdesiatdva kalendárnych mesiacov,</w:t>
            </w:r>
          </w:p>
          <w:p w:rsidR="00807E8A">
            <w:pPr>
              <w:bidi w:val="0"/>
              <w:spacing w:after="0" w:line="240" w:lineRule="auto"/>
              <w:jc w:val="both"/>
              <w:rPr>
                <w:rFonts w:ascii="Times New Roman" w:hAnsi="Times New Roman"/>
                <w:sz w:val="20"/>
              </w:rPr>
            </w:pPr>
            <w:r>
              <w:rPr>
                <w:rFonts w:ascii="Times New Roman" w:hAnsi="Times New Roman"/>
                <w:sz w:val="20"/>
              </w:rPr>
              <w:t>v roku 2012 osemdesiatjeden  kalendárnych mesiacov.</w:t>
            </w:r>
          </w:p>
          <w:p w:rsidR="00807E8A">
            <w:pPr>
              <w:bidi w:val="0"/>
              <w:spacing w:after="0" w:line="240" w:lineRule="auto"/>
              <w:ind w:firstLine="708"/>
              <w:jc w:val="both"/>
              <w:rPr>
                <w:rFonts w:ascii="Times New Roman" w:hAnsi="Times New Roman"/>
                <w:sz w:val="20"/>
              </w:rPr>
            </w:pPr>
          </w:p>
          <w:p w:rsidR="00807E8A">
            <w:pPr>
              <w:bidi w:val="0"/>
              <w:spacing w:after="0" w:line="240" w:lineRule="auto"/>
              <w:jc w:val="both"/>
              <w:rPr>
                <w:rFonts w:ascii="Times New Roman" w:hAnsi="Times New Roman"/>
                <w:sz w:val="20"/>
              </w:rPr>
            </w:pPr>
            <w:r>
              <w:rPr>
                <w:rFonts w:ascii="Times New Roman" w:hAnsi="Times New Roman"/>
                <w:sz w:val="20"/>
              </w:rPr>
              <w:t>Žene, ktorá vychovala jedno dieťa a v období od 1. januára 2004 do 31. decembra 2010 dovŕšila vek 56 rokov, sa dôchodkový vek určí tak, že k veku 56 rokov sa pripočíta</w:t>
            </w:r>
          </w:p>
          <w:p w:rsidR="00807E8A">
            <w:pPr>
              <w:bidi w:val="0"/>
              <w:spacing w:after="0" w:line="240" w:lineRule="auto"/>
              <w:jc w:val="both"/>
              <w:rPr>
                <w:rFonts w:ascii="Times New Roman" w:hAnsi="Times New Roman"/>
                <w:sz w:val="20"/>
              </w:rPr>
            </w:pPr>
            <w:r>
              <w:rPr>
                <w:rFonts w:ascii="Times New Roman" w:hAnsi="Times New Roman"/>
                <w:sz w:val="20"/>
              </w:rPr>
              <w:t>v roku 2004 deväť kalendárnych mesiacov,</w:t>
            </w:r>
          </w:p>
          <w:p w:rsidR="00807E8A">
            <w:pPr>
              <w:bidi w:val="0"/>
              <w:spacing w:after="0" w:line="240" w:lineRule="auto"/>
              <w:jc w:val="both"/>
              <w:rPr>
                <w:rFonts w:ascii="Times New Roman" w:hAnsi="Times New Roman"/>
                <w:sz w:val="20"/>
              </w:rPr>
            </w:pPr>
            <w:r>
              <w:rPr>
                <w:rFonts w:ascii="Times New Roman" w:hAnsi="Times New Roman"/>
                <w:sz w:val="20"/>
              </w:rPr>
              <w:t>v roku 2005 osemnásť kalendárnych mesiacov,</w:t>
            </w:r>
          </w:p>
          <w:p w:rsidR="00807E8A">
            <w:pPr>
              <w:bidi w:val="0"/>
              <w:spacing w:after="0" w:line="240" w:lineRule="auto"/>
              <w:jc w:val="both"/>
              <w:rPr>
                <w:rFonts w:ascii="Times New Roman" w:hAnsi="Times New Roman"/>
                <w:sz w:val="20"/>
              </w:rPr>
            </w:pPr>
            <w:r>
              <w:rPr>
                <w:rFonts w:ascii="Times New Roman" w:hAnsi="Times New Roman"/>
                <w:sz w:val="20"/>
              </w:rPr>
              <w:t>v roku 2006 dvadsaťsedem kalendárnych mesiacov,</w:t>
            </w:r>
          </w:p>
          <w:p w:rsidR="00807E8A">
            <w:pPr>
              <w:bidi w:val="0"/>
              <w:spacing w:after="0" w:line="240" w:lineRule="auto"/>
              <w:jc w:val="both"/>
              <w:rPr>
                <w:rFonts w:ascii="Times New Roman" w:hAnsi="Times New Roman"/>
                <w:sz w:val="20"/>
              </w:rPr>
            </w:pPr>
            <w:r>
              <w:rPr>
                <w:rFonts w:ascii="Times New Roman" w:hAnsi="Times New Roman"/>
                <w:sz w:val="20"/>
              </w:rPr>
              <w:t>v roku 2007 tridsaťšesť kalendárnych mesiacov,</w:t>
            </w:r>
          </w:p>
          <w:p w:rsidR="00807E8A">
            <w:pPr>
              <w:bidi w:val="0"/>
              <w:spacing w:after="0" w:line="240" w:lineRule="auto"/>
              <w:jc w:val="both"/>
              <w:rPr>
                <w:rFonts w:ascii="Times New Roman" w:hAnsi="Times New Roman"/>
                <w:sz w:val="20"/>
              </w:rPr>
            </w:pPr>
            <w:r>
              <w:rPr>
                <w:rFonts w:ascii="Times New Roman" w:hAnsi="Times New Roman"/>
                <w:sz w:val="20"/>
              </w:rPr>
              <w:t>v roku 2008 štyridsaťpäť kalendárnych mesiacov,</w:t>
            </w:r>
          </w:p>
          <w:p w:rsidR="00807E8A">
            <w:pPr>
              <w:bidi w:val="0"/>
              <w:spacing w:after="0" w:line="240" w:lineRule="auto"/>
              <w:jc w:val="both"/>
              <w:rPr>
                <w:rFonts w:ascii="Times New Roman" w:hAnsi="Times New Roman"/>
                <w:sz w:val="20"/>
              </w:rPr>
            </w:pPr>
            <w:r>
              <w:rPr>
                <w:rFonts w:ascii="Times New Roman" w:hAnsi="Times New Roman"/>
                <w:sz w:val="20"/>
              </w:rPr>
              <w:t>v roku 2009 päťdesiatštyri kalendárnych mesiacov,</w:t>
            </w:r>
          </w:p>
          <w:p w:rsidR="00807E8A">
            <w:pPr>
              <w:bidi w:val="0"/>
              <w:spacing w:after="0" w:line="240" w:lineRule="auto"/>
              <w:jc w:val="both"/>
              <w:rPr>
                <w:rFonts w:ascii="Times New Roman" w:hAnsi="Times New Roman"/>
                <w:sz w:val="20"/>
              </w:rPr>
            </w:pPr>
            <w:r>
              <w:rPr>
                <w:rFonts w:ascii="Times New Roman" w:hAnsi="Times New Roman"/>
                <w:sz w:val="20"/>
              </w:rPr>
              <w:t>v roku 2010 šesťdesiattri kalendárnych mesiacov.</w:t>
            </w:r>
          </w:p>
          <w:p w:rsidR="00807E8A">
            <w:pPr>
              <w:bidi w:val="0"/>
              <w:spacing w:after="0" w:line="240" w:lineRule="auto"/>
              <w:ind w:firstLine="708"/>
              <w:jc w:val="both"/>
              <w:rPr>
                <w:rFonts w:ascii="Times New Roman" w:hAnsi="Times New Roman"/>
                <w:sz w:val="20"/>
              </w:rPr>
            </w:pPr>
          </w:p>
          <w:p w:rsidR="00807E8A">
            <w:pPr>
              <w:bidi w:val="0"/>
              <w:spacing w:after="0" w:line="240" w:lineRule="auto"/>
              <w:jc w:val="both"/>
              <w:rPr>
                <w:rFonts w:ascii="Times New Roman" w:hAnsi="Times New Roman"/>
                <w:sz w:val="20"/>
              </w:rPr>
            </w:pPr>
            <w:r>
              <w:rPr>
                <w:rFonts w:ascii="Times New Roman" w:hAnsi="Times New Roman"/>
                <w:sz w:val="20"/>
              </w:rPr>
              <w:t>Žene, ktorá v období od 1. januára 2004 do 31. decembra 2009 dovŕšila vek 57 rokov, sa dôchodkový vek určí tak, že k veku 57 rokov sa pripočíta</w:t>
            </w:r>
          </w:p>
          <w:p w:rsidR="00807E8A">
            <w:pPr>
              <w:bidi w:val="0"/>
              <w:spacing w:after="0" w:line="240" w:lineRule="auto"/>
              <w:jc w:val="both"/>
              <w:rPr>
                <w:rFonts w:ascii="Times New Roman" w:hAnsi="Times New Roman"/>
                <w:sz w:val="20"/>
              </w:rPr>
            </w:pPr>
            <w:r>
              <w:rPr>
                <w:rFonts w:ascii="Times New Roman" w:hAnsi="Times New Roman"/>
                <w:sz w:val="20"/>
              </w:rPr>
              <w:t>v roku 2004 deväť kalendárnych mesiacov,</w:t>
            </w:r>
          </w:p>
          <w:p w:rsidR="00807E8A">
            <w:pPr>
              <w:bidi w:val="0"/>
              <w:spacing w:after="0" w:line="240" w:lineRule="auto"/>
              <w:jc w:val="both"/>
              <w:rPr>
                <w:rFonts w:ascii="Times New Roman" w:hAnsi="Times New Roman"/>
                <w:sz w:val="20"/>
              </w:rPr>
            </w:pPr>
            <w:r>
              <w:rPr>
                <w:rFonts w:ascii="Times New Roman" w:hAnsi="Times New Roman"/>
                <w:sz w:val="20"/>
              </w:rPr>
              <w:t>v roku 2005 osemnásť kalendárnych mesiacov,</w:t>
            </w:r>
          </w:p>
          <w:p w:rsidR="00807E8A">
            <w:pPr>
              <w:bidi w:val="0"/>
              <w:spacing w:after="0" w:line="240" w:lineRule="auto"/>
              <w:jc w:val="both"/>
              <w:rPr>
                <w:rFonts w:ascii="Times New Roman" w:hAnsi="Times New Roman"/>
                <w:sz w:val="20"/>
              </w:rPr>
            </w:pPr>
            <w:r>
              <w:rPr>
                <w:rFonts w:ascii="Times New Roman" w:hAnsi="Times New Roman"/>
                <w:sz w:val="20"/>
              </w:rPr>
              <w:t>v roku 2006 dvadsaťsedem kalendárnych mesiacov,</w:t>
            </w:r>
          </w:p>
          <w:p w:rsidR="00807E8A">
            <w:pPr>
              <w:bidi w:val="0"/>
              <w:spacing w:after="0" w:line="240" w:lineRule="auto"/>
              <w:jc w:val="both"/>
              <w:rPr>
                <w:rFonts w:ascii="Times New Roman" w:hAnsi="Times New Roman"/>
                <w:sz w:val="20"/>
              </w:rPr>
            </w:pPr>
            <w:r>
              <w:rPr>
                <w:rFonts w:ascii="Times New Roman" w:hAnsi="Times New Roman"/>
                <w:sz w:val="20"/>
              </w:rPr>
              <w:t>v roku 2007 tridsaťšesť kalendárnych mesiacov,</w:t>
            </w:r>
          </w:p>
          <w:p w:rsidR="00807E8A">
            <w:pPr>
              <w:bidi w:val="0"/>
              <w:spacing w:after="0" w:line="240" w:lineRule="auto"/>
              <w:jc w:val="both"/>
              <w:rPr>
                <w:rFonts w:ascii="Times New Roman" w:hAnsi="Times New Roman"/>
                <w:sz w:val="20"/>
              </w:rPr>
            </w:pPr>
            <w:r>
              <w:rPr>
                <w:rFonts w:ascii="Times New Roman" w:hAnsi="Times New Roman"/>
                <w:sz w:val="20"/>
              </w:rPr>
              <w:t>v roku 2008 štyridsaťpäť kalendárnych mesiacov,</w:t>
            </w:r>
          </w:p>
          <w:p w:rsidR="00807E8A" w:rsidP="00CA7E1D">
            <w:pPr>
              <w:bidi w:val="0"/>
              <w:spacing w:after="0" w:line="240" w:lineRule="auto"/>
              <w:jc w:val="both"/>
              <w:rPr>
                <w:rFonts w:ascii="Times New Roman" w:hAnsi="Times New Roman"/>
                <w:sz w:val="20"/>
              </w:rPr>
            </w:pPr>
            <w:r>
              <w:rPr>
                <w:rFonts w:ascii="Times New Roman" w:hAnsi="Times New Roman"/>
                <w:sz w:val="20"/>
              </w:rPr>
              <w:t>v roku 2009  päťdesiatštyri  kalendárnych mesiacov.</w:t>
            </w:r>
          </w:p>
          <w:p w:rsidR="00686D59" w:rsidP="00CA7E1D">
            <w:pPr>
              <w:bidi w:val="0"/>
              <w:spacing w:after="0" w:line="240" w:lineRule="auto"/>
              <w:jc w:val="both"/>
              <w:rPr>
                <w:rFonts w:ascii="Times New Roman" w:hAnsi="Times New Roman"/>
                <w:sz w:val="20"/>
              </w:rPr>
            </w:pPr>
          </w:p>
          <w:p w:rsidR="00686D59" w:rsidP="00CA7E1D">
            <w:pPr>
              <w:bidi w:val="0"/>
              <w:spacing w:after="0" w:line="240" w:lineRule="auto"/>
              <w:jc w:val="both"/>
              <w:rPr>
                <w:rFonts w:ascii="Times New Roman" w:hAnsi="Times New Roman"/>
                <w:sz w:val="20"/>
              </w:rPr>
            </w:pPr>
          </w:p>
          <w:p w:rsidR="00686D59" w:rsidP="00CE775E">
            <w:pPr>
              <w:bidi w:val="0"/>
              <w:spacing w:after="0" w:line="240" w:lineRule="auto"/>
              <w:jc w:val="both"/>
              <w:rPr>
                <w:rFonts w:ascii="Times New Roman" w:hAnsi="Times New Roman"/>
                <w:sz w:val="20"/>
                <w:szCs w:val="20"/>
              </w:rPr>
            </w:pPr>
            <w:r w:rsidRPr="00686D59">
              <w:rPr>
                <w:rFonts w:ascii="Times New Roman" w:hAnsi="Times New Roman"/>
                <w:sz w:val="20"/>
                <w:szCs w:val="20"/>
              </w:rPr>
              <w:t xml:space="preserve">Starobné dôchodkové sporenie </w:t>
            </w:r>
            <w:r w:rsidR="00CE775E">
              <w:rPr>
                <w:rFonts w:ascii="Times New Roman" w:hAnsi="Times New Roman"/>
                <w:sz w:val="20"/>
                <w:szCs w:val="20"/>
              </w:rPr>
              <w:t xml:space="preserve">je sporenie </w:t>
            </w:r>
            <w:r w:rsidRPr="00686D59">
              <w:rPr>
                <w:rFonts w:ascii="Times New Roman" w:hAnsi="Times New Roman"/>
                <w:sz w:val="20"/>
                <w:szCs w:val="20"/>
              </w:rPr>
              <w:t>podľa tohto zákona, ktorého účelom je spolu so starobným poistením podľa osobitného predpisu zabezpečiť jeho príjem v starobe a pozostalým pre prípad jeho úmrtia.</w:t>
            </w:r>
          </w:p>
          <w:p w:rsidR="00CE775E" w:rsidP="00CE775E">
            <w:pPr>
              <w:bidi w:val="0"/>
              <w:spacing w:after="0" w:line="240" w:lineRule="auto"/>
              <w:jc w:val="both"/>
              <w:rPr>
                <w:rFonts w:ascii="Times New Roman" w:hAnsi="Times New Roman"/>
                <w:sz w:val="20"/>
                <w:szCs w:val="20"/>
              </w:rPr>
            </w:pPr>
          </w:p>
          <w:p w:rsidR="00CE775E" w:rsidRPr="00686D59" w:rsidP="00CE775E">
            <w:pPr>
              <w:bidi w:val="0"/>
              <w:spacing w:after="0" w:line="240" w:lineRule="auto"/>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07E8A">
            <w:pPr>
              <w:bidi w:val="0"/>
              <w:spacing w:after="0" w:line="240" w:lineRule="auto"/>
              <w:jc w:val="center"/>
              <w:rPr>
                <w:rFonts w:ascii="Times New Roman" w:hAnsi="Times New Roman"/>
                <w:sz w:val="20"/>
              </w:rPr>
            </w:pPr>
            <w:r>
              <w:rPr>
                <w:rFonts w:ascii="Times New Roman" w:hAnsi="Times New Roman"/>
                <w:sz w:val="20"/>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07E8A">
            <w:pPr>
              <w:bidi w:val="0"/>
              <w:spacing w:after="0" w:line="240" w:lineRule="auto"/>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rPr>
                <w:rFonts w:ascii="Times New Roman" w:hAnsi="Times New Roman"/>
                <w:sz w:val="20"/>
              </w:rPr>
            </w:pPr>
          </w:p>
          <w:p w:rsidR="00807E8A">
            <w:pPr>
              <w:bidi w:val="0"/>
              <w:spacing w:after="0" w:line="240" w:lineRule="auto"/>
              <w:jc w:val="both"/>
              <w:rPr>
                <w:rFonts w:ascii="Times New Roman" w:hAnsi="Times New Roman"/>
                <w:sz w:val="20"/>
              </w:rPr>
            </w:pPr>
          </w:p>
          <w:p w:rsidR="00807E8A">
            <w:pPr>
              <w:bidi w:val="0"/>
              <w:spacing w:after="0" w:line="240" w:lineRule="auto"/>
              <w:jc w:val="both"/>
              <w:rPr>
                <w:rFonts w:ascii="Times New Roman" w:hAnsi="Times New Roman"/>
                <w:sz w:val="20"/>
              </w:rPr>
            </w:pP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b/>
                <w:i/>
                <w:sz w:val="20"/>
              </w:rPr>
            </w:pPr>
            <w:r>
              <w:rPr>
                <w:rFonts w:ascii="Times New Roman" w:hAnsi="Times New Roman"/>
                <w:b/>
                <w:i/>
                <w:sz w:val="20"/>
              </w:rPr>
              <w:t xml:space="preserve">Č: 4 </w:t>
            </w:r>
          </w:p>
          <w:p w:rsidR="0063252A">
            <w:pPr>
              <w:bidi w:val="0"/>
              <w:spacing w:after="0" w:line="240" w:lineRule="auto"/>
              <w:rPr>
                <w:rFonts w:ascii="Times New Roman" w:hAnsi="Times New Roman"/>
                <w:b/>
                <w:i/>
                <w:sz w:val="20"/>
              </w:rPr>
            </w:pPr>
            <w:r>
              <w:rPr>
                <w:rFonts w:ascii="Times New Roman" w:hAnsi="Times New Roman"/>
                <w:b/>
                <w:i/>
                <w:sz w:val="20"/>
              </w:rPr>
              <w:t>O: 1</w:t>
            </w:r>
          </w:p>
          <w:p w:rsidR="0063252A">
            <w:pPr>
              <w:bidi w:val="0"/>
              <w:spacing w:after="0" w:line="240" w:lineRule="auto"/>
              <w:rPr>
                <w:rFonts w:ascii="Times New Roman" w:hAnsi="Times New Roman"/>
                <w:b/>
                <w:i/>
                <w:sz w:val="20"/>
              </w:rPr>
            </w:pPr>
            <w:r>
              <w:rPr>
                <w:rFonts w:ascii="Times New Roman" w:hAnsi="Times New Roman"/>
                <w:b/>
                <w:i/>
                <w:sz w:val="20"/>
              </w:rPr>
              <w:t>2. odrážka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3252A">
            <w:pPr>
              <w:pStyle w:val="BodyText"/>
              <w:tabs>
                <w:tab w:val="left" w:pos="249"/>
              </w:tabs>
              <w:bidi w:val="0"/>
              <w:spacing w:after="0" w:line="240" w:lineRule="auto"/>
              <w:ind w:left="249" w:hanging="249"/>
              <w:jc w:val="both"/>
              <w:rPr>
                <w:rFonts w:ascii="Times New Roman" w:hAnsi="Times New Roman"/>
              </w:rPr>
            </w:pPr>
            <w:r>
              <w:rPr>
                <w:rFonts w:ascii="Times New Roman" w:hAnsi="Times New Roman"/>
              </w:rPr>
              <w:t>-   povinnosť platiť príspevky a výpočet výšky príspevkov;</w:t>
            </w:r>
          </w:p>
          <w:p w:rsidR="0063252A">
            <w:pPr>
              <w:pStyle w:val="BodyText"/>
              <w:tabs>
                <w:tab w:val="left" w:pos="385"/>
                <w:tab w:val="left" w:pos="851"/>
              </w:tabs>
              <w:bidi w:val="0"/>
              <w:spacing w:after="0" w:line="240" w:lineRule="auto"/>
              <w:jc w:val="both"/>
              <w:rPr>
                <w:rFonts w:ascii="Times New Roman" w:hAnsi="Times New Roman"/>
                <w:b/>
              </w:rPr>
            </w:pPr>
          </w:p>
          <w:p w:rsidR="0063252A" w:rsidP="00F852FC">
            <w:pPr>
              <w:pStyle w:val="BodyText"/>
              <w:tabs>
                <w:tab w:val="left" w:pos="249"/>
              </w:tabs>
              <w:bidi w:val="0"/>
              <w:spacing w:after="0" w:line="240" w:lineRule="auto"/>
              <w:ind w:left="249" w:hanging="249"/>
              <w:jc w:val="both"/>
              <w:rPr>
                <w:rFonts w:ascii="Times New Roman" w:hAnsi="Times New Roman"/>
                <w:b/>
                <w:sz w:val="18"/>
                <w:lang w:val="en-GB"/>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rsidRPr="00A46E89">
            <w:pPr>
              <w:pStyle w:val="Heading2"/>
              <w:bidi w:val="0"/>
              <w:spacing w:after="0" w:line="240" w:lineRule="auto"/>
              <w:rPr>
                <w:rFonts w:ascii="Times New Roman" w:hAnsi="Times New Roman"/>
                <w:b w:val="0"/>
                <w:bCs/>
              </w:rPr>
            </w:pPr>
            <w:r w:rsidRPr="00A46E89">
              <w:rPr>
                <w:rFonts w:ascii="Times New Roman" w:hAnsi="Times New Roman"/>
                <w:b w:val="0"/>
                <w:bCs/>
              </w:rPr>
              <w:t>N</w:t>
            </w:r>
          </w:p>
        </w:tc>
        <w:tc>
          <w:tcPr>
            <w:tcW w:w="1003" w:type="dxa"/>
            <w:tcBorders>
              <w:top w:val="single" w:sz="4" w:space="0" w:color="auto"/>
              <w:left w:val="single" w:sz="4" w:space="0" w:color="auto"/>
              <w:bottom w:val="single" w:sz="4" w:space="0" w:color="auto"/>
              <w:right w:val="single" w:sz="4" w:space="0" w:color="auto"/>
            </w:tcBorders>
            <w:textDirection w:val="lrTb"/>
            <w:vAlign w:val="top"/>
          </w:tcPr>
          <w:p w:rsidR="0063252A">
            <w:pPr>
              <w:pStyle w:val="Heading3"/>
              <w:bidi w:val="0"/>
              <w:spacing w:after="0" w:line="240" w:lineRule="auto"/>
              <w:rPr>
                <w:rFonts w:ascii="Times New Roman" w:hAnsi="Times New Roman"/>
                <w:b w:val="0"/>
                <w:sz w:val="20"/>
              </w:rPr>
            </w:pPr>
            <w:r w:rsidR="00AB594B">
              <w:rPr>
                <w:rFonts w:ascii="Times New Roman" w:hAnsi="Times New Roman"/>
                <w:b w:val="0"/>
                <w:sz w:val="20"/>
              </w:rPr>
              <w:t>461/2003</w:t>
            </w:r>
          </w:p>
          <w:p w:rsidR="00AB594B" w:rsidP="00AB594B">
            <w:pPr>
              <w:bidi w:val="0"/>
              <w:spacing w:after="0" w:line="240" w:lineRule="auto"/>
              <w:rPr>
                <w:rFonts w:ascii="Times New Roman" w:hAnsi="Times New Roman"/>
                <w:lang w:val="cs-CZ" w:eastAsia="cs-CZ"/>
              </w:rPr>
            </w:pPr>
            <w:r>
              <w:rPr>
                <w:rFonts w:ascii="Times New Roman" w:hAnsi="Times New Roman"/>
                <w:lang w:val="cs-CZ" w:eastAsia="cs-CZ"/>
              </w:rPr>
              <w:t>Z. z.</w:t>
            </w: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9041CE" w:rsidP="00AB594B">
            <w:pPr>
              <w:bidi w:val="0"/>
              <w:spacing w:after="0" w:line="240" w:lineRule="auto"/>
              <w:rPr>
                <w:rFonts w:ascii="Times New Roman" w:hAnsi="Times New Roman"/>
                <w:lang w:val="cs-CZ" w:eastAsia="cs-CZ"/>
              </w:rPr>
            </w:pPr>
          </w:p>
          <w:p w:rsidR="009041CE" w:rsidP="00AB594B">
            <w:pPr>
              <w:bidi w:val="0"/>
              <w:spacing w:after="0" w:line="240" w:lineRule="auto"/>
              <w:rPr>
                <w:rFonts w:ascii="Times New Roman" w:hAnsi="Times New Roman"/>
                <w:lang w:val="cs-CZ" w:eastAsia="cs-CZ"/>
              </w:rPr>
            </w:pPr>
          </w:p>
          <w:p w:rsidR="009041CE" w:rsidP="00AB594B">
            <w:pPr>
              <w:bidi w:val="0"/>
              <w:spacing w:after="0" w:line="240" w:lineRule="auto"/>
              <w:rPr>
                <w:rFonts w:ascii="Times New Roman" w:hAnsi="Times New Roman"/>
                <w:lang w:val="cs-CZ" w:eastAsia="cs-CZ"/>
              </w:rPr>
            </w:pPr>
          </w:p>
          <w:p w:rsidR="009041CE" w:rsidP="00AB594B">
            <w:pPr>
              <w:bidi w:val="0"/>
              <w:spacing w:after="0" w:line="240" w:lineRule="auto"/>
              <w:rPr>
                <w:rFonts w:ascii="Times New Roman" w:hAnsi="Times New Roman"/>
                <w:lang w:val="cs-CZ" w:eastAsia="cs-CZ"/>
              </w:rPr>
            </w:pPr>
          </w:p>
          <w:p w:rsidR="009041CE" w:rsidP="00AB594B">
            <w:pPr>
              <w:bidi w:val="0"/>
              <w:spacing w:after="0" w:line="240" w:lineRule="auto"/>
              <w:rPr>
                <w:rFonts w:ascii="Times New Roman" w:hAnsi="Times New Roman"/>
                <w:lang w:val="cs-CZ" w:eastAsia="cs-CZ"/>
              </w:rPr>
            </w:pPr>
          </w:p>
          <w:p w:rsidR="009041CE" w:rsidP="00AB594B">
            <w:pPr>
              <w:bidi w:val="0"/>
              <w:spacing w:after="0" w:line="240" w:lineRule="auto"/>
              <w:rPr>
                <w:rFonts w:ascii="Times New Roman" w:hAnsi="Times New Roman"/>
                <w:lang w:val="cs-CZ" w:eastAsia="cs-CZ"/>
              </w:rPr>
            </w:pPr>
          </w:p>
          <w:p w:rsidR="009041CE" w:rsidP="00AB594B">
            <w:pPr>
              <w:bidi w:val="0"/>
              <w:spacing w:after="0" w:line="240" w:lineRule="auto"/>
              <w:rPr>
                <w:rFonts w:ascii="Times New Roman" w:hAnsi="Times New Roman"/>
                <w:lang w:val="cs-CZ" w:eastAsia="cs-CZ"/>
              </w:rPr>
            </w:pPr>
          </w:p>
          <w:p w:rsidR="009041CE" w:rsidP="00AB594B">
            <w:pPr>
              <w:bidi w:val="0"/>
              <w:spacing w:after="0" w:line="240" w:lineRule="auto"/>
              <w:rPr>
                <w:rFonts w:ascii="Times New Roman" w:hAnsi="Times New Roman"/>
                <w:lang w:val="cs-CZ" w:eastAsia="cs-CZ"/>
              </w:rPr>
            </w:pPr>
          </w:p>
          <w:p w:rsidR="009041CE" w:rsidP="00AB594B">
            <w:pPr>
              <w:bidi w:val="0"/>
              <w:spacing w:after="0" w:line="240" w:lineRule="auto"/>
              <w:rPr>
                <w:rFonts w:ascii="Times New Roman" w:hAnsi="Times New Roman"/>
                <w:lang w:val="cs-CZ" w:eastAsia="cs-CZ"/>
              </w:rPr>
            </w:pPr>
          </w:p>
          <w:p w:rsidR="009041CE" w:rsidP="00AB594B">
            <w:pPr>
              <w:bidi w:val="0"/>
              <w:spacing w:after="0" w:line="240" w:lineRule="auto"/>
              <w:rPr>
                <w:rFonts w:ascii="Times New Roman" w:hAnsi="Times New Roman"/>
                <w:lang w:val="cs-CZ" w:eastAsia="cs-CZ"/>
              </w:rPr>
            </w:pPr>
          </w:p>
          <w:p w:rsidR="009041CE" w:rsidP="00AB594B">
            <w:pPr>
              <w:bidi w:val="0"/>
              <w:spacing w:after="0" w:line="240" w:lineRule="auto"/>
              <w:rPr>
                <w:rFonts w:ascii="Times New Roman" w:hAnsi="Times New Roman"/>
                <w:lang w:val="cs-CZ" w:eastAsia="cs-CZ"/>
              </w:rPr>
            </w:pPr>
          </w:p>
          <w:p w:rsidR="009041CE" w:rsidP="00AB594B">
            <w:pPr>
              <w:bidi w:val="0"/>
              <w:spacing w:after="0" w:line="240" w:lineRule="auto"/>
              <w:rPr>
                <w:rFonts w:ascii="Times New Roman" w:hAnsi="Times New Roman"/>
                <w:lang w:val="cs-CZ" w:eastAsia="cs-CZ"/>
              </w:rPr>
            </w:pPr>
          </w:p>
          <w:p w:rsidR="009041CE" w:rsidP="00AB594B">
            <w:pPr>
              <w:bidi w:val="0"/>
              <w:spacing w:after="0" w:line="240" w:lineRule="auto"/>
              <w:rPr>
                <w:rFonts w:ascii="Times New Roman" w:hAnsi="Times New Roman"/>
                <w:lang w:val="cs-CZ" w:eastAsia="cs-CZ"/>
              </w:rPr>
            </w:pPr>
          </w:p>
          <w:p w:rsidR="009041CE" w:rsidP="00AB594B">
            <w:pPr>
              <w:bidi w:val="0"/>
              <w:spacing w:after="0" w:line="240" w:lineRule="auto"/>
              <w:rPr>
                <w:rFonts w:ascii="Times New Roman" w:hAnsi="Times New Roman"/>
                <w:lang w:val="cs-CZ" w:eastAsia="cs-CZ"/>
              </w:rPr>
            </w:pPr>
          </w:p>
          <w:p w:rsidR="009041CE" w:rsidP="00AB594B">
            <w:pPr>
              <w:bidi w:val="0"/>
              <w:spacing w:after="0" w:line="240" w:lineRule="auto"/>
              <w:rPr>
                <w:rFonts w:ascii="Times New Roman" w:hAnsi="Times New Roman"/>
                <w:lang w:val="cs-CZ" w:eastAsia="cs-CZ"/>
              </w:rPr>
            </w:pPr>
          </w:p>
          <w:p w:rsidR="009041CE" w:rsidP="00AB594B">
            <w:pPr>
              <w:bidi w:val="0"/>
              <w:spacing w:after="0" w:line="240" w:lineRule="auto"/>
              <w:rPr>
                <w:rFonts w:ascii="Times New Roman" w:hAnsi="Times New Roman"/>
                <w:lang w:val="cs-CZ" w:eastAsia="cs-CZ"/>
              </w:rPr>
            </w:pPr>
          </w:p>
          <w:p w:rsidR="009041CE" w:rsidP="00AB594B">
            <w:pPr>
              <w:bidi w:val="0"/>
              <w:spacing w:after="0" w:line="240" w:lineRule="auto"/>
              <w:rPr>
                <w:rFonts w:ascii="Times New Roman" w:hAnsi="Times New Roman"/>
                <w:lang w:val="cs-CZ" w:eastAsia="cs-CZ"/>
              </w:rPr>
            </w:pPr>
          </w:p>
          <w:p w:rsidR="009041CE" w:rsidP="00AB594B">
            <w:pPr>
              <w:bidi w:val="0"/>
              <w:spacing w:after="0" w:line="240" w:lineRule="auto"/>
              <w:rPr>
                <w:rFonts w:ascii="Times New Roman" w:hAnsi="Times New Roman"/>
                <w:lang w:val="cs-CZ" w:eastAsia="cs-CZ"/>
              </w:rPr>
            </w:pPr>
          </w:p>
          <w:p w:rsidR="009041CE" w:rsidP="00AB594B">
            <w:pPr>
              <w:bidi w:val="0"/>
              <w:spacing w:after="0" w:line="240" w:lineRule="auto"/>
              <w:rPr>
                <w:rFonts w:ascii="Times New Roman" w:hAnsi="Times New Roman"/>
                <w:lang w:val="cs-CZ" w:eastAsia="cs-CZ"/>
              </w:rPr>
            </w:pPr>
          </w:p>
          <w:p w:rsidR="009041CE" w:rsidP="00AB594B">
            <w:pPr>
              <w:bidi w:val="0"/>
              <w:spacing w:after="0" w:line="240" w:lineRule="auto"/>
              <w:rPr>
                <w:rFonts w:ascii="Times New Roman" w:hAnsi="Times New Roman"/>
                <w:lang w:val="cs-CZ" w:eastAsia="cs-CZ"/>
              </w:rPr>
            </w:pPr>
          </w:p>
          <w:p w:rsidR="009041CE" w:rsidP="00AB594B">
            <w:pPr>
              <w:bidi w:val="0"/>
              <w:spacing w:after="0" w:line="240" w:lineRule="auto"/>
              <w:rPr>
                <w:rFonts w:ascii="Times New Roman" w:hAnsi="Times New Roman"/>
                <w:lang w:val="cs-CZ" w:eastAsia="cs-CZ"/>
              </w:rPr>
            </w:pPr>
          </w:p>
          <w:p w:rsidR="009041CE" w:rsidP="00AB594B">
            <w:pPr>
              <w:bidi w:val="0"/>
              <w:spacing w:after="0" w:line="240" w:lineRule="auto"/>
              <w:rPr>
                <w:rFonts w:ascii="Times New Roman" w:hAnsi="Times New Roman"/>
                <w:lang w:val="cs-CZ" w:eastAsia="cs-CZ"/>
              </w:rPr>
            </w:pPr>
          </w:p>
          <w:p w:rsidR="009041CE" w:rsidP="00AB594B">
            <w:pPr>
              <w:bidi w:val="0"/>
              <w:spacing w:after="0" w:line="240" w:lineRule="auto"/>
              <w:rPr>
                <w:rFonts w:ascii="Times New Roman" w:hAnsi="Times New Roman"/>
                <w:lang w:val="cs-CZ" w:eastAsia="cs-CZ"/>
              </w:rPr>
            </w:pPr>
          </w:p>
          <w:p w:rsidR="009041CE" w:rsidP="00AB594B">
            <w:pPr>
              <w:bidi w:val="0"/>
              <w:spacing w:after="0" w:line="240" w:lineRule="auto"/>
              <w:rPr>
                <w:rFonts w:ascii="Times New Roman" w:hAnsi="Times New Roman"/>
                <w:lang w:val="cs-CZ" w:eastAsia="cs-CZ"/>
              </w:rPr>
            </w:pPr>
          </w:p>
          <w:p w:rsidR="009041CE" w:rsidP="00AB594B">
            <w:pPr>
              <w:bidi w:val="0"/>
              <w:spacing w:after="0" w:line="240" w:lineRule="auto"/>
              <w:rPr>
                <w:rFonts w:ascii="Times New Roman" w:hAnsi="Times New Roman"/>
                <w:lang w:val="cs-CZ" w:eastAsia="cs-CZ"/>
              </w:rPr>
            </w:pPr>
          </w:p>
          <w:p w:rsidR="009041CE" w:rsidP="00AB594B">
            <w:pPr>
              <w:bidi w:val="0"/>
              <w:spacing w:after="0" w:line="240" w:lineRule="auto"/>
              <w:rPr>
                <w:rFonts w:ascii="Times New Roman" w:hAnsi="Times New Roman"/>
                <w:lang w:val="cs-CZ" w:eastAsia="cs-CZ"/>
              </w:rPr>
            </w:pPr>
          </w:p>
          <w:p w:rsidR="009041CE" w:rsidP="00AB594B">
            <w:pPr>
              <w:bidi w:val="0"/>
              <w:spacing w:after="0" w:line="240" w:lineRule="auto"/>
              <w:rPr>
                <w:rFonts w:ascii="Times New Roman" w:hAnsi="Times New Roman"/>
                <w:lang w:val="cs-CZ" w:eastAsia="cs-CZ"/>
              </w:rPr>
            </w:pPr>
          </w:p>
          <w:p w:rsidR="009041CE"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F435E2" w:rsidP="00AB594B">
            <w:pPr>
              <w:bidi w:val="0"/>
              <w:spacing w:after="0" w:line="240" w:lineRule="auto"/>
              <w:rPr>
                <w:rFonts w:ascii="Times New Roman" w:hAnsi="Times New Roman"/>
                <w:sz w:val="20"/>
                <w:szCs w:val="20"/>
                <w:lang w:val="cs-CZ" w:eastAsia="cs-CZ"/>
              </w:rPr>
            </w:pPr>
          </w:p>
          <w:p w:rsidR="00F435E2" w:rsidP="00AB594B">
            <w:pPr>
              <w:bidi w:val="0"/>
              <w:spacing w:after="0" w:line="240" w:lineRule="auto"/>
              <w:rPr>
                <w:rFonts w:ascii="Times New Roman" w:hAnsi="Times New Roman"/>
                <w:sz w:val="20"/>
                <w:szCs w:val="20"/>
                <w:lang w:val="cs-CZ" w:eastAsia="cs-CZ"/>
              </w:rPr>
            </w:pPr>
          </w:p>
          <w:p w:rsidR="00686D59" w:rsidRPr="00686D59" w:rsidP="00AB594B">
            <w:pPr>
              <w:bidi w:val="0"/>
              <w:spacing w:after="0" w:line="240" w:lineRule="auto"/>
              <w:rPr>
                <w:rFonts w:ascii="Times New Roman" w:hAnsi="Times New Roman"/>
                <w:sz w:val="20"/>
                <w:szCs w:val="20"/>
                <w:lang w:val="cs-CZ" w:eastAsia="cs-CZ"/>
              </w:rPr>
            </w:pPr>
            <w:r w:rsidR="00F435E2">
              <w:rPr>
                <w:rFonts w:ascii="Times New Roman" w:hAnsi="Times New Roman"/>
                <w:sz w:val="20"/>
                <w:szCs w:val="20"/>
                <w:lang w:val="cs-CZ" w:eastAsia="cs-CZ"/>
              </w:rPr>
              <w:t>návrh</w:t>
            </w: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P="00AB594B">
            <w:pPr>
              <w:bidi w:val="0"/>
              <w:spacing w:after="0" w:line="240" w:lineRule="auto"/>
              <w:rPr>
                <w:rFonts w:ascii="Times New Roman" w:hAnsi="Times New Roman"/>
                <w:lang w:val="cs-CZ" w:eastAsia="cs-CZ"/>
              </w:rPr>
            </w:pPr>
          </w:p>
          <w:p w:rsidR="00686D59" w:rsidRPr="00AB594B" w:rsidP="00AB594B">
            <w:pPr>
              <w:bidi w:val="0"/>
              <w:spacing w:after="0" w:line="240" w:lineRule="auto"/>
              <w:rPr>
                <w:rFonts w:ascii="Times New Roman" w:hAnsi="Times New Roman"/>
                <w:lang w:val="cs-CZ" w:eastAsia="cs-CZ"/>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r>
              <w:rPr>
                <w:rFonts w:ascii="Times New Roman" w:hAnsi="Times New Roman"/>
                <w:sz w:val="20"/>
              </w:rPr>
              <w:t>§: 128</w:t>
            </w:r>
          </w:p>
          <w:p w:rsidR="0063252A">
            <w:pPr>
              <w:bidi w:val="0"/>
              <w:spacing w:after="0" w:line="240" w:lineRule="auto"/>
              <w:rPr>
                <w:rFonts w:ascii="Times New Roman" w:hAnsi="Times New Roman"/>
                <w:sz w:val="20"/>
              </w:rPr>
            </w:pPr>
            <w:r>
              <w:rPr>
                <w:rFonts w:ascii="Times New Roman" w:hAnsi="Times New Roman"/>
                <w:sz w:val="20"/>
              </w:rPr>
              <w:t>O: 1</w:t>
            </w:r>
          </w:p>
          <w:p w:rsidR="0063252A">
            <w:pPr>
              <w:bidi w:val="0"/>
              <w:spacing w:after="0" w:line="240" w:lineRule="auto"/>
              <w:rPr>
                <w:rFonts w:ascii="Times New Roman" w:hAnsi="Times New Roman"/>
                <w:sz w:val="20"/>
              </w:rPr>
            </w:pPr>
            <w:r>
              <w:rPr>
                <w:rFonts w:ascii="Times New Roman" w:hAnsi="Times New Roman"/>
                <w:sz w:val="20"/>
              </w:rPr>
              <w:t>P: a</w:t>
            </w:r>
          </w:p>
          <w:p w:rsidR="0063252A">
            <w:pPr>
              <w:bidi w:val="0"/>
              <w:spacing w:after="0" w:line="240" w:lineRule="auto"/>
              <w:rPr>
                <w:rFonts w:ascii="Times New Roman" w:hAnsi="Times New Roman"/>
                <w:sz w:val="20"/>
              </w:rPr>
            </w:pPr>
            <w:r>
              <w:rPr>
                <w:rFonts w:ascii="Times New Roman" w:hAnsi="Times New Roman"/>
                <w:sz w:val="20"/>
              </w:rPr>
              <w:t>P: b</w:t>
            </w:r>
          </w:p>
          <w:p w:rsidR="0063252A">
            <w:pPr>
              <w:bidi w:val="0"/>
              <w:spacing w:after="0" w:line="240" w:lineRule="auto"/>
              <w:rPr>
                <w:rFonts w:ascii="Times New Roman" w:hAnsi="Times New Roman"/>
                <w:sz w:val="20"/>
              </w:rPr>
            </w:pPr>
            <w:r>
              <w:rPr>
                <w:rFonts w:ascii="Times New Roman" w:hAnsi="Times New Roman"/>
                <w:sz w:val="20"/>
              </w:rPr>
              <w:t>P: c</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P: d</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O: 2</w:t>
            </w:r>
          </w:p>
          <w:p w:rsidR="0063252A">
            <w:pPr>
              <w:bidi w:val="0"/>
              <w:spacing w:after="0" w:line="240" w:lineRule="auto"/>
              <w:rPr>
                <w:rFonts w:ascii="Times New Roman" w:hAnsi="Times New Roman"/>
                <w:sz w:val="20"/>
              </w:rPr>
            </w:pPr>
            <w:r>
              <w:rPr>
                <w:rFonts w:ascii="Times New Roman" w:hAnsi="Times New Roman"/>
                <w:sz w:val="20"/>
              </w:rPr>
              <w:t>P: a</w:t>
            </w:r>
          </w:p>
          <w:p w:rsidR="0063252A">
            <w:pPr>
              <w:bidi w:val="0"/>
              <w:spacing w:after="0" w:line="240" w:lineRule="auto"/>
              <w:rPr>
                <w:rFonts w:ascii="Times New Roman" w:hAnsi="Times New Roman"/>
                <w:sz w:val="20"/>
              </w:rPr>
            </w:pPr>
            <w:r>
              <w:rPr>
                <w:rFonts w:ascii="Times New Roman" w:hAnsi="Times New Roman"/>
                <w:sz w:val="20"/>
              </w:rPr>
              <w:t>P: b</w:t>
            </w:r>
          </w:p>
          <w:p w:rsidR="0063252A">
            <w:pPr>
              <w:bidi w:val="0"/>
              <w:spacing w:after="0" w:line="240" w:lineRule="auto"/>
              <w:rPr>
                <w:rFonts w:ascii="Times New Roman" w:hAnsi="Times New Roman"/>
                <w:sz w:val="20"/>
              </w:rPr>
            </w:pPr>
            <w:r>
              <w:rPr>
                <w:rFonts w:ascii="Times New Roman" w:hAnsi="Times New Roman"/>
                <w:sz w:val="20"/>
              </w:rPr>
              <w:t>P: c</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P: d</w:t>
            </w:r>
          </w:p>
          <w:p w:rsidR="0063252A">
            <w:pPr>
              <w:bidi w:val="0"/>
              <w:spacing w:after="0" w:line="240" w:lineRule="auto"/>
              <w:rPr>
                <w:rFonts w:ascii="Times New Roman" w:hAnsi="Times New Roman"/>
                <w:sz w:val="20"/>
              </w:rPr>
            </w:pPr>
            <w:r>
              <w:rPr>
                <w:rFonts w:ascii="Times New Roman" w:hAnsi="Times New Roman"/>
                <w:sz w:val="20"/>
              </w:rPr>
              <w:t>P: e</w:t>
            </w:r>
          </w:p>
          <w:p w:rsidR="0063252A">
            <w:pPr>
              <w:bidi w:val="0"/>
              <w:spacing w:after="0" w:line="240" w:lineRule="auto"/>
              <w:rPr>
                <w:rFonts w:ascii="Times New Roman" w:hAnsi="Times New Roman"/>
                <w:sz w:val="20"/>
              </w:rPr>
            </w:pPr>
            <w:r>
              <w:rPr>
                <w:rFonts w:ascii="Times New Roman" w:hAnsi="Times New Roman"/>
                <w:sz w:val="20"/>
              </w:rPr>
              <w:t>P: f</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O: 3</w:t>
            </w:r>
          </w:p>
          <w:p w:rsidR="00AB594B">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P: a</w:t>
            </w:r>
          </w:p>
          <w:p w:rsidR="0063252A">
            <w:pPr>
              <w:bidi w:val="0"/>
              <w:spacing w:after="0" w:line="240" w:lineRule="auto"/>
              <w:rPr>
                <w:rFonts w:ascii="Times New Roman" w:hAnsi="Times New Roman"/>
                <w:sz w:val="20"/>
              </w:rPr>
            </w:pPr>
            <w:r>
              <w:rPr>
                <w:rFonts w:ascii="Times New Roman" w:hAnsi="Times New Roman"/>
                <w:sz w:val="20"/>
              </w:rPr>
              <w:t>P: b</w:t>
            </w:r>
          </w:p>
          <w:p w:rsidR="0063252A">
            <w:pPr>
              <w:bidi w:val="0"/>
              <w:spacing w:after="0" w:line="240" w:lineRule="auto"/>
              <w:rPr>
                <w:rFonts w:ascii="Times New Roman" w:hAnsi="Times New Roman"/>
                <w:sz w:val="20"/>
              </w:rPr>
            </w:pPr>
            <w:r>
              <w:rPr>
                <w:rFonts w:ascii="Times New Roman" w:hAnsi="Times New Roman"/>
                <w:sz w:val="20"/>
              </w:rPr>
              <w:t>P: c</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P: d</w:t>
            </w:r>
          </w:p>
          <w:p w:rsidR="0063252A">
            <w:pPr>
              <w:bidi w:val="0"/>
              <w:spacing w:after="0" w:line="240" w:lineRule="auto"/>
              <w:rPr>
                <w:rFonts w:ascii="Times New Roman" w:hAnsi="Times New Roman"/>
                <w:sz w:val="20"/>
              </w:rPr>
            </w:pPr>
            <w:r>
              <w:rPr>
                <w:rFonts w:ascii="Times New Roman" w:hAnsi="Times New Roman"/>
                <w:sz w:val="20"/>
              </w:rPr>
              <w:t>P: e</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sidR="00184FAE">
              <w:rPr>
                <w:rFonts w:ascii="Times New Roman" w:hAnsi="Times New Roman"/>
                <w:sz w:val="20"/>
              </w:rPr>
              <w:t xml:space="preserve">O:5 </w:t>
            </w:r>
          </w:p>
          <w:p w:rsidR="00184FAE">
            <w:pPr>
              <w:bidi w:val="0"/>
              <w:spacing w:after="0" w:line="240" w:lineRule="auto"/>
              <w:rPr>
                <w:rFonts w:ascii="Times New Roman" w:hAnsi="Times New Roman"/>
                <w:sz w:val="20"/>
              </w:rPr>
            </w:pPr>
          </w:p>
          <w:p w:rsidR="00184FAE">
            <w:pPr>
              <w:bidi w:val="0"/>
              <w:spacing w:after="0" w:line="240" w:lineRule="auto"/>
              <w:rPr>
                <w:rFonts w:ascii="Times New Roman" w:hAnsi="Times New Roman"/>
                <w:sz w:val="20"/>
              </w:rPr>
            </w:pPr>
          </w:p>
          <w:p w:rsidR="00184FAE">
            <w:pPr>
              <w:bidi w:val="0"/>
              <w:spacing w:after="0" w:line="240" w:lineRule="auto"/>
              <w:rPr>
                <w:rFonts w:ascii="Times New Roman" w:hAnsi="Times New Roman"/>
                <w:sz w:val="20"/>
              </w:rPr>
            </w:pPr>
          </w:p>
          <w:p w:rsidR="00184FAE">
            <w:pPr>
              <w:bidi w:val="0"/>
              <w:spacing w:after="0" w:line="240" w:lineRule="auto"/>
              <w:rPr>
                <w:rFonts w:ascii="Times New Roman" w:hAnsi="Times New Roman"/>
                <w:sz w:val="20"/>
              </w:rPr>
            </w:pPr>
          </w:p>
          <w:p w:rsidR="00184FAE">
            <w:pPr>
              <w:bidi w:val="0"/>
              <w:spacing w:after="0" w:line="240" w:lineRule="auto"/>
              <w:rPr>
                <w:rFonts w:ascii="Times New Roman" w:hAnsi="Times New Roman"/>
                <w:sz w:val="20"/>
              </w:rPr>
            </w:pPr>
          </w:p>
          <w:p w:rsidR="00184FAE">
            <w:pPr>
              <w:bidi w:val="0"/>
              <w:spacing w:after="0" w:line="240" w:lineRule="auto"/>
              <w:rPr>
                <w:rFonts w:ascii="Times New Roman" w:hAnsi="Times New Roman"/>
                <w:sz w:val="20"/>
              </w:rPr>
            </w:pPr>
          </w:p>
          <w:p w:rsidR="00184FAE">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O: 6</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184FAE">
            <w:pPr>
              <w:bidi w:val="0"/>
              <w:spacing w:after="0" w:line="240" w:lineRule="auto"/>
              <w:rPr>
                <w:rFonts w:ascii="Times New Roman" w:hAnsi="Times New Roman"/>
                <w:sz w:val="20"/>
              </w:rPr>
            </w:pPr>
          </w:p>
          <w:p w:rsidR="00184FAE">
            <w:pPr>
              <w:bidi w:val="0"/>
              <w:spacing w:after="0" w:line="240" w:lineRule="auto"/>
              <w:rPr>
                <w:rFonts w:ascii="Times New Roman" w:hAnsi="Times New Roman"/>
                <w:sz w:val="20"/>
              </w:rPr>
            </w:pPr>
          </w:p>
          <w:p w:rsidR="00184FAE">
            <w:pPr>
              <w:bidi w:val="0"/>
              <w:spacing w:after="0" w:line="240" w:lineRule="auto"/>
              <w:rPr>
                <w:rFonts w:ascii="Times New Roman" w:hAnsi="Times New Roman"/>
                <w:sz w:val="20"/>
              </w:rPr>
            </w:pPr>
          </w:p>
          <w:p w:rsidR="00184FAE">
            <w:pPr>
              <w:bidi w:val="0"/>
              <w:spacing w:after="0" w:line="240" w:lineRule="auto"/>
              <w:rPr>
                <w:rFonts w:ascii="Times New Roman" w:hAnsi="Times New Roman"/>
                <w:sz w:val="20"/>
              </w:rPr>
            </w:pPr>
          </w:p>
          <w:p w:rsidR="00184FAE">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O: 7</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F435E2">
            <w:pPr>
              <w:bidi w:val="0"/>
              <w:spacing w:after="0" w:line="240" w:lineRule="auto"/>
              <w:rPr>
                <w:rFonts w:ascii="Times New Roman" w:hAnsi="Times New Roman"/>
                <w:sz w:val="20"/>
              </w:rPr>
            </w:pPr>
          </w:p>
          <w:p w:rsidR="00F435E2">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O: 8</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O: 9</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O: 10</w:t>
            </w:r>
          </w:p>
          <w:p w:rsidR="0063252A">
            <w:pPr>
              <w:bidi w:val="0"/>
              <w:spacing w:after="0" w:line="240" w:lineRule="auto"/>
              <w:rPr>
                <w:rFonts w:ascii="Times New Roman" w:hAnsi="Times New Roman"/>
                <w:sz w:val="20"/>
              </w:rPr>
            </w:pPr>
            <w:r>
              <w:rPr>
                <w:rFonts w:ascii="Times New Roman" w:hAnsi="Times New Roman"/>
                <w:sz w:val="20"/>
              </w:rPr>
              <w:t>P: a</w:t>
            </w:r>
          </w:p>
          <w:p w:rsidR="00146AA2">
            <w:pPr>
              <w:bidi w:val="0"/>
              <w:spacing w:after="0" w:line="240" w:lineRule="auto"/>
              <w:rPr>
                <w:rFonts w:ascii="Times New Roman" w:hAnsi="Times New Roman"/>
                <w:sz w:val="20"/>
              </w:rPr>
            </w:pPr>
          </w:p>
          <w:p w:rsidR="00F435E2">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P: b</w:t>
            </w:r>
          </w:p>
          <w:p w:rsidR="00F435E2">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P: c</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 130</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P: a</w:t>
            </w:r>
          </w:p>
          <w:p w:rsidR="0063252A">
            <w:pPr>
              <w:bidi w:val="0"/>
              <w:spacing w:after="0" w:line="240" w:lineRule="auto"/>
              <w:rPr>
                <w:rFonts w:ascii="Times New Roman" w:hAnsi="Times New Roman"/>
                <w:sz w:val="20"/>
              </w:rPr>
            </w:pPr>
            <w:r>
              <w:rPr>
                <w:rFonts w:ascii="Times New Roman" w:hAnsi="Times New Roman"/>
                <w:sz w:val="20"/>
              </w:rPr>
              <w:t>P: b</w:t>
            </w:r>
          </w:p>
          <w:p w:rsidR="0063252A">
            <w:pPr>
              <w:bidi w:val="0"/>
              <w:spacing w:after="0" w:line="240" w:lineRule="auto"/>
              <w:rPr>
                <w:rFonts w:ascii="Times New Roman" w:hAnsi="Times New Roman"/>
                <w:sz w:val="20"/>
              </w:rPr>
            </w:pPr>
            <w:r>
              <w:rPr>
                <w:rFonts w:ascii="Times New Roman" w:hAnsi="Times New Roman"/>
                <w:sz w:val="20"/>
              </w:rPr>
              <w:t>P: c</w:t>
            </w:r>
          </w:p>
          <w:p w:rsidR="0063252A">
            <w:pPr>
              <w:bidi w:val="0"/>
              <w:spacing w:after="0" w:line="240" w:lineRule="auto"/>
              <w:rPr>
                <w:rFonts w:ascii="Times New Roman" w:hAnsi="Times New Roman"/>
                <w:sz w:val="20"/>
              </w:rPr>
            </w:pPr>
          </w:p>
          <w:p w:rsidR="000610DE">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P: d</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 131</w:t>
            </w:r>
          </w:p>
          <w:p w:rsidR="0063252A">
            <w:pPr>
              <w:bidi w:val="0"/>
              <w:spacing w:after="0" w:line="240" w:lineRule="auto"/>
              <w:rPr>
                <w:rFonts w:ascii="Times New Roman" w:hAnsi="Times New Roman"/>
                <w:sz w:val="20"/>
              </w:rPr>
            </w:pPr>
            <w:r w:rsidR="00602BE6">
              <w:rPr>
                <w:rFonts w:ascii="Times New Roman" w:hAnsi="Times New Roman"/>
                <w:sz w:val="20"/>
              </w:rPr>
              <w:t>O: 1</w:t>
            </w:r>
          </w:p>
          <w:p w:rsidR="0063252A">
            <w:pPr>
              <w:bidi w:val="0"/>
              <w:spacing w:after="0" w:line="240" w:lineRule="auto"/>
              <w:rPr>
                <w:rFonts w:ascii="Times New Roman" w:hAnsi="Times New Roman"/>
                <w:sz w:val="20"/>
              </w:rPr>
            </w:pPr>
            <w:r>
              <w:rPr>
                <w:rFonts w:ascii="Times New Roman" w:hAnsi="Times New Roman"/>
                <w:sz w:val="20"/>
              </w:rPr>
              <w:t>P: a</w:t>
            </w:r>
          </w:p>
          <w:p w:rsidR="000610DE">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P: b</w:t>
            </w:r>
          </w:p>
          <w:p w:rsidR="000610DE">
            <w:pPr>
              <w:bidi w:val="0"/>
              <w:spacing w:after="0" w:line="240" w:lineRule="auto"/>
              <w:rPr>
                <w:rFonts w:ascii="Times New Roman" w:hAnsi="Times New Roman"/>
                <w:sz w:val="20"/>
              </w:rPr>
            </w:pPr>
          </w:p>
          <w:p w:rsidR="000610DE">
            <w:pPr>
              <w:bidi w:val="0"/>
              <w:spacing w:after="0" w:line="240" w:lineRule="auto"/>
              <w:rPr>
                <w:rFonts w:ascii="Times New Roman" w:hAnsi="Times New Roman"/>
                <w:sz w:val="20"/>
              </w:rPr>
            </w:pPr>
          </w:p>
          <w:p w:rsidR="00CA7E1D">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P: c</w:t>
            </w:r>
          </w:p>
          <w:p w:rsidR="0063252A">
            <w:pPr>
              <w:bidi w:val="0"/>
              <w:spacing w:after="0" w:line="240" w:lineRule="auto"/>
              <w:rPr>
                <w:rFonts w:ascii="Times New Roman" w:hAnsi="Times New Roman"/>
                <w:sz w:val="20"/>
              </w:rPr>
            </w:pPr>
          </w:p>
          <w:p w:rsidR="000610DE">
            <w:pPr>
              <w:bidi w:val="0"/>
              <w:spacing w:after="0" w:line="240" w:lineRule="auto"/>
              <w:rPr>
                <w:rFonts w:ascii="Times New Roman" w:hAnsi="Times New Roman"/>
                <w:sz w:val="20"/>
              </w:rPr>
            </w:pPr>
          </w:p>
          <w:p w:rsidR="000610DE">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P: d</w:t>
            </w:r>
          </w:p>
          <w:p w:rsidR="0063252A">
            <w:pPr>
              <w:bidi w:val="0"/>
              <w:spacing w:after="0" w:line="240" w:lineRule="auto"/>
              <w:rPr>
                <w:rFonts w:ascii="Times New Roman" w:hAnsi="Times New Roman"/>
                <w:sz w:val="20"/>
              </w:rPr>
            </w:pPr>
          </w:p>
          <w:p w:rsidR="000610DE">
            <w:pPr>
              <w:bidi w:val="0"/>
              <w:spacing w:after="0" w:line="240" w:lineRule="auto"/>
              <w:rPr>
                <w:rFonts w:ascii="Times New Roman" w:hAnsi="Times New Roman"/>
                <w:sz w:val="20"/>
              </w:rPr>
            </w:pPr>
          </w:p>
          <w:p w:rsidR="00CA7E1D">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P: e</w:t>
            </w:r>
          </w:p>
          <w:p w:rsidR="000610DE">
            <w:pPr>
              <w:bidi w:val="0"/>
              <w:spacing w:after="0" w:line="240" w:lineRule="auto"/>
              <w:rPr>
                <w:rFonts w:ascii="Times New Roman" w:hAnsi="Times New Roman"/>
                <w:sz w:val="20"/>
              </w:rPr>
            </w:pPr>
          </w:p>
          <w:p w:rsidR="000610DE">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P: f</w:t>
            </w:r>
          </w:p>
          <w:p w:rsidR="0063252A">
            <w:pPr>
              <w:bidi w:val="0"/>
              <w:spacing w:after="0" w:line="240" w:lineRule="auto"/>
              <w:rPr>
                <w:rFonts w:ascii="Times New Roman" w:hAnsi="Times New Roman"/>
                <w:sz w:val="20"/>
              </w:rPr>
            </w:pPr>
          </w:p>
          <w:p w:rsidR="007E7D2B">
            <w:pPr>
              <w:bidi w:val="0"/>
              <w:spacing w:after="0" w:line="240" w:lineRule="auto"/>
              <w:rPr>
                <w:rFonts w:ascii="Times New Roman" w:hAnsi="Times New Roman"/>
                <w:sz w:val="20"/>
              </w:rPr>
            </w:pPr>
          </w:p>
          <w:p w:rsidR="00717F0C">
            <w:pPr>
              <w:bidi w:val="0"/>
              <w:spacing w:after="0" w:line="240" w:lineRule="auto"/>
              <w:rPr>
                <w:rFonts w:ascii="Times New Roman" w:hAnsi="Times New Roman"/>
                <w:sz w:val="20"/>
              </w:rPr>
            </w:pPr>
          </w:p>
          <w:p w:rsidR="00717F0C">
            <w:pPr>
              <w:bidi w:val="0"/>
              <w:spacing w:after="0" w:line="240" w:lineRule="auto"/>
              <w:rPr>
                <w:rFonts w:ascii="Times New Roman" w:hAnsi="Times New Roman"/>
                <w:sz w:val="20"/>
              </w:rPr>
            </w:pPr>
            <w:r>
              <w:rPr>
                <w:rFonts w:ascii="Times New Roman" w:hAnsi="Times New Roman"/>
                <w:sz w:val="20"/>
              </w:rPr>
              <w:t>O: 2</w:t>
            </w:r>
          </w:p>
          <w:p w:rsidR="0063252A">
            <w:pPr>
              <w:bidi w:val="0"/>
              <w:spacing w:after="0" w:line="240" w:lineRule="auto"/>
              <w:rPr>
                <w:rFonts w:ascii="Times New Roman" w:hAnsi="Times New Roman"/>
                <w:sz w:val="20"/>
              </w:rPr>
            </w:pPr>
          </w:p>
          <w:p w:rsidR="00717F0C">
            <w:pPr>
              <w:bidi w:val="0"/>
              <w:spacing w:after="0" w:line="240" w:lineRule="auto"/>
              <w:rPr>
                <w:rFonts w:ascii="Times New Roman" w:hAnsi="Times New Roman"/>
                <w:sz w:val="20"/>
              </w:rPr>
            </w:pPr>
            <w:r>
              <w:rPr>
                <w:rFonts w:ascii="Times New Roman" w:hAnsi="Times New Roman"/>
                <w:sz w:val="20"/>
              </w:rPr>
              <w:t>P: a</w:t>
            </w:r>
          </w:p>
          <w:p w:rsidR="00717F0C">
            <w:pPr>
              <w:bidi w:val="0"/>
              <w:spacing w:after="0" w:line="240" w:lineRule="auto"/>
              <w:rPr>
                <w:rFonts w:ascii="Times New Roman" w:hAnsi="Times New Roman"/>
                <w:sz w:val="20"/>
              </w:rPr>
            </w:pPr>
          </w:p>
          <w:p w:rsidR="00717F0C">
            <w:pPr>
              <w:bidi w:val="0"/>
              <w:spacing w:after="0" w:line="240" w:lineRule="auto"/>
              <w:rPr>
                <w:rFonts w:ascii="Times New Roman" w:hAnsi="Times New Roman"/>
                <w:sz w:val="20"/>
              </w:rPr>
            </w:pPr>
          </w:p>
          <w:p w:rsidR="00717F0C">
            <w:pPr>
              <w:bidi w:val="0"/>
              <w:spacing w:after="0" w:line="240" w:lineRule="auto"/>
              <w:rPr>
                <w:rFonts w:ascii="Times New Roman" w:hAnsi="Times New Roman"/>
                <w:sz w:val="20"/>
              </w:rPr>
            </w:pPr>
            <w:r>
              <w:rPr>
                <w:rFonts w:ascii="Times New Roman" w:hAnsi="Times New Roman"/>
                <w:sz w:val="20"/>
              </w:rPr>
              <w:t>P: b</w:t>
            </w:r>
          </w:p>
          <w:p w:rsidR="00717F0C">
            <w:pPr>
              <w:bidi w:val="0"/>
              <w:spacing w:after="0" w:line="240" w:lineRule="auto"/>
              <w:rPr>
                <w:rFonts w:ascii="Times New Roman" w:hAnsi="Times New Roman"/>
                <w:sz w:val="20"/>
              </w:rPr>
            </w:pPr>
          </w:p>
          <w:p w:rsidR="00717F0C">
            <w:pPr>
              <w:bidi w:val="0"/>
              <w:spacing w:after="0" w:line="240" w:lineRule="auto"/>
              <w:rPr>
                <w:rFonts w:ascii="Times New Roman" w:hAnsi="Times New Roman"/>
                <w:sz w:val="20"/>
              </w:rPr>
            </w:pPr>
          </w:p>
          <w:p w:rsidR="00717F0C">
            <w:pPr>
              <w:bidi w:val="0"/>
              <w:spacing w:after="0" w:line="240" w:lineRule="auto"/>
              <w:rPr>
                <w:rFonts w:ascii="Times New Roman" w:hAnsi="Times New Roman"/>
                <w:sz w:val="20"/>
              </w:rPr>
            </w:pPr>
            <w:r>
              <w:rPr>
                <w:rFonts w:ascii="Times New Roman" w:hAnsi="Times New Roman"/>
                <w:sz w:val="20"/>
              </w:rPr>
              <w:t>P: c</w:t>
            </w:r>
          </w:p>
          <w:p w:rsidR="00717F0C">
            <w:pPr>
              <w:bidi w:val="0"/>
              <w:spacing w:after="0" w:line="240" w:lineRule="auto"/>
              <w:rPr>
                <w:rFonts w:ascii="Times New Roman" w:hAnsi="Times New Roman"/>
                <w:sz w:val="20"/>
              </w:rPr>
            </w:pPr>
          </w:p>
          <w:p w:rsidR="00717F0C">
            <w:pPr>
              <w:bidi w:val="0"/>
              <w:spacing w:after="0" w:line="240" w:lineRule="auto"/>
              <w:rPr>
                <w:rFonts w:ascii="Times New Roman" w:hAnsi="Times New Roman"/>
                <w:sz w:val="20"/>
              </w:rPr>
            </w:pPr>
          </w:p>
          <w:p w:rsidR="00717F0C">
            <w:pPr>
              <w:bidi w:val="0"/>
              <w:spacing w:after="0" w:line="240" w:lineRule="auto"/>
              <w:rPr>
                <w:rFonts w:ascii="Times New Roman" w:hAnsi="Times New Roman"/>
                <w:sz w:val="20"/>
              </w:rPr>
            </w:pPr>
          </w:p>
          <w:p w:rsidR="00717F0C">
            <w:pPr>
              <w:bidi w:val="0"/>
              <w:spacing w:after="0" w:line="240" w:lineRule="auto"/>
              <w:rPr>
                <w:rFonts w:ascii="Times New Roman" w:hAnsi="Times New Roman"/>
                <w:sz w:val="20"/>
              </w:rPr>
            </w:pPr>
          </w:p>
          <w:p w:rsidR="00717F0C">
            <w:pPr>
              <w:bidi w:val="0"/>
              <w:spacing w:after="0" w:line="240" w:lineRule="auto"/>
              <w:rPr>
                <w:rFonts w:ascii="Times New Roman" w:hAnsi="Times New Roman"/>
                <w:sz w:val="20"/>
              </w:rPr>
            </w:pPr>
            <w:r>
              <w:rPr>
                <w:rFonts w:ascii="Times New Roman" w:hAnsi="Times New Roman"/>
                <w:sz w:val="20"/>
              </w:rPr>
              <w:t>P: d</w:t>
            </w:r>
          </w:p>
          <w:p w:rsidR="00717F0C">
            <w:pPr>
              <w:bidi w:val="0"/>
              <w:spacing w:after="0" w:line="240" w:lineRule="auto"/>
              <w:rPr>
                <w:rFonts w:ascii="Times New Roman" w:hAnsi="Times New Roman"/>
                <w:sz w:val="20"/>
              </w:rPr>
            </w:pPr>
          </w:p>
          <w:p w:rsidR="00717F0C">
            <w:pPr>
              <w:bidi w:val="0"/>
              <w:spacing w:after="0" w:line="240" w:lineRule="auto"/>
              <w:rPr>
                <w:rFonts w:ascii="Times New Roman" w:hAnsi="Times New Roman"/>
                <w:sz w:val="20"/>
              </w:rPr>
            </w:pPr>
          </w:p>
          <w:p w:rsidR="00717F0C">
            <w:pPr>
              <w:bidi w:val="0"/>
              <w:spacing w:after="0" w:line="240" w:lineRule="auto"/>
              <w:rPr>
                <w:rFonts w:ascii="Times New Roman" w:hAnsi="Times New Roman"/>
                <w:sz w:val="20"/>
              </w:rPr>
            </w:pPr>
            <w:r>
              <w:rPr>
                <w:rFonts w:ascii="Times New Roman" w:hAnsi="Times New Roman"/>
                <w:sz w:val="20"/>
              </w:rPr>
              <w:t>P: e</w:t>
            </w:r>
          </w:p>
          <w:p w:rsidR="00717F0C">
            <w:pPr>
              <w:bidi w:val="0"/>
              <w:spacing w:after="0" w:line="240" w:lineRule="auto"/>
              <w:rPr>
                <w:rFonts w:ascii="Times New Roman" w:hAnsi="Times New Roman"/>
                <w:sz w:val="20"/>
              </w:rPr>
            </w:pPr>
          </w:p>
          <w:p w:rsidR="00717F0C">
            <w:pPr>
              <w:bidi w:val="0"/>
              <w:spacing w:after="0" w:line="240" w:lineRule="auto"/>
              <w:rPr>
                <w:rFonts w:ascii="Times New Roman" w:hAnsi="Times New Roman"/>
                <w:sz w:val="20"/>
              </w:rPr>
            </w:pPr>
          </w:p>
          <w:p w:rsidR="00717F0C">
            <w:pPr>
              <w:bidi w:val="0"/>
              <w:spacing w:after="0" w:line="240" w:lineRule="auto"/>
              <w:rPr>
                <w:rFonts w:ascii="Times New Roman" w:hAnsi="Times New Roman"/>
                <w:sz w:val="20"/>
              </w:rPr>
            </w:pPr>
          </w:p>
          <w:p w:rsidR="00717F0C">
            <w:pPr>
              <w:bidi w:val="0"/>
              <w:spacing w:after="0" w:line="240" w:lineRule="auto"/>
              <w:rPr>
                <w:rFonts w:ascii="Times New Roman" w:hAnsi="Times New Roman"/>
                <w:sz w:val="20"/>
              </w:rPr>
            </w:pPr>
            <w:r>
              <w:rPr>
                <w:rFonts w:ascii="Times New Roman" w:hAnsi="Times New Roman"/>
                <w:sz w:val="20"/>
              </w:rPr>
              <w:t>P: f</w:t>
            </w:r>
          </w:p>
          <w:p w:rsidR="00717F0C">
            <w:pPr>
              <w:bidi w:val="0"/>
              <w:spacing w:after="0" w:line="240" w:lineRule="auto"/>
              <w:rPr>
                <w:rFonts w:ascii="Times New Roman" w:hAnsi="Times New Roman"/>
                <w:sz w:val="20"/>
              </w:rPr>
            </w:pPr>
          </w:p>
          <w:p w:rsidR="00A70C7F">
            <w:pPr>
              <w:bidi w:val="0"/>
              <w:spacing w:after="0" w:line="240" w:lineRule="auto"/>
              <w:rPr>
                <w:rFonts w:ascii="Times New Roman" w:hAnsi="Times New Roman"/>
                <w:sz w:val="20"/>
              </w:rPr>
            </w:pPr>
          </w:p>
          <w:p w:rsidR="00717F0C">
            <w:pPr>
              <w:bidi w:val="0"/>
              <w:spacing w:after="0" w:line="240" w:lineRule="auto"/>
              <w:rPr>
                <w:rFonts w:ascii="Times New Roman" w:hAnsi="Times New Roman"/>
                <w:sz w:val="20"/>
              </w:rPr>
            </w:pPr>
          </w:p>
          <w:p w:rsidR="00717F0C">
            <w:pPr>
              <w:bidi w:val="0"/>
              <w:spacing w:after="0" w:line="240" w:lineRule="auto"/>
              <w:rPr>
                <w:rFonts w:ascii="Times New Roman" w:hAnsi="Times New Roman"/>
                <w:sz w:val="20"/>
              </w:rPr>
            </w:pPr>
            <w:r>
              <w:rPr>
                <w:rFonts w:ascii="Times New Roman" w:hAnsi="Times New Roman"/>
                <w:sz w:val="20"/>
              </w:rPr>
              <w:t xml:space="preserve">O: 3 </w:t>
            </w:r>
          </w:p>
          <w:p w:rsidR="00864E1D">
            <w:pPr>
              <w:bidi w:val="0"/>
              <w:spacing w:after="0" w:line="240" w:lineRule="auto"/>
              <w:rPr>
                <w:rFonts w:ascii="Times New Roman" w:hAnsi="Times New Roman"/>
                <w:sz w:val="20"/>
              </w:rPr>
            </w:pPr>
          </w:p>
          <w:p w:rsidR="00864E1D">
            <w:pPr>
              <w:bidi w:val="0"/>
              <w:spacing w:after="0" w:line="240" w:lineRule="auto"/>
              <w:rPr>
                <w:rFonts w:ascii="Times New Roman" w:hAnsi="Times New Roman"/>
                <w:sz w:val="20"/>
              </w:rPr>
            </w:pPr>
            <w:r w:rsidR="002E68E2">
              <w:rPr>
                <w:rFonts w:ascii="Times New Roman" w:hAnsi="Times New Roman"/>
                <w:sz w:val="20"/>
              </w:rPr>
              <w:t>-</w:t>
            </w:r>
          </w:p>
          <w:p w:rsidR="00864E1D">
            <w:pPr>
              <w:bidi w:val="0"/>
              <w:spacing w:after="0" w:line="240" w:lineRule="auto"/>
              <w:rPr>
                <w:rFonts w:ascii="Times New Roman" w:hAnsi="Times New Roman"/>
                <w:sz w:val="20"/>
              </w:rPr>
            </w:pPr>
          </w:p>
          <w:p w:rsidR="00864E1D">
            <w:pPr>
              <w:bidi w:val="0"/>
              <w:spacing w:after="0" w:line="240" w:lineRule="auto"/>
              <w:rPr>
                <w:rFonts w:ascii="Times New Roman" w:hAnsi="Times New Roman"/>
                <w:sz w:val="20"/>
              </w:rPr>
            </w:pPr>
          </w:p>
          <w:p w:rsidR="00864E1D">
            <w:pPr>
              <w:bidi w:val="0"/>
              <w:spacing w:after="0" w:line="240" w:lineRule="auto"/>
              <w:rPr>
                <w:rFonts w:ascii="Times New Roman" w:hAnsi="Times New Roman"/>
                <w:sz w:val="20"/>
              </w:rPr>
            </w:pPr>
          </w:p>
          <w:p w:rsidR="00864E1D">
            <w:pPr>
              <w:bidi w:val="0"/>
              <w:spacing w:after="0" w:line="240" w:lineRule="auto"/>
              <w:rPr>
                <w:rFonts w:ascii="Times New Roman" w:hAnsi="Times New Roman"/>
                <w:sz w:val="20"/>
              </w:rPr>
            </w:pPr>
          </w:p>
          <w:p w:rsidR="00864E1D">
            <w:pPr>
              <w:bidi w:val="0"/>
              <w:spacing w:after="0" w:line="240" w:lineRule="auto"/>
              <w:rPr>
                <w:rFonts w:ascii="Times New Roman" w:hAnsi="Times New Roman"/>
                <w:sz w:val="20"/>
              </w:rPr>
            </w:pPr>
          </w:p>
          <w:p w:rsidR="00864E1D">
            <w:pPr>
              <w:bidi w:val="0"/>
              <w:spacing w:after="0" w:line="240" w:lineRule="auto"/>
              <w:rPr>
                <w:rFonts w:ascii="Times New Roman" w:hAnsi="Times New Roman"/>
                <w:sz w:val="20"/>
              </w:rPr>
            </w:pPr>
          </w:p>
          <w:p w:rsidR="00864E1D">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sidR="00717F0C">
              <w:rPr>
                <w:rFonts w:ascii="Times New Roman" w:hAnsi="Times New Roman"/>
                <w:sz w:val="20"/>
              </w:rPr>
              <w:t>§:</w:t>
            </w:r>
            <w:r>
              <w:rPr>
                <w:rFonts w:ascii="Times New Roman" w:hAnsi="Times New Roman"/>
                <w:sz w:val="20"/>
              </w:rPr>
              <w:t>132</w:t>
            </w:r>
          </w:p>
          <w:p w:rsidR="0063252A">
            <w:pPr>
              <w:bidi w:val="0"/>
              <w:spacing w:after="0" w:line="240" w:lineRule="auto"/>
              <w:rPr>
                <w:rFonts w:ascii="Times New Roman" w:hAnsi="Times New Roman"/>
                <w:sz w:val="20"/>
              </w:rPr>
            </w:pPr>
            <w:r>
              <w:rPr>
                <w:rFonts w:ascii="Times New Roman" w:hAnsi="Times New Roman"/>
                <w:sz w:val="20"/>
              </w:rPr>
              <w:t>P: a</w:t>
            </w:r>
          </w:p>
          <w:p w:rsidR="0063252A">
            <w:pPr>
              <w:bidi w:val="0"/>
              <w:spacing w:after="0" w:line="240" w:lineRule="auto"/>
              <w:rPr>
                <w:rFonts w:ascii="Times New Roman" w:hAnsi="Times New Roman"/>
                <w:sz w:val="20"/>
              </w:rPr>
            </w:pPr>
            <w:r>
              <w:rPr>
                <w:rFonts w:ascii="Times New Roman" w:hAnsi="Times New Roman"/>
                <w:sz w:val="20"/>
              </w:rPr>
              <w:t>P: b</w:t>
            </w:r>
          </w:p>
          <w:p w:rsidR="0063252A">
            <w:pPr>
              <w:bidi w:val="0"/>
              <w:spacing w:after="0" w:line="240" w:lineRule="auto"/>
              <w:rPr>
                <w:rFonts w:ascii="Times New Roman" w:hAnsi="Times New Roman"/>
                <w:sz w:val="20"/>
              </w:rPr>
            </w:pPr>
            <w:r>
              <w:rPr>
                <w:rFonts w:ascii="Times New Roman" w:hAnsi="Times New Roman"/>
                <w:sz w:val="20"/>
              </w:rPr>
              <w:t>P: c</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P: d</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P: e</w:t>
            </w:r>
          </w:p>
          <w:p w:rsidR="00686D59">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 xml:space="preserve">§: 133 </w:t>
            </w:r>
          </w:p>
          <w:p w:rsidR="0063252A">
            <w:pPr>
              <w:bidi w:val="0"/>
              <w:spacing w:after="0" w:line="240" w:lineRule="auto"/>
              <w:rPr>
                <w:rFonts w:ascii="Times New Roman" w:hAnsi="Times New Roman"/>
                <w:sz w:val="20"/>
              </w:rPr>
            </w:pPr>
            <w:r>
              <w:rPr>
                <w:rFonts w:ascii="Times New Roman" w:hAnsi="Times New Roman"/>
                <w:sz w:val="20"/>
              </w:rPr>
              <w:t>O: 1</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 135</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35669B">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 136</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P: a</w:t>
            </w:r>
          </w:p>
          <w:p w:rsidR="0063252A">
            <w:pPr>
              <w:bidi w:val="0"/>
              <w:spacing w:after="0" w:line="240" w:lineRule="auto"/>
              <w:rPr>
                <w:rFonts w:ascii="Times New Roman" w:hAnsi="Times New Roman"/>
                <w:sz w:val="20"/>
              </w:rPr>
            </w:pPr>
            <w:r>
              <w:rPr>
                <w:rFonts w:ascii="Times New Roman" w:hAnsi="Times New Roman"/>
                <w:sz w:val="20"/>
              </w:rPr>
              <w:t>P: b</w:t>
            </w:r>
          </w:p>
          <w:p w:rsidR="0063252A">
            <w:pPr>
              <w:bidi w:val="0"/>
              <w:spacing w:after="0" w:line="240" w:lineRule="auto"/>
              <w:rPr>
                <w:rFonts w:ascii="Times New Roman" w:hAnsi="Times New Roman"/>
                <w:sz w:val="20"/>
              </w:rPr>
            </w:pPr>
            <w:r>
              <w:rPr>
                <w:rFonts w:ascii="Times New Roman" w:hAnsi="Times New Roman"/>
                <w:sz w:val="20"/>
              </w:rPr>
              <w:t>P: c</w:t>
            </w:r>
          </w:p>
          <w:p w:rsidR="0063252A">
            <w:pPr>
              <w:bidi w:val="0"/>
              <w:spacing w:after="0" w:line="240" w:lineRule="auto"/>
              <w:rPr>
                <w:rFonts w:ascii="Times New Roman" w:hAnsi="Times New Roman"/>
                <w:sz w:val="20"/>
              </w:rPr>
            </w:pPr>
          </w:p>
          <w:p w:rsidR="00F435E2" w:rsidP="00686D59">
            <w:pPr>
              <w:bidi w:val="0"/>
              <w:spacing w:after="0" w:line="240" w:lineRule="auto"/>
              <w:rPr>
                <w:rFonts w:ascii="Times New Roman" w:hAnsi="Times New Roman"/>
                <w:sz w:val="20"/>
              </w:rPr>
            </w:pPr>
          </w:p>
          <w:p w:rsidR="00F435E2" w:rsidP="00686D59">
            <w:pPr>
              <w:bidi w:val="0"/>
              <w:spacing w:after="0" w:line="240" w:lineRule="auto"/>
              <w:rPr>
                <w:rFonts w:ascii="Times New Roman" w:hAnsi="Times New Roman"/>
                <w:sz w:val="20"/>
              </w:rPr>
            </w:pPr>
          </w:p>
          <w:p w:rsidR="00F435E2"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r>
              <w:rPr>
                <w:rFonts w:ascii="Times New Roman" w:hAnsi="Times New Roman"/>
                <w:sz w:val="20"/>
              </w:rPr>
              <w:t xml:space="preserve">§ 20 </w:t>
            </w:r>
          </w:p>
          <w:p w:rsidR="00686D59" w:rsidP="00686D59">
            <w:pPr>
              <w:bidi w:val="0"/>
              <w:spacing w:after="0" w:line="240" w:lineRule="auto"/>
              <w:rPr>
                <w:rFonts w:ascii="Times New Roman" w:hAnsi="Times New Roman"/>
                <w:sz w:val="20"/>
              </w:rPr>
            </w:pPr>
            <w:r>
              <w:rPr>
                <w:rFonts w:ascii="Times New Roman" w:hAnsi="Times New Roman"/>
                <w:sz w:val="20"/>
              </w:rPr>
              <w:t>O: 1</w:t>
            </w:r>
          </w:p>
          <w:p w:rsidR="00686D59"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r>
              <w:rPr>
                <w:rFonts w:ascii="Times New Roman" w:hAnsi="Times New Roman"/>
                <w:sz w:val="20"/>
              </w:rPr>
              <w:t>P: a</w:t>
            </w:r>
          </w:p>
          <w:p w:rsidR="00686D59" w:rsidP="00686D59">
            <w:pPr>
              <w:bidi w:val="0"/>
              <w:spacing w:after="0" w:line="240" w:lineRule="auto"/>
              <w:rPr>
                <w:rFonts w:ascii="Times New Roman" w:hAnsi="Times New Roman"/>
                <w:sz w:val="20"/>
              </w:rPr>
            </w:pPr>
            <w:r>
              <w:rPr>
                <w:rFonts w:ascii="Times New Roman" w:hAnsi="Times New Roman"/>
                <w:sz w:val="20"/>
              </w:rPr>
              <w:t>P: b</w:t>
            </w:r>
          </w:p>
          <w:p w:rsidR="00686D59" w:rsidP="00686D59">
            <w:pPr>
              <w:bidi w:val="0"/>
              <w:spacing w:after="0" w:line="240" w:lineRule="auto"/>
              <w:rPr>
                <w:rFonts w:ascii="Times New Roman" w:hAnsi="Times New Roman"/>
                <w:sz w:val="20"/>
              </w:rPr>
            </w:pPr>
          </w:p>
          <w:p w:rsidR="007B0425"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r>
              <w:rPr>
                <w:rFonts w:ascii="Times New Roman" w:hAnsi="Times New Roman"/>
                <w:sz w:val="20"/>
              </w:rPr>
              <w:t>P: c</w:t>
            </w:r>
          </w:p>
          <w:p w:rsidR="00686D59" w:rsidP="00686D59">
            <w:pPr>
              <w:bidi w:val="0"/>
              <w:spacing w:after="0" w:line="240" w:lineRule="auto"/>
              <w:rPr>
                <w:rFonts w:ascii="Times New Roman" w:hAnsi="Times New Roman"/>
                <w:sz w:val="20"/>
              </w:rPr>
            </w:pPr>
          </w:p>
          <w:p w:rsidR="007B0425"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r>
              <w:rPr>
                <w:rFonts w:ascii="Times New Roman" w:hAnsi="Times New Roman"/>
                <w:sz w:val="20"/>
              </w:rPr>
              <w:t>P: d</w:t>
            </w:r>
          </w:p>
          <w:p w:rsidR="00686D59" w:rsidP="00686D59">
            <w:pPr>
              <w:bidi w:val="0"/>
              <w:spacing w:after="0" w:line="240" w:lineRule="auto"/>
              <w:rPr>
                <w:rFonts w:ascii="Times New Roman" w:hAnsi="Times New Roman"/>
                <w:sz w:val="20"/>
              </w:rPr>
            </w:pPr>
            <w:r>
              <w:rPr>
                <w:rFonts w:ascii="Times New Roman" w:hAnsi="Times New Roman"/>
                <w:sz w:val="20"/>
              </w:rPr>
              <w:t>P: e</w:t>
            </w:r>
          </w:p>
          <w:p w:rsidR="00686D59"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r>
              <w:rPr>
                <w:rFonts w:ascii="Times New Roman" w:hAnsi="Times New Roman"/>
                <w:sz w:val="20"/>
              </w:rPr>
              <w:t>O: 2</w:t>
            </w:r>
          </w:p>
          <w:p w:rsidR="00686D59"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p>
          <w:p w:rsidR="00D85078" w:rsidP="00686D59">
            <w:pPr>
              <w:bidi w:val="0"/>
              <w:spacing w:after="0" w:line="240" w:lineRule="auto"/>
              <w:rPr>
                <w:rFonts w:ascii="Times New Roman" w:hAnsi="Times New Roman"/>
                <w:sz w:val="20"/>
              </w:rPr>
            </w:pPr>
          </w:p>
          <w:p w:rsidR="00D85078" w:rsidP="00686D59">
            <w:pPr>
              <w:bidi w:val="0"/>
              <w:spacing w:after="0" w:line="240" w:lineRule="auto"/>
              <w:rPr>
                <w:rFonts w:ascii="Times New Roman" w:hAnsi="Times New Roman"/>
                <w:sz w:val="20"/>
              </w:rPr>
            </w:pPr>
          </w:p>
          <w:p w:rsidR="00D85078" w:rsidP="00686D59">
            <w:pPr>
              <w:bidi w:val="0"/>
              <w:spacing w:after="0" w:line="240" w:lineRule="auto"/>
              <w:rPr>
                <w:rFonts w:ascii="Times New Roman" w:hAnsi="Times New Roman"/>
                <w:sz w:val="20"/>
              </w:rPr>
            </w:pPr>
          </w:p>
          <w:p w:rsidR="00D85078" w:rsidP="00686D59">
            <w:pPr>
              <w:bidi w:val="0"/>
              <w:spacing w:after="0" w:line="240" w:lineRule="auto"/>
              <w:rPr>
                <w:rFonts w:ascii="Times New Roman" w:hAnsi="Times New Roman"/>
                <w:sz w:val="20"/>
              </w:rPr>
            </w:pPr>
          </w:p>
          <w:p w:rsidR="00D85078" w:rsidP="00686D59">
            <w:pPr>
              <w:bidi w:val="0"/>
              <w:spacing w:after="0" w:line="240" w:lineRule="auto"/>
              <w:rPr>
                <w:rFonts w:ascii="Times New Roman" w:hAnsi="Times New Roman"/>
                <w:sz w:val="20"/>
              </w:rPr>
            </w:pPr>
          </w:p>
          <w:p w:rsidR="00D85078" w:rsidP="00686D59">
            <w:pPr>
              <w:bidi w:val="0"/>
              <w:spacing w:after="0" w:line="240" w:lineRule="auto"/>
              <w:rPr>
                <w:rFonts w:ascii="Times New Roman" w:hAnsi="Times New Roman"/>
                <w:sz w:val="20"/>
              </w:rPr>
            </w:pPr>
          </w:p>
          <w:p w:rsidR="00D85078" w:rsidP="00686D59">
            <w:pPr>
              <w:bidi w:val="0"/>
              <w:spacing w:after="0" w:line="240" w:lineRule="auto"/>
              <w:rPr>
                <w:rFonts w:ascii="Times New Roman" w:hAnsi="Times New Roman"/>
                <w:sz w:val="20"/>
              </w:rPr>
            </w:pPr>
          </w:p>
          <w:p w:rsidR="00D85078" w:rsidP="00686D59">
            <w:pPr>
              <w:bidi w:val="0"/>
              <w:spacing w:after="0" w:line="240" w:lineRule="auto"/>
              <w:rPr>
                <w:rFonts w:ascii="Times New Roman" w:hAnsi="Times New Roman"/>
                <w:sz w:val="20"/>
              </w:rPr>
            </w:pPr>
          </w:p>
          <w:p w:rsidR="00D85078" w:rsidP="00686D59">
            <w:pPr>
              <w:bidi w:val="0"/>
              <w:spacing w:after="0" w:line="240" w:lineRule="auto"/>
              <w:rPr>
                <w:rFonts w:ascii="Times New Roman" w:hAnsi="Times New Roman"/>
                <w:sz w:val="20"/>
              </w:rPr>
            </w:pPr>
          </w:p>
          <w:p w:rsidR="00D85078" w:rsidP="00686D59">
            <w:pPr>
              <w:bidi w:val="0"/>
              <w:spacing w:after="0" w:line="240" w:lineRule="auto"/>
              <w:rPr>
                <w:rFonts w:ascii="Times New Roman" w:hAnsi="Times New Roman"/>
                <w:sz w:val="20"/>
              </w:rPr>
            </w:pPr>
          </w:p>
          <w:p w:rsidR="00D85078"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r>
              <w:rPr>
                <w:rFonts w:ascii="Times New Roman" w:hAnsi="Times New Roman"/>
                <w:sz w:val="20"/>
              </w:rPr>
              <w:t>O: 3</w:t>
            </w:r>
          </w:p>
          <w:p w:rsidR="00686D59"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r>
              <w:rPr>
                <w:rFonts w:ascii="Times New Roman" w:hAnsi="Times New Roman"/>
                <w:sz w:val="20"/>
              </w:rPr>
              <w:t>§ 22</w:t>
            </w:r>
          </w:p>
          <w:p w:rsidR="00686D59" w:rsidP="00686D59">
            <w:pPr>
              <w:bidi w:val="0"/>
              <w:spacing w:after="0" w:line="240" w:lineRule="auto"/>
              <w:rPr>
                <w:rFonts w:ascii="Times New Roman" w:hAnsi="Times New Roman"/>
                <w:sz w:val="20"/>
              </w:rPr>
            </w:pPr>
            <w:r>
              <w:rPr>
                <w:rFonts w:ascii="Times New Roman" w:hAnsi="Times New Roman"/>
                <w:sz w:val="20"/>
              </w:rPr>
              <w:t>P: a</w:t>
            </w:r>
          </w:p>
          <w:p w:rsidR="00686D59" w:rsidP="00686D59">
            <w:pPr>
              <w:bidi w:val="0"/>
              <w:spacing w:after="0" w:line="240" w:lineRule="auto"/>
              <w:rPr>
                <w:rFonts w:ascii="Times New Roman" w:hAnsi="Times New Roman"/>
                <w:sz w:val="20"/>
              </w:rPr>
            </w:pPr>
            <w:r>
              <w:rPr>
                <w:rFonts w:ascii="Times New Roman" w:hAnsi="Times New Roman"/>
                <w:sz w:val="20"/>
              </w:rPr>
              <w:t>P: b</w:t>
            </w:r>
          </w:p>
          <w:p w:rsidR="00686D59"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p>
          <w:p w:rsidR="00D85078"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r>
              <w:rPr>
                <w:rFonts w:ascii="Times New Roman" w:hAnsi="Times New Roman"/>
                <w:sz w:val="20"/>
              </w:rPr>
              <w:t>P: c</w:t>
            </w:r>
          </w:p>
          <w:p w:rsidR="00686D59"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p>
          <w:p w:rsidR="00D85078"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r>
              <w:rPr>
                <w:rFonts w:ascii="Times New Roman" w:hAnsi="Times New Roman"/>
                <w:sz w:val="20"/>
              </w:rPr>
              <w:t>P: d</w:t>
            </w:r>
          </w:p>
          <w:p w:rsidR="00686D59" w:rsidP="00686D59">
            <w:pPr>
              <w:bidi w:val="0"/>
              <w:spacing w:after="0" w:line="240" w:lineRule="auto"/>
              <w:rPr>
                <w:rFonts w:ascii="Times New Roman" w:hAnsi="Times New Roman"/>
                <w:sz w:val="20"/>
              </w:rPr>
            </w:pPr>
            <w:r>
              <w:rPr>
                <w:rFonts w:ascii="Times New Roman" w:hAnsi="Times New Roman"/>
                <w:sz w:val="20"/>
              </w:rPr>
              <w:t>P: e</w:t>
            </w:r>
          </w:p>
          <w:p w:rsidR="00686D59">
            <w:pPr>
              <w:bidi w:val="0"/>
              <w:spacing w:after="0" w:line="240" w:lineRule="auto"/>
              <w:rPr>
                <w:rFonts w:ascii="Times New Roman" w:hAnsi="Times New Roman"/>
                <w:sz w:val="20"/>
              </w:rPr>
            </w:pPr>
          </w:p>
        </w:tc>
        <w:tc>
          <w:tcPr>
            <w:tcW w:w="4334" w:type="dxa"/>
            <w:tcBorders>
              <w:top w:val="single" w:sz="4" w:space="0" w:color="auto"/>
              <w:left w:val="single" w:sz="4" w:space="0" w:color="auto"/>
              <w:bottom w:val="single" w:sz="4" w:space="0" w:color="auto"/>
              <w:right w:val="single" w:sz="4" w:space="0" w:color="auto"/>
            </w:tcBorders>
            <w:textDirection w:val="lrTb"/>
            <w:vAlign w:val="top"/>
          </w:tcPr>
          <w:p w:rsidR="00686D59">
            <w:pPr>
              <w:bidi w:val="0"/>
              <w:spacing w:after="0" w:line="240" w:lineRule="auto"/>
              <w:jc w:val="both"/>
              <w:rPr>
                <w:rFonts w:ascii="Times New Roman" w:hAnsi="Times New Roman"/>
                <w:sz w:val="20"/>
              </w:rPr>
            </w:pPr>
          </w:p>
          <w:p w:rsidR="0063252A">
            <w:pPr>
              <w:bidi w:val="0"/>
              <w:spacing w:after="0" w:line="240" w:lineRule="auto"/>
              <w:jc w:val="both"/>
              <w:rPr>
                <w:rFonts w:ascii="Times New Roman" w:hAnsi="Times New Roman"/>
                <w:sz w:val="20"/>
              </w:rPr>
            </w:pPr>
            <w:r>
              <w:rPr>
                <w:rFonts w:ascii="Times New Roman" w:hAnsi="Times New Roman"/>
                <w:sz w:val="20"/>
              </w:rPr>
              <w:t>Poistné na nemocenské poistenie platí</w:t>
            </w:r>
          </w:p>
          <w:p w:rsidR="0063252A">
            <w:pPr>
              <w:bidi w:val="0"/>
              <w:spacing w:after="0" w:line="240" w:lineRule="auto"/>
              <w:jc w:val="both"/>
              <w:rPr>
                <w:rFonts w:ascii="Times New Roman" w:hAnsi="Times New Roman"/>
                <w:sz w:val="20"/>
              </w:rPr>
            </w:pPr>
            <w:r>
              <w:rPr>
                <w:rFonts w:ascii="Times New Roman" w:hAnsi="Times New Roman"/>
                <w:sz w:val="20"/>
              </w:rPr>
              <w:t xml:space="preserve">zamestnanec, </w:t>
            </w:r>
          </w:p>
          <w:p w:rsidR="0063252A">
            <w:pPr>
              <w:bidi w:val="0"/>
              <w:spacing w:after="0" w:line="240" w:lineRule="auto"/>
              <w:jc w:val="both"/>
              <w:rPr>
                <w:rFonts w:ascii="Times New Roman" w:hAnsi="Times New Roman"/>
                <w:sz w:val="20"/>
              </w:rPr>
            </w:pPr>
            <w:r>
              <w:rPr>
                <w:rFonts w:ascii="Times New Roman" w:hAnsi="Times New Roman"/>
                <w:sz w:val="20"/>
              </w:rPr>
              <w:t>zamestnávateľ,</w:t>
            </w:r>
          </w:p>
          <w:p w:rsidR="0063252A">
            <w:pPr>
              <w:bidi w:val="0"/>
              <w:spacing w:after="0" w:line="240" w:lineRule="auto"/>
              <w:jc w:val="both"/>
              <w:rPr>
                <w:rFonts w:ascii="Times New Roman" w:hAnsi="Times New Roman"/>
                <w:sz w:val="20"/>
              </w:rPr>
            </w:pPr>
            <w:r>
              <w:rPr>
                <w:rFonts w:ascii="Times New Roman" w:hAnsi="Times New Roman"/>
                <w:sz w:val="20"/>
              </w:rPr>
              <w:t>povinne nemocensky poistená samostatne zárobkovo činná osoba,</w:t>
            </w:r>
          </w:p>
          <w:p w:rsidR="0063252A">
            <w:pPr>
              <w:bidi w:val="0"/>
              <w:spacing w:after="0" w:line="240" w:lineRule="auto"/>
              <w:jc w:val="both"/>
              <w:rPr>
                <w:rFonts w:ascii="Times New Roman" w:hAnsi="Times New Roman"/>
                <w:sz w:val="20"/>
              </w:rPr>
            </w:pPr>
            <w:r>
              <w:rPr>
                <w:rFonts w:ascii="Times New Roman" w:hAnsi="Times New Roman"/>
                <w:sz w:val="20"/>
              </w:rPr>
              <w:t>dobrovoľne nemocensky poistená osoba.</w:t>
            </w:r>
          </w:p>
          <w:p w:rsidR="0063252A">
            <w:pPr>
              <w:bidi w:val="0"/>
              <w:spacing w:after="0" w:line="240" w:lineRule="auto"/>
              <w:ind w:firstLine="708"/>
              <w:jc w:val="both"/>
              <w:rPr>
                <w:rFonts w:ascii="Times New Roman" w:hAnsi="Times New Roman"/>
                <w:sz w:val="20"/>
              </w:rPr>
            </w:pPr>
          </w:p>
          <w:p w:rsidR="0063252A">
            <w:pPr>
              <w:bidi w:val="0"/>
              <w:spacing w:after="0" w:line="240" w:lineRule="auto"/>
              <w:jc w:val="both"/>
              <w:rPr>
                <w:rFonts w:ascii="Times New Roman" w:hAnsi="Times New Roman"/>
                <w:sz w:val="20"/>
              </w:rPr>
            </w:pPr>
            <w:r>
              <w:rPr>
                <w:rFonts w:ascii="Times New Roman" w:hAnsi="Times New Roman"/>
                <w:sz w:val="20"/>
              </w:rPr>
              <w:t>Poistné na starobné poistenie platí</w:t>
            </w:r>
          </w:p>
          <w:p w:rsidR="0063252A">
            <w:pPr>
              <w:bidi w:val="0"/>
              <w:spacing w:after="0" w:line="240" w:lineRule="auto"/>
              <w:jc w:val="both"/>
              <w:rPr>
                <w:rFonts w:ascii="Times New Roman" w:hAnsi="Times New Roman"/>
                <w:sz w:val="20"/>
              </w:rPr>
            </w:pPr>
            <w:r>
              <w:rPr>
                <w:rFonts w:ascii="Times New Roman" w:hAnsi="Times New Roman"/>
                <w:sz w:val="20"/>
              </w:rPr>
              <w:t>zamestnanec,</w:t>
            </w:r>
          </w:p>
          <w:p w:rsidR="0063252A">
            <w:pPr>
              <w:bidi w:val="0"/>
              <w:spacing w:after="0" w:line="240" w:lineRule="auto"/>
              <w:jc w:val="both"/>
              <w:rPr>
                <w:rFonts w:ascii="Times New Roman" w:hAnsi="Times New Roman"/>
                <w:sz w:val="20"/>
              </w:rPr>
            </w:pPr>
            <w:r>
              <w:rPr>
                <w:rFonts w:ascii="Times New Roman" w:hAnsi="Times New Roman"/>
                <w:sz w:val="20"/>
              </w:rPr>
              <w:t>zamestnávateľ,</w:t>
            </w:r>
          </w:p>
          <w:p w:rsidR="0063252A">
            <w:pPr>
              <w:bidi w:val="0"/>
              <w:spacing w:after="0" w:line="240" w:lineRule="auto"/>
              <w:jc w:val="both"/>
              <w:rPr>
                <w:rFonts w:ascii="Times New Roman" w:hAnsi="Times New Roman"/>
                <w:sz w:val="20"/>
              </w:rPr>
            </w:pPr>
            <w:r>
              <w:rPr>
                <w:rFonts w:ascii="Times New Roman" w:hAnsi="Times New Roman"/>
                <w:sz w:val="20"/>
              </w:rPr>
              <w:t>povinne dôchodkovo poistená samostatne zárobkovo činná osoba,</w:t>
            </w:r>
          </w:p>
          <w:p w:rsidR="0063252A">
            <w:pPr>
              <w:bidi w:val="0"/>
              <w:spacing w:after="0" w:line="240" w:lineRule="auto"/>
              <w:jc w:val="both"/>
              <w:rPr>
                <w:rFonts w:ascii="Times New Roman" w:hAnsi="Times New Roman"/>
                <w:sz w:val="20"/>
              </w:rPr>
            </w:pPr>
            <w:r>
              <w:rPr>
                <w:rFonts w:ascii="Times New Roman" w:hAnsi="Times New Roman"/>
                <w:sz w:val="20"/>
              </w:rPr>
              <w:t>dobrovoľne dôchodkovo poistená osoba,</w:t>
            </w:r>
          </w:p>
          <w:p w:rsidR="0063252A">
            <w:pPr>
              <w:bidi w:val="0"/>
              <w:spacing w:after="0" w:line="240" w:lineRule="auto"/>
              <w:jc w:val="both"/>
              <w:rPr>
                <w:rFonts w:ascii="Times New Roman" w:hAnsi="Times New Roman"/>
                <w:sz w:val="20"/>
              </w:rPr>
            </w:pPr>
            <w:r>
              <w:rPr>
                <w:rFonts w:ascii="Times New Roman" w:hAnsi="Times New Roman"/>
                <w:sz w:val="20"/>
              </w:rPr>
              <w:t>štát,</w:t>
            </w:r>
          </w:p>
          <w:p w:rsidR="0063252A">
            <w:pPr>
              <w:bidi w:val="0"/>
              <w:spacing w:after="0" w:line="240" w:lineRule="auto"/>
              <w:jc w:val="both"/>
              <w:rPr>
                <w:rFonts w:ascii="Times New Roman" w:hAnsi="Times New Roman"/>
                <w:sz w:val="20"/>
              </w:rPr>
            </w:pPr>
            <w:r>
              <w:rPr>
                <w:rFonts w:ascii="Times New Roman" w:hAnsi="Times New Roman"/>
                <w:sz w:val="20"/>
              </w:rPr>
              <w:t>Sociálna poisťovňa.</w:t>
            </w:r>
          </w:p>
          <w:p w:rsidR="0063252A">
            <w:pPr>
              <w:bidi w:val="0"/>
              <w:spacing w:after="0" w:line="240" w:lineRule="auto"/>
              <w:ind w:left="60"/>
              <w:jc w:val="both"/>
              <w:rPr>
                <w:rFonts w:ascii="Times New Roman" w:hAnsi="Times New Roman"/>
                <w:sz w:val="20"/>
              </w:rPr>
            </w:pPr>
          </w:p>
          <w:p w:rsidR="0063252A">
            <w:pPr>
              <w:bidi w:val="0"/>
              <w:spacing w:after="0" w:line="240" w:lineRule="auto"/>
              <w:ind w:left="60"/>
              <w:jc w:val="both"/>
              <w:rPr>
                <w:rFonts w:ascii="Times New Roman" w:hAnsi="Times New Roman"/>
                <w:sz w:val="20"/>
              </w:rPr>
            </w:pPr>
            <w:r>
              <w:rPr>
                <w:rFonts w:ascii="Times New Roman" w:hAnsi="Times New Roman"/>
                <w:sz w:val="20"/>
              </w:rPr>
              <w:t>Poistné na invalidné poistenie platí</w:t>
            </w:r>
            <w:r w:rsidR="00AB594B">
              <w:rPr>
                <w:rFonts w:ascii="Times New Roman" w:hAnsi="Times New Roman"/>
                <w:sz w:val="20"/>
              </w:rPr>
              <w:t>, ak tento zákon neustanovuje inak</w:t>
            </w:r>
            <w:r>
              <w:rPr>
                <w:rFonts w:ascii="Times New Roman" w:hAnsi="Times New Roman"/>
                <w:sz w:val="20"/>
              </w:rPr>
              <w:t xml:space="preserve"> </w:t>
            </w:r>
          </w:p>
          <w:p w:rsidR="0063252A">
            <w:pPr>
              <w:bidi w:val="0"/>
              <w:spacing w:after="0" w:line="240" w:lineRule="auto"/>
              <w:jc w:val="both"/>
              <w:rPr>
                <w:rFonts w:ascii="Times New Roman" w:hAnsi="Times New Roman"/>
                <w:sz w:val="20"/>
              </w:rPr>
            </w:pPr>
            <w:r>
              <w:rPr>
                <w:rFonts w:ascii="Times New Roman" w:hAnsi="Times New Roman"/>
                <w:sz w:val="20"/>
              </w:rPr>
              <w:t>zamestnanec,</w:t>
            </w:r>
          </w:p>
          <w:p w:rsidR="0063252A">
            <w:pPr>
              <w:bidi w:val="0"/>
              <w:spacing w:after="0" w:line="240" w:lineRule="auto"/>
              <w:jc w:val="both"/>
              <w:rPr>
                <w:rFonts w:ascii="Times New Roman" w:hAnsi="Times New Roman"/>
                <w:sz w:val="20"/>
              </w:rPr>
            </w:pPr>
            <w:r>
              <w:rPr>
                <w:rFonts w:ascii="Times New Roman" w:hAnsi="Times New Roman"/>
                <w:sz w:val="20"/>
              </w:rPr>
              <w:t>zamestnávateľ,</w:t>
            </w:r>
          </w:p>
          <w:p w:rsidR="0063252A">
            <w:pPr>
              <w:bidi w:val="0"/>
              <w:spacing w:after="0" w:line="240" w:lineRule="auto"/>
              <w:jc w:val="both"/>
              <w:rPr>
                <w:rFonts w:ascii="Times New Roman" w:hAnsi="Times New Roman"/>
                <w:sz w:val="20"/>
              </w:rPr>
            </w:pPr>
            <w:r>
              <w:rPr>
                <w:rFonts w:ascii="Times New Roman" w:hAnsi="Times New Roman"/>
                <w:sz w:val="20"/>
              </w:rPr>
              <w:t>povinne dôchodkovo poistená samostatne zárobkovo činná osoba,</w:t>
            </w:r>
          </w:p>
          <w:p w:rsidR="0063252A">
            <w:pPr>
              <w:bidi w:val="0"/>
              <w:spacing w:after="0" w:line="240" w:lineRule="auto"/>
              <w:jc w:val="both"/>
              <w:rPr>
                <w:rFonts w:ascii="Times New Roman" w:hAnsi="Times New Roman"/>
                <w:sz w:val="20"/>
              </w:rPr>
            </w:pPr>
            <w:r>
              <w:rPr>
                <w:rFonts w:ascii="Times New Roman" w:hAnsi="Times New Roman"/>
                <w:sz w:val="20"/>
              </w:rPr>
              <w:t>dobrovoľne dôchodkovo poistená osoba,</w:t>
            </w:r>
          </w:p>
          <w:p w:rsidR="0063252A">
            <w:pPr>
              <w:bidi w:val="0"/>
              <w:spacing w:after="0" w:line="240" w:lineRule="auto"/>
              <w:jc w:val="both"/>
              <w:rPr>
                <w:rFonts w:ascii="Times New Roman" w:hAnsi="Times New Roman"/>
                <w:sz w:val="20"/>
              </w:rPr>
            </w:pPr>
            <w:r>
              <w:rPr>
                <w:rFonts w:ascii="Times New Roman" w:hAnsi="Times New Roman"/>
                <w:sz w:val="20"/>
              </w:rPr>
              <w:t>štát.</w:t>
            </w:r>
          </w:p>
          <w:p w:rsidR="0063252A">
            <w:pPr>
              <w:pStyle w:val="Heading3"/>
              <w:bidi w:val="0"/>
              <w:spacing w:after="0" w:line="240" w:lineRule="auto"/>
              <w:rPr>
                <w:rFonts w:ascii="Times New Roman" w:hAnsi="Times New Roman"/>
                <w:sz w:val="20"/>
              </w:rPr>
            </w:pPr>
          </w:p>
          <w:p w:rsidR="00184FAE" w:rsidRPr="00184FAE" w:rsidP="00184FAE">
            <w:pPr>
              <w:bidi w:val="0"/>
              <w:spacing w:before="120" w:after="0" w:line="240" w:lineRule="auto"/>
              <w:jc w:val="both"/>
              <w:rPr>
                <w:rFonts w:ascii="Times New Roman" w:hAnsi="Times New Roman"/>
                <w:sz w:val="20"/>
                <w:szCs w:val="20"/>
              </w:rPr>
            </w:pPr>
            <w:r w:rsidRPr="00184FAE">
              <w:rPr>
                <w:rFonts w:ascii="Times New Roman" w:hAnsi="Times New Roman"/>
                <w:sz w:val="20"/>
                <w:szCs w:val="20"/>
              </w:rPr>
              <w:t xml:space="preserve">Štát platí poistné na starobné poistenie, invalidné poistenie a poistné do rezervného fondu solidarity za fyzické osoby uvedené v § 15 ods. 1 písm. c) až e) </w:t>
            </w:r>
            <w:r w:rsidRPr="00184FAE">
              <w:rPr>
                <w:rFonts w:ascii="Times New Roman" w:hAnsi="Times New Roman"/>
                <w:sz w:val="20"/>
                <w:szCs w:val="20"/>
              </w:rPr>
              <w:t>a za fyzickú osobu uvedenú v § 15 ods. 1 písm. a) a b) v období,  v ktorom sa jej poskytuje materské.</w:t>
            </w:r>
          </w:p>
          <w:p w:rsidR="0063252A">
            <w:pPr>
              <w:bidi w:val="0"/>
              <w:spacing w:after="0" w:line="240" w:lineRule="auto"/>
              <w:ind w:firstLine="708"/>
              <w:jc w:val="both"/>
              <w:rPr>
                <w:rFonts w:ascii="Times New Roman" w:hAnsi="Times New Roman"/>
                <w:sz w:val="20"/>
              </w:rPr>
            </w:pPr>
          </w:p>
          <w:p w:rsidR="00F435E2" w:rsidRPr="00F435E2" w:rsidP="00F435E2">
            <w:pPr>
              <w:bidi w:val="0"/>
              <w:spacing w:before="120" w:after="0" w:line="240" w:lineRule="auto"/>
              <w:ind w:firstLine="25"/>
              <w:jc w:val="both"/>
              <w:rPr>
                <w:rFonts w:ascii="Times New Roman" w:hAnsi="Times New Roman"/>
                <w:sz w:val="20"/>
                <w:szCs w:val="20"/>
              </w:rPr>
            </w:pPr>
            <w:r w:rsidRPr="00F435E2">
              <w:rPr>
                <w:rFonts w:ascii="Times New Roman" w:hAnsi="Times New Roman"/>
                <w:sz w:val="20"/>
                <w:szCs w:val="20"/>
              </w:rPr>
              <w:t>Zúčtovanie poistného na starobné poistenie a príspevkov na starobné dôchodkové sporenie,</w:t>
            </w:r>
            <w:r w:rsidRPr="00F435E2">
              <w:rPr>
                <w:rFonts w:ascii="Times New Roman" w:hAnsi="Times New Roman"/>
                <w:sz w:val="20"/>
                <w:szCs w:val="20"/>
                <w:vertAlign w:val="superscript"/>
              </w:rPr>
              <w:t xml:space="preserve">1) </w:t>
            </w:r>
            <w:r w:rsidRPr="00F435E2">
              <w:rPr>
                <w:rFonts w:ascii="Times New Roman" w:hAnsi="Times New Roman"/>
                <w:sz w:val="20"/>
                <w:szCs w:val="20"/>
              </w:rPr>
              <w:t>poistného na invalidné poistenie a poistného do rezervného fondu solidarity platené štátom ustanoví všeobecne záväzný právny predpis, ktorý vydá ministerstvo po dohode s Ministerstvom financií Slovenskej republiky (ďalej len „ministerstvo financií“).</w:t>
            </w:r>
          </w:p>
          <w:p w:rsidR="00184FAE">
            <w:pPr>
              <w:bidi w:val="0"/>
              <w:spacing w:after="0" w:line="240" w:lineRule="auto"/>
              <w:ind w:firstLine="708"/>
              <w:jc w:val="both"/>
              <w:rPr>
                <w:rFonts w:ascii="Times New Roman" w:hAnsi="Times New Roman"/>
                <w:sz w:val="20"/>
              </w:rPr>
            </w:pPr>
          </w:p>
          <w:p w:rsidR="00184FAE">
            <w:pPr>
              <w:bidi w:val="0"/>
              <w:spacing w:after="0" w:line="240" w:lineRule="auto"/>
              <w:ind w:firstLine="708"/>
              <w:jc w:val="both"/>
              <w:rPr>
                <w:rFonts w:ascii="Times New Roman" w:hAnsi="Times New Roman"/>
                <w:sz w:val="20"/>
              </w:rPr>
            </w:pPr>
          </w:p>
          <w:p w:rsidR="00F435E2" w:rsidRPr="00F435E2" w:rsidP="00F435E2">
            <w:pPr>
              <w:bidi w:val="0"/>
              <w:spacing w:before="120" w:after="0" w:line="240" w:lineRule="auto"/>
              <w:ind w:firstLine="25"/>
              <w:jc w:val="both"/>
              <w:rPr>
                <w:rFonts w:ascii="Times New Roman" w:hAnsi="Times New Roman"/>
                <w:sz w:val="20"/>
                <w:szCs w:val="20"/>
              </w:rPr>
            </w:pPr>
            <w:r w:rsidRPr="00F435E2">
              <w:rPr>
                <w:rFonts w:ascii="Times New Roman" w:hAnsi="Times New Roman"/>
                <w:sz w:val="20"/>
                <w:szCs w:val="20"/>
              </w:rPr>
              <w:t>Sociálna poisťovňa platí poistné na starobné poistenie za poberateľov úrazovej renty priznanej podľa § 88 do dovŕšenia dôchodkového veku alebo do priznania predčasného starobného dôchodku zo základného fondu úrazového poistenia do základného fondu starobného poistenia.</w:t>
            </w:r>
          </w:p>
          <w:p w:rsidR="00F435E2">
            <w:pPr>
              <w:bidi w:val="0"/>
              <w:spacing w:after="0" w:line="240" w:lineRule="auto"/>
              <w:ind w:firstLine="708"/>
              <w:jc w:val="both"/>
              <w:rPr>
                <w:rFonts w:ascii="Times New Roman" w:hAnsi="Times New Roman"/>
                <w:sz w:val="20"/>
              </w:rPr>
            </w:pPr>
          </w:p>
          <w:p w:rsidR="00F435E2">
            <w:pPr>
              <w:bidi w:val="0"/>
              <w:spacing w:after="0" w:line="240" w:lineRule="auto"/>
              <w:ind w:firstLine="708"/>
              <w:jc w:val="both"/>
              <w:rPr>
                <w:rFonts w:ascii="Times New Roman" w:hAnsi="Times New Roman"/>
                <w:sz w:val="20"/>
              </w:rPr>
            </w:pPr>
          </w:p>
          <w:p w:rsidR="0063252A">
            <w:pPr>
              <w:bidi w:val="0"/>
              <w:spacing w:after="0" w:line="240" w:lineRule="auto"/>
              <w:ind w:left="60"/>
              <w:jc w:val="both"/>
              <w:rPr>
                <w:rFonts w:ascii="Times New Roman" w:hAnsi="Times New Roman"/>
                <w:sz w:val="20"/>
              </w:rPr>
            </w:pPr>
            <w:r>
              <w:rPr>
                <w:rFonts w:ascii="Times New Roman" w:hAnsi="Times New Roman"/>
                <w:sz w:val="20"/>
              </w:rPr>
              <w:t>Poistné na úrazové poistenie platí zamestnávateľ.</w:t>
            </w:r>
          </w:p>
          <w:p w:rsidR="0063252A">
            <w:pPr>
              <w:bidi w:val="0"/>
              <w:spacing w:after="0" w:line="240" w:lineRule="auto"/>
              <w:ind w:left="60"/>
              <w:jc w:val="both"/>
              <w:rPr>
                <w:rFonts w:ascii="Times New Roman" w:hAnsi="Times New Roman"/>
                <w:sz w:val="20"/>
              </w:rPr>
            </w:pPr>
          </w:p>
          <w:p w:rsidR="0063252A">
            <w:pPr>
              <w:bidi w:val="0"/>
              <w:spacing w:after="0" w:line="240" w:lineRule="auto"/>
              <w:ind w:left="60"/>
              <w:jc w:val="both"/>
              <w:rPr>
                <w:rFonts w:ascii="Times New Roman" w:hAnsi="Times New Roman"/>
                <w:sz w:val="20"/>
              </w:rPr>
            </w:pPr>
            <w:r>
              <w:rPr>
                <w:rFonts w:ascii="Times New Roman" w:hAnsi="Times New Roman"/>
                <w:sz w:val="20"/>
              </w:rPr>
              <w:t>Poistné na garančné poistenie platí zamestnávateľ, ktorý je povinne garančne poistený.</w:t>
            </w:r>
          </w:p>
          <w:p w:rsidR="0063252A">
            <w:pPr>
              <w:bidi w:val="0"/>
              <w:spacing w:after="0" w:line="240" w:lineRule="auto"/>
              <w:ind w:left="60"/>
              <w:jc w:val="both"/>
              <w:rPr>
                <w:rFonts w:ascii="Times New Roman" w:hAnsi="Times New Roman"/>
                <w:sz w:val="20"/>
              </w:rPr>
            </w:pPr>
          </w:p>
          <w:p w:rsidR="0063252A">
            <w:pPr>
              <w:bidi w:val="0"/>
              <w:spacing w:after="0" w:line="240" w:lineRule="auto"/>
              <w:ind w:left="60"/>
              <w:jc w:val="both"/>
              <w:rPr>
                <w:rFonts w:ascii="Times New Roman" w:hAnsi="Times New Roman"/>
                <w:sz w:val="20"/>
              </w:rPr>
            </w:pPr>
            <w:r>
              <w:rPr>
                <w:rFonts w:ascii="Times New Roman" w:hAnsi="Times New Roman"/>
                <w:sz w:val="20"/>
              </w:rPr>
              <w:t>Poistné na poistenie v nezamestnanosti platí</w:t>
            </w:r>
          </w:p>
          <w:p w:rsidR="0063252A">
            <w:pPr>
              <w:bidi w:val="0"/>
              <w:spacing w:after="0" w:line="240" w:lineRule="auto"/>
              <w:jc w:val="both"/>
              <w:rPr>
                <w:rFonts w:ascii="Times New Roman" w:hAnsi="Times New Roman"/>
                <w:sz w:val="20"/>
              </w:rPr>
            </w:pPr>
            <w:r>
              <w:rPr>
                <w:rFonts w:ascii="Times New Roman" w:hAnsi="Times New Roman"/>
                <w:sz w:val="20"/>
              </w:rPr>
              <w:t>zamestnanec, ak osobitný predpis neustanovuje inak,</w:t>
            </w:r>
          </w:p>
          <w:p w:rsidR="0063252A">
            <w:pPr>
              <w:bidi w:val="0"/>
              <w:spacing w:after="0" w:line="240" w:lineRule="auto"/>
              <w:jc w:val="both"/>
              <w:rPr>
                <w:rFonts w:ascii="Times New Roman" w:hAnsi="Times New Roman"/>
                <w:sz w:val="20"/>
              </w:rPr>
            </w:pPr>
            <w:r>
              <w:rPr>
                <w:rFonts w:ascii="Times New Roman" w:hAnsi="Times New Roman"/>
                <w:sz w:val="20"/>
              </w:rPr>
              <w:t>zamestnávateľ, ak osobitný predpis neustanovuje inak,</w:t>
            </w:r>
          </w:p>
          <w:p w:rsidR="0063252A">
            <w:pPr>
              <w:bidi w:val="0"/>
              <w:spacing w:after="0" w:line="240" w:lineRule="auto"/>
              <w:jc w:val="both"/>
              <w:rPr>
                <w:rFonts w:ascii="Times New Roman" w:hAnsi="Times New Roman"/>
                <w:sz w:val="20"/>
              </w:rPr>
            </w:pPr>
            <w:r>
              <w:rPr>
                <w:rFonts w:ascii="Times New Roman" w:hAnsi="Times New Roman"/>
                <w:sz w:val="20"/>
              </w:rPr>
              <w:t>dobrovoľne poistená osoba v nezamestnanosti.</w:t>
            </w:r>
          </w:p>
          <w:p w:rsidR="00AB594B">
            <w:pPr>
              <w:bidi w:val="0"/>
              <w:spacing w:after="0" w:line="240" w:lineRule="auto"/>
              <w:jc w:val="both"/>
              <w:rPr>
                <w:rFonts w:ascii="Times New Roman" w:hAnsi="Times New Roman"/>
                <w:sz w:val="20"/>
              </w:rPr>
            </w:pPr>
          </w:p>
          <w:p w:rsidR="0063252A">
            <w:pPr>
              <w:bidi w:val="0"/>
              <w:spacing w:after="0" w:line="240" w:lineRule="auto"/>
              <w:jc w:val="both"/>
              <w:rPr>
                <w:rFonts w:ascii="Times New Roman" w:hAnsi="Times New Roman"/>
                <w:sz w:val="20"/>
              </w:rPr>
            </w:pPr>
            <w:r>
              <w:rPr>
                <w:rFonts w:ascii="Times New Roman" w:hAnsi="Times New Roman"/>
                <w:sz w:val="20"/>
              </w:rPr>
              <w:t>Sadzba poistného na nemocenské poistenie je pre</w:t>
            </w:r>
          </w:p>
          <w:p w:rsidR="00686D59">
            <w:pPr>
              <w:bidi w:val="0"/>
              <w:spacing w:after="0" w:line="240" w:lineRule="auto"/>
              <w:jc w:val="both"/>
              <w:rPr>
                <w:rFonts w:ascii="Times New Roman" w:hAnsi="Times New Roman"/>
                <w:sz w:val="20"/>
              </w:rPr>
            </w:pPr>
          </w:p>
          <w:p w:rsidR="0063252A">
            <w:pPr>
              <w:bidi w:val="0"/>
              <w:spacing w:after="0" w:line="240" w:lineRule="auto"/>
              <w:jc w:val="both"/>
              <w:rPr>
                <w:rFonts w:ascii="Times New Roman" w:hAnsi="Times New Roman"/>
                <w:sz w:val="20"/>
              </w:rPr>
            </w:pPr>
            <w:r>
              <w:rPr>
                <w:rFonts w:ascii="Times New Roman" w:hAnsi="Times New Roman"/>
                <w:sz w:val="20"/>
              </w:rPr>
              <w:t>zamestnanca 1,4 % z vymeriavacieho základu,</w:t>
            </w:r>
          </w:p>
          <w:p w:rsidR="0063252A">
            <w:pPr>
              <w:bidi w:val="0"/>
              <w:spacing w:after="0" w:line="240" w:lineRule="auto"/>
              <w:jc w:val="both"/>
              <w:rPr>
                <w:rFonts w:ascii="Times New Roman" w:hAnsi="Times New Roman"/>
                <w:sz w:val="20"/>
              </w:rPr>
            </w:pPr>
            <w:r>
              <w:rPr>
                <w:rFonts w:ascii="Times New Roman" w:hAnsi="Times New Roman"/>
                <w:sz w:val="20"/>
              </w:rPr>
              <w:t>zamestnávateľa 1,4 % z vymeriavacieho základu,</w:t>
            </w:r>
          </w:p>
          <w:p w:rsidR="0063252A">
            <w:pPr>
              <w:bidi w:val="0"/>
              <w:spacing w:after="0" w:line="240" w:lineRule="auto"/>
              <w:jc w:val="both"/>
              <w:rPr>
                <w:rFonts w:ascii="Times New Roman" w:hAnsi="Times New Roman"/>
                <w:sz w:val="20"/>
              </w:rPr>
            </w:pPr>
            <w:r w:rsidR="000610DE">
              <w:rPr>
                <w:rFonts w:ascii="Times New Roman" w:hAnsi="Times New Roman"/>
                <w:sz w:val="20"/>
              </w:rPr>
              <w:t xml:space="preserve">povinne nemocensky poistenú </w:t>
            </w:r>
            <w:r>
              <w:rPr>
                <w:rFonts w:ascii="Times New Roman" w:hAnsi="Times New Roman"/>
                <w:sz w:val="20"/>
              </w:rPr>
              <w:t>samostatne zárobkovo činnú osobu 4,4 % z vymeriavacieho základu,</w:t>
            </w:r>
          </w:p>
          <w:p w:rsidR="0063252A">
            <w:pPr>
              <w:bidi w:val="0"/>
              <w:spacing w:after="0" w:line="240" w:lineRule="auto"/>
              <w:jc w:val="both"/>
              <w:rPr>
                <w:rFonts w:ascii="Times New Roman" w:hAnsi="Times New Roman"/>
                <w:sz w:val="20"/>
              </w:rPr>
            </w:pPr>
            <w:r>
              <w:rPr>
                <w:rFonts w:ascii="Times New Roman" w:hAnsi="Times New Roman"/>
                <w:sz w:val="20"/>
              </w:rPr>
              <w:t>dobrovoľne nemocensky poistenú osobu 4,4 % z vymeriavacieho základu.</w:t>
            </w:r>
          </w:p>
          <w:p w:rsidR="0063252A">
            <w:pPr>
              <w:pStyle w:val="Heading3"/>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rsidP="000610DE">
            <w:pPr>
              <w:bidi w:val="0"/>
              <w:spacing w:after="0" w:line="240" w:lineRule="auto"/>
              <w:jc w:val="both"/>
              <w:rPr>
                <w:rFonts w:ascii="Times New Roman" w:hAnsi="Times New Roman"/>
                <w:sz w:val="20"/>
              </w:rPr>
            </w:pPr>
            <w:r>
              <w:rPr>
                <w:rFonts w:ascii="Times New Roman" w:hAnsi="Times New Roman"/>
                <w:sz w:val="20"/>
              </w:rPr>
              <w:t>Sadzba poistného na starobné poistenie je pre</w:t>
            </w:r>
          </w:p>
          <w:p w:rsidR="00CA7E1D" w:rsidRPr="00FD6440" w:rsidP="00CA7E1D">
            <w:pPr>
              <w:bidi w:val="0"/>
              <w:spacing w:before="120" w:after="0" w:line="240" w:lineRule="auto"/>
              <w:jc w:val="both"/>
              <w:rPr>
                <w:rFonts w:ascii="Times New Roman" w:hAnsi="Times New Roman"/>
                <w:sz w:val="20"/>
              </w:rPr>
            </w:pPr>
            <w:r w:rsidRPr="00FD6440">
              <w:rPr>
                <w:rFonts w:ascii="Times New Roman" w:hAnsi="Times New Roman"/>
                <w:sz w:val="20"/>
              </w:rPr>
              <w:t>zamestnanca, ktorý nie je sporiteľ podľa osobitného predpisu,</w:t>
            </w:r>
            <w:r>
              <w:rPr>
                <w:rFonts w:ascii="Times New Roman" w:hAnsi="Times New Roman"/>
                <w:sz w:val="20"/>
              </w:rPr>
              <w:t xml:space="preserve"> </w:t>
            </w:r>
            <w:r w:rsidRPr="00FD6440">
              <w:rPr>
                <w:rFonts w:ascii="Times New Roman" w:hAnsi="Times New Roman"/>
                <w:sz w:val="20"/>
              </w:rPr>
              <w:t>4 % z vymeriavacieho základu,</w:t>
            </w:r>
          </w:p>
          <w:p w:rsidR="00CA7E1D" w:rsidRPr="00FD6440" w:rsidP="00CA7E1D">
            <w:pPr>
              <w:bidi w:val="0"/>
              <w:spacing w:before="120" w:after="0" w:line="240" w:lineRule="auto"/>
              <w:jc w:val="both"/>
              <w:rPr>
                <w:rFonts w:ascii="Times New Roman" w:hAnsi="Times New Roman"/>
                <w:sz w:val="20"/>
              </w:rPr>
            </w:pPr>
            <w:r w:rsidRPr="00FD6440">
              <w:rPr>
                <w:rFonts w:ascii="Times New Roman" w:hAnsi="Times New Roman"/>
                <w:sz w:val="20"/>
              </w:rPr>
              <w:t>zamestnávateľa za zamestnanca, ktorý nie je sporiteľ podľa osobitného predpisu,</w:t>
            </w:r>
            <w:r w:rsidRPr="00FD6440">
              <w:rPr>
                <w:rFonts w:ascii="Times New Roman" w:hAnsi="Times New Roman"/>
                <w:sz w:val="20"/>
                <w:vertAlign w:val="superscript"/>
              </w:rPr>
              <w:t xml:space="preserve"> </w:t>
            </w:r>
            <w:r w:rsidRPr="00FD6440">
              <w:rPr>
                <w:rFonts w:ascii="Times New Roman" w:hAnsi="Times New Roman"/>
                <w:sz w:val="20"/>
              </w:rPr>
              <w:t>14 % z vymeriavacieho základu,</w:t>
            </w:r>
          </w:p>
          <w:p w:rsidR="00CA7E1D" w:rsidRPr="00FD6440" w:rsidP="00CA7E1D">
            <w:pPr>
              <w:bidi w:val="0"/>
              <w:spacing w:before="120" w:after="0" w:line="240" w:lineRule="auto"/>
              <w:jc w:val="both"/>
              <w:rPr>
                <w:rFonts w:ascii="Times New Roman" w:hAnsi="Times New Roman"/>
                <w:sz w:val="20"/>
              </w:rPr>
            </w:pPr>
            <w:r w:rsidRPr="00FD6440">
              <w:rPr>
                <w:rFonts w:ascii="Times New Roman" w:hAnsi="Times New Roman"/>
                <w:sz w:val="20"/>
              </w:rPr>
              <w:t>povinne dôchodkovo poistenú samostatne zárobkovo činnú osobu, ktorá nie je sporiteľ podľa osobitného predpisu, 18 % z vymeriavacieho základu,</w:t>
            </w:r>
          </w:p>
          <w:p w:rsidR="00CA7E1D" w:rsidRPr="00FD6440" w:rsidP="00CA7E1D">
            <w:pPr>
              <w:bidi w:val="0"/>
              <w:spacing w:before="120" w:after="0" w:line="240" w:lineRule="auto"/>
              <w:jc w:val="both"/>
              <w:rPr>
                <w:rFonts w:ascii="Times New Roman" w:hAnsi="Times New Roman"/>
                <w:sz w:val="20"/>
              </w:rPr>
            </w:pPr>
            <w:r w:rsidRPr="00FD6440">
              <w:rPr>
                <w:rFonts w:ascii="Times New Roman" w:hAnsi="Times New Roman"/>
                <w:sz w:val="20"/>
              </w:rPr>
              <w:t>dobrovoľne dôchodkovo poistenú osobu, ktorá nie je sporiteľ podľa osobitného predpisu, 18 % z vymeriavacieho základu,</w:t>
            </w:r>
          </w:p>
          <w:p w:rsidR="00CA7E1D" w:rsidRPr="00FD6440" w:rsidP="00CA7E1D">
            <w:pPr>
              <w:bidi w:val="0"/>
              <w:spacing w:before="120" w:after="0" w:line="240" w:lineRule="auto"/>
              <w:jc w:val="both"/>
              <w:rPr>
                <w:rFonts w:ascii="Times New Roman" w:hAnsi="Times New Roman"/>
                <w:sz w:val="20"/>
              </w:rPr>
            </w:pPr>
            <w:r w:rsidRPr="00FD6440">
              <w:rPr>
                <w:rFonts w:ascii="Times New Roman" w:hAnsi="Times New Roman"/>
                <w:sz w:val="20"/>
              </w:rPr>
              <w:t>štát za fyzické osoby uvedené v § 128 ods. 5, ktoré nie sú sporitelia podľa osobitného predpisu,  18 % z vymeriavacieho základu,</w:t>
            </w:r>
          </w:p>
          <w:p w:rsidR="00CA7E1D" w:rsidP="00CA7E1D">
            <w:pPr>
              <w:bidi w:val="0"/>
              <w:spacing w:before="120" w:after="0" w:line="240" w:lineRule="auto"/>
              <w:jc w:val="both"/>
              <w:rPr>
                <w:rFonts w:ascii="Times New Roman" w:hAnsi="Times New Roman"/>
                <w:sz w:val="20"/>
              </w:rPr>
            </w:pPr>
            <w:r w:rsidRPr="00FD6440">
              <w:rPr>
                <w:rFonts w:ascii="Times New Roman" w:hAnsi="Times New Roman"/>
                <w:sz w:val="20"/>
              </w:rPr>
              <w:t>Sociálnu poisťovňu za poberateľov invalidného dôchodku, ktorí nie sú sporitelia podľa osobitného predpisu,</w:t>
            </w:r>
            <w:r w:rsidRPr="00FD6440">
              <w:rPr>
                <w:rFonts w:ascii="Times New Roman" w:hAnsi="Times New Roman"/>
                <w:sz w:val="20"/>
                <w:vertAlign w:val="superscript"/>
              </w:rPr>
              <w:t xml:space="preserve"> </w:t>
            </w:r>
            <w:r w:rsidRPr="00FD6440">
              <w:rPr>
                <w:rFonts w:ascii="Times New Roman" w:hAnsi="Times New Roman"/>
                <w:sz w:val="20"/>
              </w:rPr>
              <w:t xml:space="preserve"> 18 % z vymeriavacieho základu.</w:t>
            </w:r>
          </w:p>
          <w:p w:rsidR="00717F0C" w:rsidP="00CA7E1D">
            <w:pPr>
              <w:bidi w:val="0"/>
              <w:spacing w:before="120" w:after="0" w:line="240" w:lineRule="auto"/>
              <w:jc w:val="both"/>
              <w:rPr>
                <w:rFonts w:ascii="Times New Roman" w:hAnsi="Times New Roman"/>
                <w:sz w:val="20"/>
              </w:rPr>
            </w:pPr>
          </w:p>
          <w:p w:rsidR="00717F0C" w:rsidP="00717F0C">
            <w:pPr>
              <w:bidi w:val="0"/>
              <w:spacing w:after="0" w:line="240" w:lineRule="auto"/>
              <w:jc w:val="both"/>
              <w:rPr>
                <w:rFonts w:ascii="Times New Roman" w:hAnsi="Times New Roman"/>
                <w:sz w:val="20"/>
              </w:rPr>
            </w:pPr>
            <w:r>
              <w:rPr>
                <w:rFonts w:ascii="Times New Roman" w:hAnsi="Times New Roman"/>
                <w:sz w:val="20"/>
              </w:rPr>
              <w:t>Sadzba poistného na starobné poistenie je pre</w:t>
            </w:r>
          </w:p>
          <w:p w:rsidR="00717F0C" w:rsidRPr="00FD6440" w:rsidP="00717F0C">
            <w:pPr>
              <w:bidi w:val="0"/>
              <w:spacing w:before="120" w:after="0" w:line="240" w:lineRule="auto"/>
              <w:jc w:val="both"/>
              <w:rPr>
                <w:rFonts w:ascii="Times New Roman" w:hAnsi="Times New Roman"/>
                <w:sz w:val="20"/>
              </w:rPr>
            </w:pPr>
            <w:r w:rsidRPr="00FD6440">
              <w:rPr>
                <w:rFonts w:ascii="Times New Roman" w:hAnsi="Times New Roman"/>
                <w:sz w:val="20"/>
              </w:rPr>
              <w:t>zamestnanca, ktorý  je sporiteľ podľa osobitného predpisu,</w:t>
            </w:r>
            <w:r>
              <w:rPr>
                <w:rFonts w:ascii="Times New Roman" w:hAnsi="Times New Roman"/>
                <w:sz w:val="20"/>
              </w:rPr>
              <w:t xml:space="preserve"> </w:t>
            </w:r>
            <w:r w:rsidRPr="00FD6440">
              <w:rPr>
                <w:rFonts w:ascii="Times New Roman" w:hAnsi="Times New Roman"/>
                <w:sz w:val="20"/>
              </w:rPr>
              <w:t>4 % z vymeriavacieho základu,</w:t>
            </w:r>
          </w:p>
          <w:p w:rsidR="00717F0C" w:rsidRPr="00FD6440" w:rsidP="00717F0C">
            <w:pPr>
              <w:bidi w:val="0"/>
              <w:spacing w:before="120" w:after="0" w:line="240" w:lineRule="auto"/>
              <w:jc w:val="both"/>
              <w:rPr>
                <w:rFonts w:ascii="Times New Roman" w:hAnsi="Times New Roman"/>
                <w:sz w:val="20"/>
              </w:rPr>
            </w:pPr>
            <w:r w:rsidRPr="00FD6440">
              <w:rPr>
                <w:rFonts w:ascii="Times New Roman" w:hAnsi="Times New Roman"/>
                <w:sz w:val="20"/>
              </w:rPr>
              <w:t>zamestnávateľa za zamestnanca, ktorý je sporiteľ podľa osobitného predpisu,</w:t>
            </w:r>
            <w:r w:rsidRPr="00FD6440">
              <w:rPr>
                <w:rFonts w:ascii="Times New Roman" w:hAnsi="Times New Roman"/>
                <w:sz w:val="20"/>
                <w:vertAlign w:val="superscript"/>
              </w:rPr>
              <w:t xml:space="preserve"> </w:t>
            </w:r>
            <w:r>
              <w:rPr>
                <w:rFonts w:ascii="Times New Roman" w:hAnsi="Times New Roman"/>
                <w:sz w:val="20"/>
                <w:vertAlign w:val="superscript"/>
              </w:rPr>
              <w:t xml:space="preserve"> </w:t>
            </w:r>
            <w:r>
              <w:rPr>
                <w:rFonts w:ascii="Times New Roman" w:hAnsi="Times New Roman"/>
                <w:sz w:val="20"/>
              </w:rPr>
              <w:t>5</w:t>
            </w:r>
            <w:r w:rsidRPr="00FD6440">
              <w:rPr>
                <w:rFonts w:ascii="Times New Roman" w:hAnsi="Times New Roman"/>
                <w:sz w:val="20"/>
              </w:rPr>
              <w:t xml:space="preserve"> % z vymeriavacieho základu,</w:t>
            </w:r>
          </w:p>
          <w:p w:rsidR="00717F0C" w:rsidRPr="00FD6440" w:rsidP="00717F0C">
            <w:pPr>
              <w:bidi w:val="0"/>
              <w:spacing w:before="120" w:after="0" w:line="240" w:lineRule="auto"/>
              <w:jc w:val="both"/>
              <w:rPr>
                <w:rFonts w:ascii="Times New Roman" w:hAnsi="Times New Roman"/>
                <w:sz w:val="20"/>
              </w:rPr>
            </w:pPr>
            <w:r w:rsidRPr="00FD6440">
              <w:rPr>
                <w:rFonts w:ascii="Times New Roman" w:hAnsi="Times New Roman"/>
                <w:sz w:val="20"/>
              </w:rPr>
              <w:t xml:space="preserve">povinne dôchodkovo poistenú samostatne zárobkovo činnú osobu, ktorá je sporiteľ podľa osobitného predpisu, </w:t>
            </w:r>
            <w:r>
              <w:rPr>
                <w:rFonts w:ascii="Times New Roman" w:hAnsi="Times New Roman"/>
                <w:sz w:val="20"/>
              </w:rPr>
              <w:t>9</w:t>
            </w:r>
            <w:r w:rsidRPr="00FD6440">
              <w:rPr>
                <w:rFonts w:ascii="Times New Roman" w:hAnsi="Times New Roman"/>
                <w:sz w:val="20"/>
              </w:rPr>
              <w:t xml:space="preserve"> % z vymeriavacieho základu,</w:t>
            </w:r>
          </w:p>
          <w:p w:rsidR="00717F0C" w:rsidRPr="00FD6440" w:rsidP="00717F0C">
            <w:pPr>
              <w:bidi w:val="0"/>
              <w:spacing w:before="120" w:after="0" w:line="240" w:lineRule="auto"/>
              <w:jc w:val="both"/>
              <w:rPr>
                <w:rFonts w:ascii="Times New Roman" w:hAnsi="Times New Roman"/>
                <w:sz w:val="20"/>
              </w:rPr>
            </w:pPr>
            <w:r w:rsidRPr="00FD6440">
              <w:rPr>
                <w:rFonts w:ascii="Times New Roman" w:hAnsi="Times New Roman"/>
                <w:sz w:val="20"/>
              </w:rPr>
              <w:t xml:space="preserve">dobrovoľne dôchodkovo poistenú osobu, ktorá je sporiteľ podľa osobitného predpisu, </w:t>
            </w:r>
            <w:r>
              <w:rPr>
                <w:rFonts w:ascii="Times New Roman" w:hAnsi="Times New Roman"/>
                <w:sz w:val="20"/>
              </w:rPr>
              <w:t>9</w:t>
            </w:r>
            <w:r w:rsidRPr="00FD6440">
              <w:rPr>
                <w:rFonts w:ascii="Times New Roman" w:hAnsi="Times New Roman"/>
                <w:sz w:val="20"/>
              </w:rPr>
              <w:t xml:space="preserve"> % z vymeriavacieho základu,</w:t>
            </w:r>
          </w:p>
          <w:p w:rsidR="00717F0C" w:rsidRPr="00FD6440" w:rsidP="00717F0C">
            <w:pPr>
              <w:bidi w:val="0"/>
              <w:spacing w:before="120" w:after="0" w:line="240" w:lineRule="auto"/>
              <w:jc w:val="both"/>
              <w:rPr>
                <w:rFonts w:ascii="Times New Roman" w:hAnsi="Times New Roman"/>
                <w:sz w:val="20"/>
              </w:rPr>
            </w:pPr>
            <w:r w:rsidRPr="00FD6440">
              <w:rPr>
                <w:rFonts w:ascii="Times New Roman" w:hAnsi="Times New Roman"/>
                <w:sz w:val="20"/>
              </w:rPr>
              <w:t xml:space="preserve">štát za fyzické osoby uvedené v § 128 ods. 5, ktoré  sú sporitelia podľa osobitného predpisu,  </w:t>
            </w:r>
            <w:r>
              <w:rPr>
                <w:rFonts w:ascii="Times New Roman" w:hAnsi="Times New Roman"/>
                <w:sz w:val="20"/>
              </w:rPr>
              <w:t>9</w:t>
            </w:r>
            <w:r w:rsidRPr="00FD6440">
              <w:rPr>
                <w:rFonts w:ascii="Times New Roman" w:hAnsi="Times New Roman"/>
                <w:sz w:val="20"/>
              </w:rPr>
              <w:t xml:space="preserve"> % z vymeriavacieho základu,</w:t>
            </w:r>
          </w:p>
          <w:p w:rsidR="00717F0C" w:rsidP="00717F0C">
            <w:pPr>
              <w:bidi w:val="0"/>
              <w:spacing w:before="120" w:after="0" w:line="240" w:lineRule="auto"/>
              <w:jc w:val="both"/>
              <w:rPr>
                <w:rFonts w:ascii="Times New Roman" w:hAnsi="Times New Roman"/>
                <w:sz w:val="20"/>
              </w:rPr>
            </w:pPr>
            <w:r w:rsidRPr="00FD6440">
              <w:rPr>
                <w:rFonts w:ascii="Times New Roman" w:hAnsi="Times New Roman"/>
                <w:sz w:val="20"/>
              </w:rPr>
              <w:t>Sociálnu poisťovňu za poberateľov invalidného dôchodku, ktorí sú sporitelia podľa osobitného predpisu,</w:t>
            </w:r>
            <w:r w:rsidRPr="00FD6440">
              <w:rPr>
                <w:rFonts w:ascii="Times New Roman" w:hAnsi="Times New Roman"/>
                <w:sz w:val="20"/>
                <w:vertAlign w:val="superscript"/>
              </w:rPr>
              <w:t xml:space="preserve"> </w:t>
            </w:r>
            <w:r w:rsidRPr="00FD6440">
              <w:rPr>
                <w:rFonts w:ascii="Times New Roman" w:hAnsi="Times New Roman"/>
                <w:sz w:val="20"/>
              </w:rPr>
              <w:t xml:space="preserve"> </w:t>
            </w:r>
            <w:r>
              <w:rPr>
                <w:rFonts w:ascii="Times New Roman" w:hAnsi="Times New Roman"/>
                <w:sz w:val="20"/>
              </w:rPr>
              <w:t>9</w:t>
            </w:r>
            <w:r w:rsidRPr="00FD6440">
              <w:rPr>
                <w:rFonts w:ascii="Times New Roman" w:hAnsi="Times New Roman"/>
                <w:sz w:val="20"/>
              </w:rPr>
              <w:t xml:space="preserve"> % z vymeriavacieho základu.</w:t>
            </w:r>
          </w:p>
          <w:p w:rsidR="00717F0C" w:rsidP="00CA7E1D">
            <w:pPr>
              <w:bidi w:val="0"/>
              <w:spacing w:before="120" w:after="0" w:line="240" w:lineRule="auto"/>
              <w:jc w:val="both"/>
              <w:rPr>
                <w:rFonts w:ascii="Times New Roman" w:hAnsi="Times New Roman"/>
                <w:sz w:val="20"/>
              </w:rPr>
            </w:pPr>
            <w:r>
              <w:rPr>
                <w:rFonts w:ascii="Times New Roman" w:hAnsi="Times New Roman"/>
                <w:sz w:val="20"/>
              </w:rPr>
              <w:t xml:space="preserve">Sadzba poistného na starobné poistenie </w:t>
            </w:r>
            <w:r w:rsidR="009246BE">
              <w:rPr>
                <w:rFonts w:ascii="Times New Roman" w:hAnsi="Times New Roman"/>
                <w:sz w:val="20"/>
              </w:rPr>
              <w:t>poistenca</w:t>
            </w:r>
            <w:r>
              <w:rPr>
                <w:rFonts w:ascii="Times New Roman" w:hAnsi="Times New Roman"/>
                <w:sz w:val="20"/>
              </w:rPr>
              <w:t xml:space="preserve"> sa znižuje o 0,5 % na každé nezaopatrené dieťa (§ 9), o ktoré sa stará rodič alebo osvojiteľ nezaopatreného dieťaťa. Ak sa o to isté nezaopatrené dieťa súčasne starajú obidvaja rodičia alebo osvojitelia nezaopatreného dieťaťa, sadzba poistného na starobné poistenie sa znižuje jednému rodičovi alebo jednému osvojiteľovi nezaopatreného dieťaťa.</w:t>
            </w:r>
          </w:p>
          <w:p w:rsidR="00717F0C" w:rsidRPr="00FD6440" w:rsidP="00CA7E1D">
            <w:pPr>
              <w:bidi w:val="0"/>
              <w:spacing w:before="120" w:after="0" w:line="240" w:lineRule="auto"/>
              <w:jc w:val="both"/>
              <w:rPr>
                <w:rFonts w:ascii="Times New Roman" w:hAnsi="Times New Roman"/>
                <w:sz w:val="20"/>
              </w:rPr>
            </w:pPr>
          </w:p>
          <w:p w:rsidR="0063252A">
            <w:pPr>
              <w:bidi w:val="0"/>
              <w:spacing w:after="0" w:line="240" w:lineRule="auto"/>
              <w:jc w:val="both"/>
              <w:rPr>
                <w:rFonts w:ascii="Times New Roman" w:hAnsi="Times New Roman"/>
                <w:sz w:val="20"/>
              </w:rPr>
            </w:pPr>
            <w:r>
              <w:rPr>
                <w:rFonts w:ascii="Times New Roman" w:hAnsi="Times New Roman"/>
                <w:sz w:val="20"/>
              </w:rPr>
              <w:t>Sadzba poistného na invalidné poistenie je pre</w:t>
            </w:r>
          </w:p>
          <w:p w:rsidR="0063252A">
            <w:pPr>
              <w:bidi w:val="0"/>
              <w:spacing w:after="0" w:line="240" w:lineRule="auto"/>
              <w:jc w:val="both"/>
              <w:rPr>
                <w:rFonts w:ascii="Times New Roman" w:hAnsi="Times New Roman"/>
                <w:sz w:val="20"/>
              </w:rPr>
            </w:pPr>
            <w:r>
              <w:rPr>
                <w:rFonts w:ascii="Times New Roman" w:hAnsi="Times New Roman"/>
                <w:sz w:val="20"/>
              </w:rPr>
              <w:t>zamestnanca 3 % z vymeriavacieho základu,</w:t>
            </w:r>
          </w:p>
          <w:p w:rsidR="0063252A">
            <w:pPr>
              <w:bidi w:val="0"/>
              <w:spacing w:after="0" w:line="240" w:lineRule="auto"/>
              <w:jc w:val="both"/>
              <w:rPr>
                <w:rFonts w:ascii="Times New Roman" w:hAnsi="Times New Roman"/>
                <w:sz w:val="20"/>
              </w:rPr>
            </w:pPr>
            <w:r>
              <w:rPr>
                <w:rFonts w:ascii="Times New Roman" w:hAnsi="Times New Roman"/>
                <w:sz w:val="20"/>
              </w:rPr>
              <w:t>zamestnávateľa 3 % z vymeriavacieho základu,</w:t>
            </w:r>
          </w:p>
          <w:p w:rsidR="0063252A">
            <w:pPr>
              <w:bidi w:val="0"/>
              <w:spacing w:after="0" w:line="240" w:lineRule="auto"/>
              <w:jc w:val="both"/>
              <w:rPr>
                <w:rFonts w:ascii="Times New Roman" w:hAnsi="Times New Roman"/>
                <w:sz w:val="20"/>
              </w:rPr>
            </w:pPr>
            <w:r>
              <w:rPr>
                <w:rFonts w:ascii="Times New Roman" w:hAnsi="Times New Roman"/>
                <w:sz w:val="20"/>
              </w:rPr>
              <w:t>povinne dôchodkovo poistenú samostatne zárobkovo činnú osobu 6 % z vymeriavacieho základu,</w:t>
            </w:r>
          </w:p>
          <w:p w:rsidR="0063252A">
            <w:pPr>
              <w:bidi w:val="0"/>
              <w:spacing w:after="0" w:line="240" w:lineRule="auto"/>
              <w:jc w:val="both"/>
              <w:rPr>
                <w:rFonts w:ascii="Times New Roman" w:hAnsi="Times New Roman"/>
                <w:sz w:val="20"/>
              </w:rPr>
            </w:pPr>
            <w:r>
              <w:rPr>
                <w:rFonts w:ascii="Times New Roman" w:hAnsi="Times New Roman"/>
                <w:sz w:val="20"/>
              </w:rPr>
              <w:t>dobrovoľne dôchodkovo poistenú osobu 6 % z vymeriavacieho základu,</w:t>
            </w:r>
          </w:p>
          <w:p w:rsidR="0063252A">
            <w:pPr>
              <w:bidi w:val="0"/>
              <w:spacing w:after="0" w:line="240" w:lineRule="auto"/>
              <w:jc w:val="both"/>
              <w:rPr>
                <w:rFonts w:ascii="Times New Roman" w:hAnsi="Times New Roman"/>
                <w:sz w:val="20"/>
              </w:rPr>
            </w:pPr>
            <w:r>
              <w:rPr>
                <w:rFonts w:ascii="Times New Roman" w:hAnsi="Times New Roman"/>
                <w:sz w:val="20"/>
              </w:rPr>
              <w:t>štát 6 % z vymeriavacieho základu.</w:t>
            </w:r>
          </w:p>
          <w:p w:rsidR="00686D59">
            <w:pPr>
              <w:bidi w:val="0"/>
              <w:spacing w:after="0" w:line="240" w:lineRule="auto"/>
              <w:jc w:val="both"/>
              <w:rPr>
                <w:rFonts w:ascii="Times New Roman" w:hAnsi="Times New Roman"/>
                <w:sz w:val="20"/>
              </w:rPr>
            </w:pPr>
          </w:p>
          <w:p w:rsidR="0063252A">
            <w:pPr>
              <w:bidi w:val="0"/>
              <w:spacing w:after="0" w:line="240" w:lineRule="auto"/>
              <w:jc w:val="both"/>
              <w:rPr>
                <w:rFonts w:ascii="Times New Roman" w:hAnsi="Times New Roman"/>
                <w:sz w:val="20"/>
              </w:rPr>
            </w:pPr>
            <w:r>
              <w:rPr>
                <w:rFonts w:ascii="Times New Roman" w:hAnsi="Times New Roman"/>
                <w:sz w:val="20"/>
              </w:rPr>
              <w:t>Sadzba poistného na úrazové poistenie je pre zamestnávateľa zaradeného do</w:t>
            </w:r>
          </w:p>
          <w:p w:rsidR="0063252A">
            <w:pPr>
              <w:bidi w:val="0"/>
              <w:spacing w:after="0" w:line="240" w:lineRule="auto"/>
              <w:jc w:val="both"/>
              <w:rPr>
                <w:rFonts w:ascii="Times New Roman" w:hAnsi="Times New Roman"/>
                <w:sz w:val="20"/>
              </w:rPr>
            </w:pPr>
            <w:r>
              <w:rPr>
                <w:rFonts w:ascii="Times New Roman" w:hAnsi="Times New Roman"/>
                <w:sz w:val="20"/>
              </w:rPr>
              <w:t>prvej nebezpečnostnej triedy</w:t>
              <w:tab/>
              <w:tab/>
              <w:t>0,3 % z vymeriavacieho základu,</w:t>
            </w:r>
          </w:p>
          <w:p w:rsidR="0063252A">
            <w:pPr>
              <w:bidi w:val="0"/>
              <w:spacing w:after="0" w:line="240" w:lineRule="auto"/>
              <w:jc w:val="both"/>
              <w:rPr>
                <w:rFonts w:ascii="Times New Roman" w:hAnsi="Times New Roman"/>
                <w:sz w:val="20"/>
              </w:rPr>
            </w:pPr>
            <w:r>
              <w:rPr>
                <w:rFonts w:ascii="Times New Roman" w:hAnsi="Times New Roman"/>
                <w:sz w:val="20"/>
              </w:rPr>
              <w:t>druhej nebezpečnostnej triedy</w:t>
              <w:tab/>
              <w:t xml:space="preserve">  0,5 % z vymeriavacieho základu,</w:t>
            </w:r>
          </w:p>
          <w:p w:rsidR="0063252A">
            <w:pPr>
              <w:bidi w:val="0"/>
              <w:spacing w:after="0" w:line="240" w:lineRule="auto"/>
              <w:jc w:val="both"/>
              <w:rPr>
                <w:rFonts w:ascii="Times New Roman" w:hAnsi="Times New Roman"/>
                <w:sz w:val="20"/>
              </w:rPr>
            </w:pPr>
            <w:r>
              <w:rPr>
                <w:rFonts w:ascii="Times New Roman" w:hAnsi="Times New Roman"/>
                <w:sz w:val="20"/>
              </w:rPr>
              <w:t>tretej nebezpečnostnej triedy</w:t>
              <w:tab/>
              <w:tab/>
              <w:t>0,7 % z vymeriavacieho základu,</w:t>
            </w:r>
          </w:p>
          <w:p w:rsidR="0063252A">
            <w:pPr>
              <w:bidi w:val="0"/>
              <w:spacing w:after="0" w:line="240" w:lineRule="auto"/>
              <w:jc w:val="both"/>
              <w:rPr>
                <w:rFonts w:ascii="Times New Roman" w:hAnsi="Times New Roman"/>
                <w:sz w:val="20"/>
              </w:rPr>
            </w:pPr>
            <w:r>
              <w:rPr>
                <w:rFonts w:ascii="Times New Roman" w:hAnsi="Times New Roman"/>
                <w:sz w:val="20"/>
              </w:rPr>
              <w:t>štvrtej nebezpečnostnej triedy</w:t>
              <w:tab/>
              <w:t xml:space="preserve">  0,9 % z vymeriavacieho základu,</w:t>
            </w:r>
          </w:p>
          <w:p w:rsidR="0063252A">
            <w:pPr>
              <w:bidi w:val="0"/>
              <w:spacing w:after="0" w:line="240" w:lineRule="auto"/>
              <w:jc w:val="both"/>
              <w:rPr>
                <w:rFonts w:ascii="Times New Roman" w:hAnsi="Times New Roman"/>
                <w:sz w:val="20"/>
              </w:rPr>
            </w:pPr>
            <w:r>
              <w:rPr>
                <w:rFonts w:ascii="Times New Roman" w:hAnsi="Times New Roman"/>
                <w:sz w:val="20"/>
              </w:rPr>
              <w:t>piatej nebezpečnostnej triedy</w:t>
              <w:tab/>
              <w:t xml:space="preserve">  1,1 % z vymeriavacieho základu,</w:t>
            </w:r>
          </w:p>
          <w:p w:rsidR="0063252A">
            <w:pPr>
              <w:bidi w:val="0"/>
              <w:spacing w:after="0" w:line="240" w:lineRule="auto"/>
              <w:jc w:val="both"/>
              <w:rPr>
                <w:rFonts w:ascii="Times New Roman" w:hAnsi="Times New Roman"/>
                <w:sz w:val="20"/>
              </w:rPr>
            </w:pPr>
            <w:r>
              <w:rPr>
                <w:rFonts w:ascii="Times New Roman" w:hAnsi="Times New Roman"/>
                <w:sz w:val="20"/>
              </w:rPr>
              <w:t>šiestej nebezpečnostnej triedy</w:t>
              <w:tab/>
              <w:t xml:space="preserve">  1,3 % z vymeriavacieho základu,</w:t>
            </w:r>
          </w:p>
          <w:p w:rsidR="0063252A">
            <w:pPr>
              <w:bidi w:val="0"/>
              <w:spacing w:after="0" w:line="240" w:lineRule="auto"/>
              <w:jc w:val="both"/>
              <w:rPr>
                <w:rFonts w:ascii="Times New Roman" w:hAnsi="Times New Roman"/>
                <w:sz w:val="20"/>
              </w:rPr>
            </w:pPr>
            <w:r>
              <w:rPr>
                <w:rFonts w:ascii="Times New Roman" w:hAnsi="Times New Roman"/>
                <w:sz w:val="20"/>
              </w:rPr>
              <w:t>siedmej nebezpečnostnej triedy</w:t>
              <w:tab/>
              <w:t xml:space="preserve">  1,5 % z vymeriavacieho základu,</w:t>
            </w:r>
          </w:p>
          <w:p w:rsidR="0063252A">
            <w:pPr>
              <w:bidi w:val="0"/>
              <w:spacing w:after="0" w:line="240" w:lineRule="auto"/>
              <w:jc w:val="both"/>
              <w:rPr>
                <w:rFonts w:ascii="Times New Roman" w:hAnsi="Times New Roman"/>
                <w:sz w:val="20"/>
              </w:rPr>
            </w:pPr>
            <w:r>
              <w:rPr>
                <w:rFonts w:ascii="Times New Roman" w:hAnsi="Times New Roman"/>
                <w:sz w:val="20"/>
              </w:rPr>
              <w:t>ôsmej nebezpečnostnej triedy</w:t>
              <w:tab/>
              <w:t xml:space="preserve">  1,7 % z vymeriavacieho základu,</w:t>
            </w:r>
          </w:p>
          <w:p w:rsidR="0063252A">
            <w:pPr>
              <w:bidi w:val="0"/>
              <w:spacing w:after="0" w:line="240" w:lineRule="auto"/>
              <w:jc w:val="both"/>
              <w:rPr>
                <w:rFonts w:ascii="Times New Roman" w:hAnsi="Times New Roman"/>
                <w:sz w:val="20"/>
              </w:rPr>
            </w:pPr>
            <w:r>
              <w:rPr>
                <w:rFonts w:ascii="Times New Roman" w:hAnsi="Times New Roman"/>
                <w:sz w:val="20"/>
              </w:rPr>
              <w:t>deviatej nebezpečnostnej triedy</w:t>
              <w:tab/>
              <w:t xml:space="preserve">  1,9 % z vymeriavacieho základu,</w:t>
            </w:r>
          </w:p>
          <w:p w:rsidR="0063252A">
            <w:pPr>
              <w:bidi w:val="0"/>
              <w:spacing w:after="0" w:line="240" w:lineRule="auto"/>
              <w:jc w:val="both"/>
              <w:rPr>
                <w:rFonts w:ascii="Times New Roman" w:hAnsi="Times New Roman"/>
                <w:sz w:val="20"/>
              </w:rPr>
            </w:pPr>
            <w:r>
              <w:rPr>
                <w:rFonts w:ascii="Times New Roman" w:hAnsi="Times New Roman"/>
                <w:sz w:val="20"/>
              </w:rPr>
              <w:t>desiatej nebezpečnostnej triedy</w:t>
              <w:tab/>
              <w:t xml:space="preserve">  2,1 % z vymeriavacieho základu.</w:t>
            </w:r>
          </w:p>
          <w:p w:rsidR="0063252A">
            <w:pPr>
              <w:bidi w:val="0"/>
              <w:spacing w:after="0" w:line="240" w:lineRule="auto"/>
              <w:jc w:val="both"/>
              <w:rPr>
                <w:rFonts w:ascii="Times New Roman" w:hAnsi="Times New Roman"/>
                <w:sz w:val="20"/>
              </w:rPr>
            </w:pPr>
          </w:p>
          <w:p w:rsidR="00686D59">
            <w:pPr>
              <w:bidi w:val="0"/>
              <w:spacing w:after="0" w:line="240" w:lineRule="auto"/>
              <w:jc w:val="both"/>
              <w:rPr>
                <w:rFonts w:ascii="Times New Roman" w:hAnsi="Times New Roman"/>
                <w:sz w:val="20"/>
              </w:rPr>
            </w:pPr>
          </w:p>
          <w:p w:rsidR="0063252A">
            <w:pPr>
              <w:bidi w:val="0"/>
              <w:spacing w:after="0" w:line="240" w:lineRule="auto"/>
              <w:jc w:val="both"/>
              <w:rPr>
                <w:rFonts w:ascii="Times New Roman" w:hAnsi="Times New Roman"/>
                <w:sz w:val="20"/>
              </w:rPr>
            </w:pPr>
            <w:r w:rsidR="00AB594B">
              <w:rPr>
                <w:rFonts w:ascii="Times New Roman" w:hAnsi="Times New Roman"/>
                <w:sz w:val="20"/>
              </w:rPr>
              <w:t>S</w:t>
            </w:r>
            <w:r>
              <w:rPr>
                <w:rFonts w:ascii="Times New Roman" w:hAnsi="Times New Roman"/>
                <w:sz w:val="20"/>
              </w:rPr>
              <w:t>adzba poistného na garančné poistenie</w:t>
            </w:r>
            <w:r w:rsidR="007E7D2B">
              <w:rPr>
                <w:rFonts w:ascii="Times New Roman" w:hAnsi="Times New Roman"/>
                <w:sz w:val="20"/>
              </w:rPr>
              <w:t xml:space="preserve"> pre zamestnávateľa</w:t>
            </w:r>
            <w:r>
              <w:rPr>
                <w:rFonts w:ascii="Times New Roman" w:hAnsi="Times New Roman"/>
                <w:sz w:val="20"/>
              </w:rPr>
              <w:t xml:space="preserve"> je 0,25 % z vymeriavacieho základu.</w:t>
            </w:r>
          </w:p>
          <w:p w:rsidR="0063252A">
            <w:pPr>
              <w:bidi w:val="0"/>
              <w:spacing w:after="0" w:line="240" w:lineRule="auto"/>
              <w:jc w:val="both"/>
              <w:rPr>
                <w:rFonts w:ascii="Times New Roman" w:hAnsi="Times New Roman"/>
                <w:sz w:val="20"/>
              </w:rPr>
            </w:pPr>
          </w:p>
          <w:p w:rsidR="0063252A">
            <w:pPr>
              <w:pStyle w:val="Heading3"/>
              <w:bidi w:val="0"/>
              <w:spacing w:after="0" w:line="240" w:lineRule="auto"/>
              <w:rPr>
                <w:rFonts w:ascii="Times New Roman" w:hAnsi="Times New Roman"/>
                <w:sz w:val="20"/>
              </w:rPr>
            </w:pPr>
          </w:p>
          <w:p w:rsidR="0063252A" w:rsidP="00AB594B">
            <w:pPr>
              <w:bidi w:val="0"/>
              <w:spacing w:after="0" w:line="240" w:lineRule="auto"/>
              <w:jc w:val="both"/>
              <w:rPr>
                <w:rFonts w:ascii="Times New Roman" w:hAnsi="Times New Roman"/>
                <w:sz w:val="20"/>
              </w:rPr>
            </w:pPr>
            <w:r>
              <w:rPr>
                <w:rFonts w:ascii="Times New Roman" w:hAnsi="Times New Roman"/>
                <w:sz w:val="20"/>
              </w:rPr>
              <w:t>Sadzba poistného na poistenie v nezamestnanosti je pre</w:t>
            </w:r>
          </w:p>
          <w:p w:rsidR="0063252A">
            <w:pPr>
              <w:bidi w:val="0"/>
              <w:spacing w:after="0" w:line="240" w:lineRule="auto"/>
              <w:jc w:val="both"/>
              <w:rPr>
                <w:rFonts w:ascii="Times New Roman" w:hAnsi="Times New Roman"/>
                <w:sz w:val="20"/>
              </w:rPr>
            </w:pPr>
            <w:r>
              <w:rPr>
                <w:rFonts w:ascii="Times New Roman" w:hAnsi="Times New Roman"/>
                <w:sz w:val="20"/>
              </w:rPr>
              <w:t>zamestnanca 1 % z vymeriavacieho základu,</w:t>
            </w:r>
          </w:p>
          <w:p w:rsidR="0063252A">
            <w:pPr>
              <w:bidi w:val="0"/>
              <w:spacing w:after="0" w:line="240" w:lineRule="auto"/>
              <w:jc w:val="both"/>
              <w:rPr>
                <w:rFonts w:ascii="Times New Roman" w:hAnsi="Times New Roman"/>
                <w:sz w:val="20"/>
              </w:rPr>
            </w:pPr>
            <w:r>
              <w:rPr>
                <w:rFonts w:ascii="Times New Roman" w:hAnsi="Times New Roman"/>
                <w:sz w:val="20"/>
              </w:rPr>
              <w:t>zamestnávateľa 1 % z vymeriavacieho základu,</w:t>
            </w:r>
          </w:p>
          <w:p w:rsidR="0063252A">
            <w:pPr>
              <w:bidi w:val="0"/>
              <w:spacing w:after="0" w:line="240" w:lineRule="auto"/>
              <w:jc w:val="both"/>
              <w:rPr>
                <w:rFonts w:ascii="Times New Roman" w:hAnsi="Times New Roman"/>
                <w:sz w:val="20"/>
              </w:rPr>
            </w:pPr>
            <w:r>
              <w:rPr>
                <w:rFonts w:ascii="Times New Roman" w:hAnsi="Times New Roman"/>
                <w:sz w:val="20"/>
              </w:rPr>
              <w:t>dobrovoľne po</w:t>
            </w:r>
            <w:r w:rsidR="00AB594B">
              <w:rPr>
                <w:rFonts w:ascii="Times New Roman" w:hAnsi="Times New Roman"/>
                <w:sz w:val="20"/>
              </w:rPr>
              <w:t>istenú osobu v nezamestnanosti 2</w:t>
            </w:r>
            <w:r w:rsidR="000610DE">
              <w:rPr>
                <w:rFonts w:ascii="Times New Roman" w:hAnsi="Times New Roman"/>
                <w:sz w:val="20"/>
              </w:rPr>
              <w:t xml:space="preserve"> % z vymeriavacieho základu</w:t>
            </w:r>
            <w:r>
              <w:rPr>
                <w:rFonts w:ascii="Times New Roman" w:hAnsi="Times New Roman"/>
                <w:sz w:val="20"/>
              </w:rPr>
              <w:t>.</w:t>
            </w:r>
          </w:p>
          <w:p w:rsidR="0072400A">
            <w:pPr>
              <w:bidi w:val="0"/>
              <w:spacing w:after="0" w:line="240" w:lineRule="auto"/>
              <w:jc w:val="both"/>
              <w:rPr>
                <w:rFonts w:ascii="Times New Roman" w:hAnsi="Times New Roman"/>
                <w:sz w:val="20"/>
              </w:rPr>
            </w:pPr>
          </w:p>
          <w:p w:rsidR="00686D59">
            <w:pPr>
              <w:bidi w:val="0"/>
              <w:spacing w:after="0" w:line="240" w:lineRule="auto"/>
              <w:jc w:val="both"/>
              <w:rPr>
                <w:rFonts w:ascii="Times New Roman" w:hAnsi="Times New Roman"/>
                <w:sz w:val="20"/>
              </w:rPr>
            </w:pPr>
          </w:p>
          <w:p w:rsidR="00F435E2">
            <w:pPr>
              <w:bidi w:val="0"/>
              <w:spacing w:after="0" w:line="240" w:lineRule="auto"/>
              <w:jc w:val="both"/>
              <w:rPr>
                <w:rFonts w:ascii="Times New Roman" w:hAnsi="Times New Roman"/>
                <w:sz w:val="20"/>
              </w:rPr>
            </w:pPr>
          </w:p>
          <w:p w:rsidR="00686D59" w:rsidP="00686D59">
            <w:pPr>
              <w:bidi w:val="0"/>
              <w:spacing w:after="0" w:line="240" w:lineRule="auto"/>
              <w:jc w:val="both"/>
              <w:rPr>
                <w:rFonts w:ascii="Times New Roman" w:hAnsi="Times New Roman"/>
                <w:sz w:val="20"/>
              </w:rPr>
            </w:pPr>
            <w:r>
              <w:rPr>
                <w:rFonts w:ascii="Times New Roman" w:hAnsi="Times New Roman"/>
                <w:sz w:val="20"/>
              </w:rPr>
              <w:t>Príspevky na starobné dôchodkové sporenie (ďalej len „príspevky“) platí, ak tento zákon neustanovuje inak,</w:t>
            </w:r>
          </w:p>
          <w:p w:rsidR="00686D59" w:rsidP="00686D59">
            <w:pPr>
              <w:bidi w:val="0"/>
              <w:spacing w:after="0" w:line="240" w:lineRule="auto"/>
              <w:jc w:val="both"/>
              <w:rPr>
                <w:rFonts w:ascii="Times New Roman" w:hAnsi="Times New Roman"/>
                <w:sz w:val="20"/>
              </w:rPr>
            </w:pPr>
            <w:r>
              <w:rPr>
                <w:rFonts w:ascii="Times New Roman" w:hAnsi="Times New Roman"/>
                <w:sz w:val="20"/>
              </w:rPr>
              <w:t>zamestnávateľ za svojich zamestnancov,</w:t>
            </w:r>
          </w:p>
          <w:p w:rsidR="00686D59" w:rsidP="00686D59">
            <w:pPr>
              <w:bidi w:val="0"/>
              <w:spacing w:after="0" w:line="240" w:lineRule="auto"/>
              <w:jc w:val="both"/>
              <w:rPr>
                <w:rFonts w:ascii="Times New Roman" w:hAnsi="Times New Roman"/>
                <w:sz w:val="20"/>
              </w:rPr>
            </w:pPr>
            <w:r>
              <w:rPr>
                <w:rFonts w:ascii="Times New Roman" w:hAnsi="Times New Roman"/>
                <w:sz w:val="20"/>
              </w:rPr>
              <w:t>samostatne zárobkovo činná osoba povinne</w:t>
            </w:r>
            <w:r w:rsidR="007B0425">
              <w:rPr>
                <w:rFonts w:ascii="Times New Roman" w:hAnsi="Times New Roman"/>
                <w:sz w:val="20"/>
              </w:rPr>
              <w:t xml:space="preserve"> dôchodkovo</w:t>
            </w:r>
            <w:r>
              <w:rPr>
                <w:rFonts w:ascii="Times New Roman" w:hAnsi="Times New Roman"/>
                <w:sz w:val="20"/>
              </w:rPr>
              <w:t xml:space="preserve"> zúčastnená na starobnom dôchodkovom sporení,</w:t>
            </w:r>
          </w:p>
          <w:p w:rsidR="00686D59" w:rsidP="00686D59">
            <w:pPr>
              <w:bidi w:val="0"/>
              <w:spacing w:after="0" w:line="240" w:lineRule="auto"/>
              <w:jc w:val="both"/>
              <w:rPr>
                <w:rFonts w:ascii="Times New Roman" w:hAnsi="Times New Roman"/>
                <w:sz w:val="20"/>
              </w:rPr>
            </w:pPr>
            <w:r>
              <w:rPr>
                <w:rFonts w:ascii="Times New Roman" w:hAnsi="Times New Roman"/>
                <w:sz w:val="20"/>
              </w:rPr>
              <w:t xml:space="preserve">dobrovoľne </w:t>
            </w:r>
            <w:r w:rsidR="007B0425">
              <w:rPr>
                <w:rFonts w:ascii="Times New Roman" w:hAnsi="Times New Roman"/>
                <w:sz w:val="20"/>
              </w:rPr>
              <w:t xml:space="preserve">dôchodkovo poistená osoba podľa osobitného predpisu </w:t>
            </w:r>
            <w:r>
              <w:rPr>
                <w:rFonts w:ascii="Times New Roman" w:hAnsi="Times New Roman"/>
                <w:sz w:val="20"/>
              </w:rPr>
              <w:t>zúčastnená na starobnom dôchodkovom sporení,</w:t>
            </w:r>
          </w:p>
          <w:p w:rsidR="00686D59" w:rsidP="00686D59">
            <w:pPr>
              <w:bidi w:val="0"/>
              <w:spacing w:after="0" w:line="240" w:lineRule="auto"/>
              <w:jc w:val="both"/>
              <w:rPr>
                <w:rFonts w:ascii="Times New Roman" w:hAnsi="Times New Roman"/>
                <w:sz w:val="20"/>
              </w:rPr>
            </w:pPr>
            <w:r>
              <w:rPr>
                <w:rFonts w:ascii="Times New Roman" w:hAnsi="Times New Roman"/>
                <w:sz w:val="20"/>
              </w:rPr>
              <w:t>štát,</w:t>
            </w:r>
          </w:p>
          <w:p w:rsidR="00686D59" w:rsidP="00686D59">
            <w:pPr>
              <w:bidi w:val="0"/>
              <w:spacing w:after="0" w:line="240" w:lineRule="auto"/>
              <w:jc w:val="both"/>
              <w:rPr>
                <w:rFonts w:ascii="Times New Roman" w:hAnsi="Times New Roman"/>
                <w:sz w:val="20"/>
              </w:rPr>
            </w:pPr>
            <w:r>
              <w:rPr>
                <w:rFonts w:ascii="Times New Roman" w:hAnsi="Times New Roman"/>
                <w:sz w:val="20"/>
              </w:rPr>
              <w:t>Sociálna poisťovňa.</w:t>
            </w:r>
          </w:p>
          <w:p w:rsidR="00686D59" w:rsidP="00686D59">
            <w:pPr>
              <w:bidi w:val="0"/>
              <w:spacing w:after="0" w:line="240" w:lineRule="auto"/>
              <w:jc w:val="both"/>
              <w:rPr>
                <w:rFonts w:ascii="Times New Roman" w:hAnsi="Times New Roman"/>
                <w:sz w:val="20"/>
              </w:rPr>
            </w:pPr>
          </w:p>
          <w:p w:rsidR="00D85078" w:rsidRPr="00D85078" w:rsidP="00D85078">
            <w:pPr>
              <w:pStyle w:val="Odsekzoznamu1"/>
              <w:bidi w:val="0"/>
              <w:spacing w:line="240" w:lineRule="auto"/>
              <w:ind w:left="25" w:hanging="25"/>
              <w:jc w:val="both"/>
              <w:rPr>
                <w:rFonts w:ascii="Times New Roman" w:hAnsi="Times New Roman"/>
                <w:sz w:val="20"/>
                <w:szCs w:val="20"/>
              </w:rPr>
            </w:pPr>
            <w:r w:rsidRPr="00D85078">
              <w:rPr>
                <w:rFonts w:ascii="Times New Roman" w:hAnsi="Times New Roman"/>
                <w:sz w:val="20"/>
                <w:szCs w:val="20"/>
              </w:rPr>
              <w:t>Štát platí príspevky za sporiteľa počas obdobia riadnej starostlivosti o dieťa do šiestich rokov jeho veku podľa osobitného predpisu</w:t>
            </w:r>
            <w:r w:rsidRPr="00D85078">
              <w:rPr>
                <w:rFonts w:ascii="Times New Roman" w:hAnsi="Times New Roman"/>
                <w:sz w:val="20"/>
                <w:szCs w:val="20"/>
                <w:vertAlign w:val="superscript"/>
              </w:rPr>
              <w:t xml:space="preserve">3) </w:t>
            </w:r>
            <w:r w:rsidRPr="00D85078">
              <w:rPr>
                <w:rFonts w:ascii="Times New Roman" w:hAnsi="Times New Roman"/>
                <w:sz w:val="20"/>
                <w:szCs w:val="20"/>
              </w:rPr>
              <w:t>alebo počas riadnej starostlivosti o dieťa s dlhodobo nepriaznivým zdravotným stavom po dovŕšení šiestich rokov jeho veku podľa osobitného predpisu,</w:t>
            </w:r>
            <w:r w:rsidRPr="00D85078">
              <w:rPr>
                <w:rFonts w:ascii="Times New Roman" w:hAnsi="Times New Roman"/>
                <w:sz w:val="20"/>
                <w:szCs w:val="20"/>
                <w:vertAlign w:val="superscript"/>
              </w:rPr>
              <w:t xml:space="preserve">3) </w:t>
            </w:r>
            <w:r w:rsidRPr="00D85078">
              <w:rPr>
                <w:rFonts w:ascii="Times New Roman" w:hAnsi="Times New Roman"/>
                <w:sz w:val="20"/>
                <w:szCs w:val="20"/>
              </w:rPr>
              <w:t>počas obdobia poberania peňažného príspevku na opatrovanie podľa osobitného predpisu</w:t>
            </w:r>
            <w:r w:rsidRPr="00D85078">
              <w:rPr>
                <w:rFonts w:ascii="Times New Roman" w:hAnsi="Times New Roman"/>
                <w:sz w:val="20"/>
                <w:szCs w:val="20"/>
                <w:vertAlign w:val="superscript"/>
              </w:rPr>
              <w:t>3)</w:t>
            </w:r>
            <w:r w:rsidRPr="00D85078">
              <w:rPr>
                <w:rFonts w:ascii="Times New Roman" w:hAnsi="Times New Roman"/>
                <w:sz w:val="20"/>
                <w:szCs w:val="20"/>
              </w:rPr>
              <w:t xml:space="preserve"> alebo počas obdobia výkonu osobnej asistencie fyzickej osobe s ťažkým zdravotným postihnutím podľa osobitného predpisu</w:t>
            </w:r>
            <w:r w:rsidRPr="00D85078">
              <w:rPr>
                <w:rFonts w:ascii="Times New Roman" w:hAnsi="Times New Roman"/>
                <w:sz w:val="20"/>
                <w:szCs w:val="20"/>
                <w:vertAlign w:val="superscript"/>
              </w:rPr>
              <w:t>3)</w:t>
            </w:r>
            <w:r w:rsidRPr="00D85078">
              <w:rPr>
                <w:rFonts w:ascii="Times New Roman" w:hAnsi="Times New Roman"/>
                <w:sz w:val="20"/>
                <w:szCs w:val="20"/>
              </w:rPr>
              <w:t xml:space="preserve"> a za sporiteľa, za ktorého ako za zamestnanca alebo samostatne zárobkovo činnú osobu platí poistné na dôchodkové poistenie štát počas poskytovania materského podľa osobitného predpisu.</w:t>
            </w:r>
            <w:r w:rsidRPr="00D85078">
              <w:rPr>
                <w:rFonts w:ascii="Times New Roman" w:hAnsi="Times New Roman"/>
                <w:sz w:val="20"/>
                <w:szCs w:val="20"/>
                <w:vertAlign w:val="superscript"/>
              </w:rPr>
              <w:t>3)</w:t>
            </w:r>
          </w:p>
          <w:p w:rsidR="00D85078" w:rsidRPr="00D85078" w:rsidP="00D85078">
            <w:pPr>
              <w:pStyle w:val="Odsekzoznamu1"/>
              <w:bidi w:val="0"/>
              <w:spacing w:line="240" w:lineRule="auto"/>
              <w:ind w:left="25" w:hanging="25"/>
              <w:jc w:val="both"/>
              <w:rPr>
                <w:rFonts w:ascii="Times New Roman" w:hAnsi="Times New Roman"/>
                <w:sz w:val="20"/>
                <w:szCs w:val="20"/>
              </w:rPr>
            </w:pPr>
            <w:r w:rsidRPr="00D85078">
              <w:rPr>
                <w:rFonts w:ascii="Times New Roman" w:hAnsi="Times New Roman"/>
                <w:sz w:val="20"/>
                <w:szCs w:val="20"/>
              </w:rPr>
              <w:t>Sociálna poisťovňa platí príspevky za sporiteľa podľa § 14 ods. 3.“.</w:t>
            </w:r>
          </w:p>
          <w:p w:rsidR="00686D59" w:rsidP="00686D59">
            <w:pPr>
              <w:bidi w:val="0"/>
              <w:spacing w:after="0" w:line="240" w:lineRule="auto"/>
              <w:jc w:val="both"/>
              <w:rPr>
                <w:rFonts w:ascii="Times New Roman" w:hAnsi="Times New Roman"/>
                <w:sz w:val="20"/>
              </w:rPr>
            </w:pPr>
            <w:r>
              <w:rPr>
                <w:rFonts w:ascii="Times New Roman" w:hAnsi="Times New Roman"/>
                <w:sz w:val="20"/>
              </w:rPr>
              <w:t xml:space="preserve">Sadzba príspevkov je pre </w:t>
            </w:r>
          </w:p>
          <w:p w:rsidR="00686D59" w:rsidP="00686D59">
            <w:pPr>
              <w:bidi w:val="0"/>
              <w:spacing w:after="0" w:line="240" w:lineRule="auto"/>
              <w:jc w:val="both"/>
              <w:rPr>
                <w:rFonts w:ascii="Times New Roman" w:hAnsi="Times New Roman"/>
                <w:sz w:val="20"/>
              </w:rPr>
            </w:pPr>
            <w:r>
              <w:rPr>
                <w:rFonts w:ascii="Times New Roman" w:hAnsi="Times New Roman"/>
                <w:sz w:val="20"/>
              </w:rPr>
              <w:t>zamestnávateľa 9</w:t>
            </w:r>
            <w:r w:rsidR="00D85078">
              <w:rPr>
                <w:rFonts w:ascii="Times New Roman" w:hAnsi="Times New Roman"/>
                <w:sz w:val="20"/>
              </w:rPr>
              <w:t xml:space="preserve"> </w:t>
            </w:r>
            <w:r>
              <w:rPr>
                <w:rFonts w:ascii="Times New Roman" w:hAnsi="Times New Roman"/>
                <w:sz w:val="20"/>
              </w:rPr>
              <w:t>% z vymeriavacieho základu,</w:t>
            </w:r>
          </w:p>
          <w:p w:rsidR="00686D59" w:rsidP="00686D59">
            <w:pPr>
              <w:bidi w:val="0"/>
              <w:spacing w:after="0" w:line="240" w:lineRule="auto"/>
              <w:jc w:val="both"/>
              <w:rPr>
                <w:rFonts w:ascii="Times New Roman" w:hAnsi="Times New Roman"/>
                <w:sz w:val="20"/>
              </w:rPr>
            </w:pPr>
            <w:r>
              <w:rPr>
                <w:rFonts w:ascii="Times New Roman" w:hAnsi="Times New Roman"/>
                <w:sz w:val="20"/>
              </w:rPr>
              <w:t>samostatne zárobkovo činnú osobu povinne</w:t>
            </w:r>
            <w:r w:rsidR="00D85078">
              <w:rPr>
                <w:rFonts w:ascii="Times New Roman" w:hAnsi="Times New Roman"/>
                <w:sz w:val="20"/>
              </w:rPr>
              <w:t xml:space="preserve"> dôchodkovo poistenú podľa osobitného predpisu</w:t>
            </w:r>
            <w:r>
              <w:rPr>
                <w:rFonts w:ascii="Times New Roman" w:hAnsi="Times New Roman"/>
                <w:sz w:val="20"/>
              </w:rPr>
              <w:t xml:space="preserve"> zúčastnenú na starobnom dôchodkovom sporení </w:t>
            </w:r>
            <w:r w:rsidR="00D85078">
              <w:rPr>
                <w:rFonts w:ascii="Times New Roman" w:hAnsi="Times New Roman"/>
                <w:sz w:val="20"/>
              </w:rPr>
              <w:t xml:space="preserve">     </w:t>
            </w:r>
            <w:r>
              <w:rPr>
                <w:rFonts w:ascii="Times New Roman" w:hAnsi="Times New Roman"/>
                <w:sz w:val="20"/>
              </w:rPr>
              <w:t>9</w:t>
            </w:r>
            <w:r w:rsidR="00D85078">
              <w:rPr>
                <w:rFonts w:ascii="Times New Roman" w:hAnsi="Times New Roman"/>
                <w:sz w:val="20"/>
              </w:rPr>
              <w:t xml:space="preserve"> </w:t>
            </w:r>
            <w:r>
              <w:rPr>
                <w:rFonts w:ascii="Times New Roman" w:hAnsi="Times New Roman"/>
                <w:sz w:val="20"/>
              </w:rPr>
              <w:t>% z vymeriavacieho základu,</w:t>
            </w:r>
          </w:p>
          <w:p w:rsidR="00686D59" w:rsidP="00686D59">
            <w:pPr>
              <w:bidi w:val="0"/>
              <w:spacing w:after="0" w:line="240" w:lineRule="auto"/>
              <w:jc w:val="both"/>
              <w:rPr>
                <w:rFonts w:ascii="Times New Roman" w:hAnsi="Times New Roman"/>
                <w:sz w:val="20"/>
              </w:rPr>
            </w:pPr>
            <w:r>
              <w:rPr>
                <w:rFonts w:ascii="Times New Roman" w:hAnsi="Times New Roman"/>
                <w:sz w:val="20"/>
              </w:rPr>
              <w:t xml:space="preserve">dobrovoľne </w:t>
            </w:r>
            <w:r w:rsidR="00D85078">
              <w:rPr>
                <w:rFonts w:ascii="Times New Roman" w:hAnsi="Times New Roman"/>
                <w:sz w:val="20"/>
              </w:rPr>
              <w:t xml:space="preserve"> dôchodkovo poistenú osobu podľa osobitného predpisu </w:t>
            </w:r>
            <w:r>
              <w:rPr>
                <w:rFonts w:ascii="Times New Roman" w:hAnsi="Times New Roman"/>
                <w:sz w:val="20"/>
              </w:rPr>
              <w:t>zúčastnenú osobu na starobnom dôchodkovom sporení 9</w:t>
            </w:r>
            <w:r w:rsidR="00D85078">
              <w:rPr>
                <w:rFonts w:ascii="Times New Roman" w:hAnsi="Times New Roman"/>
                <w:sz w:val="20"/>
              </w:rPr>
              <w:t xml:space="preserve"> </w:t>
            </w:r>
            <w:r>
              <w:rPr>
                <w:rFonts w:ascii="Times New Roman" w:hAnsi="Times New Roman"/>
                <w:sz w:val="20"/>
              </w:rPr>
              <w:t>% z vymeriavacieho základu,</w:t>
            </w:r>
          </w:p>
          <w:p w:rsidR="00686D59" w:rsidP="00686D59">
            <w:pPr>
              <w:bidi w:val="0"/>
              <w:spacing w:after="0" w:line="240" w:lineRule="auto"/>
              <w:jc w:val="both"/>
              <w:rPr>
                <w:rFonts w:ascii="Times New Roman" w:hAnsi="Times New Roman"/>
                <w:sz w:val="20"/>
              </w:rPr>
            </w:pPr>
            <w:r>
              <w:rPr>
                <w:rFonts w:ascii="Times New Roman" w:hAnsi="Times New Roman"/>
                <w:sz w:val="20"/>
              </w:rPr>
              <w:t>štát 9</w:t>
            </w:r>
            <w:r w:rsidR="00D85078">
              <w:rPr>
                <w:rFonts w:ascii="Times New Roman" w:hAnsi="Times New Roman"/>
                <w:sz w:val="20"/>
              </w:rPr>
              <w:t xml:space="preserve"> </w:t>
            </w:r>
            <w:r>
              <w:rPr>
                <w:rFonts w:ascii="Times New Roman" w:hAnsi="Times New Roman"/>
                <w:sz w:val="20"/>
              </w:rPr>
              <w:t>% z vymeriavacieho základu,</w:t>
            </w:r>
          </w:p>
          <w:p w:rsidR="00686D59" w:rsidP="00686D59">
            <w:pPr>
              <w:bidi w:val="0"/>
              <w:spacing w:after="0" w:line="240" w:lineRule="auto"/>
              <w:jc w:val="both"/>
              <w:rPr>
                <w:rFonts w:ascii="Times New Roman" w:hAnsi="Times New Roman"/>
                <w:sz w:val="20"/>
              </w:rPr>
            </w:pPr>
            <w:r>
              <w:rPr>
                <w:rFonts w:ascii="Times New Roman" w:hAnsi="Times New Roman"/>
                <w:sz w:val="20"/>
              </w:rPr>
              <w:t>Sociálnu poisťovňu 9</w:t>
            </w:r>
            <w:r w:rsidR="00D85078">
              <w:rPr>
                <w:rFonts w:ascii="Times New Roman" w:hAnsi="Times New Roman"/>
                <w:sz w:val="20"/>
              </w:rPr>
              <w:t xml:space="preserve"> </w:t>
            </w:r>
            <w:r>
              <w:rPr>
                <w:rFonts w:ascii="Times New Roman" w:hAnsi="Times New Roman"/>
                <w:sz w:val="20"/>
              </w:rPr>
              <w:t>% z vymeriavacieho základu.</w:t>
            </w:r>
          </w:p>
          <w:p w:rsidR="00686D59">
            <w:pPr>
              <w:bidi w:val="0"/>
              <w:spacing w:after="0" w:line="240" w:lineRule="auto"/>
              <w:jc w:val="both"/>
              <w:rPr>
                <w:rFonts w:ascii="Times New Roman" w:hAnsi="Times New Roman"/>
                <w:sz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jc w:val="center"/>
              <w:rPr>
                <w:rFonts w:ascii="Times New Roman" w:hAnsi="Times New Roman"/>
                <w:sz w:val="20"/>
              </w:rPr>
            </w:pPr>
            <w:r>
              <w:rPr>
                <w:rFonts w:ascii="Times New Roman" w:hAnsi="Times New Roman"/>
                <w:sz w:val="20"/>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b/>
                <w:i/>
                <w:sz w:val="20"/>
              </w:rPr>
            </w:pPr>
            <w:r>
              <w:rPr>
                <w:rFonts w:ascii="Times New Roman" w:hAnsi="Times New Roman"/>
                <w:b/>
                <w:i/>
                <w:sz w:val="20"/>
              </w:rPr>
              <w:t xml:space="preserve">Č: 4 </w:t>
            </w:r>
          </w:p>
          <w:p w:rsidR="0063252A">
            <w:pPr>
              <w:bidi w:val="0"/>
              <w:spacing w:after="0" w:line="240" w:lineRule="auto"/>
              <w:rPr>
                <w:rFonts w:ascii="Times New Roman" w:hAnsi="Times New Roman"/>
                <w:b/>
                <w:i/>
                <w:sz w:val="20"/>
              </w:rPr>
            </w:pPr>
            <w:r>
              <w:rPr>
                <w:rFonts w:ascii="Times New Roman" w:hAnsi="Times New Roman"/>
                <w:b/>
                <w:i/>
                <w:sz w:val="20"/>
              </w:rPr>
              <w:t>O: 1</w:t>
            </w:r>
          </w:p>
          <w:p w:rsidR="0063252A">
            <w:pPr>
              <w:bidi w:val="0"/>
              <w:spacing w:after="0" w:line="240" w:lineRule="auto"/>
              <w:rPr>
                <w:rFonts w:ascii="Times New Roman" w:hAnsi="Times New Roman"/>
                <w:b/>
                <w:i/>
                <w:sz w:val="20"/>
              </w:rPr>
            </w:pPr>
            <w:r>
              <w:rPr>
                <w:rFonts w:ascii="Times New Roman" w:hAnsi="Times New Roman"/>
                <w:b/>
                <w:i/>
                <w:sz w:val="20"/>
              </w:rPr>
              <w:t>3. odrážka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3252A">
            <w:pPr>
              <w:pStyle w:val="BodyText"/>
              <w:tabs>
                <w:tab w:val="left" w:pos="385"/>
                <w:tab w:val="left" w:pos="851"/>
              </w:tabs>
              <w:bidi w:val="0"/>
              <w:spacing w:after="0" w:line="240" w:lineRule="auto"/>
              <w:ind w:left="249" w:hanging="249"/>
              <w:jc w:val="both"/>
              <w:rPr>
                <w:rFonts w:ascii="Times New Roman" w:hAnsi="Times New Roman"/>
              </w:rPr>
            </w:pPr>
            <w:r>
              <w:rPr>
                <w:rFonts w:ascii="Times New Roman" w:hAnsi="Times New Roman"/>
              </w:rPr>
              <w:t>- výpočet dávok vrátane ich zvýšenia s ohľadom na manžela/manželku a závislé osoby, a podmienky určujúce trvanie a zachovanie nároku na dávky.</w:t>
            </w:r>
          </w:p>
          <w:p w:rsidR="0063252A">
            <w:pPr>
              <w:pStyle w:val="BodyText"/>
              <w:tabs>
                <w:tab w:val="left" w:pos="385"/>
                <w:tab w:val="left" w:pos="851"/>
              </w:tabs>
              <w:bidi w:val="0"/>
              <w:spacing w:after="0" w:line="240" w:lineRule="auto"/>
              <w:jc w:val="both"/>
              <w:rPr>
                <w:rFonts w:ascii="Times New Roman" w:hAnsi="Times New Roman"/>
              </w:rPr>
            </w:pPr>
          </w:p>
          <w:p w:rsidR="0063252A" w:rsidP="00F852FC">
            <w:pPr>
              <w:bidi w:val="0"/>
              <w:spacing w:after="0" w:line="240" w:lineRule="auto"/>
              <w:jc w:val="both"/>
              <w:rPr>
                <w:rFonts w:ascii="Times New Roman" w:hAnsi="Times New Roman"/>
                <w:lang w:val="en-GB"/>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rsidRPr="00A46E89">
            <w:pPr>
              <w:bidi w:val="0"/>
              <w:spacing w:after="0" w:line="240" w:lineRule="auto"/>
              <w:jc w:val="center"/>
              <w:rPr>
                <w:rFonts w:ascii="Times New Roman" w:hAnsi="Times New Roman"/>
                <w:bCs/>
                <w:sz w:val="20"/>
              </w:rPr>
            </w:pPr>
            <w:r w:rsidRPr="00A46E89">
              <w:rPr>
                <w:rFonts w:ascii="Times New Roman" w:hAnsi="Times New Roman"/>
                <w:bCs/>
                <w:sz w:val="20"/>
              </w:rPr>
              <w:t>N</w:t>
            </w:r>
          </w:p>
        </w:tc>
        <w:tc>
          <w:tcPr>
            <w:tcW w:w="1003"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r w:rsidR="000610DE">
              <w:rPr>
                <w:rFonts w:ascii="Times New Roman" w:hAnsi="Times New Roman"/>
                <w:sz w:val="20"/>
              </w:rPr>
              <w:t>461/2003</w:t>
            </w:r>
          </w:p>
          <w:p w:rsidR="000610DE">
            <w:pPr>
              <w:bidi w:val="0"/>
              <w:spacing w:after="0" w:line="240" w:lineRule="auto"/>
              <w:rPr>
                <w:rFonts w:ascii="Times New Roman" w:hAnsi="Times New Roman"/>
                <w:sz w:val="20"/>
              </w:rPr>
            </w:pPr>
            <w:r>
              <w:rPr>
                <w:rFonts w:ascii="Times New Roman" w:hAnsi="Times New Roman"/>
                <w:sz w:val="20"/>
              </w:rPr>
              <w:t>Z. z.</w:t>
            </w: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9041CE">
            <w:pPr>
              <w:bidi w:val="0"/>
              <w:spacing w:after="0" w:line="240" w:lineRule="auto"/>
              <w:rPr>
                <w:rFonts w:ascii="Times New Roman" w:hAnsi="Times New Roman"/>
                <w:sz w:val="20"/>
              </w:rPr>
            </w:pPr>
          </w:p>
          <w:p w:rsidR="009041CE">
            <w:pPr>
              <w:bidi w:val="0"/>
              <w:spacing w:after="0" w:line="240" w:lineRule="auto"/>
              <w:rPr>
                <w:rFonts w:ascii="Times New Roman" w:hAnsi="Times New Roman"/>
                <w:sz w:val="20"/>
              </w:rPr>
            </w:pPr>
          </w:p>
          <w:p w:rsidR="009041CE">
            <w:pPr>
              <w:bidi w:val="0"/>
              <w:spacing w:after="0" w:line="240" w:lineRule="auto"/>
              <w:rPr>
                <w:rFonts w:ascii="Times New Roman" w:hAnsi="Times New Roman"/>
                <w:sz w:val="20"/>
              </w:rPr>
            </w:pPr>
          </w:p>
          <w:p w:rsidR="009041CE">
            <w:pPr>
              <w:bidi w:val="0"/>
              <w:spacing w:after="0" w:line="240" w:lineRule="auto"/>
              <w:rPr>
                <w:rFonts w:ascii="Times New Roman" w:hAnsi="Times New Roman"/>
                <w:sz w:val="20"/>
              </w:rPr>
            </w:pPr>
          </w:p>
          <w:p w:rsidR="009041CE">
            <w:pPr>
              <w:bidi w:val="0"/>
              <w:spacing w:after="0" w:line="240" w:lineRule="auto"/>
              <w:rPr>
                <w:rFonts w:ascii="Times New Roman" w:hAnsi="Times New Roman"/>
                <w:sz w:val="20"/>
              </w:rPr>
            </w:pPr>
          </w:p>
          <w:p w:rsidR="009041CE">
            <w:pPr>
              <w:bidi w:val="0"/>
              <w:spacing w:after="0" w:line="240" w:lineRule="auto"/>
              <w:rPr>
                <w:rFonts w:ascii="Times New Roman" w:hAnsi="Times New Roman"/>
                <w:sz w:val="20"/>
              </w:rPr>
            </w:pPr>
          </w:p>
          <w:p w:rsidR="009041CE">
            <w:pPr>
              <w:bidi w:val="0"/>
              <w:spacing w:after="0" w:line="240" w:lineRule="auto"/>
              <w:rPr>
                <w:rFonts w:ascii="Times New Roman" w:hAnsi="Times New Roman"/>
                <w:sz w:val="20"/>
              </w:rPr>
            </w:pPr>
          </w:p>
          <w:p w:rsidR="009041CE">
            <w:pPr>
              <w:bidi w:val="0"/>
              <w:spacing w:after="0" w:line="240" w:lineRule="auto"/>
              <w:rPr>
                <w:rFonts w:ascii="Times New Roman" w:hAnsi="Times New Roman"/>
                <w:sz w:val="20"/>
              </w:rPr>
            </w:pPr>
          </w:p>
          <w:p w:rsidR="009041CE">
            <w:pPr>
              <w:bidi w:val="0"/>
              <w:spacing w:after="0" w:line="240" w:lineRule="auto"/>
              <w:rPr>
                <w:rFonts w:ascii="Times New Roman" w:hAnsi="Times New Roman"/>
                <w:sz w:val="20"/>
              </w:rPr>
            </w:pPr>
          </w:p>
          <w:p w:rsidR="009041CE">
            <w:pPr>
              <w:bidi w:val="0"/>
              <w:spacing w:after="0" w:line="240" w:lineRule="auto"/>
              <w:rPr>
                <w:rFonts w:ascii="Times New Roman" w:hAnsi="Times New Roman"/>
                <w:sz w:val="20"/>
              </w:rPr>
            </w:pPr>
          </w:p>
          <w:p w:rsidR="009041CE">
            <w:pPr>
              <w:bidi w:val="0"/>
              <w:spacing w:after="0" w:line="240" w:lineRule="auto"/>
              <w:rPr>
                <w:rFonts w:ascii="Times New Roman" w:hAnsi="Times New Roman"/>
                <w:sz w:val="20"/>
              </w:rPr>
            </w:pPr>
          </w:p>
          <w:p w:rsidR="009041CE">
            <w:pPr>
              <w:bidi w:val="0"/>
              <w:spacing w:after="0" w:line="240" w:lineRule="auto"/>
              <w:rPr>
                <w:rFonts w:ascii="Times New Roman" w:hAnsi="Times New Roman"/>
                <w:sz w:val="20"/>
              </w:rPr>
            </w:pPr>
          </w:p>
          <w:p w:rsidR="009041CE">
            <w:pPr>
              <w:bidi w:val="0"/>
              <w:spacing w:after="0" w:line="240" w:lineRule="auto"/>
              <w:rPr>
                <w:rFonts w:ascii="Times New Roman" w:hAnsi="Times New Roman"/>
                <w:sz w:val="20"/>
              </w:rPr>
            </w:pPr>
          </w:p>
          <w:p w:rsidR="009041CE">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r>
              <w:rPr>
                <w:rFonts w:ascii="Times New Roman" w:hAnsi="Times New Roman"/>
                <w:sz w:val="20"/>
              </w:rPr>
              <w:t>43/2004</w:t>
            </w:r>
          </w:p>
          <w:p w:rsidR="00686D59">
            <w:pPr>
              <w:bidi w:val="0"/>
              <w:spacing w:after="0" w:line="240" w:lineRule="auto"/>
              <w:rPr>
                <w:rFonts w:ascii="Times New Roman" w:hAnsi="Times New Roman"/>
                <w:sz w:val="20"/>
              </w:rPr>
            </w:pPr>
            <w:r>
              <w:rPr>
                <w:rFonts w:ascii="Times New Roman" w:hAnsi="Times New Roman"/>
                <w:sz w:val="20"/>
              </w:rPr>
              <w:t>Z. z.</w:t>
            </w: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r>
              <w:rPr>
                <w:rFonts w:ascii="Times New Roman" w:hAnsi="Times New Roman"/>
                <w:sz w:val="20"/>
              </w:rPr>
              <w:t>§: 37</w:t>
            </w:r>
          </w:p>
          <w:p w:rsidR="008B6CF6">
            <w:pPr>
              <w:pStyle w:val="FootnoteText"/>
              <w:overflowPunct/>
              <w:autoSpaceDE/>
              <w:autoSpaceDN/>
              <w:bidi w:val="0"/>
              <w:adjustRightInd/>
              <w:spacing w:after="0" w:line="240" w:lineRule="auto"/>
              <w:textAlignment w:val="auto"/>
              <w:rPr>
                <w:rFonts w:ascii="Times New Roman" w:hAnsi="Times New Roman"/>
              </w:rPr>
            </w:pPr>
          </w:p>
          <w:p w:rsidR="00906362">
            <w:pPr>
              <w:pStyle w:val="FootnoteText"/>
              <w:overflowPunct/>
              <w:autoSpaceDE/>
              <w:autoSpaceDN/>
              <w:bidi w:val="0"/>
              <w:adjustRightInd/>
              <w:spacing w:after="0" w:line="240" w:lineRule="auto"/>
              <w:textAlignment w:val="auto"/>
              <w:rPr>
                <w:rFonts w:ascii="Times New Roman" w:hAnsi="Times New Roman"/>
              </w:rPr>
            </w:pPr>
            <w:r>
              <w:rPr>
                <w:rFonts w:ascii="Times New Roman" w:hAnsi="Times New Roman"/>
              </w:rPr>
              <w:t>O: 1</w:t>
            </w:r>
          </w:p>
          <w:p w:rsidR="00906362">
            <w:pPr>
              <w:pStyle w:val="FootnoteText"/>
              <w:overflowPunct/>
              <w:autoSpaceDE/>
              <w:autoSpaceDN/>
              <w:bidi w:val="0"/>
              <w:adjustRightInd/>
              <w:spacing w:after="0" w:line="240" w:lineRule="auto"/>
              <w:textAlignment w:val="auto"/>
              <w:rPr>
                <w:rFonts w:ascii="Times New Roman" w:hAnsi="Times New Roman"/>
              </w:rPr>
            </w:pPr>
          </w:p>
          <w:p w:rsidR="008B6CF6">
            <w:pPr>
              <w:pStyle w:val="FootnoteText"/>
              <w:overflowPunct/>
              <w:autoSpaceDE/>
              <w:autoSpaceDN/>
              <w:bidi w:val="0"/>
              <w:adjustRightInd/>
              <w:spacing w:after="0" w:line="240" w:lineRule="auto"/>
              <w:textAlignment w:val="auto"/>
              <w:rPr>
                <w:rFonts w:ascii="Times New Roman" w:hAnsi="Times New Roman"/>
              </w:rPr>
            </w:pPr>
          </w:p>
          <w:p w:rsidR="008B6CF6">
            <w:pPr>
              <w:pStyle w:val="FootnoteText"/>
              <w:overflowPunct/>
              <w:autoSpaceDE/>
              <w:autoSpaceDN/>
              <w:bidi w:val="0"/>
              <w:adjustRightInd/>
              <w:spacing w:after="0" w:line="240" w:lineRule="auto"/>
              <w:textAlignment w:val="auto"/>
              <w:rPr>
                <w:rFonts w:ascii="Times New Roman" w:hAnsi="Times New Roman"/>
              </w:rPr>
            </w:pPr>
          </w:p>
          <w:p w:rsidR="008B6CF6">
            <w:pPr>
              <w:pStyle w:val="FootnoteText"/>
              <w:overflowPunct/>
              <w:autoSpaceDE/>
              <w:autoSpaceDN/>
              <w:bidi w:val="0"/>
              <w:adjustRightInd/>
              <w:spacing w:after="0" w:line="240" w:lineRule="auto"/>
              <w:textAlignment w:val="auto"/>
              <w:rPr>
                <w:rFonts w:ascii="Times New Roman" w:hAnsi="Times New Roman"/>
              </w:rPr>
            </w:pPr>
          </w:p>
          <w:p w:rsidR="008B6CF6">
            <w:pPr>
              <w:pStyle w:val="FootnoteText"/>
              <w:overflowPunct/>
              <w:autoSpaceDE/>
              <w:autoSpaceDN/>
              <w:bidi w:val="0"/>
              <w:adjustRightInd/>
              <w:spacing w:after="0" w:line="240" w:lineRule="auto"/>
              <w:textAlignment w:val="auto"/>
              <w:rPr>
                <w:rFonts w:ascii="Times New Roman" w:hAnsi="Times New Roman"/>
              </w:rPr>
            </w:pPr>
          </w:p>
          <w:p w:rsidR="008B6CF6">
            <w:pPr>
              <w:pStyle w:val="FootnoteText"/>
              <w:overflowPunct/>
              <w:autoSpaceDE/>
              <w:autoSpaceDN/>
              <w:bidi w:val="0"/>
              <w:adjustRightInd/>
              <w:spacing w:after="0" w:line="240" w:lineRule="auto"/>
              <w:textAlignment w:val="auto"/>
              <w:rPr>
                <w:rFonts w:ascii="Times New Roman" w:hAnsi="Times New Roman"/>
              </w:rPr>
            </w:pPr>
          </w:p>
          <w:p w:rsidR="0063252A">
            <w:pPr>
              <w:pStyle w:val="FootnoteText"/>
              <w:overflowPunct/>
              <w:autoSpaceDE/>
              <w:autoSpaceDN/>
              <w:bidi w:val="0"/>
              <w:adjustRightInd/>
              <w:spacing w:after="0" w:line="240" w:lineRule="auto"/>
              <w:textAlignment w:val="auto"/>
              <w:rPr>
                <w:rFonts w:ascii="Times New Roman" w:hAnsi="Times New Roman"/>
              </w:rPr>
            </w:pPr>
            <w:r>
              <w:rPr>
                <w:rFonts w:ascii="Times New Roman" w:hAnsi="Times New Roman"/>
              </w:rPr>
              <w:t>O: 2</w:t>
            </w:r>
          </w:p>
          <w:p w:rsidR="0063252A">
            <w:pPr>
              <w:pStyle w:val="FootnoteText"/>
              <w:overflowPunct/>
              <w:autoSpaceDE/>
              <w:autoSpaceDN/>
              <w:bidi w:val="0"/>
              <w:adjustRightInd/>
              <w:spacing w:after="0" w:line="240" w:lineRule="auto"/>
              <w:textAlignment w:val="auto"/>
              <w:rPr>
                <w:rFonts w:ascii="Times New Roman" w:hAnsi="Times New Roman"/>
              </w:rPr>
            </w:pPr>
          </w:p>
          <w:p w:rsidR="0063252A">
            <w:pPr>
              <w:pStyle w:val="FootnoteText"/>
              <w:overflowPunct/>
              <w:autoSpaceDE/>
              <w:autoSpaceDN/>
              <w:bidi w:val="0"/>
              <w:adjustRightInd/>
              <w:spacing w:after="0" w:line="240" w:lineRule="auto"/>
              <w:textAlignment w:val="auto"/>
              <w:rPr>
                <w:rFonts w:ascii="Times New Roman" w:hAnsi="Times New Roman"/>
              </w:rPr>
            </w:pPr>
          </w:p>
          <w:p w:rsidR="0063252A">
            <w:pPr>
              <w:pStyle w:val="FootnoteText"/>
              <w:overflowPunct/>
              <w:autoSpaceDE/>
              <w:autoSpaceDN/>
              <w:bidi w:val="0"/>
              <w:adjustRightInd/>
              <w:spacing w:after="0" w:line="240" w:lineRule="auto"/>
              <w:textAlignment w:val="auto"/>
              <w:rPr>
                <w:rFonts w:ascii="Times New Roman" w:hAnsi="Times New Roman"/>
              </w:rPr>
            </w:pPr>
          </w:p>
          <w:p w:rsidR="0063252A">
            <w:pPr>
              <w:pStyle w:val="FootnoteText"/>
              <w:overflowPunct/>
              <w:autoSpaceDE/>
              <w:autoSpaceDN/>
              <w:bidi w:val="0"/>
              <w:adjustRightInd/>
              <w:spacing w:after="0" w:line="240" w:lineRule="auto"/>
              <w:textAlignment w:val="auto"/>
              <w:rPr>
                <w:rFonts w:ascii="Times New Roman" w:hAnsi="Times New Roman"/>
              </w:rPr>
            </w:pPr>
          </w:p>
          <w:p w:rsidR="000610DE">
            <w:pPr>
              <w:pStyle w:val="FootnoteText"/>
              <w:overflowPunct/>
              <w:autoSpaceDE/>
              <w:autoSpaceDN/>
              <w:bidi w:val="0"/>
              <w:adjustRightInd/>
              <w:spacing w:after="0" w:line="240" w:lineRule="auto"/>
              <w:textAlignment w:val="auto"/>
              <w:rPr>
                <w:rFonts w:ascii="Times New Roman" w:hAnsi="Times New Roman"/>
              </w:rPr>
            </w:pPr>
          </w:p>
          <w:p w:rsidR="0063252A">
            <w:pPr>
              <w:pStyle w:val="FootnoteText"/>
              <w:overflowPunct/>
              <w:autoSpaceDE/>
              <w:autoSpaceDN/>
              <w:bidi w:val="0"/>
              <w:adjustRightInd/>
              <w:spacing w:after="0" w:line="240" w:lineRule="auto"/>
              <w:textAlignment w:val="auto"/>
              <w:rPr>
                <w:rFonts w:ascii="Times New Roman" w:hAnsi="Times New Roman"/>
              </w:rPr>
            </w:pPr>
          </w:p>
          <w:p w:rsidR="0063252A">
            <w:pPr>
              <w:pStyle w:val="FootnoteText"/>
              <w:overflowPunct/>
              <w:autoSpaceDE/>
              <w:autoSpaceDN/>
              <w:bidi w:val="0"/>
              <w:adjustRightInd/>
              <w:spacing w:after="0" w:line="240" w:lineRule="auto"/>
              <w:textAlignment w:val="auto"/>
              <w:rPr>
                <w:rFonts w:ascii="Times New Roman" w:hAnsi="Times New Roman"/>
              </w:rPr>
            </w:pPr>
          </w:p>
          <w:p w:rsidR="0063252A">
            <w:pPr>
              <w:pStyle w:val="FootnoteText"/>
              <w:overflowPunct/>
              <w:autoSpaceDE/>
              <w:autoSpaceDN/>
              <w:bidi w:val="0"/>
              <w:adjustRightInd/>
              <w:spacing w:after="0" w:line="240" w:lineRule="auto"/>
              <w:textAlignment w:val="auto"/>
              <w:rPr>
                <w:rFonts w:ascii="Times New Roman" w:hAnsi="Times New Roman"/>
              </w:rPr>
            </w:pPr>
            <w:r>
              <w:rPr>
                <w:rFonts w:ascii="Times New Roman" w:hAnsi="Times New Roman"/>
              </w:rPr>
              <w:t>P: a</w:t>
            </w:r>
          </w:p>
          <w:p w:rsidR="0063252A">
            <w:pPr>
              <w:pStyle w:val="FootnoteText"/>
              <w:overflowPunct/>
              <w:autoSpaceDE/>
              <w:autoSpaceDN/>
              <w:bidi w:val="0"/>
              <w:adjustRightInd/>
              <w:spacing w:after="0" w:line="240" w:lineRule="auto"/>
              <w:textAlignment w:val="auto"/>
              <w:rPr>
                <w:rFonts w:ascii="Times New Roman" w:hAnsi="Times New Roman"/>
              </w:rPr>
            </w:pPr>
          </w:p>
          <w:p w:rsidR="0063252A">
            <w:pPr>
              <w:pStyle w:val="FootnoteText"/>
              <w:overflowPunct/>
              <w:autoSpaceDE/>
              <w:autoSpaceDN/>
              <w:bidi w:val="0"/>
              <w:adjustRightInd/>
              <w:spacing w:after="0" w:line="240" w:lineRule="auto"/>
              <w:textAlignment w:val="auto"/>
              <w:rPr>
                <w:rFonts w:ascii="Times New Roman" w:hAnsi="Times New Roman"/>
              </w:rPr>
            </w:pPr>
          </w:p>
          <w:p w:rsidR="0063252A">
            <w:pPr>
              <w:pStyle w:val="FootnoteText"/>
              <w:overflowPunct/>
              <w:autoSpaceDE/>
              <w:autoSpaceDN/>
              <w:bidi w:val="0"/>
              <w:adjustRightInd/>
              <w:spacing w:after="0" w:line="240" w:lineRule="auto"/>
              <w:textAlignment w:val="auto"/>
              <w:rPr>
                <w:rFonts w:ascii="Times New Roman" w:hAnsi="Times New Roman"/>
              </w:rPr>
            </w:pPr>
          </w:p>
          <w:p w:rsidR="0063252A">
            <w:pPr>
              <w:pStyle w:val="FootnoteText"/>
              <w:overflowPunct/>
              <w:autoSpaceDE/>
              <w:autoSpaceDN/>
              <w:bidi w:val="0"/>
              <w:adjustRightInd/>
              <w:spacing w:after="0" w:line="240" w:lineRule="auto"/>
              <w:textAlignment w:val="auto"/>
              <w:rPr>
                <w:rFonts w:ascii="Times New Roman" w:hAnsi="Times New Roman"/>
              </w:rPr>
            </w:pPr>
            <w:r>
              <w:rPr>
                <w:rFonts w:ascii="Times New Roman" w:hAnsi="Times New Roman"/>
              </w:rPr>
              <w:t>P: b</w:t>
            </w:r>
          </w:p>
          <w:p w:rsidR="0063252A">
            <w:pPr>
              <w:bidi w:val="0"/>
              <w:spacing w:after="0" w:line="240" w:lineRule="auto"/>
              <w:rPr>
                <w:rFonts w:ascii="Times New Roman" w:hAnsi="Times New Roman"/>
                <w:sz w:val="20"/>
              </w:rPr>
            </w:pPr>
          </w:p>
          <w:p w:rsidR="0063252A">
            <w:pPr>
              <w:pStyle w:val="FootnoteText"/>
              <w:overflowPunct/>
              <w:autoSpaceDE/>
              <w:autoSpaceDN/>
              <w:bidi w:val="0"/>
              <w:adjustRightInd/>
              <w:spacing w:after="0" w:line="240" w:lineRule="auto"/>
              <w:textAlignment w:val="auto"/>
              <w:rPr>
                <w:rFonts w:ascii="Times New Roman" w:hAnsi="Times New Roman"/>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 38</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8B6CF6">
            <w:pPr>
              <w:bidi w:val="0"/>
              <w:spacing w:after="0" w:line="240" w:lineRule="auto"/>
              <w:rPr>
                <w:rFonts w:ascii="Times New Roman" w:hAnsi="Times New Roman"/>
                <w:sz w:val="20"/>
              </w:rPr>
            </w:pPr>
            <w:r>
              <w:rPr>
                <w:rFonts w:ascii="Times New Roman" w:hAnsi="Times New Roman"/>
                <w:sz w:val="20"/>
              </w:rPr>
              <w:t>§: 41</w:t>
            </w:r>
          </w:p>
          <w:p w:rsidR="008B6CF6">
            <w:pPr>
              <w:bidi w:val="0"/>
              <w:spacing w:after="0" w:line="240" w:lineRule="auto"/>
              <w:rPr>
                <w:rFonts w:ascii="Times New Roman" w:hAnsi="Times New Roman"/>
                <w:sz w:val="20"/>
              </w:rPr>
            </w:pPr>
          </w:p>
          <w:p w:rsidR="008B6CF6">
            <w:pPr>
              <w:bidi w:val="0"/>
              <w:spacing w:after="0" w:line="240" w:lineRule="auto"/>
              <w:rPr>
                <w:rFonts w:ascii="Times New Roman" w:hAnsi="Times New Roman"/>
                <w:sz w:val="20"/>
              </w:rPr>
            </w:pPr>
          </w:p>
          <w:p w:rsidR="008B6CF6">
            <w:pPr>
              <w:bidi w:val="0"/>
              <w:spacing w:after="0" w:line="240" w:lineRule="auto"/>
              <w:rPr>
                <w:rFonts w:ascii="Times New Roman" w:hAnsi="Times New Roman"/>
                <w:sz w:val="20"/>
              </w:rPr>
            </w:pPr>
          </w:p>
          <w:p w:rsidR="008B6CF6">
            <w:pPr>
              <w:bidi w:val="0"/>
              <w:spacing w:after="0" w:line="240" w:lineRule="auto"/>
              <w:rPr>
                <w:rFonts w:ascii="Times New Roman" w:hAnsi="Times New Roman"/>
                <w:sz w:val="20"/>
              </w:rPr>
            </w:pPr>
          </w:p>
          <w:p w:rsidR="008B6CF6">
            <w:pPr>
              <w:bidi w:val="0"/>
              <w:spacing w:after="0" w:line="240" w:lineRule="auto"/>
              <w:rPr>
                <w:rFonts w:ascii="Times New Roman" w:hAnsi="Times New Roman"/>
                <w:sz w:val="20"/>
              </w:rPr>
            </w:pPr>
          </w:p>
          <w:p w:rsidR="008B6CF6">
            <w:pPr>
              <w:bidi w:val="0"/>
              <w:spacing w:after="0" w:line="240" w:lineRule="auto"/>
              <w:rPr>
                <w:rFonts w:ascii="Times New Roman" w:hAnsi="Times New Roman"/>
                <w:sz w:val="20"/>
              </w:rPr>
            </w:pPr>
          </w:p>
          <w:p w:rsidR="008B6CF6">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 73</w:t>
            </w:r>
          </w:p>
          <w:p w:rsidR="0063252A">
            <w:pPr>
              <w:bidi w:val="0"/>
              <w:spacing w:after="0" w:line="240" w:lineRule="auto"/>
              <w:rPr>
                <w:rFonts w:ascii="Times New Roman" w:hAnsi="Times New Roman"/>
                <w:sz w:val="20"/>
              </w:rPr>
            </w:pPr>
            <w:r>
              <w:rPr>
                <w:rFonts w:ascii="Times New Roman" w:hAnsi="Times New Roman"/>
                <w:sz w:val="20"/>
              </w:rPr>
              <w:t>O: 1</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O: 2</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864E1D">
            <w:pPr>
              <w:bidi w:val="0"/>
              <w:spacing w:after="0" w:line="240" w:lineRule="auto"/>
              <w:rPr>
                <w:rFonts w:ascii="Times New Roman" w:hAnsi="Times New Roman"/>
                <w:sz w:val="20"/>
              </w:rPr>
            </w:pPr>
          </w:p>
          <w:p w:rsidR="00864E1D">
            <w:pPr>
              <w:bidi w:val="0"/>
              <w:spacing w:after="0" w:line="240" w:lineRule="auto"/>
              <w:rPr>
                <w:rFonts w:ascii="Times New Roman" w:hAnsi="Times New Roman"/>
                <w:sz w:val="20"/>
              </w:rPr>
            </w:pPr>
            <w:r>
              <w:rPr>
                <w:rFonts w:ascii="Times New Roman" w:hAnsi="Times New Roman"/>
                <w:sz w:val="20"/>
              </w:rPr>
              <w:t>O: 3</w:t>
            </w:r>
          </w:p>
          <w:p w:rsidR="00864E1D">
            <w:pPr>
              <w:bidi w:val="0"/>
              <w:spacing w:after="0" w:line="240" w:lineRule="auto"/>
              <w:rPr>
                <w:rFonts w:ascii="Times New Roman" w:hAnsi="Times New Roman"/>
                <w:sz w:val="20"/>
              </w:rPr>
            </w:pPr>
          </w:p>
          <w:p w:rsidR="00864E1D">
            <w:pPr>
              <w:bidi w:val="0"/>
              <w:spacing w:after="0" w:line="240" w:lineRule="auto"/>
              <w:rPr>
                <w:rFonts w:ascii="Times New Roman" w:hAnsi="Times New Roman"/>
                <w:sz w:val="20"/>
              </w:rPr>
            </w:pPr>
          </w:p>
          <w:p w:rsidR="00864E1D">
            <w:pPr>
              <w:bidi w:val="0"/>
              <w:spacing w:after="0" w:line="240" w:lineRule="auto"/>
              <w:rPr>
                <w:rFonts w:ascii="Times New Roman" w:hAnsi="Times New Roman"/>
                <w:sz w:val="20"/>
              </w:rPr>
            </w:pPr>
          </w:p>
          <w:p w:rsidR="00864E1D">
            <w:pPr>
              <w:bidi w:val="0"/>
              <w:spacing w:after="0" w:line="240" w:lineRule="auto"/>
              <w:rPr>
                <w:rFonts w:ascii="Times New Roman" w:hAnsi="Times New Roman"/>
                <w:sz w:val="20"/>
              </w:rPr>
            </w:pPr>
          </w:p>
          <w:p w:rsidR="00864E1D">
            <w:pPr>
              <w:bidi w:val="0"/>
              <w:spacing w:after="0" w:line="240" w:lineRule="auto"/>
              <w:rPr>
                <w:rFonts w:ascii="Times New Roman" w:hAnsi="Times New Roman"/>
                <w:sz w:val="20"/>
              </w:rPr>
            </w:pPr>
          </w:p>
          <w:p w:rsidR="00864E1D">
            <w:pPr>
              <w:bidi w:val="0"/>
              <w:spacing w:after="0" w:line="240" w:lineRule="auto"/>
              <w:rPr>
                <w:rFonts w:ascii="Times New Roman" w:hAnsi="Times New Roman"/>
                <w:sz w:val="20"/>
              </w:rPr>
            </w:pPr>
          </w:p>
          <w:p w:rsidR="00864E1D">
            <w:pPr>
              <w:bidi w:val="0"/>
              <w:spacing w:after="0" w:line="240" w:lineRule="auto"/>
              <w:rPr>
                <w:rFonts w:ascii="Times New Roman" w:hAnsi="Times New Roman"/>
                <w:sz w:val="20"/>
              </w:rPr>
            </w:pPr>
          </w:p>
          <w:p w:rsidR="00864E1D">
            <w:pPr>
              <w:bidi w:val="0"/>
              <w:spacing w:after="0" w:line="240" w:lineRule="auto"/>
              <w:rPr>
                <w:rFonts w:ascii="Times New Roman" w:hAnsi="Times New Roman"/>
                <w:sz w:val="20"/>
              </w:rPr>
            </w:pPr>
          </w:p>
          <w:p w:rsidR="00864E1D">
            <w:pPr>
              <w:bidi w:val="0"/>
              <w:spacing w:after="0" w:line="240" w:lineRule="auto"/>
              <w:rPr>
                <w:rFonts w:ascii="Times New Roman" w:hAnsi="Times New Roman"/>
                <w:sz w:val="20"/>
              </w:rPr>
            </w:pPr>
          </w:p>
          <w:p w:rsidR="00864E1D">
            <w:pPr>
              <w:bidi w:val="0"/>
              <w:spacing w:after="0" w:line="240" w:lineRule="auto"/>
              <w:rPr>
                <w:rFonts w:ascii="Times New Roman" w:hAnsi="Times New Roman"/>
                <w:sz w:val="20"/>
              </w:rPr>
            </w:pPr>
          </w:p>
          <w:p w:rsidR="00864E1D">
            <w:pPr>
              <w:bidi w:val="0"/>
              <w:spacing w:after="0" w:line="240" w:lineRule="auto"/>
              <w:rPr>
                <w:rFonts w:ascii="Times New Roman" w:hAnsi="Times New Roman"/>
                <w:sz w:val="20"/>
              </w:rPr>
            </w:pPr>
          </w:p>
          <w:p w:rsidR="00864E1D">
            <w:pPr>
              <w:bidi w:val="0"/>
              <w:spacing w:after="0" w:line="240" w:lineRule="auto"/>
              <w:rPr>
                <w:rFonts w:ascii="Times New Roman" w:hAnsi="Times New Roman"/>
                <w:sz w:val="20"/>
              </w:rPr>
            </w:pPr>
          </w:p>
          <w:p w:rsidR="00864E1D">
            <w:pPr>
              <w:bidi w:val="0"/>
              <w:spacing w:after="0" w:line="240" w:lineRule="auto"/>
              <w:rPr>
                <w:rFonts w:ascii="Times New Roman" w:hAnsi="Times New Roman"/>
                <w:sz w:val="20"/>
              </w:rPr>
            </w:pPr>
            <w:r>
              <w:rPr>
                <w:rFonts w:ascii="Times New Roman" w:hAnsi="Times New Roman"/>
                <w:sz w:val="20"/>
              </w:rPr>
              <w:t>O: 4</w:t>
            </w:r>
          </w:p>
          <w:p w:rsidR="00864E1D">
            <w:pPr>
              <w:bidi w:val="0"/>
              <w:spacing w:after="0" w:line="240" w:lineRule="auto"/>
              <w:rPr>
                <w:rFonts w:ascii="Times New Roman" w:hAnsi="Times New Roman"/>
                <w:sz w:val="20"/>
              </w:rPr>
            </w:pPr>
          </w:p>
          <w:p w:rsidR="00864E1D">
            <w:pPr>
              <w:bidi w:val="0"/>
              <w:spacing w:after="0" w:line="240" w:lineRule="auto"/>
              <w:rPr>
                <w:rFonts w:ascii="Times New Roman" w:hAnsi="Times New Roman"/>
                <w:sz w:val="20"/>
              </w:rPr>
            </w:pPr>
          </w:p>
          <w:p w:rsidR="00864E1D">
            <w:pPr>
              <w:bidi w:val="0"/>
              <w:spacing w:after="0" w:line="240" w:lineRule="auto"/>
              <w:rPr>
                <w:rFonts w:ascii="Times New Roman" w:hAnsi="Times New Roman"/>
                <w:sz w:val="20"/>
              </w:rPr>
            </w:pPr>
          </w:p>
          <w:p w:rsidR="00864E1D">
            <w:pPr>
              <w:bidi w:val="0"/>
              <w:spacing w:after="0" w:line="240" w:lineRule="auto"/>
              <w:rPr>
                <w:rFonts w:ascii="Times New Roman" w:hAnsi="Times New Roman"/>
                <w:sz w:val="20"/>
              </w:rPr>
            </w:pPr>
          </w:p>
          <w:p w:rsidR="00864E1D">
            <w:pPr>
              <w:bidi w:val="0"/>
              <w:spacing w:after="0" w:line="240" w:lineRule="auto"/>
              <w:rPr>
                <w:rFonts w:ascii="Times New Roman" w:hAnsi="Times New Roman"/>
                <w:sz w:val="20"/>
              </w:rPr>
            </w:pPr>
          </w:p>
          <w:p w:rsidR="00864E1D">
            <w:pPr>
              <w:bidi w:val="0"/>
              <w:spacing w:after="0" w:line="240" w:lineRule="auto"/>
              <w:rPr>
                <w:rFonts w:ascii="Times New Roman" w:hAnsi="Times New Roman"/>
                <w:sz w:val="20"/>
              </w:rPr>
            </w:pPr>
          </w:p>
          <w:p w:rsidR="00864E1D">
            <w:pPr>
              <w:bidi w:val="0"/>
              <w:spacing w:after="0" w:line="240" w:lineRule="auto"/>
              <w:rPr>
                <w:rFonts w:ascii="Times New Roman" w:hAnsi="Times New Roman"/>
                <w:sz w:val="20"/>
              </w:rPr>
            </w:pPr>
          </w:p>
          <w:p w:rsidR="00864E1D">
            <w:pPr>
              <w:bidi w:val="0"/>
              <w:spacing w:after="0" w:line="240" w:lineRule="auto"/>
              <w:rPr>
                <w:rFonts w:ascii="Times New Roman" w:hAnsi="Times New Roman"/>
                <w:sz w:val="20"/>
              </w:rPr>
            </w:pPr>
          </w:p>
          <w:p w:rsidR="00864E1D">
            <w:pPr>
              <w:bidi w:val="0"/>
              <w:spacing w:after="0" w:line="240" w:lineRule="auto"/>
              <w:rPr>
                <w:rFonts w:ascii="Times New Roman" w:hAnsi="Times New Roman"/>
                <w:sz w:val="20"/>
              </w:rPr>
            </w:pPr>
          </w:p>
          <w:p w:rsidR="00864E1D">
            <w:pPr>
              <w:bidi w:val="0"/>
              <w:spacing w:after="0" w:line="240" w:lineRule="auto"/>
              <w:rPr>
                <w:rFonts w:ascii="Times New Roman" w:hAnsi="Times New Roman"/>
                <w:sz w:val="20"/>
              </w:rPr>
            </w:pPr>
          </w:p>
          <w:p w:rsidR="00864E1D">
            <w:pPr>
              <w:bidi w:val="0"/>
              <w:spacing w:after="0" w:line="240" w:lineRule="auto"/>
              <w:rPr>
                <w:rFonts w:ascii="Times New Roman" w:hAnsi="Times New Roman"/>
                <w:sz w:val="20"/>
              </w:rPr>
            </w:pPr>
          </w:p>
          <w:p w:rsidR="00864E1D">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 66</w:t>
            </w:r>
          </w:p>
          <w:p w:rsidR="0063252A">
            <w:pPr>
              <w:bidi w:val="0"/>
              <w:spacing w:after="0" w:line="240" w:lineRule="auto"/>
              <w:rPr>
                <w:rFonts w:ascii="Times New Roman" w:hAnsi="Times New Roman"/>
                <w:sz w:val="20"/>
              </w:rPr>
            </w:pPr>
            <w:r>
              <w:rPr>
                <w:rFonts w:ascii="Times New Roman" w:hAnsi="Times New Roman"/>
                <w:sz w:val="20"/>
              </w:rPr>
              <w:t>O: 1</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O: 2</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sidR="008B6CF6">
              <w:rPr>
                <w:rFonts w:ascii="Times New Roman" w:hAnsi="Times New Roman"/>
                <w:sz w:val="20"/>
              </w:rPr>
              <w:t>§: 68</w:t>
            </w:r>
          </w:p>
          <w:p w:rsidR="008B6CF6">
            <w:pPr>
              <w:bidi w:val="0"/>
              <w:spacing w:after="0" w:line="240" w:lineRule="auto"/>
              <w:rPr>
                <w:rFonts w:ascii="Times New Roman" w:hAnsi="Times New Roman"/>
                <w:sz w:val="20"/>
              </w:rPr>
            </w:pPr>
            <w:r>
              <w:rPr>
                <w:rFonts w:ascii="Times New Roman" w:hAnsi="Times New Roman"/>
                <w:sz w:val="20"/>
              </w:rPr>
              <w:t>O: 1</w:t>
            </w:r>
          </w:p>
          <w:p w:rsidR="00BD1C6E">
            <w:pPr>
              <w:bidi w:val="0"/>
              <w:spacing w:after="0" w:line="240" w:lineRule="auto"/>
              <w:rPr>
                <w:rFonts w:ascii="Times New Roman" w:hAnsi="Times New Roman"/>
                <w:sz w:val="20"/>
              </w:rPr>
            </w:pPr>
          </w:p>
          <w:p w:rsidR="00BD1C6E">
            <w:pPr>
              <w:bidi w:val="0"/>
              <w:spacing w:after="0" w:line="240" w:lineRule="auto"/>
              <w:rPr>
                <w:rFonts w:ascii="Times New Roman" w:hAnsi="Times New Roman"/>
                <w:sz w:val="20"/>
              </w:rPr>
            </w:pPr>
          </w:p>
          <w:p w:rsidR="00BD1C6E">
            <w:pPr>
              <w:bidi w:val="0"/>
              <w:spacing w:after="0" w:line="240" w:lineRule="auto"/>
              <w:rPr>
                <w:rFonts w:ascii="Times New Roman" w:hAnsi="Times New Roman"/>
                <w:sz w:val="20"/>
              </w:rPr>
            </w:pPr>
          </w:p>
          <w:p w:rsidR="00BD1C6E">
            <w:pPr>
              <w:bidi w:val="0"/>
              <w:spacing w:after="0" w:line="240" w:lineRule="auto"/>
              <w:rPr>
                <w:rFonts w:ascii="Times New Roman" w:hAnsi="Times New Roman"/>
                <w:sz w:val="20"/>
              </w:rPr>
            </w:pPr>
          </w:p>
          <w:p w:rsidR="00BD1C6E">
            <w:pPr>
              <w:bidi w:val="0"/>
              <w:spacing w:after="0" w:line="240" w:lineRule="auto"/>
              <w:rPr>
                <w:rFonts w:ascii="Times New Roman" w:hAnsi="Times New Roman"/>
                <w:sz w:val="20"/>
              </w:rPr>
            </w:pPr>
          </w:p>
          <w:p w:rsidR="00BD1C6E">
            <w:pPr>
              <w:bidi w:val="0"/>
              <w:spacing w:after="0" w:line="240" w:lineRule="auto"/>
              <w:rPr>
                <w:rFonts w:ascii="Times New Roman" w:hAnsi="Times New Roman"/>
                <w:sz w:val="20"/>
              </w:rPr>
            </w:pPr>
          </w:p>
          <w:p w:rsidR="00BD1C6E">
            <w:pPr>
              <w:bidi w:val="0"/>
              <w:spacing w:after="0" w:line="240" w:lineRule="auto"/>
              <w:rPr>
                <w:rFonts w:ascii="Times New Roman" w:hAnsi="Times New Roman"/>
                <w:sz w:val="20"/>
              </w:rPr>
            </w:pPr>
          </w:p>
          <w:p w:rsidR="00BD1C6E">
            <w:pPr>
              <w:bidi w:val="0"/>
              <w:spacing w:after="0" w:line="240" w:lineRule="auto"/>
              <w:rPr>
                <w:rFonts w:ascii="Times New Roman" w:hAnsi="Times New Roman"/>
                <w:sz w:val="20"/>
              </w:rPr>
            </w:pPr>
          </w:p>
          <w:p w:rsidR="00BD1C6E">
            <w:pPr>
              <w:bidi w:val="0"/>
              <w:spacing w:after="0" w:line="240" w:lineRule="auto"/>
              <w:rPr>
                <w:rFonts w:ascii="Times New Roman" w:hAnsi="Times New Roman"/>
                <w:sz w:val="20"/>
              </w:rPr>
            </w:pPr>
          </w:p>
          <w:p w:rsidR="00BD1C6E">
            <w:pPr>
              <w:bidi w:val="0"/>
              <w:spacing w:after="0" w:line="240" w:lineRule="auto"/>
              <w:rPr>
                <w:rFonts w:ascii="Times New Roman" w:hAnsi="Times New Roman"/>
                <w:sz w:val="20"/>
              </w:rPr>
            </w:pPr>
          </w:p>
          <w:p w:rsidR="008B6CF6">
            <w:pPr>
              <w:bidi w:val="0"/>
              <w:spacing w:after="0" w:line="240" w:lineRule="auto"/>
              <w:rPr>
                <w:rFonts w:ascii="Times New Roman" w:hAnsi="Times New Roman"/>
                <w:sz w:val="20"/>
              </w:rPr>
            </w:pPr>
            <w:r>
              <w:rPr>
                <w:rFonts w:ascii="Times New Roman" w:hAnsi="Times New Roman"/>
                <w:sz w:val="20"/>
              </w:rPr>
              <w:t>O: 2</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BD1C6E">
            <w:pPr>
              <w:bidi w:val="0"/>
              <w:spacing w:after="0" w:line="240" w:lineRule="auto"/>
              <w:rPr>
                <w:rFonts w:ascii="Times New Roman" w:hAnsi="Times New Roman"/>
                <w:sz w:val="20"/>
              </w:rPr>
            </w:pPr>
          </w:p>
          <w:p w:rsidR="00BD1C6E">
            <w:pPr>
              <w:bidi w:val="0"/>
              <w:spacing w:after="0" w:line="240" w:lineRule="auto"/>
              <w:rPr>
                <w:rFonts w:ascii="Times New Roman" w:hAnsi="Times New Roman"/>
                <w:sz w:val="20"/>
              </w:rPr>
            </w:pPr>
          </w:p>
          <w:p w:rsidR="00BD1C6E">
            <w:pPr>
              <w:bidi w:val="0"/>
              <w:spacing w:after="0" w:line="240" w:lineRule="auto"/>
              <w:rPr>
                <w:rFonts w:ascii="Times New Roman" w:hAnsi="Times New Roman"/>
                <w:sz w:val="20"/>
              </w:rPr>
            </w:pPr>
          </w:p>
          <w:p w:rsidR="00BD1C6E">
            <w:pPr>
              <w:bidi w:val="0"/>
              <w:spacing w:after="0" w:line="240" w:lineRule="auto"/>
              <w:rPr>
                <w:rFonts w:ascii="Times New Roman" w:hAnsi="Times New Roman"/>
                <w:sz w:val="20"/>
              </w:rPr>
            </w:pPr>
          </w:p>
          <w:p w:rsidR="00BD1C6E">
            <w:pPr>
              <w:bidi w:val="0"/>
              <w:spacing w:after="0" w:line="240" w:lineRule="auto"/>
              <w:rPr>
                <w:rFonts w:ascii="Times New Roman" w:hAnsi="Times New Roman"/>
                <w:sz w:val="20"/>
              </w:rPr>
            </w:pPr>
          </w:p>
          <w:p w:rsidR="00BD1C6E">
            <w:pPr>
              <w:bidi w:val="0"/>
              <w:spacing w:after="0" w:line="240" w:lineRule="auto"/>
              <w:rPr>
                <w:rFonts w:ascii="Times New Roman" w:hAnsi="Times New Roman"/>
                <w:sz w:val="20"/>
              </w:rPr>
            </w:pPr>
          </w:p>
          <w:p w:rsidR="00BD1C6E">
            <w:pPr>
              <w:bidi w:val="0"/>
              <w:spacing w:after="0" w:line="240" w:lineRule="auto"/>
              <w:rPr>
                <w:rFonts w:ascii="Times New Roman" w:hAnsi="Times New Roman"/>
                <w:sz w:val="20"/>
              </w:rPr>
            </w:pPr>
          </w:p>
          <w:p w:rsidR="00BD1C6E">
            <w:pPr>
              <w:bidi w:val="0"/>
              <w:spacing w:after="0" w:line="240" w:lineRule="auto"/>
              <w:rPr>
                <w:rFonts w:ascii="Times New Roman" w:hAnsi="Times New Roman"/>
                <w:sz w:val="20"/>
              </w:rPr>
            </w:pPr>
          </w:p>
          <w:p w:rsidR="00BD1C6E">
            <w:pPr>
              <w:bidi w:val="0"/>
              <w:spacing w:after="0" w:line="240" w:lineRule="auto"/>
              <w:rPr>
                <w:rFonts w:ascii="Times New Roman" w:hAnsi="Times New Roman"/>
                <w:sz w:val="20"/>
              </w:rPr>
            </w:pPr>
          </w:p>
          <w:p w:rsidR="00BD1C6E">
            <w:pPr>
              <w:bidi w:val="0"/>
              <w:spacing w:after="0" w:line="240" w:lineRule="auto"/>
              <w:rPr>
                <w:rFonts w:ascii="Times New Roman" w:hAnsi="Times New Roman"/>
                <w:sz w:val="20"/>
              </w:rPr>
            </w:pPr>
          </w:p>
          <w:p w:rsidR="00BD1C6E">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 89</w:t>
            </w:r>
          </w:p>
          <w:p w:rsidR="0063252A">
            <w:pPr>
              <w:bidi w:val="0"/>
              <w:spacing w:after="0" w:line="240" w:lineRule="auto"/>
              <w:rPr>
                <w:rFonts w:ascii="Times New Roman" w:hAnsi="Times New Roman"/>
                <w:sz w:val="20"/>
              </w:rPr>
            </w:pPr>
            <w:r>
              <w:rPr>
                <w:rFonts w:ascii="Times New Roman" w:hAnsi="Times New Roman"/>
                <w:sz w:val="20"/>
              </w:rPr>
              <w:t>O: 1</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O: 2</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O: 3</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O: 4</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O: 5</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O: 6</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O: 7</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2837F5">
            <w:pPr>
              <w:bidi w:val="0"/>
              <w:spacing w:after="0" w:line="240" w:lineRule="auto"/>
              <w:rPr>
                <w:rFonts w:ascii="Times New Roman" w:hAnsi="Times New Roman"/>
                <w:sz w:val="20"/>
              </w:rPr>
            </w:pPr>
          </w:p>
          <w:p w:rsidR="002837F5">
            <w:pPr>
              <w:bidi w:val="0"/>
              <w:spacing w:after="0" w:line="240" w:lineRule="auto"/>
              <w:rPr>
                <w:rFonts w:ascii="Times New Roman" w:hAnsi="Times New Roman"/>
                <w:sz w:val="20"/>
              </w:rPr>
            </w:pPr>
          </w:p>
          <w:p w:rsidR="002837F5">
            <w:pPr>
              <w:bidi w:val="0"/>
              <w:spacing w:after="0" w:line="240" w:lineRule="auto"/>
              <w:rPr>
                <w:rFonts w:ascii="Times New Roman" w:hAnsi="Times New Roman"/>
                <w:sz w:val="20"/>
              </w:rPr>
            </w:pPr>
          </w:p>
          <w:p w:rsidR="002837F5">
            <w:pPr>
              <w:bidi w:val="0"/>
              <w:spacing w:after="0" w:line="240" w:lineRule="auto"/>
              <w:rPr>
                <w:rFonts w:ascii="Times New Roman" w:hAnsi="Times New Roman"/>
                <w:sz w:val="20"/>
              </w:rPr>
            </w:pPr>
          </w:p>
          <w:p w:rsidR="00C26B7B">
            <w:pPr>
              <w:bidi w:val="0"/>
              <w:spacing w:after="0" w:line="240" w:lineRule="auto"/>
              <w:rPr>
                <w:rFonts w:ascii="Times New Roman" w:hAnsi="Times New Roman"/>
                <w:sz w:val="20"/>
              </w:rPr>
            </w:pPr>
          </w:p>
          <w:p w:rsidR="00C26B7B">
            <w:pPr>
              <w:bidi w:val="0"/>
              <w:spacing w:after="0" w:line="240" w:lineRule="auto"/>
              <w:rPr>
                <w:rFonts w:ascii="Times New Roman" w:hAnsi="Times New Roman"/>
                <w:sz w:val="20"/>
              </w:rPr>
            </w:pPr>
          </w:p>
          <w:p w:rsidR="00C26B7B">
            <w:pPr>
              <w:bidi w:val="0"/>
              <w:spacing w:after="0" w:line="240" w:lineRule="auto"/>
              <w:rPr>
                <w:rFonts w:ascii="Times New Roman" w:hAnsi="Times New Roman"/>
                <w:sz w:val="20"/>
              </w:rPr>
            </w:pPr>
          </w:p>
          <w:p w:rsidR="00C26B7B">
            <w:pPr>
              <w:bidi w:val="0"/>
              <w:spacing w:after="0" w:line="240" w:lineRule="auto"/>
              <w:rPr>
                <w:rFonts w:ascii="Times New Roman" w:hAnsi="Times New Roman"/>
                <w:sz w:val="20"/>
              </w:rPr>
            </w:pPr>
          </w:p>
          <w:p w:rsidR="00C26B7B">
            <w:pPr>
              <w:bidi w:val="0"/>
              <w:spacing w:after="0" w:line="240" w:lineRule="auto"/>
              <w:rPr>
                <w:rFonts w:ascii="Times New Roman" w:hAnsi="Times New Roman"/>
                <w:sz w:val="20"/>
              </w:rPr>
            </w:pPr>
          </w:p>
          <w:p w:rsidR="00C26B7B">
            <w:pPr>
              <w:bidi w:val="0"/>
              <w:spacing w:after="0" w:line="240" w:lineRule="auto"/>
              <w:rPr>
                <w:rFonts w:ascii="Times New Roman" w:hAnsi="Times New Roman"/>
                <w:sz w:val="20"/>
              </w:rPr>
            </w:pPr>
          </w:p>
          <w:p w:rsidR="00C26B7B">
            <w:pPr>
              <w:bidi w:val="0"/>
              <w:spacing w:after="0" w:line="240" w:lineRule="auto"/>
              <w:rPr>
                <w:rFonts w:ascii="Times New Roman" w:hAnsi="Times New Roman"/>
                <w:sz w:val="20"/>
              </w:rPr>
            </w:pPr>
          </w:p>
          <w:p w:rsidR="00C26B7B">
            <w:pPr>
              <w:bidi w:val="0"/>
              <w:spacing w:after="0" w:line="240" w:lineRule="auto"/>
              <w:rPr>
                <w:rFonts w:ascii="Times New Roman" w:hAnsi="Times New Roman"/>
                <w:sz w:val="20"/>
              </w:rPr>
            </w:pPr>
          </w:p>
          <w:p w:rsidR="00C26B7B">
            <w:pPr>
              <w:bidi w:val="0"/>
              <w:spacing w:after="0" w:line="240" w:lineRule="auto"/>
              <w:rPr>
                <w:rFonts w:ascii="Times New Roman" w:hAnsi="Times New Roman"/>
                <w:sz w:val="20"/>
              </w:rPr>
            </w:pPr>
          </w:p>
          <w:p w:rsidR="00C26B7B">
            <w:pPr>
              <w:bidi w:val="0"/>
              <w:spacing w:after="0" w:line="240" w:lineRule="auto"/>
              <w:rPr>
                <w:rFonts w:ascii="Times New Roman" w:hAnsi="Times New Roman"/>
                <w:sz w:val="20"/>
              </w:rPr>
            </w:pPr>
          </w:p>
          <w:p w:rsidR="00C26B7B">
            <w:pPr>
              <w:bidi w:val="0"/>
              <w:spacing w:after="0" w:line="240" w:lineRule="auto"/>
              <w:rPr>
                <w:rFonts w:ascii="Times New Roman" w:hAnsi="Times New Roman"/>
                <w:sz w:val="20"/>
              </w:rPr>
            </w:pPr>
            <w:r>
              <w:rPr>
                <w:rFonts w:ascii="Times New Roman" w:hAnsi="Times New Roman"/>
                <w:sz w:val="20"/>
              </w:rPr>
              <w:t>O:8</w:t>
            </w:r>
          </w:p>
          <w:p w:rsidR="00C26B7B">
            <w:pPr>
              <w:bidi w:val="0"/>
              <w:spacing w:after="0" w:line="240" w:lineRule="auto"/>
              <w:rPr>
                <w:rFonts w:ascii="Times New Roman" w:hAnsi="Times New Roman"/>
                <w:sz w:val="20"/>
              </w:rPr>
            </w:pPr>
          </w:p>
          <w:p w:rsidR="00C26B7B">
            <w:pPr>
              <w:bidi w:val="0"/>
              <w:spacing w:after="0" w:line="240" w:lineRule="auto"/>
              <w:rPr>
                <w:rFonts w:ascii="Times New Roman" w:hAnsi="Times New Roman"/>
                <w:sz w:val="20"/>
              </w:rPr>
            </w:pPr>
          </w:p>
          <w:p w:rsidR="00C26B7B">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 91</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 93</w:t>
            </w:r>
          </w:p>
          <w:p w:rsidR="0063252A">
            <w:pPr>
              <w:bidi w:val="0"/>
              <w:spacing w:after="0" w:line="240" w:lineRule="auto"/>
              <w:rPr>
                <w:rFonts w:ascii="Times New Roman" w:hAnsi="Times New Roman"/>
                <w:sz w:val="20"/>
              </w:rPr>
            </w:pPr>
            <w:r>
              <w:rPr>
                <w:rFonts w:ascii="Times New Roman" w:hAnsi="Times New Roman"/>
                <w:sz w:val="20"/>
              </w:rPr>
              <w:t>O: 1</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O: 2</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 94</w:t>
            </w:r>
          </w:p>
          <w:p w:rsidR="0063252A">
            <w:pPr>
              <w:bidi w:val="0"/>
              <w:spacing w:after="0" w:line="240" w:lineRule="auto"/>
              <w:rPr>
                <w:rFonts w:ascii="Times New Roman" w:hAnsi="Times New Roman"/>
                <w:sz w:val="20"/>
              </w:rPr>
            </w:pPr>
            <w:r>
              <w:rPr>
                <w:rFonts w:ascii="Times New Roman" w:hAnsi="Times New Roman"/>
                <w:sz w:val="20"/>
              </w:rPr>
              <w:t>O: 1</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7E7D2B">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O: 2</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O: 3</w:t>
            </w:r>
          </w:p>
          <w:p w:rsidR="0063252A">
            <w:pPr>
              <w:pStyle w:val="FootnoteText"/>
              <w:overflowPunct/>
              <w:autoSpaceDE/>
              <w:autoSpaceDN/>
              <w:bidi w:val="0"/>
              <w:adjustRightInd/>
              <w:spacing w:after="0" w:line="240" w:lineRule="auto"/>
              <w:textAlignment w:val="auto"/>
              <w:rPr>
                <w:rFonts w:ascii="Times New Roman" w:hAnsi="Times New Roman"/>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C26B7B">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 96</w:t>
            </w:r>
          </w:p>
          <w:p w:rsidR="0063252A">
            <w:pPr>
              <w:bidi w:val="0"/>
              <w:spacing w:after="0" w:line="240" w:lineRule="auto"/>
              <w:rPr>
                <w:rFonts w:ascii="Times New Roman" w:hAnsi="Times New Roman"/>
                <w:sz w:val="20"/>
              </w:rPr>
            </w:pPr>
            <w:r>
              <w:rPr>
                <w:rFonts w:ascii="Times New Roman" w:hAnsi="Times New Roman"/>
                <w:sz w:val="20"/>
              </w:rPr>
              <w:t>O: 3</w:t>
            </w:r>
          </w:p>
          <w:p w:rsidR="0063252A">
            <w:pPr>
              <w:bidi w:val="0"/>
              <w:spacing w:after="0" w:line="240" w:lineRule="auto"/>
              <w:rPr>
                <w:rFonts w:ascii="Times New Roman" w:hAnsi="Times New Roman"/>
                <w:sz w:val="20"/>
              </w:rPr>
            </w:pPr>
          </w:p>
          <w:p w:rsidR="0072400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O: 4</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 100</w:t>
            </w:r>
          </w:p>
          <w:p w:rsidR="0063252A">
            <w:pPr>
              <w:bidi w:val="0"/>
              <w:spacing w:after="0" w:line="240" w:lineRule="auto"/>
              <w:rPr>
                <w:rFonts w:ascii="Times New Roman" w:hAnsi="Times New Roman"/>
                <w:sz w:val="20"/>
              </w:rPr>
            </w:pPr>
            <w:r>
              <w:rPr>
                <w:rFonts w:ascii="Times New Roman" w:hAnsi="Times New Roman"/>
                <w:sz w:val="20"/>
              </w:rPr>
              <w:t>O: 2</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 101</w:t>
            </w:r>
          </w:p>
          <w:p w:rsidR="0063252A">
            <w:pPr>
              <w:bidi w:val="0"/>
              <w:spacing w:after="0" w:line="240" w:lineRule="auto"/>
              <w:rPr>
                <w:rFonts w:ascii="Times New Roman" w:hAnsi="Times New Roman"/>
                <w:sz w:val="20"/>
              </w:rPr>
            </w:pPr>
            <w:r>
              <w:rPr>
                <w:rFonts w:ascii="Times New Roman" w:hAnsi="Times New Roman"/>
                <w:sz w:val="20"/>
              </w:rPr>
              <w:t>O: 3</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O: 4</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7E7D2B">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P: a</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P: b</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O: 5</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r>
              <w:rPr>
                <w:rFonts w:ascii="Times New Roman" w:hAnsi="Times New Roman"/>
                <w:sz w:val="20"/>
              </w:rPr>
              <w:t>§ 32</w:t>
            </w:r>
          </w:p>
          <w:p w:rsidR="00686D59" w:rsidP="00686D59">
            <w:pPr>
              <w:bidi w:val="0"/>
              <w:spacing w:after="0" w:line="240" w:lineRule="auto"/>
              <w:rPr>
                <w:rFonts w:ascii="Times New Roman" w:hAnsi="Times New Roman"/>
                <w:sz w:val="20"/>
              </w:rPr>
            </w:pPr>
            <w:r>
              <w:rPr>
                <w:rFonts w:ascii="Times New Roman" w:hAnsi="Times New Roman"/>
                <w:sz w:val="20"/>
              </w:rPr>
              <w:t xml:space="preserve"> O: 4</w:t>
            </w:r>
          </w:p>
          <w:p w:rsidR="00686D59"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p>
          <w:p w:rsidR="00686D59" w:rsidP="00686D59">
            <w:pPr>
              <w:pStyle w:val="FootnoteText"/>
              <w:overflowPunct/>
              <w:autoSpaceDE/>
              <w:autoSpaceDN/>
              <w:bidi w:val="0"/>
              <w:adjustRightInd/>
              <w:spacing w:after="0" w:line="240" w:lineRule="auto"/>
              <w:textAlignment w:val="auto"/>
              <w:rPr>
                <w:rFonts w:ascii="Times New Roman" w:hAnsi="Times New Roman"/>
              </w:rPr>
            </w:pPr>
            <w:r>
              <w:rPr>
                <w:rFonts w:ascii="Times New Roman" w:hAnsi="Times New Roman"/>
              </w:rPr>
              <w:t xml:space="preserve">§ 33 </w:t>
            </w:r>
          </w:p>
          <w:p w:rsidR="00686D59" w:rsidP="00686D59">
            <w:pPr>
              <w:pStyle w:val="FootnoteText"/>
              <w:overflowPunct/>
              <w:autoSpaceDE/>
              <w:autoSpaceDN/>
              <w:bidi w:val="0"/>
              <w:adjustRightInd/>
              <w:spacing w:after="0" w:line="240" w:lineRule="auto"/>
              <w:textAlignment w:val="auto"/>
              <w:rPr>
                <w:rFonts w:ascii="Times New Roman" w:hAnsi="Times New Roman"/>
              </w:rPr>
            </w:pPr>
            <w:r>
              <w:rPr>
                <w:rFonts w:ascii="Times New Roman" w:hAnsi="Times New Roman"/>
              </w:rPr>
              <w:t>O: 3</w:t>
            </w:r>
          </w:p>
          <w:p w:rsidR="00686D59" w:rsidP="00686D59">
            <w:pPr>
              <w:pStyle w:val="FootnoteText"/>
              <w:overflowPunct/>
              <w:autoSpaceDE/>
              <w:autoSpaceDN/>
              <w:bidi w:val="0"/>
              <w:adjustRightInd/>
              <w:spacing w:after="0" w:line="240" w:lineRule="auto"/>
              <w:textAlignment w:val="auto"/>
              <w:rPr>
                <w:rFonts w:ascii="Times New Roman" w:hAnsi="Times New Roman"/>
              </w:rPr>
            </w:pPr>
          </w:p>
          <w:p w:rsidR="00686D59" w:rsidP="00686D59">
            <w:pPr>
              <w:pStyle w:val="FootnoteText"/>
              <w:overflowPunct/>
              <w:autoSpaceDE/>
              <w:autoSpaceDN/>
              <w:bidi w:val="0"/>
              <w:adjustRightInd/>
              <w:spacing w:after="0" w:line="240" w:lineRule="auto"/>
              <w:textAlignment w:val="auto"/>
              <w:rPr>
                <w:rFonts w:ascii="Times New Roman" w:hAnsi="Times New Roman"/>
              </w:rPr>
            </w:pPr>
          </w:p>
          <w:p w:rsidR="00686D59" w:rsidP="00686D59">
            <w:pPr>
              <w:pStyle w:val="FootnoteText"/>
              <w:overflowPunct/>
              <w:autoSpaceDE/>
              <w:autoSpaceDN/>
              <w:bidi w:val="0"/>
              <w:adjustRightInd/>
              <w:spacing w:after="0" w:line="240" w:lineRule="auto"/>
              <w:textAlignment w:val="auto"/>
              <w:rPr>
                <w:rFonts w:ascii="Times New Roman" w:hAnsi="Times New Roman"/>
              </w:rPr>
            </w:pPr>
          </w:p>
          <w:p w:rsidR="00686D59" w:rsidP="00686D59">
            <w:pPr>
              <w:pStyle w:val="FootnoteText"/>
              <w:overflowPunct/>
              <w:autoSpaceDE/>
              <w:autoSpaceDN/>
              <w:bidi w:val="0"/>
              <w:adjustRightInd/>
              <w:spacing w:after="0" w:line="240" w:lineRule="auto"/>
              <w:textAlignment w:val="auto"/>
              <w:rPr>
                <w:rFonts w:ascii="Times New Roman" w:hAnsi="Times New Roman"/>
              </w:rPr>
            </w:pPr>
          </w:p>
          <w:p w:rsidR="00686D59" w:rsidP="00686D59">
            <w:pPr>
              <w:pStyle w:val="FootnoteText"/>
              <w:overflowPunct/>
              <w:autoSpaceDE/>
              <w:autoSpaceDN/>
              <w:bidi w:val="0"/>
              <w:adjustRightInd/>
              <w:spacing w:after="0" w:line="240" w:lineRule="auto"/>
              <w:textAlignment w:val="auto"/>
              <w:rPr>
                <w:rFonts w:ascii="Times New Roman" w:hAnsi="Times New Roman"/>
              </w:rPr>
            </w:pPr>
          </w:p>
          <w:p w:rsidR="00686D59" w:rsidP="00686D59">
            <w:pPr>
              <w:pStyle w:val="FootnoteText"/>
              <w:overflowPunct/>
              <w:autoSpaceDE/>
              <w:autoSpaceDN/>
              <w:bidi w:val="0"/>
              <w:adjustRightInd/>
              <w:spacing w:after="0" w:line="240" w:lineRule="auto"/>
              <w:textAlignment w:val="auto"/>
              <w:rPr>
                <w:rFonts w:ascii="Times New Roman" w:hAnsi="Times New Roman"/>
              </w:rPr>
            </w:pPr>
          </w:p>
          <w:p w:rsidR="00686D59" w:rsidP="00686D59">
            <w:pPr>
              <w:pStyle w:val="FootnoteText"/>
              <w:overflowPunct/>
              <w:autoSpaceDE/>
              <w:autoSpaceDN/>
              <w:bidi w:val="0"/>
              <w:adjustRightInd/>
              <w:spacing w:after="0" w:line="240" w:lineRule="auto"/>
              <w:textAlignment w:val="auto"/>
              <w:rPr>
                <w:rFonts w:ascii="Times New Roman" w:hAnsi="Times New Roman"/>
              </w:rPr>
            </w:pPr>
            <w:r>
              <w:rPr>
                <w:rFonts w:ascii="Times New Roman" w:hAnsi="Times New Roman"/>
              </w:rPr>
              <w:t>§ 35</w:t>
            </w:r>
          </w:p>
          <w:p w:rsidR="00686D59" w:rsidP="00686D59">
            <w:pPr>
              <w:pStyle w:val="FootnoteText"/>
              <w:overflowPunct/>
              <w:autoSpaceDE/>
              <w:autoSpaceDN/>
              <w:bidi w:val="0"/>
              <w:adjustRightInd/>
              <w:spacing w:after="0" w:line="240" w:lineRule="auto"/>
              <w:textAlignment w:val="auto"/>
              <w:rPr>
                <w:rFonts w:ascii="Times New Roman" w:hAnsi="Times New Roman"/>
              </w:rPr>
            </w:pPr>
            <w:r>
              <w:rPr>
                <w:rFonts w:ascii="Times New Roman" w:hAnsi="Times New Roman"/>
              </w:rPr>
              <w:t>O: 1</w:t>
            </w:r>
          </w:p>
          <w:p w:rsidR="00686D59" w:rsidP="00686D59">
            <w:pPr>
              <w:pStyle w:val="FootnoteText"/>
              <w:overflowPunct/>
              <w:autoSpaceDE/>
              <w:autoSpaceDN/>
              <w:bidi w:val="0"/>
              <w:adjustRightInd/>
              <w:spacing w:after="0" w:line="240" w:lineRule="auto"/>
              <w:textAlignment w:val="auto"/>
              <w:rPr>
                <w:rFonts w:ascii="Times New Roman" w:hAnsi="Times New Roman"/>
              </w:rPr>
            </w:pPr>
          </w:p>
          <w:p w:rsidR="00686D59" w:rsidP="00686D59">
            <w:pPr>
              <w:pStyle w:val="FootnoteText"/>
              <w:overflowPunct/>
              <w:autoSpaceDE/>
              <w:autoSpaceDN/>
              <w:bidi w:val="0"/>
              <w:adjustRightInd/>
              <w:spacing w:after="0" w:line="240" w:lineRule="auto"/>
              <w:textAlignment w:val="auto"/>
              <w:rPr>
                <w:rFonts w:ascii="Times New Roman" w:hAnsi="Times New Roman"/>
              </w:rPr>
            </w:pPr>
          </w:p>
          <w:p w:rsidR="00686D59" w:rsidP="00686D59">
            <w:pPr>
              <w:pStyle w:val="FootnoteText"/>
              <w:overflowPunct/>
              <w:autoSpaceDE/>
              <w:autoSpaceDN/>
              <w:bidi w:val="0"/>
              <w:adjustRightInd/>
              <w:spacing w:after="0" w:line="240" w:lineRule="auto"/>
              <w:textAlignment w:val="auto"/>
              <w:rPr>
                <w:rFonts w:ascii="Times New Roman" w:hAnsi="Times New Roman"/>
              </w:rPr>
            </w:pPr>
          </w:p>
          <w:p w:rsidR="00686D59" w:rsidP="00686D59">
            <w:pPr>
              <w:pStyle w:val="FootnoteText"/>
              <w:overflowPunct/>
              <w:autoSpaceDE/>
              <w:autoSpaceDN/>
              <w:bidi w:val="0"/>
              <w:adjustRightInd/>
              <w:spacing w:after="0" w:line="240" w:lineRule="auto"/>
              <w:textAlignment w:val="auto"/>
              <w:rPr>
                <w:rFonts w:ascii="Times New Roman" w:hAnsi="Times New Roman"/>
              </w:rPr>
            </w:pPr>
          </w:p>
          <w:p w:rsidR="00686D59" w:rsidP="00686D59">
            <w:pPr>
              <w:pStyle w:val="FootnoteText"/>
              <w:overflowPunct/>
              <w:autoSpaceDE/>
              <w:autoSpaceDN/>
              <w:bidi w:val="0"/>
              <w:adjustRightInd/>
              <w:spacing w:after="0" w:line="240" w:lineRule="auto"/>
              <w:textAlignment w:val="auto"/>
              <w:rPr>
                <w:rFonts w:ascii="Times New Roman" w:hAnsi="Times New Roman"/>
              </w:rPr>
            </w:pPr>
          </w:p>
          <w:p w:rsidR="00686D59" w:rsidP="00686D59">
            <w:pPr>
              <w:bidi w:val="0"/>
              <w:spacing w:after="0" w:line="240" w:lineRule="auto"/>
              <w:rPr>
                <w:rFonts w:ascii="Times New Roman" w:hAnsi="Times New Roman"/>
                <w:sz w:val="20"/>
              </w:rPr>
            </w:pPr>
          </w:p>
          <w:p w:rsidR="00686D59" w:rsidP="00686D59">
            <w:pPr>
              <w:pStyle w:val="FootnoteText"/>
              <w:overflowPunct/>
              <w:autoSpaceDE/>
              <w:autoSpaceDN/>
              <w:bidi w:val="0"/>
              <w:adjustRightInd/>
              <w:spacing w:after="0" w:line="240" w:lineRule="auto"/>
              <w:textAlignment w:val="auto"/>
              <w:rPr>
                <w:rFonts w:ascii="Times New Roman" w:hAnsi="Times New Roman"/>
              </w:rPr>
            </w:pPr>
          </w:p>
          <w:p w:rsidR="00686D59"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r>
              <w:rPr>
                <w:rFonts w:ascii="Times New Roman" w:hAnsi="Times New Roman"/>
                <w:sz w:val="20"/>
              </w:rPr>
              <w:t>O: 2</w:t>
            </w:r>
          </w:p>
          <w:p w:rsidR="00686D59"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p>
          <w:p w:rsidR="00686D59" w:rsidP="00686D59">
            <w:pPr>
              <w:pStyle w:val="FootnoteText"/>
              <w:overflowPunct/>
              <w:autoSpaceDE/>
              <w:autoSpaceDN/>
              <w:bidi w:val="0"/>
              <w:adjustRightInd/>
              <w:spacing w:after="0" w:line="240" w:lineRule="auto"/>
              <w:textAlignment w:val="auto"/>
              <w:rPr>
                <w:rFonts w:ascii="Times New Roman" w:hAnsi="Times New Roman"/>
              </w:rPr>
            </w:pPr>
          </w:p>
          <w:p w:rsidR="00686D59" w:rsidP="00686D59">
            <w:pPr>
              <w:pStyle w:val="FootnoteText"/>
              <w:overflowPunct/>
              <w:autoSpaceDE/>
              <w:autoSpaceDN/>
              <w:bidi w:val="0"/>
              <w:adjustRightInd/>
              <w:spacing w:after="0" w:line="240" w:lineRule="auto"/>
              <w:textAlignment w:val="auto"/>
              <w:rPr>
                <w:rFonts w:ascii="Times New Roman" w:hAnsi="Times New Roman"/>
              </w:rPr>
            </w:pPr>
            <w:r>
              <w:rPr>
                <w:rFonts w:ascii="Times New Roman" w:hAnsi="Times New Roman"/>
              </w:rPr>
              <w:t>O: 4</w:t>
            </w:r>
          </w:p>
          <w:p w:rsidR="00686D59" w:rsidP="00686D59">
            <w:pPr>
              <w:pStyle w:val="FootnoteText"/>
              <w:overflowPunct/>
              <w:autoSpaceDE/>
              <w:autoSpaceDN/>
              <w:bidi w:val="0"/>
              <w:adjustRightInd/>
              <w:spacing w:after="0" w:line="240" w:lineRule="auto"/>
              <w:textAlignment w:val="auto"/>
              <w:rPr>
                <w:rFonts w:ascii="Times New Roman" w:hAnsi="Times New Roman"/>
              </w:rPr>
            </w:pPr>
          </w:p>
          <w:p w:rsidR="00686D59" w:rsidP="00686D59">
            <w:pPr>
              <w:bidi w:val="0"/>
              <w:spacing w:after="0" w:line="240" w:lineRule="auto"/>
              <w:rPr>
                <w:rFonts w:ascii="Times New Roman" w:hAnsi="Times New Roman"/>
                <w:sz w:val="20"/>
              </w:rPr>
            </w:pPr>
            <w:r>
              <w:rPr>
                <w:rFonts w:ascii="Times New Roman" w:hAnsi="Times New Roman"/>
                <w:sz w:val="20"/>
              </w:rPr>
              <w:t>§ 36</w:t>
            </w:r>
          </w:p>
          <w:p w:rsidR="00686D59" w:rsidP="00686D59">
            <w:pPr>
              <w:bidi w:val="0"/>
              <w:spacing w:after="0" w:line="240" w:lineRule="auto"/>
              <w:rPr>
                <w:rFonts w:ascii="Times New Roman" w:hAnsi="Times New Roman"/>
                <w:sz w:val="20"/>
              </w:rPr>
            </w:pPr>
            <w:r>
              <w:rPr>
                <w:rFonts w:ascii="Times New Roman" w:hAnsi="Times New Roman"/>
                <w:sz w:val="20"/>
              </w:rPr>
              <w:t>O: 1</w:t>
            </w:r>
          </w:p>
          <w:p w:rsidR="00686D59"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p>
          <w:p w:rsidR="00257305"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r>
              <w:rPr>
                <w:rFonts w:ascii="Times New Roman" w:hAnsi="Times New Roman"/>
                <w:sz w:val="20"/>
              </w:rPr>
              <w:t>O: 2</w:t>
            </w:r>
          </w:p>
          <w:p w:rsidR="00686D59"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r>
              <w:rPr>
                <w:rFonts w:ascii="Times New Roman" w:hAnsi="Times New Roman"/>
                <w:sz w:val="20"/>
              </w:rPr>
              <w:t>§ 38</w:t>
            </w:r>
          </w:p>
          <w:p w:rsidR="00686D59" w:rsidP="00686D59">
            <w:pPr>
              <w:bidi w:val="0"/>
              <w:spacing w:after="0" w:line="240" w:lineRule="auto"/>
              <w:rPr>
                <w:rFonts w:ascii="Times New Roman" w:hAnsi="Times New Roman"/>
                <w:sz w:val="20"/>
              </w:rPr>
            </w:pPr>
            <w:r>
              <w:rPr>
                <w:rFonts w:ascii="Times New Roman" w:hAnsi="Times New Roman"/>
                <w:sz w:val="20"/>
              </w:rPr>
              <w:t>O: 1</w:t>
            </w:r>
          </w:p>
          <w:p w:rsidR="00686D59"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r>
              <w:rPr>
                <w:rFonts w:ascii="Times New Roman" w:hAnsi="Times New Roman"/>
                <w:sz w:val="20"/>
              </w:rPr>
              <w:t>O: 2</w:t>
            </w:r>
          </w:p>
          <w:p w:rsidR="00686D59"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r>
              <w:rPr>
                <w:rFonts w:ascii="Times New Roman" w:hAnsi="Times New Roman"/>
                <w:sz w:val="20"/>
              </w:rPr>
              <w:t>§ 39</w:t>
            </w:r>
          </w:p>
          <w:p w:rsidR="00686D59"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p>
          <w:p w:rsidR="00686D59" w:rsidP="00686D59">
            <w:pPr>
              <w:bidi w:val="0"/>
              <w:spacing w:after="0" w:line="240" w:lineRule="auto"/>
              <w:rPr>
                <w:rFonts w:ascii="Times New Roman" w:hAnsi="Times New Roman"/>
                <w:sz w:val="20"/>
              </w:rPr>
            </w:pPr>
          </w:p>
          <w:p w:rsidR="00686D59">
            <w:pPr>
              <w:bidi w:val="0"/>
              <w:spacing w:after="0" w:line="240" w:lineRule="auto"/>
              <w:rPr>
                <w:rFonts w:ascii="Times New Roman" w:hAnsi="Times New Roman"/>
                <w:sz w:val="20"/>
              </w:rPr>
            </w:pPr>
          </w:p>
        </w:tc>
        <w:tc>
          <w:tcPr>
            <w:tcW w:w="4334" w:type="dxa"/>
            <w:tcBorders>
              <w:top w:val="single" w:sz="4" w:space="0" w:color="auto"/>
              <w:left w:val="single" w:sz="4" w:space="0" w:color="auto"/>
              <w:bottom w:val="single" w:sz="4" w:space="0" w:color="auto"/>
              <w:right w:val="single" w:sz="4" w:space="0" w:color="auto"/>
            </w:tcBorders>
            <w:textDirection w:val="lrTb"/>
            <w:vAlign w:val="top"/>
          </w:tcPr>
          <w:p w:rsidR="00686D59">
            <w:pPr>
              <w:bidi w:val="0"/>
              <w:spacing w:after="0" w:line="240" w:lineRule="auto"/>
              <w:jc w:val="both"/>
              <w:rPr>
                <w:rFonts w:ascii="Times New Roman" w:hAnsi="Times New Roman"/>
                <w:sz w:val="20"/>
              </w:rPr>
            </w:pPr>
          </w:p>
          <w:p w:rsidR="00906362" w:rsidRPr="008B6CF6" w:rsidP="008B6CF6">
            <w:pPr>
              <w:bidi w:val="0"/>
              <w:spacing w:before="120" w:after="0" w:line="240" w:lineRule="auto"/>
              <w:ind w:firstLine="25"/>
              <w:jc w:val="both"/>
              <w:rPr>
                <w:rFonts w:ascii="Times New Roman" w:hAnsi="Times New Roman"/>
                <w:sz w:val="20"/>
                <w:szCs w:val="20"/>
              </w:rPr>
            </w:pPr>
            <w:r w:rsidRPr="008B6CF6">
              <w:rPr>
                <w:rFonts w:ascii="Times New Roman" w:hAnsi="Times New Roman"/>
                <w:sz w:val="20"/>
                <w:szCs w:val="20"/>
              </w:rPr>
              <w:t xml:space="preserve">Výška nemocenského zamestnanca je 55 % denného vymeriavacieho základu určeného podľa </w:t>
            </w:r>
            <w:r w:rsidR="008B6CF6">
              <w:rPr>
                <w:rFonts w:ascii="Times New Roman" w:hAnsi="Times New Roman"/>
                <w:sz w:val="20"/>
                <w:szCs w:val="20"/>
              </w:rPr>
              <w:t xml:space="preserve">    </w:t>
            </w:r>
            <w:r w:rsidRPr="008B6CF6">
              <w:rPr>
                <w:rFonts w:ascii="Times New Roman" w:hAnsi="Times New Roman"/>
                <w:sz w:val="20"/>
                <w:szCs w:val="20"/>
              </w:rPr>
              <w:t>§ 55 alebo pravdepodobného denného vymeriavacieho základu určeného podľa § 57, ak tento zákon neustanovuje inak.</w:t>
            </w:r>
          </w:p>
          <w:p w:rsidR="00906362">
            <w:pPr>
              <w:bidi w:val="0"/>
              <w:spacing w:after="0" w:line="240" w:lineRule="auto"/>
              <w:jc w:val="both"/>
              <w:rPr>
                <w:rFonts w:ascii="Times New Roman" w:hAnsi="Times New Roman"/>
                <w:sz w:val="20"/>
              </w:rPr>
            </w:pPr>
          </w:p>
          <w:p w:rsidR="00906362">
            <w:pPr>
              <w:bidi w:val="0"/>
              <w:spacing w:after="0" w:line="240" w:lineRule="auto"/>
              <w:jc w:val="both"/>
              <w:rPr>
                <w:rFonts w:ascii="Times New Roman" w:hAnsi="Times New Roman"/>
                <w:sz w:val="20"/>
              </w:rPr>
            </w:pPr>
          </w:p>
          <w:p w:rsidR="0063252A">
            <w:pPr>
              <w:bidi w:val="0"/>
              <w:spacing w:after="0" w:line="240" w:lineRule="auto"/>
              <w:jc w:val="both"/>
              <w:rPr>
                <w:rFonts w:ascii="Times New Roman" w:hAnsi="Times New Roman"/>
                <w:sz w:val="20"/>
              </w:rPr>
            </w:pPr>
            <w:r>
              <w:rPr>
                <w:rFonts w:ascii="Times New Roman" w:hAnsi="Times New Roman"/>
                <w:sz w:val="20"/>
              </w:rPr>
              <w:t xml:space="preserve">Výška nemocenského zamestnanca, ktorému dočasná pracovná neschopnosť vznikla v ochrannej lehote, zamestnanca, ktorému zaniklo nemocenské poistenie v období dočasnej pracovnej neschopnosti, </w:t>
            </w:r>
            <w:r w:rsidR="000610DE">
              <w:rPr>
                <w:rFonts w:ascii="Times New Roman" w:hAnsi="Times New Roman"/>
                <w:sz w:val="20"/>
              </w:rPr>
              <w:t xml:space="preserve">povinne nemocensky poistenej </w:t>
            </w:r>
            <w:r>
              <w:rPr>
                <w:rFonts w:ascii="Times New Roman" w:hAnsi="Times New Roman"/>
                <w:sz w:val="20"/>
              </w:rPr>
              <w:t>samostatne zárobkovo činnej osoby a dobrovoľne nemocensky poistenej osoby, ak tento zákon neustanovuje inak, je v období</w:t>
            </w:r>
          </w:p>
          <w:p w:rsidR="0063252A">
            <w:pPr>
              <w:bidi w:val="0"/>
              <w:spacing w:after="0" w:line="240" w:lineRule="auto"/>
              <w:jc w:val="both"/>
              <w:rPr>
                <w:rFonts w:ascii="Times New Roman" w:hAnsi="Times New Roman"/>
                <w:sz w:val="20"/>
              </w:rPr>
            </w:pPr>
            <w:r>
              <w:rPr>
                <w:rFonts w:ascii="Times New Roman" w:hAnsi="Times New Roman"/>
                <w:sz w:val="20"/>
              </w:rPr>
              <w:t xml:space="preserve">od prvého dňa dočasnej pracovnej neschopnosti do tretieho dňa dočasnej pracovnej neschopnosti </w:t>
            </w:r>
            <w:r w:rsidR="000610DE">
              <w:rPr>
                <w:rFonts w:ascii="Times New Roman" w:hAnsi="Times New Roman"/>
                <w:sz w:val="20"/>
              </w:rPr>
              <w:t>25</w:t>
            </w:r>
            <w:r>
              <w:rPr>
                <w:rFonts w:ascii="Times New Roman" w:hAnsi="Times New Roman"/>
                <w:sz w:val="20"/>
              </w:rPr>
              <w:t xml:space="preserve"> % denného vymeriavacieho základu určeného podľa </w:t>
            </w:r>
            <w:r w:rsidR="002837F5">
              <w:rPr>
                <w:rFonts w:ascii="Times New Roman" w:hAnsi="Times New Roman"/>
                <w:sz w:val="20"/>
              </w:rPr>
              <w:t xml:space="preserve">    </w:t>
            </w:r>
            <w:r>
              <w:rPr>
                <w:rFonts w:ascii="Times New Roman" w:hAnsi="Times New Roman"/>
                <w:sz w:val="20"/>
              </w:rPr>
              <w:t>§ 55 a</w:t>
            </w:r>
          </w:p>
          <w:p w:rsidR="0063252A">
            <w:pPr>
              <w:bidi w:val="0"/>
              <w:spacing w:after="0" w:line="240" w:lineRule="auto"/>
              <w:jc w:val="both"/>
              <w:rPr>
                <w:rFonts w:ascii="Times New Roman" w:hAnsi="Times New Roman"/>
                <w:sz w:val="20"/>
              </w:rPr>
            </w:pPr>
            <w:r>
              <w:rPr>
                <w:rFonts w:ascii="Times New Roman" w:hAnsi="Times New Roman"/>
                <w:sz w:val="20"/>
              </w:rPr>
              <w:t xml:space="preserve">od štvrtého dňa dočasnej pracovnej neschopnosti </w:t>
            </w:r>
            <w:r w:rsidR="002837F5">
              <w:rPr>
                <w:rFonts w:ascii="Times New Roman" w:hAnsi="Times New Roman"/>
                <w:sz w:val="20"/>
              </w:rPr>
              <w:t xml:space="preserve">  </w:t>
            </w:r>
            <w:r>
              <w:rPr>
                <w:rFonts w:ascii="Times New Roman" w:hAnsi="Times New Roman"/>
                <w:sz w:val="20"/>
              </w:rPr>
              <w:t>55 % denného vymeriavacieho základu určeného podľa § 55.</w:t>
            </w:r>
          </w:p>
          <w:p w:rsidR="0063252A">
            <w:pPr>
              <w:bidi w:val="0"/>
              <w:spacing w:after="0" w:line="240" w:lineRule="auto"/>
              <w:jc w:val="both"/>
              <w:rPr>
                <w:rFonts w:ascii="Times New Roman" w:hAnsi="Times New Roman"/>
                <w:sz w:val="20"/>
              </w:rPr>
            </w:pPr>
          </w:p>
          <w:p w:rsidR="0063252A">
            <w:pPr>
              <w:bidi w:val="0"/>
              <w:spacing w:after="0" w:line="240" w:lineRule="auto"/>
              <w:jc w:val="both"/>
              <w:rPr>
                <w:rFonts w:ascii="Times New Roman" w:hAnsi="Times New Roman"/>
                <w:sz w:val="20"/>
              </w:rPr>
            </w:pPr>
            <w:r>
              <w:rPr>
                <w:rFonts w:ascii="Times New Roman" w:hAnsi="Times New Roman"/>
                <w:sz w:val="20"/>
              </w:rPr>
              <w:t>Poistenec nemá nárok na výplatu nemocenského odo dňa porušenia liečebného režimu určeného lekárom do skončenia dočasnej pracovnej neschopnosti, najviac v rozsahu 30 dní odo dňa porušenia liečebného režimu určeného lekárom.</w:t>
            </w:r>
          </w:p>
          <w:p w:rsidR="0063252A">
            <w:pPr>
              <w:bidi w:val="0"/>
              <w:spacing w:after="0" w:line="240" w:lineRule="auto"/>
              <w:ind w:firstLine="708"/>
              <w:jc w:val="both"/>
              <w:rPr>
                <w:rFonts w:ascii="Times New Roman" w:hAnsi="Times New Roman"/>
                <w:sz w:val="20"/>
              </w:rPr>
            </w:pPr>
          </w:p>
          <w:p w:rsidR="00864E1D" w:rsidP="002837F5">
            <w:pPr>
              <w:pStyle w:val="Heading3"/>
              <w:bidi w:val="0"/>
              <w:spacing w:after="0" w:line="240" w:lineRule="auto"/>
              <w:jc w:val="both"/>
              <w:rPr>
                <w:rFonts w:ascii="Times New Roman" w:hAnsi="Times New Roman"/>
                <w:sz w:val="20"/>
              </w:rPr>
            </w:pPr>
            <w:r w:rsidR="0063252A">
              <w:rPr>
                <w:rFonts w:ascii="Times New Roman" w:hAnsi="Times New Roman"/>
                <w:b w:val="0"/>
                <w:sz w:val="20"/>
              </w:rPr>
              <w:t> </w:t>
            </w:r>
          </w:p>
          <w:p w:rsidR="008B6CF6" w:rsidRPr="008B6CF6" w:rsidP="008B6CF6">
            <w:pPr>
              <w:pStyle w:val="Heading3"/>
              <w:bidi w:val="0"/>
              <w:spacing w:after="0" w:line="240" w:lineRule="auto"/>
              <w:jc w:val="both"/>
              <w:rPr>
                <w:rFonts w:ascii="Times New Roman" w:hAnsi="Times New Roman"/>
                <w:b w:val="0"/>
                <w:sz w:val="20"/>
              </w:rPr>
            </w:pPr>
            <w:r w:rsidRPr="008B6CF6">
              <w:rPr>
                <w:rFonts w:ascii="Times New Roman" w:hAnsi="Times New Roman"/>
                <w:b w:val="0"/>
                <w:sz w:val="20"/>
              </w:rPr>
              <w:t> Výška ošetrovného je 55 % denného vymeriavacieho základu určeného  podľa § 55 alebo pravdepodobného denného vymeriavacieho základu určeného podľa § 57.</w:t>
            </w:r>
          </w:p>
          <w:p w:rsidR="008B6CF6" w:rsidRPr="008B6CF6">
            <w:pPr>
              <w:bidi w:val="0"/>
              <w:spacing w:after="0" w:line="240" w:lineRule="auto"/>
              <w:jc w:val="both"/>
              <w:rPr>
                <w:rFonts w:ascii="Times New Roman" w:hAnsi="Times New Roman"/>
                <w:sz w:val="20"/>
                <w:szCs w:val="20"/>
              </w:rPr>
            </w:pPr>
          </w:p>
          <w:p w:rsidR="008B6CF6">
            <w:pPr>
              <w:bidi w:val="0"/>
              <w:spacing w:after="0" w:line="240" w:lineRule="auto"/>
              <w:jc w:val="both"/>
              <w:rPr>
                <w:rFonts w:ascii="Times New Roman" w:hAnsi="Times New Roman"/>
                <w:sz w:val="20"/>
              </w:rPr>
            </w:pPr>
          </w:p>
          <w:p w:rsidR="008B6CF6">
            <w:pPr>
              <w:bidi w:val="0"/>
              <w:spacing w:after="0" w:line="240" w:lineRule="auto"/>
              <w:jc w:val="both"/>
              <w:rPr>
                <w:rFonts w:ascii="Times New Roman" w:hAnsi="Times New Roman"/>
                <w:sz w:val="20"/>
              </w:rPr>
            </w:pPr>
          </w:p>
          <w:p w:rsidR="0063252A">
            <w:pPr>
              <w:bidi w:val="0"/>
              <w:spacing w:after="0" w:line="240" w:lineRule="auto"/>
              <w:jc w:val="both"/>
              <w:rPr>
                <w:rFonts w:ascii="Times New Roman" w:hAnsi="Times New Roman"/>
                <w:sz w:val="20"/>
              </w:rPr>
            </w:pPr>
            <w:r>
              <w:rPr>
                <w:rFonts w:ascii="Times New Roman" w:hAnsi="Times New Roman"/>
                <w:sz w:val="20"/>
              </w:rPr>
              <w:t xml:space="preserve">Suma invalidného dôchodku poistenca, ktorý má percentuálny pokles schopnosti vykonávať zárobkovú činnosť o viac ako </w:t>
            </w:r>
            <w:r w:rsidR="000610DE">
              <w:rPr>
                <w:rFonts w:ascii="Times New Roman" w:hAnsi="Times New Roman"/>
                <w:sz w:val="20"/>
              </w:rPr>
              <w:t>70</w:t>
            </w:r>
            <w:r>
              <w:rPr>
                <w:rFonts w:ascii="Times New Roman" w:hAnsi="Times New Roman"/>
                <w:sz w:val="20"/>
              </w:rPr>
              <w:t xml:space="preserve"> %</w:t>
            </w:r>
            <w:r w:rsidR="000610DE">
              <w:rPr>
                <w:rFonts w:ascii="Times New Roman" w:hAnsi="Times New Roman"/>
                <w:sz w:val="20"/>
              </w:rPr>
              <w:t>,</w:t>
            </w:r>
            <w:r>
              <w:rPr>
                <w:rFonts w:ascii="Times New Roman" w:hAnsi="Times New Roman"/>
                <w:sz w:val="20"/>
              </w:rPr>
              <w:t xml:space="preserve"> sa určí ako súčin priemerného osobného mzdového bodu, obdobia dôchodkového poistenia získaného ku dňu vzniku nároku na invalidný dôchodok, ku ktorému sa pripočíta obdobie od vzniku nároku na invalidný dôchodok do dovŕšenia dôchodkového veku a aktuálnej dôchodkovej hodnoty; § 63 ods. 1 tretia veta a štvrtá veta platia rovnako.</w:t>
            </w:r>
          </w:p>
          <w:p w:rsidR="0063252A">
            <w:pPr>
              <w:bidi w:val="0"/>
              <w:spacing w:after="0" w:line="240" w:lineRule="auto"/>
              <w:jc w:val="both"/>
              <w:rPr>
                <w:rFonts w:ascii="Times New Roman" w:hAnsi="Times New Roman"/>
                <w:sz w:val="20"/>
              </w:rPr>
            </w:pPr>
          </w:p>
          <w:p w:rsidR="0063252A">
            <w:pPr>
              <w:bidi w:val="0"/>
              <w:spacing w:after="0" w:line="240" w:lineRule="auto"/>
              <w:jc w:val="both"/>
              <w:rPr>
                <w:rFonts w:ascii="Times New Roman" w:hAnsi="Times New Roman"/>
                <w:sz w:val="20"/>
              </w:rPr>
            </w:pPr>
            <w:r>
              <w:rPr>
                <w:rFonts w:ascii="Times New Roman" w:hAnsi="Times New Roman"/>
                <w:sz w:val="20"/>
              </w:rPr>
              <w:t xml:space="preserve">Suma invalidného dôchodku poistenca, ktorý má percentuálny pokles schopnosti vykonávať zárobkovú činnosť najviac o </w:t>
            </w:r>
            <w:r w:rsidR="000610DE">
              <w:rPr>
                <w:rFonts w:ascii="Times New Roman" w:hAnsi="Times New Roman"/>
                <w:sz w:val="20"/>
              </w:rPr>
              <w:t>70</w:t>
            </w:r>
            <w:r>
              <w:rPr>
                <w:rFonts w:ascii="Times New Roman" w:hAnsi="Times New Roman"/>
                <w:sz w:val="20"/>
              </w:rPr>
              <w:t xml:space="preserve"> %, sa určí ako súčin percentuálneho poklesu schopnosti poistenca vykonávať zárobkovú činnosť, priemerného osobného mzdového bodu, obdobia dôchodkového poistenia získaného ku dňu vzniku nároku na invalidný dôchodok, ku ktorému sa pripočíta obdobie od vzniku nároku na invalidný dôchodok do dovŕšenia dôchodkového veku, a aktuálnej dôchodkovej hodnoty; § 63 ods. 1 tretia veta a štvrtá veta platia rovnako.</w:t>
            </w:r>
          </w:p>
          <w:p w:rsidR="0063252A">
            <w:pPr>
              <w:bidi w:val="0"/>
              <w:spacing w:after="0" w:line="240" w:lineRule="auto"/>
              <w:jc w:val="both"/>
              <w:rPr>
                <w:rFonts w:ascii="Times New Roman" w:hAnsi="Times New Roman"/>
                <w:sz w:val="20"/>
              </w:rPr>
            </w:pPr>
          </w:p>
          <w:p w:rsidR="00864E1D" w:rsidP="00864E1D">
            <w:pPr>
              <w:bidi w:val="0"/>
              <w:spacing w:after="0" w:line="240" w:lineRule="auto"/>
              <w:jc w:val="both"/>
              <w:rPr>
                <w:rFonts w:ascii="Times New Roman" w:hAnsi="Times New Roman"/>
                <w:sz w:val="20"/>
              </w:rPr>
            </w:pPr>
            <w:r>
              <w:rPr>
                <w:rFonts w:ascii="Times New Roman" w:hAnsi="Times New Roman"/>
                <w:sz w:val="20"/>
              </w:rPr>
              <w:t>Suma invalidného dôchodku fyzickej osoby uvedenej v § 70 ods. 2, ktorá má percentuálny pokles schopnosti vykonávať zárobkovú činnosť o viac ako 70 %, sa určí ako súčin osobného mzdového bodu, obdobia dôchodkového poistenia získaného ku dňu vzniku nároku na invalidný dôchodok, ku ktorému sa pripočíta obdobie od vzniku nároku na invalidný dôchodok do dovŕšenia dôchodkového veku a aktuálnej dôchodkovej hodnoty; § 68 ods. 1 tretia veta a štvrtá veta platia rovnako. Osobný mzdový bod sa určuje na hodnotu 0,67.</w:t>
            </w:r>
          </w:p>
          <w:p w:rsidR="00864E1D">
            <w:pPr>
              <w:bidi w:val="0"/>
              <w:spacing w:after="0" w:line="240" w:lineRule="auto"/>
              <w:jc w:val="both"/>
              <w:rPr>
                <w:rFonts w:ascii="Times New Roman" w:hAnsi="Times New Roman"/>
                <w:sz w:val="20"/>
              </w:rPr>
            </w:pPr>
          </w:p>
          <w:p w:rsidR="00864E1D" w:rsidP="00864E1D">
            <w:pPr>
              <w:bidi w:val="0"/>
              <w:spacing w:after="0" w:line="240" w:lineRule="auto"/>
              <w:jc w:val="both"/>
              <w:rPr>
                <w:rFonts w:ascii="Times New Roman" w:hAnsi="Times New Roman"/>
                <w:sz w:val="20"/>
              </w:rPr>
            </w:pPr>
            <w:r>
              <w:rPr>
                <w:rFonts w:ascii="Times New Roman" w:hAnsi="Times New Roman"/>
                <w:sz w:val="20"/>
              </w:rPr>
              <w:t>Suma invalidného dôchodku fyzickej osoby uvedenej v § 70 ods. 2, ktorá má percentuálny pokles schopnosti vykonávať zárobkovú činnosť o viac ako 70 %, sa určí ako súčin percentuálneho poklesu schopnosti tejto fyzickej osoby vykonávať zárobkovú činnosť, osobného mzdového bodu, obdobia dôchodkového poistenia získaného ku dňu vzniku nároku na invalidný dôchodok, ku ktorému sa pripočíta obdobie od vzniku nároku na invalidný dôchodok do dovŕšenia dôchodkového veku a aktuálnej dôchodkovej hodnoty; § 63 ods. 1 tretia veta a štvrtá veta platia rovnako. Na určenie osobného mzdového bodu platí odsek 3 druhá veta rovnako .</w:t>
            </w:r>
          </w:p>
          <w:p w:rsidR="00864E1D">
            <w:pPr>
              <w:bidi w:val="0"/>
              <w:spacing w:after="0" w:line="240" w:lineRule="auto"/>
              <w:jc w:val="both"/>
              <w:rPr>
                <w:rFonts w:ascii="Times New Roman" w:hAnsi="Times New Roman"/>
                <w:sz w:val="20"/>
              </w:rPr>
            </w:pPr>
          </w:p>
          <w:p w:rsidR="0063252A">
            <w:pPr>
              <w:bidi w:val="0"/>
              <w:spacing w:after="0" w:line="240" w:lineRule="auto"/>
              <w:jc w:val="both"/>
              <w:rPr>
                <w:rFonts w:ascii="Times New Roman" w:hAnsi="Times New Roman"/>
                <w:sz w:val="20"/>
              </w:rPr>
            </w:pPr>
            <w:r>
              <w:rPr>
                <w:rFonts w:ascii="Times New Roman" w:hAnsi="Times New Roman"/>
                <w:sz w:val="20"/>
              </w:rPr>
              <w:t xml:space="preserve">Suma starobného dôchodku sa určí ako súčin priemerného osobného mzdového bodu, obdobia dôchodkového poistenia  získaného ku dňu vzniku nároku na starobný dôchodok a aktuálnej dôchodkovej hodnoty; § 63 ods. 1 tretia veta a štvrtá veta platia rovnako. </w:t>
            </w:r>
          </w:p>
          <w:p w:rsidR="0063252A">
            <w:pPr>
              <w:pStyle w:val="BodyTextIndent"/>
              <w:bidi w:val="0"/>
              <w:spacing w:after="0" w:line="240" w:lineRule="auto"/>
              <w:ind w:firstLine="709"/>
              <w:rPr>
                <w:rFonts w:ascii="Times New Roman" w:hAnsi="Times New Roman"/>
                <w:sz w:val="20"/>
              </w:rPr>
            </w:pPr>
          </w:p>
          <w:p w:rsidR="0063252A">
            <w:pPr>
              <w:pStyle w:val="BodyTextIndent"/>
              <w:bidi w:val="0"/>
              <w:spacing w:after="0" w:line="240" w:lineRule="auto"/>
              <w:ind w:left="0" w:firstLine="0"/>
              <w:rPr>
                <w:rFonts w:ascii="Times New Roman" w:hAnsi="Times New Roman"/>
                <w:sz w:val="20"/>
              </w:rPr>
            </w:pPr>
            <w:r>
              <w:rPr>
                <w:rFonts w:ascii="Times New Roman" w:hAnsi="Times New Roman"/>
                <w:sz w:val="20"/>
              </w:rPr>
              <w:t>Ak poistenec bol dôchodkovo poistený po splnení  podmienok nároku na starobný dôchodok a nepoberal tento dôchodok alebo jeho časť, suma starobného dôchodku sa určí podľa odseku 1 a pripočíta sa k nej suma určená ako súčin súčtu osobných mzdových bodov získaných za obdobie dôchodkového poistenia po vzniku nároku na starobný dôchodok a aktuálnej dôchodkovej hodnoty. Takto určená suma starobného dôchodku sa zvýši o 0,5 % za každých 30 dní dôchodkového poistenia získaných po vzniku nároku na starobný dôchodok bez poberania tohto dôchodku alebo jeho časti.</w:t>
            </w:r>
          </w:p>
          <w:p w:rsidR="0063252A">
            <w:pPr>
              <w:bidi w:val="0"/>
              <w:spacing w:after="0" w:line="240" w:lineRule="auto"/>
              <w:jc w:val="both"/>
              <w:rPr>
                <w:rFonts w:ascii="Times New Roman" w:hAnsi="Times New Roman"/>
                <w:sz w:val="20"/>
              </w:rPr>
            </w:pPr>
          </w:p>
          <w:p w:rsidR="0063252A">
            <w:pPr>
              <w:bidi w:val="0"/>
              <w:spacing w:after="0" w:line="240" w:lineRule="auto"/>
              <w:jc w:val="both"/>
              <w:rPr>
                <w:rFonts w:ascii="Times New Roman" w:hAnsi="Times New Roman"/>
                <w:sz w:val="20"/>
              </w:rPr>
            </w:pPr>
          </w:p>
          <w:p w:rsidR="00BD1C6E" w:rsidRPr="00BD1C6E" w:rsidP="00BD1C6E">
            <w:pPr>
              <w:autoSpaceDE w:val="0"/>
              <w:autoSpaceDN w:val="0"/>
              <w:bidi w:val="0"/>
              <w:adjustRightInd w:val="0"/>
              <w:spacing w:after="0" w:line="240" w:lineRule="auto"/>
              <w:jc w:val="both"/>
              <w:rPr>
                <w:rFonts w:ascii="Times New Roman" w:hAnsi="Times New Roman"/>
                <w:color w:val="20231E"/>
                <w:sz w:val="20"/>
                <w:szCs w:val="20"/>
              </w:rPr>
            </w:pPr>
            <w:r w:rsidRPr="00BD1C6E">
              <w:rPr>
                <w:rFonts w:ascii="Times New Roman" w:hAnsi="Times New Roman"/>
                <w:color w:val="20231E"/>
                <w:sz w:val="20"/>
                <w:szCs w:val="20"/>
              </w:rPr>
              <w:t xml:space="preserve">Suma predčasného starobného dôchodku sa určí ako súčin priemerného osobného mzdového bodu, obdobia dôchodkového poistenia získaného ku dňu vzniku nároku na predčasný starobný dôchodok a aktuálnej dôchodkovej hodnoty znížený o 0,5 % za každých začatých 30 dní odo dňa vzniku nároku na predčasný starobný dôchodok do dovŕšenia dôchodkového veku; § 63 ods. 1 tretia veta a štvrtá veta platia rovnako. </w:t>
            </w:r>
          </w:p>
          <w:p w:rsidR="00BD1C6E" w:rsidRPr="00FB39BB" w:rsidP="00BD1C6E">
            <w:pPr>
              <w:autoSpaceDE w:val="0"/>
              <w:autoSpaceDN w:val="0"/>
              <w:bidi w:val="0"/>
              <w:adjustRightInd w:val="0"/>
              <w:spacing w:after="0" w:line="360" w:lineRule="auto"/>
              <w:jc w:val="both"/>
              <w:rPr>
                <w:rFonts w:ascii="Arial" w:hAnsi="Arial" w:cs="Arial"/>
                <w:color w:val="20231E"/>
                <w:sz w:val="22"/>
                <w:szCs w:val="22"/>
              </w:rPr>
            </w:pPr>
          </w:p>
          <w:p w:rsidR="00BD1C6E" w:rsidRPr="00BD1C6E" w:rsidP="00BD1C6E">
            <w:pPr>
              <w:autoSpaceDE w:val="0"/>
              <w:autoSpaceDN w:val="0"/>
              <w:bidi w:val="0"/>
              <w:adjustRightInd w:val="0"/>
              <w:spacing w:after="0" w:line="240" w:lineRule="auto"/>
              <w:ind w:firstLine="25"/>
              <w:jc w:val="both"/>
              <w:rPr>
                <w:rFonts w:ascii="Times New Roman" w:hAnsi="Times New Roman"/>
                <w:color w:val="20231E"/>
                <w:sz w:val="20"/>
                <w:szCs w:val="20"/>
              </w:rPr>
            </w:pPr>
            <w:r w:rsidRPr="00BD1C6E">
              <w:rPr>
                <w:rFonts w:ascii="Times New Roman" w:hAnsi="Times New Roman"/>
                <w:color w:val="20231E"/>
                <w:sz w:val="20"/>
                <w:szCs w:val="20"/>
              </w:rPr>
              <w:t>Ak poistenec bol povinne dôchodkovo poistený ako zamestnanec alebo samostatne zárobkovo činná osoba po priznaní predčasného starobného dôchodku, k sume predčasného starobného dôchodku vyplácaného ku dňu zániku nároku na jeho výplatu sa odo dňa zániku tohto dôchodkového poistenia pripočíta suma určená ako súčin súčtu osobných mzdových bodov získaných za obdobie dôchodkového poistenia a aktuálnej dôchodkovej hodnoty platnej ku dňu nasledujúcemu  po zániku tohto dôchodkového poistenia. Na hodnotu osobného mzdového bodu podľa prvej vety prevyšujúcu hodnotu 3 sa neprihliada.</w:t>
            </w:r>
          </w:p>
          <w:p w:rsidR="0063252A" w:rsidRPr="00BD1C6E" w:rsidP="00BD1C6E">
            <w:pPr>
              <w:bidi w:val="0"/>
              <w:spacing w:after="0" w:line="240" w:lineRule="auto"/>
              <w:jc w:val="both"/>
              <w:rPr>
                <w:rFonts w:ascii="Times New Roman" w:hAnsi="Times New Roman"/>
                <w:sz w:val="20"/>
                <w:szCs w:val="20"/>
              </w:rPr>
            </w:pPr>
          </w:p>
          <w:p w:rsidR="008B6CF6">
            <w:pPr>
              <w:bidi w:val="0"/>
              <w:spacing w:after="0" w:line="240" w:lineRule="auto"/>
              <w:jc w:val="both"/>
              <w:rPr>
                <w:rFonts w:ascii="Times New Roman" w:hAnsi="Times New Roman"/>
                <w:sz w:val="20"/>
              </w:rPr>
            </w:pPr>
          </w:p>
          <w:p w:rsidR="0063252A">
            <w:pPr>
              <w:bidi w:val="0"/>
              <w:spacing w:after="0" w:line="240" w:lineRule="auto"/>
              <w:jc w:val="both"/>
              <w:rPr>
                <w:rFonts w:ascii="Times New Roman" w:hAnsi="Times New Roman"/>
                <w:sz w:val="20"/>
              </w:rPr>
            </w:pPr>
            <w:r>
              <w:rPr>
                <w:rFonts w:ascii="Times New Roman" w:hAnsi="Times New Roman"/>
                <w:sz w:val="20"/>
              </w:rPr>
              <w:t>Mesačná suma úrazovej renty sa určí ako súčin 30,4167-násobku sumy zodpovedajúcej 80 % denného vymeriavacieho základu poškodeného a koeficientu určeného ako podiel čísla zodpovedajúceho percentuálnemu poklesu pracovnej schopnosti a čísla 100.</w:t>
            </w:r>
          </w:p>
          <w:p w:rsidR="0063252A">
            <w:pPr>
              <w:bidi w:val="0"/>
              <w:spacing w:after="0" w:line="240" w:lineRule="auto"/>
              <w:ind w:firstLine="709"/>
              <w:jc w:val="both"/>
              <w:rPr>
                <w:rFonts w:ascii="Times New Roman" w:hAnsi="Times New Roman"/>
                <w:sz w:val="20"/>
              </w:rPr>
            </w:pPr>
          </w:p>
          <w:p w:rsidR="0063252A">
            <w:pPr>
              <w:bidi w:val="0"/>
              <w:spacing w:after="0" w:line="240" w:lineRule="auto"/>
              <w:jc w:val="both"/>
              <w:rPr>
                <w:rFonts w:ascii="Times New Roman" w:hAnsi="Times New Roman"/>
                <w:sz w:val="20"/>
              </w:rPr>
            </w:pPr>
            <w:r>
              <w:rPr>
                <w:rFonts w:ascii="Times New Roman" w:hAnsi="Times New Roman"/>
                <w:sz w:val="20"/>
              </w:rPr>
              <w:t>Ak sa poškodenému vypláca starobný dôchodok, predčasný starobný dôchodok alebo invalidný dôchodok, zníži sa suma úrazovej renty určená podľa odseku 1 o sumu tohto dôchodku. Úrazová renta sa vypláca v sume zníženej podľa prvej vety aj vtedy, ak zanikol nárok na výplatu dôchodkovej dávky.</w:t>
            </w:r>
          </w:p>
          <w:p w:rsidR="0063252A">
            <w:pPr>
              <w:bidi w:val="0"/>
              <w:spacing w:after="0" w:line="240" w:lineRule="auto"/>
              <w:ind w:firstLine="708"/>
              <w:jc w:val="both"/>
              <w:rPr>
                <w:rFonts w:ascii="Times New Roman" w:hAnsi="Times New Roman"/>
                <w:sz w:val="20"/>
              </w:rPr>
            </w:pPr>
          </w:p>
          <w:p w:rsidR="0063252A">
            <w:pPr>
              <w:bidi w:val="0"/>
              <w:spacing w:after="0" w:line="240" w:lineRule="auto"/>
              <w:jc w:val="both"/>
              <w:rPr>
                <w:rFonts w:ascii="Times New Roman" w:hAnsi="Times New Roman"/>
                <w:sz w:val="20"/>
              </w:rPr>
            </w:pPr>
            <w:r>
              <w:rPr>
                <w:rFonts w:ascii="Times New Roman" w:hAnsi="Times New Roman"/>
                <w:sz w:val="20"/>
              </w:rPr>
              <w:t>Na zníženie úrazovej renty podľa odseku 2 je rozhodujúca suma dôchodku, na  ktorú má poškodený nárok ku dňu priznania úrazovej renty, a  ak  bol dôchodok uvedený v odseku 2  priznaný po priznaní úrazovej renty, rozhodujúca je suma dôchodku, na ktorú má nárok ku dňu jeho priznania.</w:t>
            </w:r>
          </w:p>
          <w:p w:rsidR="0063252A">
            <w:pPr>
              <w:bidi w:val="0"/>
              <w:spacing w:after="0" w:line="240" w:lineRule="auto"/>
              <w:ind w:firstLine="708"/>
              <w:jc w:val="both"/>
              <w:rPr>
                <w:rFonts w:ascii="Times New Roman" w:hAnsi="Times New Roman"/>
                <w:sz w:val="20"/>
              </w:rPr>
            </w:pPr>
          </w:p>
          <w:p w:rsidR="0063252A">
            <w:pPr>
              <w:bidi w:val="0"/>
              <w:spacing w:after="0" w:line="240" w:lineRule="auto"/>
              <w:jc w:val="both"/>
              <w:rPr>
                <w:rFonts w:ascii="Times New Roman" w:hAnsi="Times New Roman"/>
                <w:sz w:val="20"/>
              </w:rPr>
            </w:pPr>
            <w:r>
              <w:rPr>
                <w:rFonts w:ascii="Times New Roman" w:hAnsi="Times New Roman"/>
                <w:sz w:val="20"/>
              </w:rPr>
              <w:t>Ak u poškodeného došlo k zmene poklesu pracovnej schopnosti z dôvodu toho istého pracovného úrazu alebo tej istej  choroby z povolania, doterajšia suma úrazovej renty sa upraví v pomere novej percentuálnej miery poklesu pracovnej schopnosti k doterajšej percentuálnej miere poklesu pracovnej schopnosti odo dňa zmeny poklesu pracovnej schopnosti .</w:t>
            </w:r>
          </w:p>
          <w:p w:rsidR="0063252A">
            <w:pPr>
              <w:bidi w:val="0"/>
              <w:spacing w:after="0" w:line="240" w:lineRule="auto"/>
              <w:ind w:firstLine="708"/>
              <w:jc w:val="both"/>
              <w:rPr>
                <w:rFonts w:ascii="Times New Roman" w:hAnsi="Times New Roman"/>
                <w:sz w:val="20"/>
              </w:rPr>
            </w:pPr>
          </w:p>
          <w:p w:rsidR="0063252A">
            <w:pPr>
              <w:bidi w:val="0"/>
              <w:spacing w:after="0" w:line="240" w:lineRule="auto"/>
              <w:jc w:val="both"/>
              <w:rPr>
                <w:rFonts w:ascii="Times New Roman" w:hAnsi="Times New Roman"/>
                <w:sz w:val="20"/>
              </w:rPr>
            </w:pPr>
            <w:r>
              <w:rPr>
                <w:rFonts w:ascii="Times New Roman" w:hAnsi="Times New Roman"/>
                <w:sz w:val="20"/>
              </w:rPr>
              <w:t>Pri opätovnom vzniku nároku na úrazovú rentu z dôvodu toho istého pracovného úrazu alebo tej istej  choroby z povolania sa suma úrazovej renty určí z denného vymeriavacieho základu, z ktorého bola určená jej suma pri prvom vzniku nároku vynásobená koeficientom určeným ako podiel všeobecného vymeriavacieho základu za kalendárny rok, ktorý dva roky predchádza kalendárnemu roku, v ktorom znovu vznikol nárok na úrazovú rentu, a všeobecného vymeriavacieho základu, ktorý dva roky predchádza kalendárnemu roku, v  ktorom vznikol nárok na úrazovú rentu prvýkrát.</w:t>
            </w:r>
          </w:p>
          <w:p w:rsidR="0063252A">
            <w:pPr>
              <w:bidi w:val="0"/>
              <w:spacing w:after="0" w:line="240" w:lineRule="auto"/>
              <w:ind w:firstLine="708"/>
              <w:jc w:val="both"/>
              <w:rPr>
                <w:rFonts w:ascii="Times New Roman" w:hAnsi="Times New Roman"/>
                <w:sz w:val="20"/>
              </w:rPr>
            </w:pPr>
          </w:p>
          <w:p w:rsidR="0063252A">
            <w:pPr>
              <w:bidi w:val="0"/>
              <w:spacing w:after="0" w:line="240" w:lineRule="auto"/>
              <w:jc w:val="both"/>
              <w:rPr>
                <w:rFonts w:ascii="Times New Roman" w:hAnsi="Times New Roman"/>
                <w:sz w:val="20"/>
              </w:rPr>
            </w:pPr>
            <w:r>
              <w:rPr>
                <w:rFonts w:ascii="Times New Roman" w:hAnsi="Times New Roman"/>
                <w:sz w:val="20"/>
              </w:rPr>
              <w:t xml:space="preserve">Ak sú súčasne splnené podmienky nároku na výplatu viacerých úrazových rent z dôvodu viacerých pracovných úrazov alebo chorôb z povolania, vypláca sa iba jedna úrazová renta, a to tá, ktorej suma je vyššia alebo najvyššia. Na výplatu úrazovej renty a zánik nároku na úrazovú rentu platí  § 81 ods. 1 druhá veta a tretia veta  primerane. </w:t>
            </w:r>
          </w:p>
          <w:p w:rsidR="0063252A">
            <w:pPr>
              <w:bidi w:val="0"/>
              <w:spacing w:after="0" w:line="240" w:lineRule="auto"/>
              <w:ind w:firstLine="708"/>
              <w:jc w:val="both"/>
              <w:rPr>
                <w:rFonts w:ascii="Times New Roman" w:hAnsi="Times New Roman"/>
                <w:sz w:val="20"/>
              </w:rPr>
            </w:pPr>
          </w:p>
          <w:p w:rsidR="00C26B7B" w:rsidRPr="00C26B7B" w:rsidP="00C26B7B">
            <w:pPr>
              <w:bidi w:val="0"/>
              <w:spacing w:before="120" w:after="0" w:line="240" w:lineRule="auto"/>
              <w:jc w:val="both"/>
              <w:rPr>
                <w:rFonts w:ascii="Times New Roman" w:hAnsi="Times New Roman"/>
                <w:sz w:val="20"/>
                <w:szCs w:val="20"/>
              </w:rPr>
            </w:pPr>
            <w:r w:rsidRPr="00C26B7B">
              <w:rPr>
                <w:rFonts w:ascii="Times New Roman" w:hAnsi="Times New Roman"/>
                <w:sz w:val="20"/>
                <w:szCs w:val="20"/>
              </w:rPr>
              <w:t>Ak sú splnené podmienky nároku na výplatu úrazovej renty z dôvodu viacerých pracovných úrazov alebo chorôb z povolania, zníži sa suma úrazovej renty určenej ako súčet percentuálneho poklesu pracovnej schopnosti z dôvodu viacerých pracovných úrazov alebo chorôb z povolania o sumu invalidného dôchodku. Úrazová renta sa vypláca v sume zníženej o sumu invalidného dôchodku aj vtedy, ak zanikol nárok na jeho výplatu. Suma úrazovej renty vypočítaná podľa prvej vety nesmie byť vyššia ako suma zodpovedajúca     100-percentnému poklesu pracovnej schopnosti.</w:t>
            </w:r>
          </w:p>
          <w:p w:rsidR="002837F5">
            <w:pPr>
              <w:bidi w:val="0"/>
              <w:spacing w:after="0" w:line="240" w:lineRule="auto"/>
              <w:jc w:val="both"/>
              <w:rPr>
                <w:rFonts w:ascii="Times New Roman" w:hAnsi="Times New Roman"/>
                <w:sz w:val="20"/>
              </w:rPr>
            </w:pPr>
          </w:p>
          <w:p w:rsidR="002837F5">
            <w:pPr>
              <w:bidi w:val="0"/>
              <w:spacing w:after="0" w:line="240" w:lineRule="auto"/>
              <w:jc w:val="both"/>
              <w:rPr>
                <w:rFonts w:ascii="Times New Roman" w:hAnsi="Times New Roman"/>
                <w:sz w:val="20"/>
              </w:rPr>
            </w:pPr>
          </w:p>
          <w:p w:rsidR="002837F5">
            <w:pPr>
              <w:bidi w:val="0"/>
              <w:spacing w:after="0" w:line="240" w:lineRule="auto"/>
              <w:jc w:val="both"/>
              <w:rPr>
                <w:rFonts w:ascii="Times New Roman" w:hAnsi="Times New Roman"/>
                <w:sz w:val="20"/>
              </w:rPr>
            </w:pPr>
          </w:p>
          <w:p w:rsidR="0063252A">
            <w:pPr>
              <w:bidi w:val="0"/>
              <w:spacing w:after="0" w:line="240" w:lineRule="auto"/>
              <w:jc w:val="both"/>
              <w:rPr>
                <w:rFonts w:ascii="Times New Roman" w:hAnsi="Times New Roman"/>
                <w:sz w:val="20"/>
              </w:rPr>
            </w:pPr>
            <w:r>
              <w:rPr>
                <w:rFonts w:ascii="Times New Roman" w:hAnsi="Times New Roman"/>
                <w:sz w:val="20"/>
              </w:rPr>
              <w:t xml:space="preserve">Na zvyšovanie úrazovej renty </w:t>
            </w:r>
            <w:r w:rsidR="007E7D2B">
              <w:rPr>
                <w:rFonts w:ascii="Times New Roman" w:hAnsi="Times New Roman"/>
                <w:sz w:val="20"/>
              </w:rPr>
              <w:t>platí</w:t>
            </w:r>
            <w:r>
              <w:rPr>
                <w:rFonts w:ascii="Times New Roman" w:hAnsi="Times New Roman"/>
                <w:sz w:val="20"/>
              </w:rPr>
              <w:t xml:space="preserve"> § 82   primerane.</w:t>
            </w:r>
          </w:p>
          <w:p w:rsidR="0063252A">
            <w:pPr>
              <w:bidi w:val="0"/>
              <w:spacing w:after="0" w:line="240" w:lineRule="auto"/>
              <w:ind w:firstLine="708"/>
              <w:jc w:val="both"/>
              <w:rPr>
                <w:rFonts w:ascii="Times New Roman" w:hAnsi="Times New Roman"/>
                <w:sz w:val="20"/>
              </w:rPr>
            </w:pPr>
          </w:p>
          <w:p w:rsidR="0063252A" w:rsidP="0035669B">
            <w:pPr>
              <w:pStyle w:val="Heading3"/>
              <w:bidi w:val="0"/>
              <w:spacing w:after="0" w:line="240" w:lineRule="auto"/>
              <w:jc w:val="center"/>
              <w:rPr>
                <w:rFonts w:ascii="Times New Roman" w:hAnsi="Times New Roman"/>
                <w:sz w:val="20"/>
              </w:rPr>
            </w:pPr>
          </w:p>
          <w:p w:rsidR="00C26B7B" w:rsidP="007E7D2B">
            <w:pPr>
              <w:bidi w:val="0"/>
              <w:spacing w:after="0" w:line="240" w:lineRule="auto"/>
              <w:jc w:val="both"/>
              <w:rPr>
                <w:rFonts w:ascii="Times New Roman" w:hAnsi="Times New Roman"/>
                <w:sz w:val="20"/>
              </w:rPr>
            </w:pPr>
          </w:p>
          <w:p w:rsidR="0063252A" w:rsidP="007E7D2B">
            <w:pPr>
              <w:bidi w:val="0"/>
              <w:spacing w:after="0" w:line="240" w:lineRule="auto"/>
              <w:jc w:val="both"/>
              <w:rPr>
                <w:rFonts w:ascii="Times New Roman" w:hAnsi="Times New Roman"/>
                <w:sz w:val="20"/>
              </w:rPr>
            </w:pPr>
            <w:r>
              <w:rPr>
                <w:rFonts w:ascii="Times New Roman" w:hAnsi="Times New Roman"/>
                <w:sz w:val="20"/>
              </w:rPr>
              <w:t>Suma jednorazového vyrovnania sa určí ako  súčin tristošesťdesiatpäťnásobku</w:t>
            </w:r>
            <w:r w:rsidR="007E7D2B">
              <w:rPr>
                <w:rFonts w:ascii="Times New Roman" w:hAnsi="Times New Roman"/>
                <w:sz w:val="20"/>
              </w:rPr>
              <w:t xml:space="preserve"> </w:t>
            </w:r>
            <w:r>
              <w:rPr>
                <w:rFonts w:ascii="Times New Roman" w:hAnsi="Times New Roman"/>
                <w:sz w:val="20"/>
              </w:rPr>
              <w:t>denného vymeriavacieho základu a  koeficientu určeného ako podiel čísla zodpovedajúceho  percentuálnemu poklesu pracovnej schopnosti a čísla 100.</w:t>
            </w:r>
          </w:p>
          <w:p w:rsidR="0063252A">
            <w:pPr>
              <w:bidi w:val="0"/>
              <w:spacing w:after="0" w:line="240" w:lineRule="auto"/>
              <w:jc w:val="both"/>
              <w:rPr>
                <w:rFonts w:ascii="Times New Roman" w:hAnsi="Times New Roman"/>
                <w:sz w:val="20"/>
              </w:rPr>
            </w:pPr>
          </w:p>
          <w:p w:rsidR="00864E1D" w:rsidP="0035669B">
            <w:pPr>
              <w:bidi w:val="0"/>
              <w:spacing w:after="0" w:line="240" w:lineRule="auto"/>
              <w:jc w:val="both"/>
              <w:rPr>
                <w:rFonts w:ascii="Times New Roman" w:hAnsi="Times New Roman"/>
                <w:sz w:val="20"/>
              </w:rPr>
            </w:pPr>
          </w:p>
          <w:p w:rsidR="0063252A" w:rsidP="0035669B">
            <w:pPr>
              <w:bidi w:val="0"/>
              <w:spacing w:after="0" w:line="240" w:lineRule="auto"/>
              <w:jc w:val="both"/>
              <w:rPr>
                <w:rFonts w:ascii="Times New Roman" w:hAnsi="Times New Roman"/>
                <w:sz w:val="20"/>
              </w:rPr>
            </w:pPr>
            <w:r>
              <w:rPr>
                <w:rFonts w:ascii="Times New Roman" w:hAnsi="Times New Roman"/>
                <w:sz w:val="20"/>
              </w:rPr>
              <w:t>Mesačná suma pozostalostnej úrazovej renty sa určí  vo výške výživného alebo príspevku na výživu, ktoré bol poškodený povinný platiť ku dňu svojej smrti.</w:t>
            </w:r>
          </w:p>
          <w:p w:rsidR="0063252A">
            <w:pPr>
              <w:bidi w:val="0"/>
              <w:spacing w:after="0" w:line="240" w:lineRule="auto"/>
              <w:jc w:val="both"/>
              <w:rPr>
                <w:rFonts w:ascii="Times New Roman" w:hAnsi="Times New Roman"/>
                <w:sz w:val="20"/>
              </w:rPr>
            </w:pPr>
            <w:r>
              <w:rPr>
                <w:rFonts w:ascii="Times New Roman" w:hAnsi="Times New Roman"/>
                <w:sz w:val="20"/>
              </w:rPr>
              <w:t>Suma pozostalostnej úrazovej renty alebo úhrn súm pozostalostných úrazových rent po tom istom poškodenom nesmie presiahnuť sumu úrazovej renty, na ktorú mal alebo by bol mal poškodený nárok pri 100 % strate pracovnej schopnosti. To platí aj vtedy, ak  poškodený bol poberateľ úrazovej renty z dôvodu nižšieho percentuálneho poklesu pracovnej schopnosti. Skutočnosť rozhodujúca pri určení rozhodujúceho obdobia na výpočet pozostalostnej úrazovej renty je deň úmrtia poškodeného, po ktorom vzniká nárok na pozostalostnú úrazovú rentu. Ak poškodený v deň úmrtia nepoberal úrazovú rentu, skutočnosťou na určenie rozhodujúceho obdobia na výpočet úrazovej renty je deň jeho smrti.</w:t>
            </w:r>
          </w:p>
          <w:p w:rsidR="0063252A">
            <w:pPr>
              <w:bidi w:val="0"/>
              <w:spacing w:after="0" w:line="240" w:lineRule="auto"/>
              <w:jc w:val="both"/>
              <w:rPr>
                <w:rFonts w:ascii="Times New Roman" w:hAnsi="Times New Roman"/>
                <w:sz w:val="20"/>
              </w:rPr>
            </w:pPr>
          </w:p>
          <w:p w:rsidR="00864E1D">
            <w:pPr>
              <w:bidi w:val="0"/>
              <w:spacing w:after="0" w:line="240" w:lineRule="auto"/>
              <w:jc w:val="both"/>
              <w:rPr>
                <w:rFonts w:ascii="Times New Roman" w:hAnsi="Times New Roman"/>
                <w:sz w:val="20"/>
              </w:rPr>
            </w:pPr>
          </w:p>
          <w:p w:rsidR="0063252A">
            <w:pPr>
              <w:bidi w:val="0"/>
              <w:spacing w:after="0" w:line="240" w:lineRule="auto"/>
              <w:jc w:val="both"/>
              <w:rPr>
                <w:rFonts w:ascii="Times New Roman" w:hAnsi="Times New Roman"/>
                <w:sz w:val="20"/>
              </w:rPr>
            </w:pPr>
            <w:r>
              <w:rPr>
                <w:rFonts w:ascii="Times New Roman" w:hAnsi="Times New Roman"/>
                <w:sz w:val="20"/>
              </w:rPr>
              <w:t>Manžel, manželka a nezaopatrené dieťa poškodeného, ktorý zomrel v dôsledku pracovného úrazu alebo choroby z povolania, majú nárok na jednorazové odškodnenie.</w:t>
            </w:r>
          </w:p>
          <w:p w:rsidR="0063252A">
            <w:pPr>
              <w:bidi w:val="0"/>
              <w:spacing w:after="0" w:line="240" w:lineRule="auto"/>
              <w:ind w:firstLine="708"/>
              <w:jc w:val="both"/>
              <w:rPr>
                <w:rFonts w:ascii="Times New Roman" w:hAnsi="Times New Roman"/>
                <w:sz w:val="20"/>
              </w:rPr>
            </w:pPr>
          </w:p>
          <w:p w:rsidR="0063252A">
            <w:pPr>
              <w:bidi w:val="0"/>
              <w:spacing w:after="0" w:line="240" w:lineRule="auto"/>
              <w:jc w:val="both"/>
              <w:rPr>
                <w:rFonts w:ascii="Times New Roman" w:hAnsi="Times New Roman"/>
                <w:sz w:val="20"/>
              </w:rPr>
            </w:pPr>
            <w:r>
              <w:rPr>
                <w:rFonts w:ascii="Times New Roman" w:hAnsi="Times New Roman"/>
                <w:sz w:val="20"/>
              </w:rPr>
              <w:t xml:space="preserve">Suma jednorazového odškodnenia manžela alebo manželky je sedemstotridsaťnásobok denného vymeriavacieho základu,  najviac </w:t>
            </w:r>
            <w:r w:rsidR="00C26B7B">
              <w:rPr>
                <w:rFonts w:ascii="Times New Roman" w:hAnsi="Times New Roman"/>
                <w:sz w:val="20"/>
              </w:rPr>
              <w:t>46 485,40 eura.</w:t>
            </w:r>
          </w:p>
          <w:p w:rsidR="0063252A">
            <w:pPr>
              <w:bidi w:val="0"/>
              <w:spacing w:after="0" w:line="240" w:lineRule="auto"/>
              <w:ind w:firstLine="708"/>
              <w:jc w:val="both"/>
              <w:rPr>
                <w:rFonts w:ascii="Times New Roman" w:hAnsi="Times New Roman"/>
                <w:sz w:val="20"/>
              </w:rPr>
            </w:pPr>
          </w:p>
          <w:p w:rsidR="0063252A">
            <w:pPr>
              <w:bidi w:val="0"/>
              <w:spacing w:after="0" w:line="240" w:lineRule="auto"/>
              <w:jc w:val="both"/>
              <w:rPr>
                <w:rFonts w:ascii="Times New Roman" w:hAnsi="Times New Roman"/>
                <w:sz w:val="20"/>
              </w:rPr>
            </w:pPr>
            <w:r>
              <w:rPr>
                <w:rFonts w:ascii="Times New Roman" w:hAnsi="Times New Roman"/>
                <w:sz w:val="20"/>
              </w:rPr>
              <w:t xml:space="preserve">Suma jednorazového odškodnenia na každé nezaopatrené dieťa uvedené v odseku 1 je polovica sumy jednorazového odškodnenia manžela alebo manželky poškodeného. Úhrn súm jednorazového odškodnenia nezaopatrených detí nesmie presiahnuť </w:t>
            </w:r>
            <w:r w:rsidR="00C26B7B">
              <w:rPr>
                <w:rFonts w:ascii="Times New Roman" w:hAnsi="Times New Roman"/>
                <w:sz w:val="20"/>
              </w:rPr>
              <w:t>46 485,40 eura.</w:t>
            </w:r>
            <w:r>
              <w:rPr>
                <w:rFonts w:ascii="Times New Roman" w:hAnsi="Times New Roman"/>
                <w:sz w:val="20"/>
              </w:rPr>
              <w:t xml:space="preserve"> Ak úhrn jednorazových odškodnení presiahne túto sumu, znížia sa sumy jednorazových odškodnení nezaopatrených detí pomerne tak, aby ich úhrn bol najviac </w:t>
            </w:r>
            <w:r w:rsidR="00C26B7B">
              <w:rPr>
                <w:rFonts w:ascii="Times New Roman" w:hAnsi="Times New Roman"/>
                <w:sz w:val="20"/>
              </w:rPr>
              <w:t>46 485,40 eura</w:t>
            </w:r>
            <w:r>
              <w:rPr>
                <w:rFonts w:ascii="Times New Roman" w:hAnsi="Times New Roman"/>
                <w:sz w:val="20"/>
              </w:rPr>
              <w:t xml:space="preserve"> Sk.</w:t>
            </w:r>
          </w:p>
          <w:p w:rsidR="0063252A">
            <w:pPr>
              <w:bidi w:val="0"/>
              <w:spacing w:after="0" w:line="240" w:lineRule="auto"/>
              <w:jc w:val="both"/>
              <w:rPr>
                <w:rFonts w:ascii="Times New Roman" w:hAnsi="Times New Roman"/>
                <w:sz w:val="20"/>
              </w:rPr>
            </w:pPr>
          </w:p>
          <w:p w:rsidR="00864E1D">
            <w:pPr>
              <w:bidi w:val="0"/>
              <w:spacing w:after="0" w:line="240" w:lineRule="auto"/>
              <w:jc w:val="both"/>
              <w:rPr>
                <w:rFonts w:ascii="Times New Roman" w:hAnsi="Times New Roman"/>
                <w:sz w:val="20"/>
              </w:rPr>
            </w:pPr>
          </w:p>
          <w:p w:rsidR="0063252A">
            <w:pPr>
              <w:bidi w:val="0"/>
              <w:spacing w:after="0" w:line="240" w:lineRule="auto"/>
              <w:jc w:val="both"/>
              <w:rPr>
                <w:rFonts w:ascii="Times New Roman" w:hAnsi="Times New Roman"/>
                <w:sz w:val="20"/>
              </w:rPr>
            </w:pPr>
            <w:r>
              <w:rPr>
                <w:rFonts w:ascii="Times New Roman" w:hAnsi="Times New Roman"/>
                <w:sz w:val="20"/>
              </w:rPr>
              <w:t>Suma rehabilitačného  je 80 % denného vymeriavacieho základu poškodeného.</w:t>
            </w:r>
          </w:p>
          <w:p w:rsidR="0072400A">
            <w:pPr>
              <w:bidi w:val="0"/>
              <w:spacing w:after="0" w:line="240" w:lineRule="auto"/>
              <w:jc w:val="both"/>
              <w:rPr>
                <w:rFonts w:ascii="Times New Roman" w:hAnsi="Times New Roman"/>
                <w:sz w:val="20"/>
              </w:rPr>
            </w:pPr>
          </w:p>
          <w:p w:rsidR="0063252A">
            <w:pPr>
              <w:bidi w:val="0"/>
              <w:spacing w:after="0" w:line="240" w:lineRule="auto"/>
              <w:jc w:val="both"/>
              <w:rPr>
                <w:rFonts w:ascii="Times New Roman" w:hAnsi="Times New Roman"/>
                <w:sz w:val="20"/>
              </w:rPr>
            </w:pPr>
            <w:r>
              <w:rPr>
                <w:rFonts w:ascii="Times New Roman" w:hAnsi="Times New Roman"/>
                <w:sz w:val="20"/>
              </w:rPr>
              <w:t>Ak sa poberateľovi rehabilitačného súčasne vypláca predčasný starobný dôchodok alebo invalidný dôchodok,  suma rehabilitačného sa určí ako rozdiel sumy rehabilitačného určeného podľa odseku 3 a sumy predčasného starobného dôchodku alebo  invalidného dôchodku pripadajúcej na deň.</w:t>
            </w:r>
          </w:p>
          <w:p w:rsidR="0063252A">
            <w:pPr>
              <w:bidi w:val="0"/>
              <w:spacing w:after="0" w:line="240" w:lineRule="auto"/>
              <w:jc w:val="both"/>
              <w:rPr>
                <w:rFonts w:ascii="Times New Roman" w:hAnsi="Times New Roman"/>
                <w:sz w:val="20"/>
              </w:rPr>
            </w:pPr>
          </w:p>
          <w:p w:rsidR="00864E1D">
            <w:pPr>
              <w:bidi w:val="0"/>
              <w:spacing w:after="0" w:line="240" w:lineRule="auto"/>
              <w:jc w:val="both"/>
              <w:rPr>
                <w:rFonts w:ascii="Times New Roman" w:hAnsi="Times New Roman"/>
                <w:sz w:val="20"/>
              </w:rPr>
            </w:pPr>
          </w:p>
          <w:p w:rsidR="0063252A">
            <w:pPr>
              <w:bidi w:val="0"/>
              <w:spacing w:after="0" w:line="240" w:lineRule="auto"/>
              <w:jc w:val="both"/>
              <w:rPr>
                <w:rFonts w:ascii="Times New Roman" w:hAnsi="Times New Roman"/>
                <w:sz w:val="20"/>
              </w:rPr>
            </w:pPr>
            <w:r>
              <w:rPr>
                <w:rFonts w:ascii="Times New Roman" w:hAnsi="Times New Roman"/>
                <w:sz w:val="20"/>
              </w:rPr>
              <w:t xml:space="preserve">Suma náhrady nákladov spojených s liečením je najviac </w:t>
            </w:r>
            <w:r w:rsidR="00C26B7B">
              <w:rPr>
                <w:rFonts w:ascii="Times New Roman" w:hAnsi="Times New Roman"/>
                <w:sz w:val="20"/>
              </w:rPr>
              <w:t>23 242,70 eura.</w:t>
            </w:r>
            <w:r>
              <w:rPr>
                <w:rFonts w:ascii="Times New Roman" w:hAnsi="Times New Roman"/>
                <w:sz w:val="20"/>
              </w:rPr>
              <w:t xml:space="preserve"> Na zvýšenie tejto sumy § 94 ods. 4 platí rovnako.</w:t>
            </w:r>
          </w:p>
          <w:p w:rsidR="0063252A">
            <w:pPr>
              <w:bidi w:val="0"/>
              <w:spacing w:after="0" w:line="240" w:lineRule="auto"/>
              <w:jc w:val="both"/>
              <w:rPr>
                <w:rFonts w:ascii="Times New Roman" w:hAnsi="Times New Roman"/>
                <w:sz w:val="20"/>
              </w:rPr>
            </w:pPr>
          </w:p>
          <w:p w:rsidR="0063252A" w:rsidRPr="007E7D2B" w:rsidP="0035669B">
            <w:pPr>
              <w:bidi w:val="0"/>
              <w:spacing w:after="0" w:line="240" w:lineRule="auto"/>
              <w:jc w:val="center"/>
              <w:rPr>
                <w:rFonts w:ascii="Times New Roman" w:hAnsi="Times New Roman"/>
                <w:b/>
                <w:sz w:val="20"/>
              </w:rPr>
            </w:pPr>
          </w:p>
          <w:p w:rsidR="0063252A">
            <w:pPr>
              <w:bidi w:val="0"/>
              <w:spacing w:after="0" w:line="240" w:lineRule="auto"/>
              <w:jc w:val="both"/>
              <w:rPr>
                <w:rFonts w:ascii="Times New Roman" w:hAnsi="Times New Roman"/>
                <w:sz w:val="20"/>
              </w:rPr>
            </w:pPr>
            <w:r>
              <w:rPr>
                <w:rFonts w:ascii="Times New Roman" w:hAnsi="Times New Roman"/>
                <w:sz w:val="20"/>
              </w:rPr>
              <w:t>Suma náhrady nákladov uvedených v odseku 2 je najviac</w:t>
            </w:r>
            <w:r w:rsidR="00C26B7B">
              <w:rPr>
                <w:rFonts w:ascii="Times New Roman" w:hAnsi="Times New Roman"/>
                <w:sz w:val="20"/>
              </w:rPr>
              <w:t xml:space="preserve"> 23 242,70 eura. </w:t>
            </w:r>
            <w:r>
              <w:rPr>
                <w:rFonts w:ascii="Times New Roman" w:hAnsi="Times New Roman"/>
                <w:sz w:val="20"/>
              </w:rPr>
              <w:t xml:space="preserve"> Na zvýšenie tejto sumy § 94 ods. 4 platí rovnako.</w:t>
            </w:r>
          </w:p>
          <w:p w:rsidR="0063252A">
            <w:pPr>
              <w:bidi w:val="0"/>
              <w:spacing w:after="0" w:line="240" w:lineRule="auto"/>
              <w:ind w:firstLine="708"/>
              <w:jc w:val="both"/>
              <w:rPr>
                <w:rFonts w:ascii="Times New Roman" w:hAnsi="Times New Roman"/>
                <w:sz w:val="20"/>
              </w:rPr>
            </w:pPr>
          </w:p>
          <w:p w:rsidR="0063252A">
            <w:pPr>
              <w:bidi w:val="0"/>
              <w:spacing w:after="0" w:line="240" w:lineRule="auto"/>
              <w:jc w:val="both"/>
              <w:rPr>
                <w:rFonts w:ascii="Times New Roman" w:hAnsi="Times New Roman"/>
                <w:sz w:val="20"/>
              </w:rPr>
            </w:pPr>
            <w:r>
              <w:rPr>
                <w:rFonts w:ascii="Times New Roman" w:hAnsi="Times New Roman"/>
                <w:sz w:val="20"/>
              </w:rPr>
              <w:t>Fyzická osoba, ktorá s poškodeným, ktorý zomrel v dôsledku pracovného úrazu alebo choroby z povolania, žila ku dňu jeho smrti v domácnosti, a nezaopatrené dieťa poškodeného, majú nárok na náhradu</w:t>
            </w:r>
          </w:p>
          <w:p w:rsidR="0063252A">
            <w:pPr>
              <w:bidi w:val="0"/>
              <w:spacing w:after="0" w:line="240" w:lineRule="auto"/>
              <w:jc w:val="both"/>
              <w:rPr>
                <w:rFonts w:ascii="Times New Roman" w:hAnsi="Times New Roman"/>
                <w:sz w:val="20"/>
              </w:rPr>
            </w:pPr>
            <w:r>
              <w:rPr>
                <w:rFonts w:ascii="Times New Roman" w:hAnsi="Times New Roman"/>
                <w:sz w:val="20"/>
              </w:rPr>
              <w:t xml:space="preserve">jednej tretiny výdavkov vynaložených na smútočné ošatenie, najviac v sume </w:t>
            </w:r>
            <w:r w:rsidR="00C26B7B">
              <w:rPr>
                <w:rFonts w:ascii="Times New Roman" w:hAnsi="Times New Roman"/>
                <w:sz w:val="20"/>
              </w:rPr>
              <w:t>99,60 eura</w:t>
            </w:r>
            <w:r>
              <w:rPr>
                <w:rFonts w:ascii="Times New Roman" w:hAnsi="Times New Roman"/>
                <w:sz w:val="20"/>
              </w:rPr>
              <w:t xml:space="preserve"> pre každú fyzickú osobu a nezaopatrené dieťa a</w:t>
            </w:r>
          </w:p>
          <w:p w:rsidR="0063252A" w:rsidP="007E7D2B">
            <w:pPr>
              <w:bidi w:val="0"/>
              <w:spacing w:after="0" w:line="240" w:lineRule="auto"/>
              <w:jc w:val="both"/>
              <w:rPr>
                <w:rFonts w:ascii="Times New Roman" w:hAnsi="Times New Roman"/>
                <w:sz w:val="20"/>
              </w:rPr>
            </w:pPr>
            <w:r>
              <w:rPr>
                <w:rFonts w:ascii="Times New Roman" w:hAnsi="Times New Roman"/>
                <w:sz w:val="20"/>
              </w:rPr>
              <w:t>cestovných výdavk</w:t>
            </w:r>
            <w:r w:rsidR="007E7D2B">
              <w:rPr>
                <w:rFonts w:ascii="Times New Roman" w:hAnsi="Times New Roman"/>
                <w:sz w:val="20"/>
              </w:rPr>
              <w:t xml:space="preserve">ov vynaložených na ich prepravu </w:t>
            </w:r>
            <w:r>
              <w:rPr>
                <w:rFonts w:ascii="Times New Roman" w:hAnsi="Times New Roman"/>
                <w:sz w:val="20"/>
              </w:rPr>
              <w:t>z miesta trvalého pobytu na miesto pohrebu a späť.</w:t>
            </w:r>
          </w:p>
          <w:p w:rsidR="0063252A">
            <w:pPr>
              <w:bidi w:val="0"/>
              <w:spacing w:after="0" w:line="240" w:lineRule="auto"/>
              <w:ind w:left="284" w:hanging="284"/>
              <w:jc w:val="both"/>
              <w:rPr>
                <w:rFonts w:ascii="Times New Roman" w:hAnsi="Times New Roman"/>
                <w:sz w:val="20"/>
              </w:rPr>
            </w:pPr>
          </w:p>
          <w:p w:rsidR="0063252A">
            <w:pPr>
              <w:bidi w:val="0"/>
              <w:spacing w:after="0" w:line="240" w:lineRule="auto"/>
              <w:jc w:val="both"/>
              <w:rPr>
                <w:rFonts w:ascii="Times New Roman" w:hAnsi="Times New Roman"/>
                <w:sz w:val="20"/>
              </w:rPr>
            </w:pPr>
            <w:r>
              <w:rPr>
                <w:rFonts w:ascii="Times New Roman" w:hAnsi="Times New Roman"/>
                <w:sz w:val="20"/>
              </w:rPr>
              <w:t xml:space="preserve">Suma náhrady výdavkov uvedených v odseku 4 pre všetky fyzické osoby a nezaopatrené deti uvedené v odseku 4 je najviac </w:t>
            </w:r>
            <w:r w:rsidR="00C26B7B">
              <w:rPr>
                <w:rFonts w:ascii="Times New Roman" w:hAnsi="Times New Roman"/>
                <w:sz w:val="20"/>
              </w:rPr>
              <w:t>2 324,40 eura</w:t>
            </w:r>
            <w:r>
              <w:rPr>
                <w:rFonts w:ascii="Times New Roman" w:hAnsi="Times New Roman"/>
                <w:sz w:val="20"/>
              </w:rPr>
              <w:t xml:space="preserve">. Na zvýšenie tejto sumy </w:t>
            </w:r>
            <w:r w:rsidR="007E7D2B">
              <w:rPr>
                <w:rFonts w:ascii="Times New Roman" w:hAnsi="Times New Roman"/>
                <w:sz w:val="20"/>
              </w:rPr>
              <w:t xml:space="preserve">platí </w:t>
            </w:r>
            <w:r>
              <w:rPr>
                <w:rFonts w:ascii="Times New Roman" w:hAnsi="Times New Roman"/>
                <w:sz w:val="20"/>
              </w:rPr>
              <w:t>§ 94 ods. 4  rovnako.</w:t>
            </w:r>
          </w:p>
          <w:p w:rsidR="0063252A">
            <w:pPr>
              <w:bidi w:val="0"/>
              <w:spacing w:after="0" w:line="240" w:lineRule="auto"/>
              <w:jc w:val="both"/>
              <w:rPr>
                <w:rFonts w:ascii="Times New Roman" w:hAnsi="Times New Roman"/>
                <w:sz w:val="20"/>
              </w:rPr>
            </w:pPr>
          </w:p>
          <w:p w:rsidR="00686D59" w:rsidRPr="001E6A62" w:rsidP="00686D59">
            <w:pPr>
              <w:pStyle w:val="NormlnsWWW"/>
              <w:bidi w:val="0"/>
              <w:spacing w:before="120" w:after="0" w:line="240" w:lineRule="auto"/>
              <w:jc w:val="both"/>
              <w:rPr>
                <w:rFonts w:ascii="Times New Roman" w:hAnsi="Times New Roman"/>
                <w:sz w:val="20"/>
                <w:szCs w:val="20"/>
                <w:lang w:val="sk-SK"/>
              </w:rPr>
            </w:pPr>
            <w:r w:rsidRPr="001E6A62">
              <w:rPr>
                <w:rFonts w:ascii="Times New Roman" w:hAnsi="Times New Roman"/>
                <w:sz w:val="20"/>
                <w:szCs w:val="20"/>
                <w:lang w:val="sk-SK"/>
              </w:rPr>
              <w:t>Príslušná poisťovňa po nadobudnutí aktív podľa odseku 3 je povinná uzatvoriť zmluvu so sporiteľom o vyplácaní doživotného starobného dôchodku alebo doživotného predčasného starobného dôchodku najmenej v sume určenej podľa prílohy č. 1.</w:t>
            </w:r>
          </w:p>
          <w:p w:rsidR="00686D59" w:rsidP="00686D59">
            <w:pPr>
              <w:bidi w:val="0"/>
              <w:spacing w:after="0" w:line="240" w:lineRule="auto"/>
              <w:jc w:val="both"/>
              <w:rPr>
                <w:rFonts w:ascii="Times New Roman" w:hAnsi="Times New Roman"/>
                <w:sz w:val="20"/>
              </w:rPr>
            </w:pPr>
          </w:p>
          <w:p w:rsidR="00686D59" w:rsidRPr="001E6A62" w:rsidP="00686D59">
            <w:pPr>
              <w:pStyle w:val="NormlnsWWW"/>
              <w:bidi w:val="0"/>
              <w:spacing w:before="120" w:after="0" w:line="240" w:lineRule="auto"/>
              <w:jc w:val="both"/>
              <w:rPr>
                <w:rFonts w:ascii="Times New Roman" w:hAnsi="Times New Roman"/>
                <w:sz w:val="20"/>
                <w:szCs w:val="20"/>
                <w:lang w:val="sk-SK"/>
              </w:rPr>
            </w:pPr>
            <w:r w:rsidRPr="001E6A62">
              <w:rPr>
                <w:rFonts w:ascii="Times New Roman" w:hAnsi="Times New Roman"/>
                <w:sz w:val="20"/>
                <w:szCs w:val="20"/>
                <w:lang w:val="sk-SK"/>
              </w:rPr>
              <w:t>Príslušná poisťovňa po nadobudnutí aktív podľa odseku 2 je povinná uzatvoriť so sporiteľom zmluvu o vyplácaní doživotného starobného dôchodku alebo doživotného predčasného starobného dôchodku</w:t>
            </w:r>
            <w:r w:rsidRPr="001E6A62">
              <w:rPr>
                <w:rFonts w:ascii="Times New Roman" w:hAnsi="Times New Roman"/>
                <w:sz w:val="20"/>
                <w:szCs w:val="20"/>
                <w:vertAlign w:val="superscript"/>
                <w:lang w:val="sk-SK"/>
              </w:rPr>
              <w:t xml:space="preserve"> </w:t>
            </w:r>
            <w:r w:rsidRPr="001E6A62">
              <w:rPr>
                <w:rFonts w:ascii="Times New Roman" w:hAnsi="Times New Roman"/>
                <w:sz w:val="20"/>
                <w:szCs w:val="20"/>
                <w:lang w:val="sk-SK"/>
              </w:rPr>
              <w:t xml:space="preserve"> najmenej v sume určenej podľa prílohy č. 1.</w:t>
            </w:r>
          </w:p>
          <w:p w:rsidR="00686D59" w:rsidP="00686D59">
            <w:pPr>
              <w:bidi w:val="0"/>
              <w:spacing w:after="0" w:line="240" w:lineRule="auto"/>
              <w:jc w:val="both"/>
              <w:rPr>
                <w:rFonts w:ascii="Times New Roman" w:hAnsi="Times New Roman"/>
                <w:sz w:val="20"/>
              </w:rPr>
            </w:pPr>
          </w:p>
          <w:p w:rsidR="00686D59" w:rsidP="00686D59">
            <w:pPr>
              <w:bidi w:val="0"/>
              <w:spacing w:after="0" w:line="240" w:lineRule="auto"/>
              <w:ind w:firstLine="708"/>
              <w:jc w:val="both"/>
              <w:rPr>
                <w:rFonts w:ascii="Times New Roman" w:hAnsi="Times New Roman"/>
                <w:sz w:val="20"/>
              </w:rPr>
            </w:pPr>
          </w:p>
          <w:p w:rsidR="00686D59" w:rsidP="00686D59">
            <w:pPr>
              <w:pStyle w:val="Heading4"/>
              <w:bidi w:val="0"/>
              <w:spacing w:after="0" w:line="240" w:lineRule="auto"/>
              <w:jc w:val="both"/>
              <w:rPr>
                <w:rFonts w:ascii="Times New Roman" w:hAnsi="Times New Roman"/>
                <w:b w:val="0"/>
                <w:bCs/>
                <w:sz w:val="20"/>
                <w:lang w:val="sk-SK"/>
              </w:rPr>
            </w:pPr>
            <w:r>
              <w:rPr>
                <w:rFonts w:ascii="Times New Roman" w:hAnsi="Times New Roman"/>
                <w:b w:val="0"/>
                <w:bCs/>
                <w:sz w:val="20"/>
                <w:lang w:val="sk-SK"/>
              </w:rPr>
              <w:t>Sumu vdovského dôchodku po poberateľovi starobného dôchodku alebo predčasného starobného dôchodku vyplácaného formou programového výberu s doživotným dôchodkom vypláca príslušná dôchodková správcovská spoločnosť v sume mesačnej splátky disponibilného prebytku vyplácaného počas programového výberu ku dňu smrti manžela.</w:t>
            </w:r>
          </w:p>
          <w:p w:rsidR="00686D59" w:rsidP="00686D59">
            <w:pPr>
              <w:pStyle w:val="Heading3"/>
              <w:bidi w:val="0"/>
              <w:spacing w:after="0" w:line="240" w:lineRule="auto"/>
              <w:jc w:val="both"/>
              <w:rPr>
                <w:rFonts w:ascii="Times New Roman" w:hAnsi="Times New Roman"/>
                <w:b w:val="0"/>
                <w:bCs/>
                <w:sz w:val="20"/>
              </w:rPr>
            </w:pPr>
          </w:p>
          <w:p w:rsidR="00686D59" w:rsidP="00686D59">
            <w:pPr>
              <w:pStyle w:val="Heading3"/>
              <w:bidi w:val="0"/>
              <w:spacing w:after="0" w:line="240" w:lineRule="auto"/>
              <w:jc w:val="both"/>
              <w:rPr>
                <w:rFonts w:ascii="Times New Roman" w:hAnsi="Times New Roman"/>
                <w:b w:val="0"/>
                <w:bCs/>
                <w:sz w:val="20"/>
                <w:lang w:val="sk-SK"/>
              </w:rPr>
            </w:pPr>
            <w:r>
              <w:rPr>
                <w:rFonts w:ascii="Times New Roman" w:hAnsi="Times New Roman"/>
                <w:b w:val="0"/>
                <w:bCs/>
                <w:sz w:val="20"/>
                <w:lang w:val="sk-SK"/>
              </w:rPr>
              <w:t>Sumu vdovského dôchodku po poberateľovi starobného dôchodku  alebo predčasného starobného dôchodku vyplácaného formou programového výberu  s doživotným dôchodkom vypláca príslušná poisťovňa vo výške 60% doživotného starobného dôchodku alebo doživotného predčasného starobného dôchodku ku dňu smrti manžela.</w:t>
            </w:r>
          </w:p>
          <w:p w:rsidR="00686D59" w:rsidRPr="000D5179" w:rsidP="00686D59">
            <w:pPr>
              <w:bidi w:val="0"/>
              <w:spacing w:after="0" w:line="240" w:lineRule="auto"/>
              <w:rPr>
                <w:rFonts w:ascii="Times New Roman" w:hAnsi="Times New Roman"/>
                <w:lang w:eastAsia="cs-CZ"/>
              </w:rPr>
            </w:pPr>
          </w:p>
          <w:p w:rsidR="00686D59" w:rsidP="00686D59">
            <w:pPr>
              <w:bidi w:val="0"/>
              <w:spacing w:after="0" w:line="240" w:lineRule="auto"/>
              <w:jc w:val="both"/>
              <w:rPr>
                <w:rFonts w:ascii="Times New Roman" w:hAnsi="Times New Roman"/>
                <w:bCs/>
                <w:sz w:val="20"/>
              </w:rPr>
            </w:pPr>
            <w:r>
              <w:rPr>
                <w:rFonts w:ascii="Times New Roman" w:hAnsi="Times New Roman"/>
                <w:bCs/>
                <w:sz w:val="20"/>
              </w:rPr>
              <w:t xml:space="preserve"> Na vyplácanie vdoveckého dôchodku vdovcovi po zomretej manželke platia odseky 1 a 3 rovnako.</w:t>
            </w:r>
          </w:p>
          <w:p w:rsidR="00686D59" w:rsidP="00686D59">
            <w:pPr>
              <w:bidi w:val="0"/>
              <w:spacing w:after="0" w:line="240" w:lineRule="auto"/>
              <w:jc w:val="both"/>
              <w:rPr>
                <w:rFonts w:ascii="Times New Roman" w:hAnsi="Times New Roman"/>
                <w:sz w:val="20"/>
              </w:rPr>
            </w:pPr>
          </w:p>
          <w:p w:rsidR="00686D59" w:rsidP="00686D59">
            <w:pPr>
              <w:bidi w:val="0"/>
              <w:spacing w:after="0" w:line="240" w:lineRule="auto"/>
              <w:jc w:val="both"/>
              <w:rPr>
                <w:rFonts w:ascii="Times New Roman" w:hAnsi="Times New Roman"/>
                <w:sz w:val="20"/>
              </w:rPr>
            </w:pPr>
            <w:r>
              <w:rPr>
                <w:rFonts w:ascii="Times New Roman" w:hAnsi="Times New Roman"/>
                <w:sz w:val="20"/>
              </w:rPr>
              <w:t xml:space="preserve">Sumu vdovského dôchodku po poberateľovi doživotného starobného dôchodku alebo doživotného predčasného starobného dôchodku  vypláca príslušná poisťovňa vo výške 60% doživotného starobného dôchodku alebo doživotného predčasného starobného dôchodku ku dňu smrti manžela. </w:t>
            </w:r>
          </w:p>
          <w:p w:rsidR="00686D59" w:rsidP="00686D59">
            <w:pPr>
              <w:bidi w:val="0"/>
              <w:spacing w:after="0" w:line="240" w:lineRule="auto"/>
              <w:jc w:val="both"/>
              <w:rPr>
                <w:rFonts w:ascii="Times New Roman" w:hAnsi="Times New Roman"/>
                <w:sz w:val="20"/>
              </w:rPr>
            </w:pPr>
          </w:p>
          <w:p w:rsidR="00686D59" w:rsidP="00686D59">
            <w:pPr>
              <w:bidi w:val="0"/>
              <w:spacing w:after="0" w:line="240" w:lineRule="auto"/>
              <w:jc w:val="both"/>
              <w:rPr>
                <w:rFonts w:ascii="Times New Roman" w:hAnsi="Times New Roman"/>
                <w:sz w:val="20"/>
              </w:rPr>
            </w:pPr>
            <w:r>
              <w:rPr>
                <w:rFonts w:ascii="Times New Roman" w:hAnsi="Times New Roman"/>
                <w:sz w:val="20"/>
              </w:rPr>
              <w:t xml:space="preserve"> Na vyplácanie vdoveckého dôchodku vdovcovi po zomretej manželke platí odsek 1 rovnako.</w:t>
            </w:r>
          </w:p>
          <w:p w:rsidR="00686D59" w:rsidP="00686D59">
            <w:pPr>
              <w:bidi w:val="0"/>
              <w:spacing w:after="0" w:line="240" w:lineRule="auto"/>
              <w:jc w:val="both"/>
              <w:rPr>
                <w:rFonts w:ascii="Times New Roman" w:hAnsi="Times New Roman"/>
                <w:sz w:val="20"/>
              </w:rPr>
            </w:pPr>
          </w:p>
          <w:p w:rsidR="00686D59" w:rsidP="00686D59">
            <w:pPr>
              <w:bidi w:val="0"/>
              <w:spacing w:after="0" w:line="240" w:lineRule="auto"/>
              <w:ind w:hanging="70"/>
              <w:jc w:val="both"/>
              <w:rPr>
                <w:rFonts w:ascii="Times New Roman" w:hAnsi="Times New Roman"/>
                <w:sz w:val="20"/>
              </w:rPr>
            </w:pPr>
            <w:r>
              <w:rPr>
                <w:rFonts w:ascii="Times New Roman" w:hAnsi="Times New Roman"/>
                <w:sz w:val="20"/>
              </w:rPr>
              <w:t xml:space="preserve"> Sumu sirotského dôchodku po poberateľovi starobného dôchodku alebo predčasného starobného dôchodku  vyplácaného formou programového výberu s doživotným dôchodkom vypláca príslušná dôchodková správcovská spoločnosť v sume mesačnej splátky disponibilného prebytku vyplácaného počas programového výberu ku dňu smrti rodiča alebo osvojiteľa dieťaťa.</w:t>
            </w:r>
          </w:p>
          <w:p w:rsidR="00686D59" w:rsidP="00686D59">
            <w:pPr>
              <w:bidi w:val="0"/>
              <w:spacing w:after="0" w:line="240" w:lineRule="auto"/>
              <w:ind w:hanging="70"/>
              <w:jc w:val="both"/>
              <w:rPr>
                <w:rFonts w:ascii="Times New Roman" w:hAnsi="Times New Roman"/>
                <w:sz w:val="20"/>
              </w:rPr>
            </w:pPr>
          </w:p>
          <w:p w:rsidR="00686D59" w:rsidP="00686D59">
            <w:pPr>
              <w:bidi w:val="0"/>
              <w:spacing w:after="0" w:line="240" w:lineRule="auto"/>
              <w:ind w:hanging="70"/>
              <w:jc w:val="both"/>
              <w:rPr>
                <w:rFonts w:ascii="Times New Roman" w:hAnsi="Times New Roman"/>
                <w:sz w:val="20"/>
              </w:rPr>
            </w:pPr>
            <w:r>
              <w:rPr>
                <w:rFonts w:ascii="Times New Roman" w:hAnsi="Times New Roman"/>
                <w:sz w:val="20"/>
              </w:rPr>
              <w:t>Sumu sirotského dôchodku po poberateľovi starobného dôchodku alebo predčasného starobného dôchodku vyplácaného formou programového výberu s doživotným dôchodkom vypláca príslušná poisťovňa vo výške 30% doživotného starobného dôchodku alebo doživotného predčasného starobného dôchodku vyplácaného doživotne ku dňu smrti rodiča alebo osvojiteľa dieťaťa.</w:t>
            </w:r>
          </w:p>
          <w:p w:rsidR="00686D59" w:rsidP="00686D59">
            <w:pPr>
              <w:bidi w:val="0"/>
              <w:spacing w:after="0" w:line="240" w:lineRule="auto"/>
              <w:ind w:hanging="70"/>
              <w:jc w:val="both"/>
              <w:rPr>
                <w:rFonts w:ascii="Times New Roman" w:hAnsi="Times New Roman"/>
                <w:sz w:val="20"/>
              </w:rPr>
            </w:pPr>
          </w:p>
          <w:p w:rsidR="00686D59" w:rsidP="00686D59">
            <w:pPr>
              <w:bidi w:val="0"/>
              <w:spacing w:after="0" w:line="240" w:lineRule="auto"/>
              <w:ind w:hanging="70"/>
              <w:jc w:val="both"/>
              <w:rPr>
                <w:rFonts w:ascii="Times New Roman" w:hAnsi="Times New Roman"/>
                <w:sz w:val="20"/>
              </w:rPr>
            </w:pPr>
            <w:r>
              <w:rPr>
                <w:rFonts w:ascii="Times New Roman" w:hAnsi="Times New Roman"/>
                <w:sz w:val="20"/>
              </w:rPr>
              <w:t>Sumu sirotského dôchodku po poberateľovi doživotného starobného dôchodku alebo doživotného predčasného starobného dôchodku vypláca príslušná poisťovňa vo výške 30% doživotného starobného dôchodku alebo  doživotného predčasného starobného dôchodku ku dňu smrti rodiča alebo osvojiteľa nezaopatreného dieťaťa.</w:t>
            </w:r>
          </w:p>
          <w:p w:rsidR="00686D59" w:rsidP="00686D59">
            <w:pPr>
              <w:bidi w:val="0"/>
              <w:spacing w:after="0" w:line="240" w:lineRule="auto"/>
              <w:ind w:hanging="70"/>
              <w:jc w:val="both"/>
              <w:rPr>
                <w:rFonts w:ascii="Times New Roman" w:hAnsi="Times New Roman"/>
                <w:sz w:val="20"/>
              </w:rPr>
            </w:pPr>
          </w:p>
          <w:p w:rsidR="00686D59">
            <w:pPr>
              <w:bidi w:val="0"/>
              <w:spacing w:after="0" w:line="240" w:lineRule="auto"/>
              <w:jc w:val="both"/>
              <w:rPr>
                <w:rFonts w:ascii="Times New Roman" w:hAnsi="Times New Roman"/>
                <w:sz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jc w:val="center"/>
              <w:rPr>
                <w:rFonts w:ascii="Times New Roman" w:hAnsi="Times New Roman"/>
                <w:sz w:val="20"/>
              </w:rPr>
            </w:pPr>
            <w:r>
              <w:rPr>
                <w:rFonts w:ascii="Times New Roman" w:hAnsi="Times New Roman"/>
                <w:sz w:val="20"/>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b/>
                <w:i/>
                <w:sz w:val="20"/>
              </w:rPr>
            </w:pPr>
            <w:r>
              <w:rPr>
                <w:rFonts w:ascii="Times New Roman" w:hAnsi="Times New Roman"/>
                <w:b/>
                <w:i/>
                <w:sz w:val="20"/>
              </w:rPr>
              <w:t>Č: 4</w:t>
            </w:r>
          </w:p>
          <w:p w:rsidR="0063252A">
            <w:pPr>
              <w:bidi w:val="0"/>
              <w:spacing w:after="0" w:line="240" w:lineRule="auto"/>
              <w:rPr>
                <w:rFonts w:ascii="Times New Roman" w:hAnsi="Times New Roman"/>
                <w:b/>
                <w:i/>
                <w:sz w:val="20"/>
              </w:rPr>
            </w:pPr>
            <w:r>
              <w:rPr>
                <w:rFonts w:ascii="Times New Roman" w:hAnsi="Times New Roman"/>
                <w:b/>
                <w:i/>
                <w:sz w:val="20"/>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jc w:val="both"/>
              <w:rPr>
                <w:rFonts w:ascii="Times New Roman" w:hAnsi="Times New Roman"/>
                <w:sz w:val="20"/>
              </w:rPr>
            </w:pPr>
            <w:r>
              <w:rPr>
                <w:rFonts w:ascii="Times New Roman" w:hAnsi="Times New Roman"/>
                <w:sz w:val="20"/>
              </w:rPr>
              <w:t>Zásada rovnakého zaobchádzania sa nedotýka predpisov o ochrane žien z dôvodu materstva.</w:t>
            </w:r>
          </w:p>
          <w:p w:rsidR="0063252A" w:rsidP="00F852FC">
            <w:pPr>
              <w:bidi w:val="0"/>
              <w:spacing w:after="0" w:line="240" w:lineRule="auto"/>
              <w:jc w:val="both"/>
              <w:rPr>
                <w:rFonts w:ascii="Times New Roman" w:hAnsi="Times New Roman"/>
                <w:b/>
                <w:lang w:val="en-GB"/>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rsidRPr="00864E1D">
            <w:pPr>
              <w:bidi w:val="0"/>
              <w:spacing w:after="0" w:line="240" w:lineRule="auto"/>
              <w:jc w:val="center"/>
              <w:rPr>
                <w:rFonts w:ascii="Times New Roman" w:hAnsi="Times New Roman"/>
                <w:bCs/>
                <w:i/>
                <w:sz w:val="20"/>
              </w:rPr>
            </w:pPr>
            <w:r w:rsidRPr="00864E1D">
              <w:rPr>
                <w:rFonts w:ascii="Times New Roman" w:hAnsi="Times New Roman"/>
                <w:bCs/>
                <w:sz w:val="20"/>
              </w:rPr>
              <w:t>n.a.</w:t>
            </w:r>
          </w:p>
        </w:tc>
        <w:tc>
          <w:tcPr>
            <w:tcW w:w="1003"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43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jc w:val="cente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b/>
                <w:i/>
                <w:sz w:val="20"/>
              </w:rPr>
            </w:pPr>
            <w:r>
              <w:rPr>
                <w:rFonts w:ascii="Times New Roman" w:hAnsi="Times New Roman"/>
                <w:b/>
                <w:i/>
                <w:sz w:val="20"/>
              </w:rPr>
              <w:t>Č: 5</w:t>
            </w:r>
          </w:p>
          <w:p w:rsidR="0063252A">
            <w:pPr>
              <w:bidi w:val="0"/>
              <w:spacing w:after="0" w:line="240" w:lineRule="auto"/>
              <w:rPr>
                <w:rFonts w:ascii="Times New Roman" w:hAnsi="Times New Roman"/>
                <w:b/>
                <w:i/>
                <w:sz w:val="20"/>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3252A">
            <w:pPr>
              <w:pStyle w:val="BodyText"/>
              <w:tabs>
                <w:tab w:val="left" w:pos="385"/>
                <w:tab w:val="left" w:pos="851"/>
              </w:tabs>
              <w:bidi w:val="0"/>
              <w:spacing w:after="0" w:line="240" w:lineRule="auto"/>
              <w:jc w:val="both"/>
              <w:rPr>
                <w:rFonts w:ascii="Times New Roman" w:hAnsi="Times New Roman"/>
              </w:rPr>
            </w:pPr>
            <w:r>
              <w:rPr>
                <w:rFonts w:ascii="Times New Roman" w:hAnsi="Times New Roman"/>
              </w:rPr>
              <w:t>Členské štáty prijmú potrebné opatrenia, ktorými zabezpečia, že všetky zákony, iné predpisy a administratívne opatrenia, ktoré sú v rozpore so zásadou rovnakého zaobchádzania, budú zrušené.</w:t>
            </w:r>
          </w:p>
          <w:p w:rsidR="0063252A">
            <w:pPr>
              <w:pStyle w:val="BodyText"/>
              <w:tabs>
                <w:tab w:val="left" w:pos="385"/>
                <w:tab w:val="left" w:pos="851"/>
              </w:tabs>
              <w:bidi w:val="0"/>
              <w:spacing w:after="0" w:line="240" w:lineRule="auto"/>
              <w:rPr>
                <w:rFonts w:ascii="Times New Roman" w:hAnsi="Times New Roman"/>
              </w:rPr>
            </w:pPr>
          </w:p>
          <w:p w:rsidR="0063252A" w:rsidP="00F852FC">
            <w:pPr>
              <w:pStyle w:val="BodyText"/>
              <w:tabs>
                <w:tab w:val="left" w:pos="385"/>
                <w:tab w:val="left" w:pos="851"/>
              </w:tabs>
              <w:bidi w:val="0"/>
              <w:spacing w:after="0" w:line="240" w:lineRule="auto"/>
              <w:jc w:val="both"/>
              <w:rPr>
                <w:rFonts w:ascii="Times New Roman" w:hAnsi="Times New Roman"/>
                <w:sz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rsidRPr="00864E1D">
            <w:pPr>
              <w:bidi w:val="0"/>
              <w:spacing w:after="0" w:line="240" w:lineRule="auto"/>
              <w:jc w:val="center"/>
              <w:rPr>
                <w:rFonts w:ascii="Times New Roman" w:hAnsi="Times New Roman"/>
                <w:bCs/>
                <w:i/>
                <w:sz w:val="20"/>
              </w:rPr>
            </w:pPr>
            <w:r w:rsidRPr="00864E1D">
              <w:rPr>
                <w:rFonts w:ascii="Times New Roman" w:hAnsi="Times New Roman"/>
                <w:bCs/>
                <w:sz w:val="20"/>
              </w:rPr>
              <w:t>n.a.</w:t>
            </w:r>
          </w:p>
        </w:tc>
        <w:tc>
          <w:tcPr>
            <w:tcW w:w="1003"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43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jc w:val="both"/>
              <w:rPr>
                <w:rFonts w:ascii="Times New Roman" w:hAnsi="Times New Roman"/>
                <w:sz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jc w:val="cente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b/>
                <w:i/>
                <w:sz w:val="20"/>
              </w:rPr>
            </w:pPr>
            <w:r>
              <w:rPr>
                <w:rFonts w:ascii="Times New Roman" w:hAnsi="Times New Roman"/>
                <w:b/>
                <w:i/>
                <w:sz w:val="20"/>
              </w:rPr>
              <w:t>Č: 6</w:t>
            </w:r>
          </w:p>
          <w:p w:rsidR="0063252A">
            <w:pPr>
              <w:bidi w:val="0"/>
              <w:spacing w:after="0" w:line="240" w:lineRule="auto"/>
              <w:rPr>
                <w:rFonts w:ascii="Times New Roman" w:hAnsi="Times New Roman"/>
                <w:b/>
                <w:i/>
                <w:sz w:val="20"/>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jc w:val="both"/>
              <w:rPr>
                <w:rFonts w:ascii="Times New Roman" w:hAnsi="Times New Roman"/>
                <w:sz w:val="20"/>
              </w:rPr>
            </w:pPr>
            <w:r>
              <w:rPr>
                <w:rFonts w:ascii="Times New Roman" w:hAnsi="Times New Roman"/>
                <w:sz w:val="20"/>
              </w:rPr>
              <w:t xml:space="preserve">Členské štáty zavedú do svojich vnútroštátnych právnych systémov potrebné opatrenia umožňujúce každému zamestnancovi, ktorý sa pokladá za poškodeného v dôsledku neuplatnenia zásady rovnakého zaobchádzania, domáhať sa svojich práv súdnou cestou po prípadnom posúdení veci inými príslušnými orgánmi. </w:t>
            </w:r>
          </w:p>
          <w:p w:rsidR="0063252A">
            <w:pPr>
              <w:pStyle w:val="BodyText"/>
              <w:tabs>
                <w:tab w:val="left" w:pos="385"/>
                <w:tab w:val="left" w:pos="851"/>
              </w:tabs>
              <w:bidi w:val="0"/>
              <w:spacing w:after="0" w:line="240" w:lineRule="auto"/>
              <w:jc w:val="both"/>
              <w:rPr>
                <w:rFonts w:ascii="Times New Roman" w:hAnsi="Times New Roman"/>
                <w:lang w:eastAsia="sk-SK"/>
              </w:rPr>
            </w:pPr>
          </w:p>
          <w:p w:rsidR="0063252A">
            <w:pPr>
              <w:pStyle w:val="BodyText"/>
              <w:tabs>
                <w:tab w:val="left" w:pos="385"/>
                <w:tab w:val="left" w:pos="851"/>
              </w:tabs>
              <w:bidi w:val="0"/>
              <w:spacing w:after="0" w:line="240" w:lineRule="auto"/>
              <w:jc w:val="both"/>
              <w:rPr>
                <w:rFonts w:ascii="Times New Roman" w:hAnsi="Times New Roman"/>
              </w:rPr>
            </w:pPr>
            <w:r>
              <w:rPr>
                <w:rFonts w:ascii="Times New Roman" w:hAnsi="Times New Roman"/>
                <w:lang w:val="en-GB"/>
              </w:rPr>
              <w:t xml:space="preserve">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rsidRPr="00864E1D">
            <w:pPr>
              <w:bidi w:val="0"/>
              <w:spacing w:after="0" w:line="240" w:lineRule="auto"/>
              <w:jc w:val="center"/>
              <w:rPr>
                <w:rFonts w:ascii="Times New Roman" w:hAnsi="Times New Roman"/>
                <w:bCs/>
                <w:sz w:val="20"/>
              </w:rPr>
            </w:pPr>
            <w:r w:rsidRPr="00864E1D">
              <w:rPr>
                <w:rFonts w:ascii="Times New Roman" w:hAnsi="Times New Roman"/>
                <w:bCs/>
                <w:sz w:val="20"/>
              </w:rPr>
              <w:t>N</w:t>
            </w:r>
          </w:p>
        </w:tc>
        <w:tc>
          <w:tcPr>
            <w:tcW w:w="1003" w:type="dxa"/>
            <w:tcBorders>
              <w:top w:val="single" w:sz="4" w:space="0" w:color="auto"/>
              <w:left w:val="single" w:sz="4" w:space="0" w:color="auto"/>
              <w:bottom w:val="single" w:sz="4" w:space="0" w:color="auto"/>
              <w:right w:val="single" w:sz="4" w:space="0" w:color="auto"/>
            </w:tcBorders>
            <w:textDirection w:val="lrTb"/>
            <w:vAlign w:val="top"/>
          </w:tcPr>
          <w:p w:rsidR="0063252A">
            <w:pPr>
              <w:pStyle w:val="Heading3"/>
              <w:bidi w:val="0"/>
              <w:spacing w:after="0" w:line="240" w:lineRule="auto"/>
              <w:rPr>
                <w:rFonts w:ascii="Times New Roman" w:hAnsi="Times New Roman"/>
                <w:b w:val="0"/>
                <w:sz w:val="20"/>
              </w:rPr>
            </w:pPr>
            <w:r w:rsidR="007E7D2B">
              <w:rPr>
                <w:rFonts w:ascii="Times New Roman" w:hAnsi="Times New Roman"/>
                <w:b w:val="0"/>
                <w:sz w:val="20"/>
              </w:rPr>
              <w:t>461/2003</w:t>
            </w:r>
          </w:p>
          <w:p w:rsidR="007E7D2B" w:rsidRPr="00C26B7B" w:rsidP="007E7D2B">
            <w:pPr>
              <w:bidi w:val="0"/>
              <w:spacing w:after="0" w:line="240" w:lineRule="auto"/>
              <w:rPr>
                <w:rFonts w:ascii="Times New Roman" w:hAnsi="Times New Roman"/>
                <w:sz w:val="20"/>
                <w:szCs w:val="20"/>
                <w:lang w:val="cs-CZ" w:eastAsia="cs-CZ"/>
              </w:rPr>
            </w:pPr>
            <w:r w:rsidRPr="00C26B7B">
              <w:rPr>
                <w:rFonts w:ascii="Times New Roman" w:hAnsi="Times New Roman"/>
                <w:sz w:val="20"/>
                <w:szCs w:val="20"/>
                <w:lang w:val="cs-CZ" w:eastAsia="cs-CZ"/>
              </w:rPr>
              <w:t>Z. z.</w:t>
            </w:r>
          </w:p>
          <w:p w:rsidR="004363B0" w:rsidP="007E7D2B">
            <w:pPr>
              <w:bidi w:val="0"/>
              <w:spacing w:after="0" w:line="240" w:lineRule="auto"/>
              <w:rPr>
                <w:rFonts w:ascii="Times New Roman" w:hAnsi="Times New Roman"/>
                <w:lang w:val="cs-CZ" w:eastAsia="cs-CZ"/>
              </w:rPr>
            </w:pPr>
          </w:p>
          <w:p w:rsidR="004363B0" w:rsidP="007E7D2B">
            <w:pPr>
              <w:bidi w:val="0"/>
              <w:spacing w:after="0" w:line="240" w:lineRule="auto"/>
              <w:rPr>
                <w:rFonts w:ascii="Times New Roman" w:hAnsi="Times New Roman"/>
                <w:lang w:val="cs-CZ" w:eastAsia="cs-CZ"/>
              </w:rPr>
            </w:pPr>
          </w:p>
          <w:p w:rsidR="004363B0" w:rsidP="007E7D2B">
            <w:pPr>
              <w:bidi w:val="0"/>
              <w:spacing w:after="0" w:line="240" w:lineRule="auto"/>
              <w:rPr>
                <w:rFonts w:ascii="Times New Roman" w:hAnsi="Times New Roman"/>
                <w:lang w:val="cs-CZ" w:eastAsia="cs-CZ"/>
              </w:rPr>
            </w:pPr>
          </w:p>
          <w:p w:rsidR="00257305" w:rsidP="007E7D2B">
            <w:pPr>
              <w:bidi w:val="0"/>
              <w:spacing w:after="0" w:line="240" w:lineRule="auto"/>
              <w:rPr>
                <w:rFonts w:ascii="Times New Roman" w:hAnsi="Times New Roman"/>
                <w:lang w:val="cs-CZ" w:eastAsia="cs-CZ"/>
              </w:rPr>
            </w:pPr>
          </w:p>
          <w:p w:rsidR="00257305" w:rsidRPr="00257305" w:rsidP="007E7D2B">
            <w:pPr>
              <w:bidi w:val="0"/>
              <w:spacing w:after="0" w:line="240" w:lineRule="auto"/>
              <w:rPr>
                <w:rFonts w:ascii="Times New Roman" w:hAnsi="Times New Roman"/>
                <w:sz w:val="20"/>
                <w:szCs w:val="20"/>
                <w:lang w:val="cs-CZ" w:eastAsia="cs-CZ"/>
              </w:rPr>
            </w:pPr>
            <w:r w:rsidRPr="00257305">
              <w:rPr>
                <w:rFonts w:ascii="Times New Roman" w:hAnsi="Times New Roman"/>
                <w:sz w:val="20"/>
                <w:szCs w:val="20"/>
                <w:lang w:val="cs-CZ" w:eastAsia="cs-CZ"/>
              </w:rPr>
              <w:t>43/2004</w:t>
            </w:r>
          </w:p>
          <w:p w:rsidR="00257305" w:rsidRPr="00257305" w:rsidP="007E7D2B">
            <w:pPr>
              <w:bidi w:val="0"/>
              <w:spacing w:after="0" w:line="240" w:lineRule="auto"/>
              <w:rPr>
                <w:rFonts w:ascii="Times New Roman" w:hAnsi="Times New Roman"/>
                <w:sz w:val="20"/>
                <w:szCs w:val="20"/>
                <w:lang w:val="cs-CZ" w:eastAsia="cs-CZ"/>
              </w:rPr>
            </w:pPr>
            <w:r w:rsidRPr="00257305">
              <w:rPr>
                <w:rFonts w:ascii="Times New Roman" w:hAnsi="Times New Roman"/>
                <w:sz w:val="20"/>
                <w:szCs w:val="20"/>
                <w:lang w:val="cs-CZ" w:eastAsia="cs-CZ"/>
              </w:rPr>
              <w:t>Z. z.</w:t>
            </w:r>
          </w:p>
          <w:p w:rsidR="00257305" w:rsidP="007E7D2B">
            <w:pPr>
              <w:bidi w:val="0"/>
              <w:spacing w:after="0" w:line="240" w:lineRule="auto"/>
              <w:rPr>
                <w:rFonts w:ascii="Times New Roman" w:hAnsi="Times New Roman"/>
                <w:lang w:val="cs-CZ" w:eastAsia="cs-CZ"/>
              </w:rPr>
            </w:pPr>
          </w:p>
          <w:p w:rsidR="004363B0" w:rsidP="007E7D2B">
            <w:pPr>
              <w:bidi w:val="0"/>
              <w:spacing w:after="0" w:line="240" w:lineRule="auto"/>
              <w:rPr>
                <w:rFonts w:ascii="Times New Roman" w:hAnsi="Times New Roman"/>
                <w:lang w:val="cs-CZ" w:eastAsia="cs-CZ"/>
              </w:rPr>
            </w:pPr>
          </w:p>
          <w:p w:rsidR="00257305" w:rsidP="007E7D2B">
            <w:pPr>
              <w:bidi w:val="0"/>
              <w:spacing w:after="0" w:line="240" w:lineRule="auto"/>
              <w:rPr>
                <w:rFonts w:ascii="Times New Roman" w:hAnsi="Times New Roman"/>
                <w:lang w:val="cs-CZ" w:eastAsia="cs-CZ"/>
              </w:rPr>
            </w:pPr>
          </w:p>
          <w:p w:rsidR="00257305" w:rsidP="007E7D2B">
            <w:pPr>
              <w:bidi w:val="0"/>
              <w:spacing w:after="0" w:line="240" w:lineRule="auto"/>
              <w:rPr>
                <w:rFonts w:ascii="Times New Roman" w:hAnsi="Times New Roman"/>
                <w:lang w:val="cs-CZ" w:eastAsia="cs-CZ"/>
              </w:rPr>
            </w:pPr>
          </w:p>
          <w:p w:rsidR="00257305" w:rsidP="007E7D2B">
            <w:pPr>
              <w:bidi w:val="0"/>
              <w:spacing w:after="0" w:line="240" w:lineRule="auto"/>
              <w:rPr>
                <w:rFonts w:ascii="Times New Roman" w:hAnsi="Times New Roman"/>
                <w:lang w:val="cs-CZ" w:eastAsia="cs-CZ"/>
              </w:rPr>
            </w:pPr>
          </w:p>
          <w:p w:rsidR="00257305" w:rsidP="007E7D2B">
            <w:pPr>
              <w:bidi w:val="0"/>
              <w:spacing w:after="0" w:line="240" w:lineRule="auto"/>
              <w:rPr>
                <w:rFonts w:ascii="Times New Roman" w:hAnsi="Times New Roman"/>
                <w:lang w:val="cs-CZ" w:eastAsia="cs-CZ"/>
              </w:rPr>
            </w:pPr>
          </w:p>
          <w:p w:rsidR="00257305" w:rsidP="007E7D2B">
            <w:pPr>
              <w:bidi w:val="0"/>
              <w:spacing w:after="0" w:line="240" w:lineRule="auto"/>
              <w:rPr>
                <w:rFonts w:ascii="Times New Roman" w:hAnsi="Times New Roman"/>
                <w:lang w:val="cs-CZ" w:eastAsia="cs-CZ"/>
              </w:rPr>
            </w:pPr>
          </w:p>
          <w:p w:rsidR="00257305" w:rsidP="007E7D2B">
            <w:pPr>
              <w:bidi w:val="0"/>
              <w:spacing w:after="0" w:line="240" w:lineRule="auto"/>
              <w:rPr>
                <w:rFonts w:ascii="Times New Roman" w:hAnsi="Times New Roman"/>
                <w:lang w:val="cs-CZ" w:eastAsia="cs-CZ"/>
              </w:rPr>
            </w:pPr>
          </w:p>
          <w:p w:rsidR="00257305" w:rsidP="007E7D2B">
            <w:pPr>
              <w:bidi w:val="0"/>
              <w:spacing w:after="0" w:line="240" w:lineRule="auto"/>
              <w:rPr>
                <w:rFonts w:ascii="Times New Roman" w:hAnsi="Times New Roman"/>
                <w:lang w:val="cs-CZ" w:eastAsia="cs-CZ"/>
              </w:rPr>
            </w:pPr>
          </w:p>
          <w:p w:rsidR="00257305" w:rsidP="007E7D2B">
            <w:pPr>
              <w:bidi w:val="0"/>
              <w:spacing w:after="0" w:line="240" w:lineRule="auto"/>
              <w:rPr>
                <w:rFonts w:ascii="Times New Roman" w:hAnsi="Times New Roman"/>
                <w:lang w:val="cs-CZ" w:eastAsia="cs-CZ"/>
              </w:rPr>
            </w:pPr>
          </w:p>
          <w:p w:rsidR="004363B0" w:rsidRPr="004363B0" w:rsidP="007E7D2B">
            <w:pPr>
              <w:bidi w:val="0"/>
              <w:spacing w:after="0" w:line="240" w:lineRule="auto"/>
              <w:rPr>
                <w:rFonts w:ascii="Times New Roman" w:hAnsi="Times New Roman"/>
                <w:sz w:val="20"/>
                <w:szCs w:val="20"/>
                <w:lang w:val="cs-CZ" w:eastAsia="cs-CZ"/>
              </w:rPr>
            </w:pPr>
            <w:r w:rsidRPr="004363B0">
              <w:rPr>
                <w:rFonts w:ascii="Times New Roman" w:hAnsi="Times New Roman"/>
                <w:sz w:val="20"/>
                <w:szCs w:val="20"/>
                <w:lang w:val="cs-CZ" w:eastAsia="cs-CZ"/>
              </w:rPr>
              <w:t>365/2004</w:t>
            </w:r>
          </w:p>
          <w:p w:rsidR="004363B0" w:rsidRPr="004363B0" w:rsidP="007E7D2B">
            <w:pPr>
              <w:bidi w:val="0"/>
              <w:spacing w:after="0" w:line="240" w:lineRule="auto"/>
              <w:rPr>
                <w:rFonts w:ascii="Times New Roman" w:hAnsi="Times New Roman"/>
                <w:sz w:val="20"/>
                <w:szCs w:val="20"/>
                <w:lang w:val="cs-CZ" w:eastAsia="cs-CZ"/>
              </w:rPr>
            </w:pPr>
            <w:r w:rsidRPr="004363B0">
              <w:rPr>
                <w:rFonts w:ascii="Times New Roman" w:hAnsi="Times New Roman"/>
                <w:sz w:val="20"/>
                <w:szCs w:val="20"/>
                <w:lang w:val="cs-CZ" w:eastAsia="cs-CZ"/>
              </w:rPr>
              <w:t xml:space="preserve">Z. z. </w:t>
            </w:r>
          </w:p>
          <w:p w:rsidR="004363B0" w:rsidRPr="007E7D2B" w:rsidP="007E7D2B">
            <w:pPr>
              <w:bidi w:val="0"/>
              <w:spacing w:after="0" w:line="240" w:lineRule="auto"/>
              <w:rPr>
                <w:rFonts w:ascii="Times New Roman" w:hAnsi="Times New Roman"/>
                <w:lang w:val="cs-CZ" w:eastAsia="cs-CZ"/>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r>
              <w:rPr>
                <w:rFonts w:ascii="Times New Roman" w:hAnsi="Times New Roman"/>
                <w:sz w:val="20"/>
              </w:rPr>
              <w:t>§: 6</w:t>
            </w:r>
          </w:p>
          <w:p w:rsidR="0063252A">
            <w:pPr>
              <w:bidi w:val="0"/>
              <w:spacing w:after="0" w:line="240" w:lineRule="auto"/>
              <w:rPr>
                <w:rFonts w:ascii="Times New Roman" w:hAnsi="Times New Roman"/>
                <w:sz w:val="20"/>
              </w:rPr>
            </w:pPr>
            <w:r>
              <w:rPr>
                <w:rFonts w:ascii="Times New Roman" w:hAnsi="Times New Roman"/>
                <w:sz w:val="20"/>
              </w:rPr>
              <w:t>O: 4</w:t>
            </w:r>
          </w:p>
          <w:p w:rsidR="004363B0">
            <w:pPr>
              <w:bidi w:val="0"/>
              <w:spacing w:after="0" w:line="240" w:lineRule="auto"/>
              <w:rPr>
                <w:rFonts w:ascii="Times New Roman" w:hAnsi="Times New Roman"/>
                <w:sz w:val="20"/>
              </w:rPr>
            </w:pPr>
          </w:p>
          <w:p w:rsidR="004363B0">
            <w:pPr>
              <w:bidi w:val="0"/>
              <w:spacing w:after="0" w:line="240" w:lineRule="auto"/>
              <w:rPr>
                <w:rFonts w:ascii="Times New Roman" w:hAnsi="Times New Roman"/>
                <w:sz w:val="20"/>
              </w:rPr>
            </w:pPr>
          </w:p>
          <w:p w:rsidR="004363B0">
            <w:pPr>
              <w:bidi w:val="0"/>
              <w:spacing w:after="0" w:line="240" w:lineRule="auto"/>
              <w:rPr>
                <w:rFonts w:ascii="Times New Roman" w:hAnsi="Times New Roman"/>
                <w:sz w:val="20"/>
              </w:rPr>
            </w:pPr>
          </w:p>
          <w:p w:rsidR="004363B0">
            <w:pPr>
              <w:bidi w:val="0"/>
              <w:spacing w:after="0" w:line="240" w:lineRule="auto"/>
              <w:rPr>
                <w:rFonts w:ascii="Times New Roman" w:hAnsi="Times New Roman"/>
                <w:sz w:val="20"/>
              </w:rPr>
            </w:pPr>
          </w:p>
          <w:p w:rsidR="00257305">
            <w:pPr>
              <w:bidi w:val="0"/>
              <w:spacing w:after="0" w:line="240" w:lineRule="auto"/>
              <w:rPr>
                <w:rFonts w:ascii="Times New Roman" w:hAnsi="Times New Roman"/>
                <w:sz w:val="20"/>
              </w:rPr>
            </w:pPr>
          </w:p>
          <w:p w:rsidR="00257305">
            <w:pPr>
              <w:bidi w:val="0"/>
              <w:spacing w:after="0" w:line="240" w:lineRule="auto"/>
              <w:rPr>
                <w:rFonts w:ascii="Times New Roman" w:hAnsi="Times New Roman"/>
                <w:sz w:val="20"/>
              </w:rPr>
            </w:pPr>
            <w:r>
              <w:rPr>
                <w:rFonts w:ascii="Times New Roman" w:hAnsi="Times New Roman"/>
                <w:sz w:val="20"/>
              </w:rPr>
              <w:t>§ 9</w:t>
            </w:r>
          </w:p>
          <w:p w:rsidR="00257305">
            <w:pPr>
              <w:bidi w:val="0"/>
              <w:spacing w:after="0" w:line="240" w:lineRule="auto"/>
              <w:rPr>
                <w:rFonts w:ascii="Times New Roman" w:hAnsi="Times New Roman"/>
                <w:sz w:val="20"/>
              </w:rPr>
            </w:pPr>
            <w:r>
              <w:rPr>
                <w:rFonts w:ascii="Times New Roman" w:hAnsi="Times New Roman"/>
                <w:sz w:val="20"/>
              </w:rPr>
              <w:t>O: 6</w:t>
            </w:r>
          </w:p>
          <w:p w:rsidR="004363B0">
            <w:pPr>
              <w:bidi w:val="0"/>
              <w:spacing w:after="0" w:line="240" w:lineRule="auto"/>
              <w:rPr>
                <w:rFonts w:ascii="Times New Roman" w:hAnsi="Times New Roman"/>
                <w:sz w:val="20"/>
              </w:rPr>
            </w:pPr>
          </w:p>
          <w:p w:rsidR="00257305">
            <w:pPr>
              <w:bidi w:val="0"/>
              <w:spacing w:after="0" w:line="240" w:lineRule="auto"/>
              <w:rPr>
                <w:rFonts w:ascii="Times New Roman" w:hAnsi="Times New Roman"/>
                <w:sz w:val="20"/>
              </w:rPr>
            </w:pPr>
          </w:p>
          <w:p w:rsidR="00257305">
            <w:pPr>
              <w:bidi w:val="0"/>
              <w:spacing w:after="0" w:line="240" w:lineRule="auto"/>
              <w:rPr>
                <w:rFonts w:ascii="Times New Roman" w:hAnsi="Times New Roman"/>
                <w:sz w:val="20"/>
              </w:rPr>
            </w:pPr>
          </w:p>
          <w:p w:rsidR="00257305">
            <w:pPr>
              <w:bidi w:val="0"/>
              <w:spacing w:after="0" w:line="240" w:lineRule="auto"/>
              <w:rPr>
                <w:rFonts w:ascii="Times New Roman" w:hAnsi="Times New Roman"/>
                <w:sz w:val="20"/>
              </w:rPr>
            </w:pPr>
          </w:p>
          <w:p w:rsidR="00257305">
            <w:pPr>
              <w:bidi w:val="0"/>
              <w:spacing w:after="0" w:line="240" w:lineRule="auto"/>
              <w:rPr>
                <w:rFonts w:ascii="Times New Roman" w:hAnsi="Times New Roman"/>
                <w:sz w:val="20"/>
              </w:rPr>
            </w:pPr>
          </w:p>
          <w:p w:rsidR="00257305">
            <w:pPr>
              <w:bidi w:val="0"/>
              <w:spacing w:after="0" w:line="240" w:lineRule="auto"/>
              <w:rPr>
                <w:rFonts w:ascii="Times New Roman" w:hAnsi="Times New Roman"/>
                <w:sz w:val="20"/>
              </w:rPr>
            </w:pPr>
          </w:p>
          <w:p w:rsidR="00257305">
            <w:pPr>
              <w:bidi w:val="0"/>
              <w:spacing w:after="0" w:line="240" w:lineRule="auto"/>
              <w:rPr>
                <w:rFonts w:ascii="Times New Roman" w:hAnsi="Times New Roman"/>
                <w:sz w:val="20"/>
              </w:rPr>
            </w:pPr>
          </w:p>
          <w:p w:rsidR="00257305">
            <w:pPr>
              <w:bidi w:val="0"/>
              <w:spacing w:after="0" w:line="240" w:lineRule="auto"/>
              <w:rPr>
                <w:rFonts w:ascii="Times New Roman" w:hAnsi="Times New Roman"/>
                <w:sz w:val="20"/>
              </w:rPr>
            </w:pPr>
          </w:p>
          <w:p w:rsidR="00257305">
            <w:pPr>
              <w:bidi w:val="0"/>
              <w:spacing w:after="0" w:line="240" w:lineRule="auto"/>
              <w:rPr>
                <w:rFonts w:ascii="Times New Roman" w:hAnsi="Times New Roman"/>
                <w:sz w:val="20"/>
              </w:rPr>
            </w:pPr>
          </w:p>
          <w:p w:rsidR="00257305">
            <w:pPr>
              <w:bidi w:val="0"/>
              <w:spacing w:after="0" w:line="240" w:lineRule="auto"/>
              <w:rPr>
                <w:rFonts w:ascii="Times New Roman" w:hAnsi="Times New Roman"/>
                <w:sz w:val="20"/>
              </w:rPr>
            </w:pPr>
          </w:p>
          <w:p w:rsidR="00257305">
            <w:pPr>
              <w:bidi w:val="0"/>
              <w:spacing w:after="0" w:line="240" w:lineRule="auto"/>
              <w:rPr>
                <w:rFonts w:ascii="Times New Roman" w:hAnsi="Times New Roman"/>
                <w:sz w:val="20"/>
              </w:rPr>
            </w:pPr>
          </w:p>
          <w:p w:rsidR="00257305">
            <w:pPr>
              <w:bidi w:val="0"/>
              <w:spacing w:after="0" w:line="240" w:lineRule="auto"/>
              <w:rPr>
                <w:rFonts w:ascii="Times New Roman" w:hAnsi="Times New Roman"/>
                <w:sz w:val="20"/>
              </w:rPr>
            </w:pPr>
          </w:p>
          <w:p w:rsidR="004363B0">
            <w:pPr>
              <w:bidi w:val="0"/>
              <w:spacing w:after="0" w:line="240" w:lineRule="auto"/>
              <w:rPr>
                <w:rFonts w:ascii="Times New Roman" w:hAnsi="Times New Roman"/>
                <w:sz w:val="20"/>
              </w:rPr>
            </w:pPr>
            <w:r>
              <w:rPr>
                <w:rFonts w:ascii="Times New Roman" w:hAnsi="Times New Roman"/>
                <w:sz w:val="20"/>
              </w:rPr>
              <w:t>§ 9</w:t>
            </w:r>
          </w:p>
          <w:p w:rsidR="004363B0">
            <w:pPr>
              <w:bidi w:val="0"/>
              <w:spacing w:after="0" w:line="240" w:lineRule="auto"/>
              <w:rPr>
                <w:rFonts w:ascii="Times New Roman" w:hAnsi="Times New Roman"/>
                <w:sz w:val="20"/>
              </w:rPr>
            </w:pPr>
            <w:r>
              <w:rPr>
                <w:rFonts w:ascii="Times New Roman" w:hAnsi="Times New Roman"/>
                <w:sz w:val="20"/>
              </w:rPr>
              <w:t>O: 1</w:t>
            </w:r>
          </w:p>
          <w:p w:rsidR="0072400A">
            <w:pPr>
              <w:bidi w:val="0"/>
              <w:spacing w:after="0" w:line="240" w:lineRule="auto"/>
              <w:rPr>
                <w:rFonts w:ascii="Times New Roman" w:hAnsi="Times New Roman"/>
                <w:sz w:val="20"/>
              </w:rPr>
            </w:pPr>
          </w:p>
          <w:p w:rsidR="0072400A">
            <w:pPr>
              <w:bidi w:val="0"/>
              <w:spacing w:after="0" w:line="240" w:lineRule="auto"/>
              <w:rPr>
                <w:rFonts w:ascii="Times New Roman" w:hAnsi="Times New Roman"/>
                <w:sz w:val="20"/>
              </w:rPr>
            </w:pPr>
            <w:r>
              <w:rPr>
                <w:rFonts w:ascii="Times New Roman" w:hAnsi="Times New Roman"/>
                <w:sz w:val="20"/>
              </w:rPr>
              <w:t>O: 2</w:t>
            </w:r>
          </w:p>
        </w:tc>
        <w:tc>
          <w:tcPr>
            <w:tcW w:w="4334" w:type="dxa"/>
            <w:tcBorders>
              <w:top w:val="single" w:sz="4" w:space="0" w:color="auto"/>
              <w:left w:val="single" w:sz="4" w:space="0" w:color="auto"/>
              <w:bottom w:val="single" w:sz="4" w:space="0" w:color="auto"/>
              <w:right w:val="single" w:sz="4" w:space="0" w:color="auto"/>
            </w:tcBorders>
            <w:textDirection w:val="lrTb"/>
            <w:vAlign w:val="top"/>
          </w:tcPr>
          <w:p w:rsidR="00257305">
            <w:pPr>
              <w:pStyle w:val="BodyText3"/>
              <w:bidi w:val="0"/>
              <w:spacing w:after="0" w:line="240" w:lineRule="auto"/>
              <w:jc w:val="both"/>
              <w:rPr>
                <w:rFonts w:ascii="Times New Roman" w:hAnsi="Times New Roman"/>
                <w:b w:val="0"/>
              </w:rPr>
            </w:pPr>
          </w:p>
          <w:p w:rsidR="0063252A">
            <w:pPr>
              <w:pStyle w:val="BodyText3"/>
              <w:bidi w:val="0"/>
              <w:spacing w:after="0" w:line="240" w:lineRule="auto"/>
              <w:jc w:val="both"/>
              <w:rPr>
                <w:rFonts w:ascii="Times New Roman" w:hAnsi="Times New Roman"/>
                <w:b w:val="0"/>
              </w:rPr>
            </w:pPr>
            <w:r w:rsidR="004363B0">
              <w:rPr>
                <w:rFonts w:ascii="Times New Roman" w:hAnsi="Times New Roman"/>
                <w:b w:val="0"/>
              </w:rPr>
              <w:t>Poistenec, ktorý sa domnieva, že jeho práva alebo právom chránené záujmy boli dotknuté v dôsledku nedodržania zásady rovnakého zaobchádzania, môže sa domáhať právnej ochrany na súde podľa osobitného zákona.</w:t>
            </w:r>
          </w:p>
          <w:p w:rsidR="0063252A">
            <w:pPr>
              <w:pStyle w:val="BodyText3"/>
              <w:bidi w:val="0"/>
              <w:spacing w:after="0" w:line="240" w:lineRule="auto"/>
              <w:jc w:val="both"/>
              <w:rPr>
                <w:rFonts w:ascii="Times New Roman" w:hAnsi="Times New Roman"/>
              </w:rPr>
            </w:pPr>
          </w:p>
          <w:p w:rsidR="00257305" w:rsidRPr="00424B2C" w:rsidP="00257305">
            <w:pPr>
              <w:pStyle w:val="NormlnsWWW"/>
              <w:bidi w:val="0"/>
              <w:spacing w:before="120" w:after="0" w:line="240" w:lineRule="auto"/>
              <w:jc w:val="both"/>
              <w:rPr>
                <w:rFonts w:ascii="Times New Roman" w:hAnsi="Times New Roman"/>
                <w:sz w:val="20"/>
                <w:szCs w:val="20"/>
                <w:lang w:val="sk-SK"/>
              </w:rPr>
            </w:pPr>
            <w:r w:rsidRPr="00424B2C">
              <w:rPr>
                <w:rFonts w:ascii="Times New Roman" w:hAnsi="Times New Roman"/>
                <w:sz w:val="20"/>
                <w:szCs w:val="20"/>
                <w:lang w:val="sk-SK"/>
              </w:rPr>
              <w:t>Fyzická osoba, ktorá sa cíti poškodená v dôsledku nedodržania podmienok ustanovených v odsekoch 1 až 5, môže sa domáhať svojich práv na súde vrátane primeranej náhrady nemajetkovej ujmy v peniazoch. Ak fyzická osoba, ktorá sa považuje za poškodenú z dôvodu neuplatnenia zásady rovnakého zaobchádzania, preukáže súdu skutočnosti, z ktorých možno odvodiť, že došlo k priamej alebo nepriamej diskriminácii, je povinnosťou dôchodkovej správcovskej spoločnosti alebo poisťovne preukázať, že nedošlo k porušeniu zásady rovnakého zaobchádzania.</w:t>
            </w:r>
          </w:p>
          <w:p w:rsidR="00257305">
            <w:pPr>
              <w:pStyle w:val="BodyText3"/>
              <w:bidi w:val="0"/>
              <w:spacing w:after="0" w:line="240" w:lineRule="auto"/>
              <w:jc w:val="both"/>
              <w:rPr>
                <w:rFonts w:ascii="Times New Roman" w:hAnsi="Times New Roman"/>
              </w:rPr>
            </w:pPr>
          </w:p>
          <w:p w:rsidR="00257305">
            <w:pPr>
              <w:pStyle w:val="BodyText3"/>
              <w:bidi w:val="0"/>
              <w:spacing w:after="0" w:line="240" w:lineRule="auto"/>
              <w:jc w:val="both"/>
              <w:rPr>
                <w:rFonts w:ascii="Times New Roman" w:hAnsi="Times New Roman"/>
              </w:rPr>
            </w:pPr>
          </w:p>
          <w:p w:rsidR="004363B0">
            <w:pPr>
              <w:pStyle w:val="BodyText3"/>
              <w:bidi w:val="0"/>
              <w:spacing w:after="0" w:line="240" w:lineRule="auto"/>
              <w:jc w:val="both"/>
              <w:rPr>
                <w:rFonts w:ascii="Times New Roman" w:hAnsi="Times New Roman"/>
                <w:b w:val="0"/>
                <w:bCs/>
              </w:rPr>
            </w:pPr>
            <w:r w:rsidRPr="004363B0">
              <w:rPr>
                <w:rFonts w:ascii="Times New Roman" w:hAnsi="Times New Roman"/>
                <w:b w:val="0"/>
                <w:bCs/>
              </w:rPr>
              <w:t xml:space="preserve">Každý má podľa </w:t>
            </w:r>
            <w:r>
              <w:rPr>
                <w:rFonts w:ascii="Times New Roman" w:hAnsi="Times New Roman"/>
                <w:b w:val="0"/>
                <w:bCs/>
              </w:rPr>
              <w:t>tohto zákona právo na rovnaké zaobchádzanie a ochranu pred diskrimináciou.</w:t>
            </w:r>
          </w:p>
          <w:p w:rsidR="004363B0">
            <w:pPr>
              <w:pStyle w:val="BodyText3"/>
              <w:bidi w:val="0"/>
              <w:spacing w:after="0" w:line="240" w:lineRule="auto"/>
              <w:jc w:val="both"/>
              <w:rPr>
                <w:rFonts w:ascii="Times New Roman" w:hAnsi="Times New Roman"/>
                <w:b w:val="0"/>
                <w:bCs/>
              </w:rPr>
            </w:pPr>
          </w:p>
          <w:p w:rsidR="004363B0">
            <w:pPr>
              <w:pStyle w:val="BodyText3"/>
              <w:bidi w:val="0"/>
              <w:spacing w:after="0" w:line="240" w:lineRule="auto"/>
              <w:jc w:val="both"/>
              <w:rPr>
                <w:rFonts w:ascii="Times New Roman" w:hAnsi="Times New Roman"/>
                <w:b w:val="0"/>
                <w:bCs/>
              </w:rPr>
            </w:pPr>
            <w:r>
              <w:rPr>
                <w:rFonts w:ascii="Times New Roman" w:hAnsi="Times New Roman"/>
                <w:b w:val="0"/>
                <w:bCs/>
              </w:rPr>
              <w:t>Každý sa môže domáhať svojich práv na súde, ak sa domnieva, že je alebo bol dotknutý na svojich právach, právom chránených záujmoch alebo slobodách nedodržaním zásady rovnakého zaobchádzania. Môže sa najmä domáhať, aby ten, kto nedodržal zásadu rovnakého zaobchádzania, upustil od svojho konania, ak je to možné, napravil protiprávny stav</w:t>
            </w:r>
            <w:r w:rsidR="0072400A">
              <w:rPr>
                <w:rFonts w:ascii="Times New Roman" w:hAnsi="Times New Roman"/>
                <w:b w:val="0"/>
                <w:bCs/>
              </w:rPr>
              <w:t xml:space="preserve"> alebo poskytol primerané zadosťučinenie.</w:t>
            </w:r>
          </w:p>
          <w:p w:rsidR="0072400A" w:rsidRPr="004363B0">
            <w:pPr>
              <w:pStyle w:val="BodyText3"/>
              <w:bidi w:val="0"/>
              <w:spacing w:after="0" w:line="240" w:lineRule="auto"/>
              <w:jc w:val="both"/>
              <w:rPr>
                <w:rFonts w:ascii="Times New Roman" w:hAnsi="Times New Roman"/>
                <w:b w:val="0"/>
                <w:bCs/>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jc w:val="center"/>
              <w:rPr>
                <w:rFonts w:ascii="Times New Roman" w:hAnsi="Times New Roman"/>
                <w:sz w:val="20"/>
              </w:rPr>
            </w:pPr>
            <w:r>
              <w:rPr>
                <w:rFonts w:ascii="Times New Roman" w:hAnsi="Times New Roman"/>
                <w:sz w:val="20"/>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b/>
                <w:i/>
                <w:sz w:val="20"/>
              </w:rPr>
            </w:pPr>
            <w:r>
              <w:rPr>
                <w:rFonts w:ascii="Times New Roman" w:hAnsi="Times New Roman"/>
                <w:b/>
                <w:i/>
                <w:sz w:val="20"/>
              </w:rPr>
              <w:t>Č: 7</w:t>
            </w:r>
          </w:p>
          <w:p w:rsidR="0063252A">
            <w:pPr>
              <w:bidi w:val="0"/>
              <w:spacing w:after="0" w:line="240" w:lineRule="auto"/>
              <w:rPr>
                <w:rFonts w:ascii="Times New Roman" w:hAnsi="Times New Roman"/>
                <w:b/>
                <w:i/>
                <w:sz w:val="20"/>
              </w:rPr>
            </w:pPr>
            <w:r>
              <w:rPr>
                <w:rFonts w:ascii="Times New Roman" w:hAnsi="Times New Roman"/>
                <w:b/>
                <w:i/>
                <w:sz w:val="20"/>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jc w:val="both"/>
              <w:rPr>
                <w:rFonts w:ascii="Times New Roman" w:hAnsi="Times New Roman"/>
                <w:sz w:val="20"/>
              </w:rPr>
            </w:pPr>
            <w:r>
              <w:rPr>
                <w:rFonts w:ascii="Times New Roman" w:hAnsi="Times New Roman"/>
                <w:sz w:val="20"/>
              </w:rPr>
              <w:t>Táto smernica sa nedotýka práva členských štátov vylúčiť z jej pôsobnosti:</w:t>
            </w:r>
          </w:p>
          <w:p w:rsidR="0063252A">
            <w:pPr>
              <w:pStyle w:val="BodyText"/>
              <w:tabs>
                <w:tab w:val="left" w:pos="385"/>
                <w:tab w:val="left" w:pos="851"/>
              </w:tabs>
              <w:bidi w:val="0"/>
              <w:spacing w:after="0" w:line="240" w:lineRule="auto"/>
              <w:ind w:left="69" w:hanging="69"/>
              <w:jc w:val="both"/>
              <w:rPr>
                <w:rFonts w:ascii="Times New Roman" w:hAnsi="Times New Roman"/>
                <w:sz w:val="18"/>
              </w:rPr>
            </w:pPr>
          </w:p>
          <w:p w:rsidR="0063252A" w:rsidP="00F852FC">
            <w:pPr>
              <w:pStyle w:val="BodyText"/>
              <w:tabs>
                <w:tab w:val="left" w:pos="609"/>
                <w:tab w:val="left" w:pos="789"/>
              </w:tabs>
              <w:bidi w:val="0"/>
              <w:spacing w:after="0" w:line="240" w:lineRule="auto"/>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rsidRPr="00864E1D">
            <w:pPr>
              <w:bidi w:val="0"/>
              <w:spacing w:after="0" w:line="240" w:lineRule="auto"/>
              <w:jc w:val="center"/>
              <w:rPr>
                <w:rFonts w:ascii="Times New Roman" w:hAnsi="Times New Roman"/>
                <w:bCs/>
                <w:sz w:val="20"/>
              </w:rPr>
            </w:pPr>
            <w:r w:rsidRPr="00864E1D">
              <w:rPr>
                <w:rFonts w:ascii="Times New Roman" w:hAnsi="Times New Roman"/>
                <w:bCs/>
                <w:sz w:val="20"/>
              </w:rPr>
              <w:t>n. a.</w:t>
            </w:r>
          </w:p>
        </w:tc>
        <w:tc>
          <w:tcPr>
            <w:tcW w:w="1003"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43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jc w:val="cente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r>
      <w:tr>
        <w:tblPrEx>
          <w:tblW w:w="0" w:type="auto"/>
          <w:tblInd w:w="70" w:type="dxa"/>
          <w:tblLayout w:type="fixed"/>
          <w:tblCellMar>
            <w:top w:w="0" w:type="dxa"/>
            <w:left w:w="70" w:type="dxa"/>
            <w:bottom w:w="0" w:type="dxa"/>
            <w:right w:w="70" w:type="dxa"/>
          </w:tblCellMar>
        </w:tblPrEx>
        <w:trPr>
          <w:trHeight w:val="70"/>
        </w:trPr>
        <w:tc>
          <w:tcPr>
            <w:tcW w:w="1121"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b/>
                <w:i/>
                <w:sz w:val="20"/>
              </w:rPr>
            </w:pPr>
            <w:r>
              <w:rPr>
                <w:rFonts w:ascii="Times New Roman" w:hAnsi="Times New Roman"/>
                <w:b/>
                <w:i/>
                <w:sz w:val="20"/>
              </w:rPr>
              <w:t>Č: 7</w:t>
            </w:r>
          </w:p>
          <w:p w:rsidR="0063252A">
            <w:pPr>
              <w:bidi w:val="0"/>
              <w:spacing w:after="0" w:line="240" w:lineRule="auto"/>
              <w:rPr>
                <w:rFonts w:ascii="Times New Roman" w:hAnsi="Times New Roman"/>
                <w:b/>
                <w:i/>
                <w:sz w:val="20"/>
              </w:rPr>
            </w:pPr>
            <w:r>
              <w:rPr>
                <w:rFonts w:ascii="Times New Roman" w:hAnsi="Times New Roman"/>
                <w:b/>
                <w:i/>
                <w:sz w:val="20"/>
              </w:rPr>
              <w:t>O: 1</w:t>
            </w:r>
          </w:p>
          <w:p w:rsidR="0063252A">
            <w:pPr>
              <w:bidi w:val="0"/>
              <w:spacing w:after="0" w:line="240" w:lineRule="auto"/>
              <w:rPr>
                <w:rFonts w:ascii="Times New Roman" w:hAnsi="Times New Roman"/>
                <w:b/>
                <w:i/>
                <w:sz w:val="20"/>
              </w:rPr>
            </w:pPr>
            <w:r>
              <w:rPr>
                <w:rFonts w:ascii="Times New Roman" w:hAnsi="Times New Roman"/>
                <w:b/>
                <w:i/>
                <w:sz w:val="20"/>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3252A" w:rsidRPr="001B133C" w:rsidP="001B133C">
            <w:pPr>
              <w:pStyle w:val="BodyText"/>
              <w:tabs>
                <w:tab w:val="left" w:pos="0"/>
              </w:tabs>
              <w:bidi w:val="0"/>
              <w:spacing w:after="0" w:line="240" w:lineRule="auto"/>
              <w:jc w:val="both"/>
              <w:rPr>
                <w:rFonts w:ascii="Times New Roman" w:hAnsi="Times New Roman"/>
              </w:rPr>
            </w:pPr>
            <w:r w:rsidRPr="001B133C">
              <w:rPr>
                <w:rFonts w:ascii="Times New Roman" w:hAnsi="Times New Roman"/>
              </w:rPr>
              <w:t>určovanie veku odchodu do dôchodku na účely poskytovania starobného dôchodku a dôchodku za výsluhu rokov a jeho možné dôsledky na iné dávky;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rsidRPr="00864E1D">
            <w:pPr>
              <w:bidi w:val="0"/>
              <w:spacing w:after="0" w:line="240" w:lineRule="auto"/>
              <w:jc w:val="center"/>
              <w:rPr>
                <w:rFonts w:ascii="Times New Roman" w:hAnsi="Times New Roman"/>
                <w:bCs/>
                <w:sz w:val="20"/>
              </w:rPr>
            </w:pPr>
            <w:r w:rsidRPr="00864E1D">
              <w:rPr>
                <w:rFonts w:ascii="Times New Roman" w:hAnsi="Times New Roman"/>
                <w:bCs/>
                <w:sz w:val="20"/>
              </w:rPr>
              <w:t>n. a.</w:t>
            </w:r>
          </w:p>
        </w:tc>
        <w:tc>
          <w:tcPr>
            <w:tcW w:w="1003"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43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jc w:val="cente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b/>
                <w:i/>
                <w:sz w:val="20"/>
              </w:rPr>
            </w:pPr>
            <w:r>
              <w:rPr>
                <w:rFonts w:ascii="Times New Roman" w:hAnsi="Times New Roman"/>
                <w:b/>
                <w:i/>
                <w:sz w:val="20"/>
              </w:rPr>
              <w:t>Č: 7</w:t>
            </w:r>
          </w:p>
          <w:p w:rsidR="0063252A">
            <w:pPr>
              <w:bidi w:val="0"/>
              <w:spacing w:after="0" w:line="240" w:lineRule="auto"/>
              <w:rPr>
                <w:rFonts w:ascii="Times New Roman" w:hAnsi="Times New Roman"/>
                <w:b/>
                <w:i/>
                <w:sz w:val="20"/>
              </w:rPr>
            </w:pPr>
            <w:r>
              <w:rPr>
                <w:rFonts w:ascii="Times New Roman" w:hAnsi="Times New Roman"/>
                <w:b/>
                <w:i/>
                <w:sz w:val="20"/>
              </w:rPr>
              <w:t>O: 1</w:t>
            </w:r>
          </w:p>
          <w:p w:rsidR="0063252A">
            <w:pPr>
              <w:bidi w:val="0"/>
              <w:spacing w:after="0" w:line="240" w:lineRule="auto"/>
              <w:rPr>
                <w:rFonts w:ascii="Times New Roman" w:hAnsi="Times New Roman"/>
                <w:b/>
                <w:i/>
                <w:sz w:val="20"/>
              </w:rPr>
            </w:pPr>
            <w:r w:rsidR="001B133C">
              <w:rPr>
                <w:rFonts w:ascii="Times New Roman" w:hAnsi="Times New Roman"/>
                <w:b/>
                <w:i/>
                <w:sz w:val="20"/>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3252A" w:rsidP="001B133C">
            <w:pPr>
              <w:bidi w:val="0"/>
              <w:spacing w:after="0" w:line="240" w:lineRule="auto"/>
              <w:jc w:val="both"/>
              <w:rPr>
                <w:rFonts w:ascii="Times New Roman" w:hAnsi="Times New Roman"/>
                <w:sz w:val="20"/>
              </w:rPr>
            </w:pPr>
            <w:r>
              <w:rPr>
                <w:rFonts w:ascii="Times New Roman" w:hAnsi="Times New Roman"/>
                <w:sz w:val="20"/>
              </w:rPr>
              <w:t>výhody súvisiace so systémami starobných dôchodkov poskytovaných osobám, ktoré vychovali deti; získanie nároku na dávky po období prerušenia pracovného pomeru z dôvodu výchovy detí;</w:t>
            </w:r>
          </w:p>
          <w:p w:rsidR="0063252A">
            <w:pPr>
              <w:pStyle w:val="BodyText"/>
              <w:tabs>
                <w:tab w:val="num" w:pos="360"/>
                <w:tab w:val="left" w:pos="851"/>
              </w:tabs>
              <w:bidi w:val="0"/>
              <w:spacing w:after="0" w:line="240" w:lineRule="auto"/>
              <w:ind w:left="429" w:hanging="429"/>
              <w:jc w:val="both"/>
              <w:rPr>
                <w:rFonts w:ascii="Times New Roman" w:hAnsi="Times New Roman"/>
              </w:rPr>
            </w:pPr>
          </w:p>
          <w:p w:rsidR="0063252A" w:rsidP="00F852FC">
            <w:pPr>
              <w:pStyle w:val="BodyTextIndent3"/>
              <w:bidi w:val="0"/>
              <w:spacing w:after="0" w:line="240" w:lineRule="auto"/>
              <w:ind w:left="0" w:firstLine="0"/>
              <w:rPr>
                <w:rFonts w:ascii="Times New Roman" w:hAnsi="Times New Roman"/>
                <w:sz w:val="20"/>
              </w:rPr>
            </w:pPr>
          </w:p>
          <w:p w:rsidR="0063252A">
            <w:pPr>
              <w:pStyle w:val="BodyText"/>
              <w:tabs>
                <w:tab w:val="num" w:pos="360"/>
                <w:tab w:val="left" w:pos="851"/>
              </w:tabs>
              <w:bidi w:val="0"/>
              <w:spacing w:after="0" w:line="240" w:lineRule="auto"/>
              <w:ind w:left="429" w:hanging="429"/>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rsidRPr="00864E1D">
            <w:pPr>
              <w:bidi w:val="0"/>
              <w:spacing w:after="0" w:line="240" w:lineRule="auto"/>
              <w:jc w:val="center"/>
              <w:rPr>
                <w:rFonts w:ascii="Times New Roman" w:hAnsi="Times New Roman"/>
                <w:bCs/>
                <w:sz w:val="20"/>
              </w:rPr>
            </w:pPr>
            <w:r w:rsidRPr="00864E1D">
              <w:rPr>
                <w:rFonts w:ascii="Times New Roman" w:hAnsi="Times New Roman"/>
                <w:bCs/>
                <w:sz w:val="20"/>
              </w:rPr>
              <w:t>D</w:t>
            </w:r>
          </w:p>
        </w:tc>
        <w:tc>
          <w:tcPr>
            <w:tcW w:w="1003"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r w:rsidR="0072400A">
              <w:rPr>
                <w:rFonts w:ascii="Times New Roman" w:hAnsi="Times New Roman"/>
                <w:sz w:val="20"/>
              </w:rPr>
              <w:t>461/</w:t>
            </w:r>
            <w:r w:rsidR="0035669B">
              <w:rPr>
                <w:rFonts w:ascii="Times New Roman" w:hAnsi="Times New Roman"/>
                <w:sz w:val="20"/>
              </w:rPr>
              <w:t>2003</w:t>
            </w:r>
          </w:p>
          <w:p w:rsidR="0035669B">
            <w:pPr>
              <w:bidi w:val="0"/>
              <w:spacing w:after="0" w:line="240" w:lineRule="auto"/>
              <w:rPr>
                <w:rFonts w:ascii="Times New Roman" w:hAnsi="Times New Roman"/>
                <w:sz w:val="20"/>
              </w:rPr>
            </w:pPr>
            <w:r>
              <w:rPr>
                <w:rFonts w:ascii="Times New Roman" w:hAnsi="Times New Roman"/>
                <w:sz w:val="20"/>
              </w:rPr>
              <w:t>Z. z.</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r>
              <w:rPr>
                <w:rFonts w:ascii="Times New Roman" w:hAnsi="Times New Roman"/>
                <w:sz w:val="20"/>
              </w:rPr>
              <w:t>§: 15</w:t>
            </w:r>
          </w:p>
          <w:p w:rsidR="0063252A">
            <w:pPr>
              <w:bidi w:val="0"/>
              <w:spacing w:after="0" w:line="240" w:lineRule="auto"/>
              <w:rPr>
                <w:rFonts w:ascii="Times New Roman" w:hAnsi="Times New Roman"/>
                <w:sz w:val="20"/>
              </w:rPr>
            </w:pPr>
            <w:r>
              <w:rPr>
                <w:rFonts w:ascii="Times New Roman" w:hAnsi="Times New Roman"/>
                <w:sz w:val="20"/>
              </w:rPr>
              <w:t>O: 1</w:t>
            </w:r>
          </w:p>
          <w:p w:rsidR="007E7D2B">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 xml:space="preserve">P: </w:t>
            </w:r>
            <w:r w:rsidR="006B40FE">
              <w:rPr>
                <w:rFonts w:ascii="Times New Roman" w:hAnsi="Times New Roman"/>
                <w:sz w:val="20"/>
              </w:rPr>
              <w:t>c</w:t>
            </w:r>
          </w:p>
          <w:p w:rsidR="00A0322A">
            <w:pPr>
              <w:bidi w:val="0"/>
              <w:spacing w:after="0" w:line="240" w:lineRule="auto"/>
              <w:rPr>
                <w:rFonts w:ascii="Times New Roman" w:hAnsi="Times New Roman"/>
                <w:sz w:val="20"/>
              </w:rPr>
            </w:pPr>
          </w:p>
          <w:p w:rsidR="00A0322A">
            <w:pPr>
              <w:bidi w:val="0"/>
              <w:spacing w:after="0" w:line="240" w:lineRule="auto"/>
              <w:rPr>
                <w:rFonts w:ascii="Times New Roman" w:hAnsi="Times New Roman"/>
                <w:sz w:val="20"/>
              </w:rPr>
            </w:pPr>
          </w:p>
          <w:p w:rsidR="00A0322A">
            <w:pPr>
              <w:bidi w:val="0"/>
              <w:spacing w:after="0" w:line="240" w:lineRule="auto"/>
              <w:rPr>
                <w:rFonts w:ascii="Times New Roman" w:hAnsi="Times New Roman"/>
                <w:sz w:val="20"/>
              </w:rPr>
            </w:pPr>
          </w:p>
          <w:p w:rsidR="00A0322A">
            <w:pPr>
              <w:bidi w:val="0"/>
              <w:spacing w:after="0" w:line="240" w:lineRule="auto"/>
              <w:rPr>
                <w:rFonts w:ascii="Times New Roman" w:hAnsi="Times New Roman"/>
                <w:sz w:val="20"/>
              </w:rPr>
            </w:pPr>
          </w:p>
          <w:p w:rsidR="00A0322A">
            <w:pPr>
              <w:bidi w:val="0"/>
              <w:spacing w:after="0" w:line="240" w:lineRule="auto"/>
              <w:rPr>
                <w:rFonts w:ascii="Times New Roman" w:hAnsi="Times New Roman"/>
                <w:sz w:val="20"/>
              </w:rPr>
            </w:pPr>
          </w:p>
          <w:p w:rsidR="00A0322A">
            <w:pPr>
              <w:bidi w:val="0"/>
              <w:spacing w:after="0" w:line="240" w:lineRule="auto"/>
              <w:rPr>
                <w:rFonts w:ascii="Times New Roman" w:hAnsi="Times New Roman"/>
                <w:sz w:val="20"/>
              </w:rPr>
            </w:pPr>
          </w:p>
          <w:p w:rsidR="00A0322A">
            <w:pPr>
              <w:bidi w:val="0"/>
              <w:spacing w:after="0" w:line="240" w:lineRule="auto"/>
              <w:rPr>
                <w:rFonts w:ascii="Times New Roman" w:hAnsi="Times New Roman"/>
                <w:sz w:val="20"/>
              </w:rPr>
            </w:pPr>
          </w:p>
          <w:p w:rsidR="00A0322A">
            <w:pPr>
              <w:bidi w:val="0"/>
              <w:spacing w:after="0" w:line="240" w:lineRule="auto"/>
              <w:rPr>
                <w:rFonts w:ascii="Times New Roman" w:hAnsi="Times New Roman"/>
                <w:sz w:val="20"/>
              </w:rPr>
            </w:pPr>
          </w:p>
          <w:p w:rsidR="00A0322A">
            <w:pPr>
              <w:bidi w:val="0"/>
              <w:spacing w:after="0" w:line="240" w:lineRule="auto"/>
              <w:rPr>
                <w:rFonts w:ascii="Times New Roman" w:hAnsi="Times New Roman"/>
                <w:sz w:val="20"/>
              </w:rPr>
            </w:pPr>
          </w:p>
          <w:p w:rsidR="00A0322A">
            <w:pPr>
              <w:bidi w:val="0"/>
              <w:spacing w:after="0" w:line="240" w:lineRule="auto"/>
              <w:rPr>
                <w:rFonts w:ascii="Times New Roman" w:hAnsi="Times New Roman"/>
                <w:sz w:val="20"/>
              </w:rPr>
            </w:pPr>
          </w:p>
          <w:p w:rsidR="006B40FE">
            <w:pPr>
              <w:bidi w:val="0"/>
              <w:spacing w:after="0" w:line="240" w:lineRule="auto"/>
              <w:rPr>
                <w:rFonts w:ascii="Times New Roman" w:hAnsi="Times New Roman"/>
                <w:sz w:val="20"/>
              </w:rPr>
            </w:pPr>
            <w:r>
              <w:rPr>
                <w:rFonts w:ascii="Times New Roman" w:hAnsi="Times New Roman"/>
                <w:sz w:val="20"/>
              </w:rPr>
              <w:t>P.d</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A0322A">
            <w:pPr>
              <w:bidi w:val="0"/>
              <w:spacing w:after="0" w:line="240" w:lineRule="auto"/>
              <w:rPr>
                <w:rFonts w:ascii="Times New Roman" w:hAnsi="Times New Roman"/>
                <w:sz w:val="20"/>
              </w:rPr>
            </w:pPr>
          </w:p>
          <w:p w:rsidR="00A0322A">
            <w:pPr>
              <w:bidi w:val="0"/>
              <w:spacing w:after="0" w:line="240" w:lineRule="auto"/>
              <w:rPr>
                <w:rFonts w:ascii="Times New Roman" w:hAnsi="Times New Roman"/>
                <w:sz w:val="20"/>
              </w:rPr>
            </w:pPr>
          </w:p>
          <w:p w:rsidR="00A0322A">
            <w:pPr>
              <w:bidi w:val="0"/>
              <w:spacing w:after="0" w:line="240" w:lineRule="auto"/>
              <w:rPr>
                <w:rFonts w:ascii="Times New Roman" w:hAnsi="Times New Roman"/>
                <w:sz w:val="20"/>
              </w:rPr>
            </w:pPr>
          </w:p>
          <w:p w:rsidR="00A0322A">
            <w:pPr>
              <w:bidi w:val="0"/>
              <w:spacing w:after="0" w:line="240" w:lineRule="auto"/>
              <w:rPr>
                <w:rFonts w:ascii="Times New Roman" w:hAnsi="Times New Roman"/>
                <w:sz w:val="20"/>
              </w:rPr>
            </w:pPr>
          </w:p>
          <w:p w:rsidR="00A0322A">
            <w:pPr>
              <w:bidi w:val="0"/>
              <w:spacing w:after="0" w:line="240" w:lineRule="auto"/>
              <w:rPr>
                <w:rFonts w:ascii="Times New Roman" w:hAnsi="Times New Roman"/>
                <w:sz w:val="20"/>
              </w:rPr>
            </w:pPr>
          </w:p>
          <w:p w:rsidR="00A0322A">
            <w:pPr>
              <w:bidi w:val="0"/>
              <w:spacing w:after="0" w:line="240" w:lineRule="auto"/>
              <w:rPr>
                <w:rFonts w:ascii="Times New Roman" w:hAnsi="Times New Roman"/>
                <w:sz w:val="20"/>
              </w:rPr>
            </w:pPr>
          </w:p>
          <w:p w:rsidR="00A032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 128</w:t>
            </w:r>
          </w:p>
          <w:p w:rsidR="0063252A">
            <w:pPr>
              <w:bidi w:val="0"/>
              <w:spacing w:after="0" w:line="240" w:lineRule="auto"/>
              <w:rPr>
                <w:rFonts w:ascii="Times New Roman" w:hAnsi="Times New Roman"/>
                <w:sz w:val="20"/>
              </w:rPr>
            </w:pPr>
            <w:r>
              <w:rPr>
                <w:rFonts w:ascii="Times New Roman" w:hAnsi="Times New Roman"/>
                <w:sz w:val="20"/>
              </w:rPr>
              <w:t>O: 5</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tc>
        <w:tc>
          <w:tcPr>
            <w:tcW w:w="4334" w:type="dxa"/>
            <w:tcBorders>
              <w:top w:val="single" w:sz="4" w:space="0" w:color="auto"/>
              <w:left w:val="single" w:sz="4" w:space="0" w:color="auto"/>
              <w:bottom w:val="single" w:sz="4" w:space="0" w:color="auto"/>
              <w:right w:val="single" w:sz="4" w:space="0" w:color="auto"/>
            </w:tcBorders>
            <w:textDirection w:val="lrTb"/>
            <w:vAlign w:val="top"/>
          </w:tcPr>
          <w:p w:rsidR="007C3844" w:rsidRPr="00A0322A" w:rsidP="00A0322A">
            <w:pPr>
              <w:pStyle w:val="BodyTextIndent"/>
              <w:bidi w:val="0"/>
              <w:spacing w:after="0" w:line="240" w:lineRule="auto"/>
              <w:ind w:left="0" w:firstLine="0"/>
              <w:rPr>
                <w:rFonts w:ascii="Times New Roman" w:hAnsi="Times New Roman"/>
                <w:sz w:val="20"/>
                <w:szCs w:val="20"/>
                <w:lang w:val="sk-SK"/>
              </w:rPr>
            </w:pPr>
          </w:p>
          <w:p w:rsidR="00A0322A" w:rsidRPr="00A0322A" w:rsidP="00A0322A">
            <w:pPr>
              <w:pStyle w:val="BodyTextIndent"/>
              <w:bidi w:val="0"/>
              <w:spacing w:after="0" w:line="240" w:lineRule="auto"/>
              <w:ind w:left="25" w:hanging="25"/>
              <w:rPr>
                <w:rFonts w:ascii="Times New Roman" w:hAnsi="Times New Roman"/>
                <w:sz w:val="20"/>
                <w:szCs w:val="20"/>
              </w:rPr>
            </w:pPr>
            <w:r w:rsidRPr="00A0322A">
              <w:rPr>
                <w:rFonts w:ascii="Times New Roman" w:hAnsi="Times New Roman"/>
                <w:sz w:val="20"/>
                <w:szCs w:val="20"/>
              </w:rPr>
              <w:t>Povinne dôchodkovo poistení sú</w:t>
            </w:r>
          </w:p>
          <w:p w:rsidR="007C3844" w:rsidRPr="00A0322A" w:rsidP="00A0322A">
            <w:pPr>
              <w:bidi w:val="0"/>
              <w:spacing w:after="0" w:line="240" w:lineRule="auto"/>
              <w:jc w:val="both"/>
              <w:rPr>
                <w:rFonts w:ascii="Times New Roman" w:hAnsi="Times New Roman"/>
                <w:sz w:val="20"/>
                <w:szCs w:val="20"/>
              </w:rPr>
            </w:pPr>
          </w:p>
          <w:p w:rsidR="00A0322A" w:rsidP="00A0322A">
            <w:pPr>
              <w:pStyle w:val="BodyText"/>
              <w:bidi w:val="0"/>
              <w:spacing w:after="0" w:line="240" w:lineRule="auto"/>
              <w:jc w:val="both"/>
              <w:rPr>
                <w:rFonts w:ascii="Times New Roman" w:hAnsi="Times New Roman"/>
                <w:bCs/>
              </w:rPr>
            </w:pPr>
            <w:r w:rsidRPr="00A0322A">
              <w:rPr>
                <w:rFonts w:ascii="Times New Roman" w:hAnsi="Times New Roman"/>
                <w:bCs/>
              </w:rPr>
              <w:t>fyzická osoba s trvalým pobytom na území Slovenskej republiky, ktorá sa riadne stará o dieťa do šiestich rokov jeho veku s trvalým pobytom na území Slovenskej republiky, ak nie je dôchodkovo poistená  podľa písmen a) alebo b), nebol jej priznaný predčasný starobný dôchodok alebo invalidný dôchodok, nedovŕšila vek potrebný na nárok na starobný dôchodok (ďalej len „dôchodkový vek“) a podala prihlášku na dôchodkové poistenie z dôvodu tejto starostlivosti,</w:t>
            </w:r>
          </w:p>
          <w:p w:rsidR="00A0322A" w:rsidRPr="00A0322A" w:rsidP="00A0322A">
            <w:pPr>
              <w:pStyle w:val="BodyText"/>
              <w:bidi w:val="0"/>
              <w:spacing w:after="0" w:line="240" w:lineRule="auto"/>
              <w:jc w:val="both"/>
              <w:rPr>
                <w:rFonts w:ascii="Times New Roman" w:hAnsi="Times New Roman"/>
                <w:bCs/>
              </w:rPr>
            </w:pPr>
          </w:p>
          <w:p w:rsidR="00A0322A" w:rsidRPr="00A0322A" w:rsidP="00A0322A">
            <w:pPr>
              <w:pStyle w:val="BodyText"/>
              <w:bidi w:val="0"/>
              <w:spacing w:after="0" w:line="240" w:lineRule="auto"/>
              <w:jc w:val="both"/>
              <w:rPr>
                <w:rFonts w:ascii="Times New Roman" w:hAnsi="Times New Roman"/>
                <w:bCs/>
              </w:rPr>
            </w:pPr>
            <w:r w:rsidRPr="00A0322A">
              <w:rPr>
                <w:rFonts w:ascii="Times New Roman" w:hAnsi="Times New Roman"/>
                <w:bCs/>
              </w:rPr>
              <w:t>fyzická osoba s trvalým pobytom na území Slovenskej republiky, ktorá sa riadne stará o dieťa s dlhodobo nepriaznivým zdravotným stavom po dovŕšení šiestich rokov jeho veku s trvalým pobytom na území Slovenskej republiky najdlhšie do 18 rokov jeho veku, ak nie je dôchodkovo poistená podľa písmen a) až c), nebol jej priznaný predčasný starobný dôchodok alebo invalidný dôchodok, nedovŕšila dôchodkový vek a podala prihlášku na dôchodkové poistenie z dôvodu tejto starostlivosti,</w:t>
            </w:r>
          </w:p>
          <w:p w:rsidR="006B40FE" w:rsidRPr="00A0322A" w:rsidP="00A0322A">
            <w:pPr>
              <w:bidi w:val="0"/>
              <w:spacing w:after="0" w:line="240" w:lineRule="auto"/>
              <w:jc w:val="both"/>
              <w:rPr>
                <w:rFonts w:ascii="Times New Roman" w:hAnsi="Times New Roman"/>
                <w:sz w:val="20"/>
                <w:szCs w:val="20"/>
              </w:rPr>
            </w:pPr>
          </w:p>
          <w:p w:rsidR="00A76AD0" w:rsidRPr="00A76AD0" w:rsidP="00A76AD0">
            <w:pPr>
              <w:bidi w:val="0"/>
              <w:spacing w:before="120" w:after="0" w:line="240" w:lineRule="auto"/>
              <w:ind w:firstLine="25"/>
              <w:jc w:val="both"/>
              <w:rPr>
                <w:rFonts w:ascii="Times New Roman" w:hAnsi="Times New Roman"/>
                <w:sz w:val="20"/>
                <w:szCs w:val="20"/>
              </w:rPr>
            </w:pPr>
            <w:r w:rsidRPr="00A76AD0">
              <w:rPr>
                <w:rFonts w:ascii="Times New Roman" w:hAnsi="Times New Roman"/>
                <w:sz w:val="20"/>
                <w:szCs w:val="20"/>
              </w:rPr>
              <w:t xml:space="preserve">Štát platí poistné na starobné poistenie, invalidné poistenie a poistné do rezervného fondu solidarity za fyzické osoby uvedené v § 15 ods. 1 písm. c) až e) </w:t>
            </w:r>
            <w:r w:rsidRPr="00A76AD0">
              <w:rPr>
                <w:rFonts w:ascii="Times New Roman" w:hAnsi="Times New Roman"/>
                <w:sz w:val="20"/>
                <w:szCs w:val="20"/>
              </w:rPr>
              <w:t>a za fyzickú osobu uvedenú v § 15 ods. 1 písm. a) a b) v období,  v ktorom sa jej poskytuje materské.</w:t>
            </w:r>
          </w:p>
          <w:p w:rsidR="0063252A" w:rsidRPr="00A0322A" w:rsidP="00A76AD0">
            <w:pPr>
              <w:bidi w:val="0"/>
              <w:spacing w:after="0" w:line="240" w:lineRule="auto"/>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jc w:val="center"/>
              <w:rPr>
                <w:rFonts w:ascii="Times New Roman" w:hAnsi="Times New Roman"/>
                <w:sz w:val="20"/>
              </w:rPr>
            </w:pPr>
            <w:r w:rsidR="00976924">
              <w:rPr>
                <w:rFonts w:ascii="Times New Roman" w:hAnsi="Times New Roman"/>
                <w:sz w:val="20"/>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b/>
                <w:i/>
                <w:sz w:val="20"/>
              </w:rPr>
            </w:pPr>
            <w:r>
              <w:rPr>
                <w:rFonts w:ascii="Times New Roman" w:hAnsi="Times New Roman"/>
                <w:b/>
                <w:i/>
                <w:sz w:val="20"/>
              </w:rPr>
              <w:t>Č:  7</w:t>
            </w:r>
          </w:p>
          <w:p w:rsidR="0063252A">
            <w:pPr>
              <w:bidi w:val="0"/>
              <w:spacing w:after="0" w:line="240" w:lineRule="auto"/>
              <w:rPr>
                <w:rFonts w:ascii="Times New Roman" w:hAnsi="Times New Roman"/>
                <w:b/>
                <w:i/>
                <w:sz w:val="20"/>
              </w:rPr>
            </w:pPr>
            <w:r>
              <w:rPr>
                <w:rFonts w:ascii="Times New Roman" w:hAnsi="Times New Roman"/>
                <w:b/>
                <w:i/>
                <w:sz w:val="20"/>
              </w:rPr>
              <w:t>O: 1</w:t>
            </w:r>
          </w:p>
          <w:p w:rsidR="0063252A">
            <w:pPr>
              <w:bidi w:val="0"/>
              <w:spacing w:after="0" w:line="240" w:lineRule="auto"/>
              <w:rPr>
                <w:rFonts w:ascii="Times New Roman" w:hAnsi="Times New Roman"/>
                <w:b/>
                <w:i/>
                <w:sz w:val="20"/>
              </w:rPr>
            </w:pPr>
            <w:r>
              <w:rPr>
                <w:rFonts w:ascii="Times New Roman" w:hAnsi="Times New Roman"/>
                <w:b/>
                <w:i/>
                <w:sz w:val="20"/>
              </w:rPr>
              <w:t>P: c</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3252A" w:rsidP="001B133C">
            <w:pPr>
              <w:bidi w:val="0"/>
              <w:spacing w:after="0" w:line="240" w:lineRule="auto"/>
              <w:jc w:val="both"/>
              <w:rPr>
                <w:rFonts w:ascii="Times New Roman" w:hAnsi="Times New Roman"/>
                <w:sz w:val="20"/>
              </w:rPr>
            </w:pPr>
            <w:r>
              <w:rPr>
                <w:rFonts w:ascii="Times New Roman" w:hAnsi="Times New Roman"/>
                <w:sz w:val="20"/>
              </w:rPr>
              <w:t>priznanie nároku na dávky v starobe alebo invalidite na základe odvodeného nároku manželky;</w:t>
            </w:r>
          </w:p>
          <w:p w:rsidR="0063252A">
            <w:pPr>
              <w:bidi w:val="0"/>
              <w:spacing w:after="0" w:line="240" w:lineRule="auto"/>
              <w:jc w:val="both"/>
              <w:rPr>
                <w:rFonts w:ascii="Times New Roman" w:hAnsi="Times New Roman"/>
                <w:sz w:val="18"/>
              </w:rPr>
            </w:pPr>
          </w:p>
          <w:p w:rsidR="0063252A">
            <w:pPr>
              <w:pStyle w:val="BodyTextIndent3"/>
              <w:bidi w:val="0"/>
              <w:spacing w:after="0" w:line="240" w:lineRule="auto"/>
              <w:rPr>
                <w:rFonts w:ascii="Times New Roman" w:hAnsi="Times New Roman"/>
                <w:sz w:val="20"/>
              </w:rPr>
            </w:pPr>
          </w:p>
          <w:p w:rsidR="0063252A">
            <w:pPr>
              <w:pStyle w:val="BodyText"/>
              <w:tabs>
                <w:tab w:val="num" w:pos="360"/>
                <w:tab w:val="left" w:pos="851"/>
              </w:tabs>
              <w:bidi w:val="0"/>
              <w:spacing w:after="0" w:line="240" w:lineRule="auto"/>
              <w:jc w:val="both"/>
              <w:rPr>
                <w:rFonts w:ascii="Times New Roman" w:hAnsi="Times New Roman"/>
                <w:lang w:val="en-GB"/>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rsidRPr="00864E1D">
            <w:pPr>
              <w:bidi w:val="0"/>
              <w:spacing w:after="0" w:line="240" w:lineRule="auto"/>
              <w:jc w:val="center"/>
              <w:rPr>
                <w:rFonts w:ascii="Times New Roman" w:hAnsi="Times New Roman"/>
                <w:bCs/>
                <w:sz w:val="20"/>
              </w:rPr>
            </w:pPr>
            <w:r w:rsidRPr="00864E1D">
              <w:rPr>
                <w:rFonts w:ascii="Times New Roman" w:hAnsi="Times New Roman"/>
                <w:bCs/>
                <w:sz w:val="20"/>
              </w:rPr>
              <w:t>D</w:t>
            </w:r>
          </w:p>
        </w:tc>
        <w:tc>
          <w:tcPr>
            <w:tcW w:w="1003"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r w:rsidR="001B133C">
              <w:rPr>
                <w:rFonts w:ascii="Times New Roman" w:hAnsi="Times New Roman"/>
                <w:sz w:val="20"/>
              </w:rPr>
              <w:t>461/2003</w:t>
            </w:r>
          </w:p>
          <w:p w:rsidR="001B133C">
            <w:pPr>
              <w:bidi w:val="0"/>
              <w:spacing w:after="0" w:line="240" w:lineRule="auto"/>
              <w:rPr>
                <w:rFonts w:ascii="Times New Roman" w:hAnsi="Times New Roman"/>
                <w:sz w:val="20"/>
              </w:rPr>
            </w:pPr>
            <w:r>
              <w:rPr>
                <w:rFonts w:ascii="Times New Roman" w:hAnsi="Times New Roman"/>
                <w:sz w:val="20"/>
              </w:rPr>
              <w:t>Z. z.</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r>
              <w:rPr>
                <w:rFonts w:ascii="Times New Roman" w:hAnsi="Times New Roman"/>
                <w:sz w:val="20"/>
              </w:rPr>
              <w:t>§: 74</w:t>
            </w:r>
          </w:p>
          <w:p w:rsidR="0063252A">
            <w:pPr>
              <w:bidi w:val="0"/>
              <w:spacing w:after="0" w:line="240" w:lineRule="auto"/>
              <w:rPr>
                <w:rFonts w:ascii="Times New Roman" w:hAnsi="Times New Roman"/>
                <w:sz w:val="20"/>
              </w:rPr>
            </w:pPr>
            <w:r>
              <w:rPr>
                <w:rFonts w:ascii="Times New Roman" w:hAnsi="Times New Roman"/>
                <w:sz w:val="20"/>
              </w:rPr>
              <w:t>O: 1</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P: a</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P: b</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P: c</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O: 2</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BD1C6E">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sidR="00BD1C6E">
              <w:rPr>
                <w:rFonts w:ascii="Times New Roman" w:hAnsi="Times New Roman"/>
                <w:sz w:val="20"/>
              </w:rPr>
              <w:t>O</w:t>
            </w:r>
            <w:r>
              <w:rPr>
                <w:rFonts w:ascii="Times New Roman" w:hAnsi="Times New Roman"/>
                <w:sz w:val="20"/>
              </w:rPr>
              <w:t>: 3</w:t>
            </w:r>
          </w:p>
          <w:p w:rsidR="0063252A">
            <w:pPr>
              <w:bidi w:val="0"/>
              <w:spacing w:after="0" w:line="240" w:lineRule="auto"/>
              <w:rPr>
                <w:rFonts w:ascii="Times New Roman" w:hAnsi="Times New Roman"/>
                <w:sz w:val="20"/>
              </w:rPr>
            </w:pPr>
          </w:p>
          <w:p w:rsidR="00153058">
            <w:pPr>
              <w:bidi w:val="0"/>
              <w:spacing w:after="0" w:line="240" w:lineRule="auto"/>
              <w:rPr>
                <w:rFonts w:ascii="Times New Roman" w:hAnsi="Times New Roman"/>
                <w:sz w:val="20"/>
              </w:rPr>
            </w:pPr>
          </w:p>
          <w:p w:rsidR="00A76AD0">
            <w:pPr>
              <w:bidi w:val="0"/>
              <w:spacing w:after="0" w:line="240" w:lineRule="auto"/>
              <w:rPr>
                <w:rFonts w:ascii="Times New Roman" w:hAnsi="Times New Roman"/>
                <w:sz w:val="20"/>
              </w:rPr>
            </w:pPr>
            <w:r w:rsidR="00BD1C6E">
              <w:rPr>
                <w:rFonts w:ascii="Times New Roman" w:hAnsi="Times New Roman"/>
                <w:sz w:val="20"/>
              </w:rPr>
              <w:t>P: a</w:t>
            </w:r>
          </w:p>
          <w:p w:rsidR="00BD1C6E">
            <w:pPr>
              <w:bidi w:val="0"/>
              <w:spacing w:after="0" w:line="240" w:lineRule="auto"/>
              <w:rPr>
                <w:rFonts w:ascii="Times New Roman" w:hAnsi="Times New Roman"/>
                <w:sz w:val="20"/>
              </w:rPr>
            </w:pPr>
            <w:r>
              <w:rPr>
                <w:rFonts w:ascii="Times New Roman" w:hAnsi="Times New Roman"/>
                <w:sz w:val="20"/>
              </w:rPr>
              <w:t>P: b</w:t>
            </w:r>
          </w:p>
          <w:p w:rsidR="00153058">
            <w:pPr>
              <w:bidi w:val="0"/>
              <w:spacing w:after="0" w:line="240" w:lineRule="auto"/>
              <w:rPr>
                <w:rFonts w:ascii="Times New Roman" w:hAnsi="Times New Roman"/>
                <w:sz w:val="20"/>
              </w:rPr>
            </w:pPr>
          </w:p>
          <w:p w:rsidR="00153058">
            <w:pPr>
              <w:bidi w:val="0"/>
              <w:spacing w:after="0" w:line="240" w:lineRule="auto"/>
              <w:rPr>
                <w:rFonts w:ascii="Times New Roman" w:hAnsi="Times New Roman"/>
                <w:sz w:val="20"/>
              </w:rPr>
            </w:pPr>
          </w:p>
          <w:p w:rsidR="00BD1C6E">
            <w:pPr>
              <w:bidi w:val="0"/>
              <w:spacing w:after="0" w:line="240" w:lineRule="auto"/>
              <w:rPr>
                <w:rFonts w:ascii="Times New Roman" w:hAnsi="Times New Roman"/>
                <w:sz w:val="20"/>
              </w:rPr>
            </w:pPr>
            <w:r>
              <w:rPr>
                <w:rFonts w:ascii="Times New Roman" w:hAnsi="Times New Roman"/>
                <w:sz w:val="20"/>
              </w:rPr>
              <w:t>P: c</w:t>
            </w:r>
          </w:p>
          <w:p w:rsidR="0063252A">
            <w:pPr>
              <w:bidi w:val="0"/>
              <w:spacing w:after="0" w:line="240" w:lineRule="auto"/>
              <w:rPr>
                <w:rFonts w:ascii="Times New Roman" w:hAnsi="Times New Roman"/>
                <w:sz w:val="20"/>
              </w:rPr>
            </w:pPr>
            <w:r>
              <w:rPr>
                <w:rFonts w:ascii="Times New Roman" w:hAnsi="Times New Roman"/>
                <w:sz w:val="20"/>
              </w:rPr>
              <w:t xml:space="preserve">P: </w:t>
            </w:r>
            <w:r w:rsidR="00A76AD0">
              <w:rPr>
                <w:rFonts w:ascii="Times New Roman" w:hAnsi="Times New Roman"/>
                <w:sz w:val="20"/>
              </w:rPr>
              <w:t>d</w:t>
            </w:r>
          </w:p>
          <w:p w:rsidR="0063252A">
            <w:pPr>
              <w:bidi w:val="0"/>
              <w:spacing w:after="0" w:line="240" w:lineRule="auto"/>
              <w:rPr>
                <w:rFonts w:ascii="Times New Roman" w:hAnsi="Times New Roman"/>
                <w:sz w:val="20"/>
              </w:rPr>
            </w:pPr>
            <w:r>
              <w:rPr>
                <w:rFonts w:ascii="Times New Roman" w:hAnsi="Times New Roman"/>
                <w:sz w:val="20"/>
              </w:rPr>
              <w:t xml:space="preserve">P: </w:t>
            </w:r>
            <w:r w:rsidR="00A76AD0">
              <w:rPr>
                <w:rFonts w:ascii="Times New Roman" w:hAnsi="Times New Roman"/>
                <w:sz w:val="20"/>
              </w:rPr>
              <w:t>e</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 76</w:t>
            </w:r>
          </w:p>
          <w:p w:rsidR="0063252A">
            <w:pPr>
              <w:bidi w:val="0"/>
              <w:spacing w:after="0" w:line="240" w:lineRule="auto"/>
              <w:rPr>
                <w:rFonts w:ascii="Times New Roman" w:hAnsi="Times New Roman"/>
                <w:sz w:val="20"/>
              </w:rPr>
            </w:pPr>
            <w:r>
              <w:rPr>
                <w:rFonts w:ascii="Times New Roman" w:hAnsi="Times New Roman"/>
                <w:sz w:val="20"/>
              </w:rPr>
              <w:t>O: 1</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O: 2</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O: 3</w:t>
            </w: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r>
              <w:rPr>
                <w:rFonts w:ascii="Times New Roman" w:hAnsi="Times New Roman"/>
                <w:sz w:val="20"/>
              </w:rPr>
              <w:t>O: 4</w:t>
            </w:r>
          </w:p>
          <w:p w:rsidR="0063252A">
            <w:pPr>
              <w:bidi w:val="0"/>
              <w:spacing w:after="0" w:line="240" w:lineRule="auto"/>
              <w:rPr>
                <w:rFonts w:ascii="Times New Roman" w:hAnsi="Times New Roman"/>
                <w:sz w:val="20"/>
              </w:rPr>
            </w:pPr>
          </w:p>
          <w:p w:rsidR="00A76AD0">
            <w:pPr>
              <w:bidi w:val="0"/>
              <w:spacing w:after="0" w:line="240" w:lineRule="auto"/>
              <w:rPr>
                <w:rFonts w:ascii="Times New Roman" w:hAnsi="Times New Roman"/>
                <w:sz w:val="20"/>
              </w:rPr>
            </w:pPr>
          </w:p>
          <w:p w:rsidR="00A76AD0">
            <w:pPr>
              <w:bidi w:val="0"/>
              <w:spacing w:after="0" w:line="240" w:lineRule="auto"/>
              <w:rPr>
                <w:rFonts w:ascii="Times New Roman" w:hAnsi="Times New Roman"/>
                <w:sz w:val="20"/>
              </w:rPr>
            </w:pPr>
          </w:p>
          <w:p w:rsidR="00A76AD0">
            <w:pPr>
              <w:bidi w:val="0"/>
              <w:spacing w:after="0" w:line="240" w:lineRule="auto"/>
              <w:rPr>
                <w:rFonts w:ascii="Times New Roman" w:hAnsi="Times New Roman"/>
                <w:sz w:val="20"/>
              </w:rPr>
            </w:pPr>
          </w:p>
          <w:p w:rsidR="00A76AD0">
            <w:pPr>
              <w:bidi w:val="0"/>
              <w:spacing w:after="0" w:line="240" w:lineRule="auto"/>
              <w:rPr>
                <w:rFonts w:ascii="Times New Roman" w:hAnsi="Times New Roman"/>
                <w:sz w:val="20"/>
              </w:rPr>
            </w:pPr>
          </w:p>
          <w:p w:rsidR="00A76AD0">
            <w:pPr>
              <w:bidi w:val="0"/>
              <w:spacing w:after="0" w:line="240" w:lineRule="auto"/>
              <w:rPr>
                <w:rFonts w:ascii="Times New Roman" w:hAnsi="Times New Roman"/>
                <w:sz w:val="20"/>
              </w:rPr>
            </w:pPr>
          </w:p>
          <w:p w:rsidR="00A76AD0">
            <w:pPr>
              <w:bidi w:val="0"/>
              <w:spacing w:after="0" w:line="240" w:lineRule="auto"/>
              <w:rPr>
                <w:rFonts w:ascii="Times New Roman" w:hAnsi="Times New Roman"/>
                <w:sz w:val="20"/>
              </w:rPr>
            </w:pPr>
            <w:r>
              <w:rPr>
                <w:rFonts w:ascii="Times New Roman" w:hAnsi="Times New Roman"/>
                <w:sz w:val="20"/>
              </w:rPr>
              <w:t>O:5</w:t>
            </w:r>
          </w:p>
        </w:tc>
        <w:tc>
          <w:tcPr>
            <w:tcW w:w="4334" w:type="dxa"/>
            <w:tcBorders>
              <w:top w:val="single" w:sz="4" w:space="0" w:color="auto"/>
              <w:left w:val="single" w:sz="4" w:space="0" w:color="auto"/>
              <w:bottom w:val="single" w:sz="4" w:space="0" w:color="auto"/>
              <w:right w:val="single" w:sz="4" w:space="0" w:color="auto"/>
            </w:tcBorders>
            <w:textDirection w:val="lrTb"/>
            <w:vAlign w:val="top"/>
          </w:tcPr>
          <w:p w:rsidR="007C3844">
            <w:pPr>
              <w:pStyle w:val="BodyText"/>
              <w:bidi w:val="0"/>
              <w:spacing w:after="0" w:line="240" w:lineRule="auto"/>
              <w:rPr>
                <w:rFonts w:ascii="Times New Roman" w:hAnsi="Times New Roman"/>
              </w:rPr>
            </w:pPr>
          </w:p>
          <w:p w:rsidR="0063252A">
            <w:pPr>
              <w:pStyle w:val="BodyText"/>
              <w:bidi w:val="0"/>
              <w:spacing w:after="0" w:line="240" w:lineRule="auto"/>
              <w:rPr>
                <w:rFonts w:ascii="Times New Roman" w:hAnsi="Times New Roman"/>
              </w:rPr>
            </w:pPr>
            <w:r>
              <w:rPr>
                <w:rFonts w:ascii="Times New Roman" w:hAnsi="Times New Roman"/>
              </w:rPr>
              <w:t>Vdova má nárok na vdovský dôchodok po manželovi,  ktorý</w:t>
            </w:r>
          </w:p>
          <w:p w:rsidR="0063252A">
            <w:pPr>
              <w:pStyle w:val="BodyTextIndent2"/>
              <w:bidi w:val="0"/>
              <w:spacing w:after="0" w:line="240" w:lineRule="auto"/>
              <w:ind w:left="0" w:firstLine="0"/>
              <w:rPr>
                <w:rFonts w:ascii="Times New Roman" w:hAnsi="Times New Roman"/>
              </w:rPr>
            </w:pPr>
            <w:r>
              <w:rPr>
                <w:rFonts w:ascii="Times New Roman" w:hAnsi="Times New Roman"/>
              </w:rPr>
              <w:t>ku dňu smrti bol poberateľom starobného dôchodku, predčasného starobného  dôchodku alebo invalidného  dôchodku,</w:t>
            </w:r>
          </w:p>
          <w:p w:rsidR="0063252A">
            <w:pPr>
              <w:pStyle w:val="BodyText3"/>
              <w:bidi w:val="0"/>
              <w:spacing w:after="0" w:line="240" w:lineRule="auto"/>
              <w:jc w:val="both"/>
              <w:rPr>
                <w:rFonts w:ascii="Times New Roman" w:hAnsi="Times New Roman"/>
                <w:b w:val="0"/>
              </w:rPr>
            </w:pPr>
            <w:r>
              <w:rPr>
                <w:rFonts w:ascii="Times New Roman" w:hAnsi="Times New Roman"/>
                <w:b w:val="0"/>
              </w:rPr>
              <w:t>ku dňu smrti splnil podmienky nároku na starobný dôchodok alebo získal počet rokov dôchodkového poistenia  na nárok na invalidný dôchodok alebo</w:t>
            </w:r>
          </w:p>
          <w:p w:rsidR="0063252A">
            <w:pPr>
              <w:bidi w:val="0"/>
              <w:spacing w:after="0" w:line="240" w:lineRule="auto"/>
              <w:jc w:val="both"/>
              <w:rPr>
                <w:rFonts w:ascii="Times New Roman" w:hAnsi="Times New Roman"/>
                <w:sz w:val="20"/>
              </w:rPr>
            </w:pPr>
            <w:r>
              <w:rPr>
                <w:rFonts w:ascii="Times New Roman" w:hAnsi="Times New Roman"/>
                <w:sz w:val="20"/>
              </w:rPr>
              <w:t>zomrel v dôsledku pracovného úrazu alebo choroby z povolania.</w:t>
            </w:r>
          </w:p>
          <w:p w:rsidR="0063252A">
            <w:pPr>
              <w:bidi w:val="0"/>
              <w:spacing w:after="0" w:line="240" w:lineRule="auto"/>
              <w:ind w:firstLine="709"/>
              <w:jc w:val="both"/>
              <w:rPr>
                <w:rFonts w:ascii="Times New Roman" w:hAnsi="Times New Roman"/>
                <w:sz w:val="20"/>
              </w:rPr>
            </w:pPr>
          </w:p>
          <w:p w:rsidR="0063252A">
            <w:pPr>
              <w:bidi w:val="0"/>
              <w:spacing w:after="0" w:line="240" w:lineRule="auto"/>
              <w:jc w:val="both"/>
              <w:rPr>
                <w:rFonts w:ascii="Times New Roman" w:hAnsi="Times New Roman"/>
                <w:sz w:val="20"/>
              </w:rPr>
            </w:pPr>
            <w:r>
              <w:rPr>
                <w:rFonts w:ascii="Times New Roman" w:hAnsi="Times New Roman"/>
                <w:sz w:val="20"/>
              </w:rPr>
              <w:t>Vdova má nárok na výplatu vdovského dôchodku počas jedného roka  od smrti manžela.</w:t>
            </w:r>
          </w:p>
          <w:p w:rsidR="0063252A">
            <w:pPr>
              <w:bidi w:val="0"/>
              <w:spacing w:after="0" w:line="240" w:lineRule="auto"/>
              <w:ind w:firstLine="709"/>
              <w:jc w:val="both"/>
              <w:rPr>
                <w:rFonts w:ascii="Times New Roman" w:hAnsi="Times New Roman"/>
                <w:sz w:val="20"/>
              </w:rPr>
            </w:pPr>
          </w:p>
          <w:p w:rsidR="00A76AD0" w:rsidRPr="00A76AD0" w:rsidP="00A76AD0">
            <w:pPr>
              <w:bidi w:val="0"/>
              <w:spacing w:before="120" w:after="0" w:line="240" w:lineRule="auto"/>
              <w:ind w:firstLine="25"/>
              <w:jc w:val="both"/>
              <w:rPr>
                <w:rFonts w:ascii="Times New Roman" w:hAnsi="Times New Roman"/>
                <w:sz w:val="20"/>
                <w:szCs w:val="20"/>
              </w:rPr>
            </w:pPr>
            <w:r w:rsidRPr="00A76AD0">
              <w:rPr>
                <w:rFonts w:ascii="Times New Roman" w:hAnsi="Times New Roman"/>
                <w:sz w:val="20"/>
                <w:szCs w:val="20"/>
              </w:rPr>
              <w:t xml:space="preserve">Po uplynutí obdobia uvedeného v odseku 2 má vdova nárok na výplatu vdovského dôchodku, ak </w:t>
            </w:r>
          </w:p>
          <w:p w:rsidR="00153058" w:rsidP="00153058">
            <w:pPr>
              <w:bidi w:val="0"/>
              <w:spacing w:after="0" w:line="240" w:lineRule="auto"/>
              <w:rPr>
                <w:rFonts w:ascii="Times New Roman" w:hAnsi="Times New Roman"/>
                <w:sz w:val="20"/>
                <w:szCs w:val="20"/>
              </w:rPr>
            </w:pPr>
          </w:p>
          <w:p w:rsidR="00153058" w:rsidRPr="00153058" w:rsidP="00153058">
            <w:pPr>
              <w:bidi w:val="0"/>
              <w:spacing w:after="0" w:line="240" w:lineRule="auto"/>
              <w:rPr>
                <w:rFonts w:ascii="Times New Roman" w:hAnsi="Times New Roman"/>
                <w:sz w:val="20"/>
                <w:szCs w:val="20"/>
              </w:rPr>
            </w:pPr>
            <w:r w:rsidRPr="00153058">
              <w:rPr>
                <w:rFonts w:ascii="Times New Roman" w:hAnsi="Times New Roman"/>
                <w:sz w:val="20"/>
                <w:szCs w:val="20"/>
              </w:rPr>
              <w:t>sa stará o nezaopatrené dieťa,</w:t>
            </w:r>
          </w:p>
          <w:p w:rsidR="00153058" w:rsidRPr="00153058" w:rsidP="00153058">
            <w:pPr>
              <w:bidi w:val="0"/>
              <w:spacing w:after="0" w:line="240" w:lineRule="auto"/>
              <w:jc w:val="both"/>
              <w:rPr>
                <w:rFonts w:ascii="Times New Roman" w:hAnsi="Times New Roman"/>
                <w:sz w:val="20"/>
                <w:szCs w:val="20"/>
              </w:rPr>
            </w:pPr>
            <w:r w:rsidRPr="00153058">
              <w:rPr>
                <w:rFonts w:ascii="Times New Roman" w:hAnsi="Times New Roman"/>
                <w:sz w:val="20"/>
                <w:szCs w:val="20"/>
              </w:rPr>
              <w:t>je invalidná z dôvodu poklesu schopnosti vykonávať zárobkovú činnosť o viac ako 70 % alebo</w:t>
            </w:r>
          </w:p>
          <w:p w:rsidR="00153058" w:rsidRPr="00153058" w:rsidP="00153058">
            <w:pPr>
              <w:bidi w:val="0"/>
              <w:spacing w:after="0" w:line="240" w:lineRule="auto"/>
              <w:ind w:left="360" w:hanging="360"/>
              <w:jc w:val="both"/>
              <w:rPr>
                <w:rFonts w:ascii="Times New Roman" w:hAnsi="Times New Roman"/>
                <w:sz w:val="20"/>
                <w:szCs w:val="20"/>
              </w:rPr>
            </w:pPr>
            <w:r w:rsidRPr="00153058">
              <w:rPr>
                <w:rFonts w:ascii="Times New Roman" w:hAnsi="Times New Roman"/>
                <w:sz w:val="20"/>
                <w:szCs w:val="20"/>
              </w:rPr>
              <w:t>vychovala aspoň tri deti,</w:t>
            </w:r>
          </w:p>
          <w:p w:rsidR="00153058" w:rsidRPr="00153058" w:rsidP="00153058">
            <w:pPr>
              <w:bidi w:val="0"/>
              <w:spacing w:after="0" w:line="240" w:lineRule="auto"/>
              <w:ind w:left="360" w:hanging="360"/>
              <w:jc w:val="both"/>
              <w:rPr>
                <w:rFonts w:ascii="Times New Roman" w:hAnsi="Times New Roman"/>
                <w:sz w:val="20"/>
                <w:szCs w:val="20"/>
              </w:rPr>
            </w:pPr>
            <w:r w:rsidRPr="00153058">
              <w:rPr>
                <w:rFonts w:ascii="Times New Roman" w:hAnsi="Times New Roman"/>
                <w:sz w:val="20"/>
                <w:szCs w:val="20"/>
              </w:rPr>
              <w:t>dovŕšila vek 52 rokov a vychovala dve deti,</w:t>
            </w:r>
          </w:p>
          <w:p w:rsidR="00153058" w:rsidRPr="00153058" w:rsidP="00153058">
            <w:pPr>
              <w:bidi w:val="0"/>
              <w:spacing w:after="0" w:line="240" w:lineRule="auto"/>
              <w:ind w:left="284" w:hanging="284"/>
              <w:rPr>
                <w:rFonts w:ascii="Times New Roman" w:hAnsi="Times New Roman"/>
                <w:sz w:val="20"/>
                <w:szCs w:val="20"/>
              </w:rPr>
            </w:pPr>
            <w:r w:rsidRPr="00153058">
              <w:rPr>
                <w:rFonts w:ascii="Times New Roman" w:hAnsi="Times New Roman"/>
                <w:sz w:val="20"/>
                <w:szCs w:val="20"/>
              </w:rPr>
              <w:t>dovŕšila dôchodkový vek.</w:t>
            </w:r>
          </w:p>
          <w:p w:rsidR="00A76AD0">
            <w:pPr>
              <w:bidi w:val="0"/>
              <w:spacing w:after="0" w:line="240" w:lineRule="auto"/>
              <w:rPr>
                <w:rFonts w:ascii="Times New Roman" w:hAnsi="Times New Roman"/>
                <w:sz w:val="20"/>
              </w:rPr>
            </w:pPr>
          </w:p>
          <w:p w:rsidR="00153058">
            <w:pPr>
              <w:bidi w:val="0"/>
              <w:spacing w:after="0" w:line="240" w:lineRule="auto"/>
              <w:rPr>
                <w:rFonts w:ascii="Times New Roman" w:hAnsi="Times New Roman"/>
                <w:sz w:val="20"/>
              </w:rPr>
            </w:pPr>
          </w:p>
          <w:p w:rsidR="00153058">
            <w:pPr>
              <w:bidi w:val="0"/>
              <w:spacing w:after="0" w:line="240" w:lineRule="auto"/>
              <w:rPr>
                <w:rFonts w:ascii="Times New Roman" w:hAnsi="Times New Roman"/>
                <w:sz w:val="20"/>
              </w:rPr>
            </w:pPr>
          </w:p>
          <w:p w:rsidR="00153058">
            <w:pPr>
              <w:bidi w:val="0"/>
              <w:spacing w:after="0" w:line="240" w:lineRule="auto"/>
              <w:jc w:val="both"/>
              <w:rPr>
                <w:rFonts w:ascii="Times New Roman" w:hAnsi="Times New Roman"/>
                <w:sz w:val="20"/>
              </w:rPr>
            </w:pPr>
          </w:p>
          <w:p w:rsidR="0063252A">
            <w:pPr>
              <w:bidi w:val="0"/>
              <w:spacing w:after="0" w:line="240" w:lineRule="auto"/>
              <w:jc w:val="both"/>
              <w:rPr>
                <w:rFonts w:ascii="Times New Roman" w:hAnsi="Times New Roman"/>
                <w:sz w:val="20"/>
              </w:rPr>
            </w:pPr>
            <w:r>
              <w:rPr>
                <w:rFonts w:ascii="Times New Roman" w:hAnsi="Times New Roman"/>
                <w:sz w:val="20"/>
              </w:rPr>
              <w:t>Nárok na sirotský dôchodok má nezaopatrené dieťa,  ktorému zomrel rodič alebo osvojiteľ dieťaťa, ak rodič alebo osvojiteľ ku dňu smrti bol poberateľom starobného dôchodku, predčasného starobného  dôchodku alebo invalidného  dôchodku alebo ku dňu  smrti získal počet rokov dôchodkového poistenia  na nárok na invalidný dôchodok, alebo splnil podmienky nároku na starobný dôchodok  alebo zomrel v dôsledku pracovného úrazu alebo choroby z povolania.</w:t>
            </w:r>
          </w:p>
          <w:p w:rsidR="0063252A">
            <w:pPr>
              <w:bidi w:val="0"/>
              <w:spacing w:after="0" w:line="240" w:lineRule="auto"/>
              <w:ind w:firstLine="709"/>
              <w:jc w:val="both"/>
              <w:rPr>
                <w:rFonts w:ascii="Times New Roman" w:hAnsi="Times New Roman"/>
                <w:sz w:val="20"/>
              </w:rPr>
            </w:pPr>
          </w:p>
          <w:p w:rsidR="0063252A">
            <w:pPr>
              <w:bidi w:val="0"/>
              <w:spacing w:after="0" w:line="240" w:lineRule="auto"/>
              <w:jc w:val="both"/>
              <w:rPr>
                <w:rFonts w:ascii="Times New Roman" w:hAnsi="Times New Roman"/>
                <w:sz w:val="20"/>
              </w:rPr>
            </w:pPr>
            <w:r>
              <w:rPr>
                <w:rFonts w:ascii="Times New Roman" w:hAnsi="Times New Roman"/>
                <w:sz w:val="20"/>
              </w:rPr>
              <w:t>Nárok na sirotský dôchodok nevzniká nezaopatrenému  dieťaťu v pestúnskej starostlivosti po pestúnovi alebo po jeho  manželovi.</w:t>
            </w:r>
          </w:p>
          <w:p w:rsidR="0063252A">
            <w:pPr>
              <w:bidi w:val="0"/>
              <w:spacing w:after="0" w:line="240" w:lineRule="auto"/>
              <w:ind w:firstLine="709"/>
              <w:jc w:val="both"/>
              <w:rPr>
                <w:rFonts w:ascii="Times New Roman" w:hAnsi="Times New Roman"/>
                <w:sz w:val="20"/>
              </w:rPr>
            </w:pPr>
          </w:p>
          <w:p w:rsidR="0063252A">
            <w:pPr>
              <w:bidi w:val="0"/>
              <w:spacing w:after="0" w:line="240" w:lineRule="auto"/>
              <w:jc w:val="both"/>
              <w:rPr>
                <w:rFonts w:ascii="Times New Roman" w:hAnsi="Times New Roman"/>
                <w:sz w:val="20"/>
              </w:rPr>
            </w:pPr>
            <w:r>
              <w:rPr>
                <w:rFonts w:ascii="Times New Roman" w:hAnsi="Times New Roman"/>
                <w:sz w:val="20"/>
              </w:rPr>
              <w:t>Nárok na výplatu sirotského dôchodku zaniká osvojením nezaopatreného dieťaťa. Zrušením osvojenia nárok na výplatu  sirotského dôchodku vznikne znovu.</w:t>
            </w:r>
          </w:p>
          <w:p w:rsidR="0063252A">
            <w:pPr>
              <w:bidi w:val="0"/>
              <w:spacing w:after="0" w:line="240" w:lineRule="auto"/>
              <w:ind w:firstLine="709"/>
              <w:jc w:val="both"/>
              <w:rPr>
                <w:rFonts w:ascii="Times New Roman" w:hAnsi="Times New Roman"/>
                <w:sz w:val="20"/>
              </w:rPr>
            </w:pPr>
          </w:p>
          <w:p w:rsidR="0063252A">
            <w:pPr>
              <w:bidi w:val="0"/>
              <w:spacing w:after="0" w:line="240" w:lineRule="auto"/>
              <w:jc w:val="both"/>
              <w:rPr>
                <w:rFonts w:ascii="Times New Roman" w:hAnsi="Times New Roman"/>
                <w:sz w:val="20"/>
              </w:rPr>
            </w:pPr>
            <w:r>
              <w:rPr>
                <w:rFonts w:ascii="Times New Roman" w:hAnsi="Times New Roman"/>
                <w:sz w:val="20"/>
              </w:rPr>
              <w:t>Nárok na sirotský dôchodok zaniká dňom právoplatnosti rozhodnutia súdu, podľa ktorého nezaopatrené dieťa  úmyselne spôsobilo smrť fyzickej osoby, po ktorej vznikol  nárok na sirotský dôchodok.</w:t>
            </w:r>
          </w:p>
          <w:p w:rsidR="0063252A">
            <w:pPr>
              <w:bidi w:val="0"/>
              <w:spacing w:after="0" w:line="240" w:lineRule="auto"/>
              <w:jc w:val="center"/>
              <w:rPr>
                <w:rFonts w:ascii="Times New Roman" w:hAnsi="Times New Roman"/>
                <w:b/>
                <w:sz w:val="20"/>
              </w:rPr>
            </w:pPr>
          </w:p>
          <w:p w:rsidR="00A76AD0" w:rsidRPr="00A76AD0" w:rsidP="00A76AD0">
            <w:pPr>
              <w:bidi w:val="0"/>
              <w:spacing w:before="120" w:after="0" w:line="240" w:lineRule="auto"/>
              <w:jc w:val="both"/>
              <w:rPr>
                <w:rFonts w:ascii="Times New Roman" w:hAnsi="Times New Roman"/>
                <w:sz w:val="20"/>
                <w:szCs w:val="20"/>
              </w:rPr>
            </w:pPr>
            <w:r w:rsidRPr="00A76AD0">
              <w:rPr>
                <w:rFonts w:ascii="Times New Roman" w:hAnsi="Times New Roman"/>
                <w:sz w:val="20"/>
                <w:szCs w:val="20"/>
              </w:rPr>
              <w:t>Nárok na sirotský dôchodok zaniká vždy dovŕšením 26. roku veku dieťaťa.</w:t>
            </w:r>
          </w:p>
          <w:p w:rsidR="0063252A">
            <w:pPr>
              <w:bidi w:val="0"/>
              <w:spacing w:after="0" w:line="240" w:lineRule="auto"/>
              <w:ind w:firstLine="709"/>
              <w:jc w:val="both"/>
              <w:rPr>
                <w:rFonts w:ascii="Times New Roman" w:hAnsi="Times New Roman"/>
                <w:sz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jc w:val="center"/>
              <w:rPr>
                <w:rFonts w:ascii="Times New Roman" w:hAnsi="Times New Roman"/>
                <w:sz w:val="20"/>
              </w:rPr>
            </w:pPr>
            <w:r w:rsidR="00976924">
              <w:rPr>
                <w:rFonts w:ascii="Times New Roman" w:hAnsi="Times New Roman"/>
                <w:sz w:val="20"/>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b/>
                <w:i/>
                <w:sz w:val="20"/>
              </w:rPr>
            </w:pPr>
            <w:r>
              <w:rPr>
                <w:rFonts w:ascii="Times New Roman" w:hAnsi="Times New Roman"/>
                <w:b/>
                <w:i/>
                <w:sz w:val="20"/>
              </w:rPr>
              <w:t>Č: 7</w:t>
            </w:r>
          </w:p>
          <w:p w:rsidR="0063252A">
            <w:pPr>
              <w:bidi w:val="0"/>
              <w:spacing w:after="0" w:line="240" w:lineRule="auto"/>
              <w:rPr>
                <w:rFonts w:ascii="Times New Roman" w:hAnsi="Times New Roman"/>
                <w:b/>
                <w:i/>
                <w:sz w:val="20"/>
              </w:rPr>
            </w:pPr>
            <w:r>
              <w:rPr>
                <w:rFonts w:ascii="Times New Roman" w:hAnsi="Times New Roman"/>
                <w:b/>
                <w:i/>
                <w:sz w:val="20"/>
              </w:rPr>
              <w:t>O: 1</w:t>
            </w:r>
          </w:p>
          <w:p w:rsidR="0063252A">
            <w:pPr>
              <w:bidi w:val="0"/>
              <w:spacing w:after="0" w:line="240" w:lineRule="auto"/>
              <w:rPr>
                <w:rFonts w:ascii="Times New Roman" w:hAnsi="Times New Roman"/>
                <w:b/>
                <w:i/>
                <w:sz w:val="20"/>
              </w:rPr>
            </w:pPr>
            <w:r>
              <w:rPr>
                <w:rFonts w:ascii="Times New Roman" w:hAnsi="Times New Roman"/>
                <w:b/>
                <w:i/>
                <w:sz w:val="20"/>
              </w:rPr>
              <w:t>P: d</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3252A" w:rsidP="001B133C">
            <w:pPr>
              <w:bidi w:val="0"/>
              <w:spacing w:after="0" w:line="240" w:lineRule="auto"/>
              <w:jc w:val="both"/>
              <w:rPr>
                <w:rFonts w:ascii="Times New Roman" w:hAnsi="Times New Roman"/>
                <w:sz w:val="20"/>
              </w:rPr>
            </w:pPr>
            <w:r>
              <w:rPr>
                <w:rFonts w:ascii="Times New Roman" w:hAnsi="Times New Roman"/>
                <w:sz w:val="20"/>
              </w:rPr>
              <w:t>zvýšenie dávok v prípade dlhodobej invalidity, staroby, pracovných úrazov a chorôb z povolania pre závislú manželku;</w:t>
            </w:r>
          </w:p>
          <w:p w:rsidR="0063252A">
            <w:pPr>
              <w:pStyle w:val="BodyText"/>
              <w:tabs>
                <w:tab w:val="num" w:pos="360"/>
                <w:tab w:val="left" w:pos="851"/>
              </w:tabs>
              <w:bidi w:val="0"/>
              <w:spacing w:after="0" w:line="240" w:lineRule="auto"/>
              <w:ind w:left="429" w:hanging="429"/>
              <w:jc w:val="both"/>
              <w:rPr>
                <w:rFonts w:ascii="Times New Roman" w:hAnsi="Times New Roman"/>
              </w:rPr>
            </w:pPr>
          </w:p>
          <w:p w:rsidR="0063252A" w:rsidP="00F852FC">
            <w:pPr>
              <w:pStyle w:val="BodyTextIndent3"/>
              <w:bidi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rsidRPr="00864E1D">
            <w:pPr>
              <w:bidi w:val="0"/>
              <w:spacing w:after="0" w:line="240" w:lineRule="auto"/>
              <w:jc w:val="center"/>
              <w:rPr>
                <w:rFonts w:ascii="Times New Roman" w:hAnsi="Times New Roman"/>
                <w:bCs/>
                <w:sz w:val="20"/>
              </w:rPr>
            </w:pPr>
            <w:r w:rsidRPr="00864E1D">
              <w:rPr>
                <w:rFonts w:ascii="Times New Roman" w:hAnsi="Times New Roman"/>
                <w:bCs/>
                <w:sz w:val="20"/>
              </w:rPr>
              <w:t>n. a.</w:t>
            </w:r>
          </w:p>
        </w:tc>
        <w:tc>
          <w:tcPr>
            <w:tcW w:w="1003" w:type="dxa"/>
            <w:tcBorders>
              <w:top w:val="single" w:sz="4" w:space="0" w:color="auto"/>
              <w:left w:val="single" w:sz="4" w:space="0" w:color="auto"/>
              <w:bottom w:val="single" w:sz="4" w:space="0" w:color="auto"/>
              <w:right w:val="single" w:sz="4" w:space="0" w:color="auto"/>
            </w:tcBorders>
            <w:textDirection w:val="lrTb"/>
            <w:vAlign w:val="top"/>
          </w:tcPr>
          <w:p w:rsidR="0063252A">
            <w:pPr>
              <w:pStyle w:val="Heading3"/>
              <w:bidi w:val="0"/>
              <w:spacing w:after="0" w:line="240" w:lineRule="auto"/>
              <w:rPr>
                <w:rFonts w:ascii="Times New Roman" w:hAnsi="Times New Roman"/>
                <w:b w:val="0"/>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4334" w:type="dxa"/>
            <w:tcBorders>
              <w:top w:val="single" w:sz="4" w:space="0" w:color="auto"/>
              <w:left w:val="single" w:sz="4" w:space="0" w:color="auto"/>
              <w:bottom w:val="single" w:sz="4" w:space="0" w:color="auto"/>
              <w:right w:val="single" w:sz="4" w:space="0" w:color="auto"/>
            </w:tcBorders>
            <w:textDirection w:val="lrTb"/>
            <w:vAlign w:val="top"/>
          </w:tcPr>
          <w:p w:rsidR="0063252A">
            <w:pPr>
              <w:pStyle w:val="FootnoteText"/>
              <w:overflowPunct/>
              <w:autoSpaceDE/>
              <w:autoSpaceDN/>
              <w:bidi w:val="0"/>
              <w:adjustRightInd/>
              <w:spacing w:after="0" w:line="240" w:lineRule="auto"/>
              <w:textAlignment w:val="auto"/>
              <w:rPr>
                <w:rFonts w:ascii="Times New Roman" w:hAnsi="Times New Roman"/>
                <w:lang w:eastAsia="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jc w:val="cente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b/>
                <w:i/>
                <w:sz w:val="20"/>
              </w:rPr>
            </w:pPr>
            <w:r>
              <w:rPr>
                <w:rFonts w:ascii="Times New Roman" w:hAnsi="Times New Roman"/>
                <w:b/>
                <w:i/>
                <w:sz w:val="20"/>
              </w:rPr>
              <w:t>Č: 7</w:t>
            </w:r>
          </w:p>
          <w:p w:rsidR="0063252A">
            <w:pPr>
              <w:bidi w:val="0"/>
              <w:spacing w:after="0" w:line="240" w:lineRule="auto"/>
              <w:rPr>
                <w:rFonts w:ascii="Times New Roman" w:hAnsi="Times New Roman"/>
                <w:b/>
                <w:i/>
                <w:sz w:val="20"/>
              </w:rPr>
            </w:pPr>
            <w:r>
              <w:rPr>
                <w:rFonts w:ascii="Times New Roman" w:hAnsi="Times New Roman"/>
                <w:b/>
                <w:i/>
                <w:sz w:val="20"/>
              </w:rPr>
              <w:t>O: 1</w:t>
            </w:r>
          </w:p>
          <w:p w:rsidR="0063252A">
            <w:pPr>
              <w:bidi w:val="0"/>
              <w:spacing w:after="0" w:line="240" w:lineRule="auto"/>
              <w:rPr>
                <w:rFonts w:ascii="Times New Roman" w:hAnsi="Times New Roman"/>
                <w:b/>
                <w:i/>
                <w:sz w:val="20"/>
              </w:rPr>
            </w:pPr>
            <w:r>
              <w:rPr>
                <w:rFonts w:ascii="Times New Roman" w:hAnsi="Times New Roman"/>
                <w:b/>
                <w:i/>
                <w:sz w:val="20"/>
              </w:rPr>
              <w:t>P: e</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3252A" w:rsidRPr="001B133C" w:rsidP="001B133C">
            <w:pPr>
              <w:bidi w:val="0"/>
              <w:spacing w:after="0" w:line="240" w:lineRule="auto"/>
              <w:jc w:val="both"/>
              <w:rPr>
                <w:rFonts w:ascii="Times New Roman" w:hAnsi="Times New Roman"/>
                <w:sz w:val="20"/>
                <w:szCs w:val="20"/>
              </w:rPr>
            </w:pPr>
            <w:r w:rsidRPr="001B133C">
              <w:rPr>
                <w:rFonts w:ascii="Times New Roman" w:hAnsi="Times New Roman"/>
                <w:sz w:val="20"/>
                <w:szCs w:val="20"/>
              </w:rPr>
              <w:t>dôsledky uplatnenia práva, pred prijatím tejto smernice, rozhodnúť sa pre nenadobudnutie práva alebo neprijatie povinností v rámci zákonného systému.</w:t>
            </w:r>
          </w:p>
          <w:p w:rsidR="0063252A" w:rsidRPr="001B133C" w:rsidP="00F852FC">
            <w:pPr>
              <w:pStyle w:val="BodyTextIndent3"/>
              <w:bidi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rsidRPr="00864E1D">
            <w:pPr>
              <w:bidi w:val="0"/>
              <w:spacing w:after="0" w:line="240" w:lineRule="auto"/>
              <w:jc w:val="center"/>
              <w:rPr>
                <w:rFonts w:ascii="Times New Roman" w:hAnsi="Times New Roman"/>
                <w:bCs/>
                <w:sz w:val="20"/>
              </w:rPr>
            </w:pPr>
            <w:r w:rsidRPr="00864E1D">
              <w:rPr>
                <w:rFonts w:ascii="Times New Roman" w:hAnsi="Times New Roman"/>
                <w:bCs/>
                <w:sz w:val="20"/>
              </w:rPr>
              <w:t>n. a.</w:t>
            </w:r>
          </w:p>
        </w:tc>
        <w:tc>
          <w:tcPr>
            <w:tcW w:w="1003"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43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p w:rsidR="0063252A">
            <w:pPr>
              <w:bidi w:val="0"/>
              <w:spacing w:after="0" w:line="240" w:lineRule="auto"/>
              <w:rPr>
                <w:rFonts w:ascii="Times New Roman" w:hAnsi="Times New Roman"/>
                <w:sz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jc w:val="cente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b/>
                <w:i/>
                <w:sz w:val="20"/>
              </w:rPr>
            </w:pPr>
            <w:r>
              <w:rPr>
                <w:rFonts w:ascii="Times New Roman" w:hAnsi="Times New Roman"/>
                <w:b/>
                <w:i/>
                <w:sz w:val="20"/>
              </w:rPr>
              <w:t>Č: 7</w:t>
            </w:r>
          </w:p>
          <w:p w:rsidR="0063252A">
            <w:pPr>
              <w:bidi w:val="0"/>
              <w:spacing w:after="0" w:line="240" w:lineRule="auto"/>
              <w:rPr>
                <w:rFonts w:ascii="Times New Roman" w:hAnsi="Times New Roman"/>
                <w:b/>
                <w:i/>
                <w:sz w:val="20"/>
              </w:rPr>
            </w:pPr>
            <w:r>
              <w:rPr>
                <w:rFonts w:ascii="Times New Roman" w:hAnsi="Times New Roman"/>
                <w:b/>
                <w:i/>
                <w:sz w:val="20"/>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jc w:val="both"/>
              <w:rPr>
                <w:rFonts w:ascii="Times New Roman" w:hAnsi="Times New Roman"/>
                <w:sz w:val="20"/>
              </w:rPr>
            </w:pPr>
            <w:r>
              <w:rPr>
                <w:rFonts w:ascii="Times New Roman" w:hAnsi="Times New Roman"/>
                <w:sz w:val="20"/>
              </w:rPr>
              <w:t>Členské štáty pravidelne skúmajú veci, ktoré sú vyňaté podľa odseku 1, aby zistili, či dosiahnutá úroveň sociálneho rozvoja v danej oblasti zdôvodňuje zachovanie existujúcich výnimiek.</w:t>
            </w:r>
          </w:p>
          <w:p w:rsidR="0063252A">
            <w:pPr>
              <w:pStyle w:val="BodyText"/>
              <w:tabs>
                <w:tab w:val="left" w:pos="385"/>
                <w:tab w:val="left" w:pos="851"/>
              </w:tabs>
              <w:bidi w:val="0"/>
              <w:spacing w:after="0" w:line="240" w:lineRule="auto"/>
              <w:jc w:val="both"/>
              <w:rPr>
                <w:rFonts w:ascii="Times New Roman" w:hAnsi="Times New Roman"/>
              </w:rPr>
            </w:pPr>
          </w:p>
          <w:p w:rsidR="0063252A" w:rsidP="00F852FC">
            <w:pPr>
              <w:bidi w:val="0"/>
              <w:spacing w:after="0" w:line="240" w:lineRule="auto"/>
              <w:jc w:val="both"/>
              <w:rPr>
                <w:rFonts w:ascii="Times New Roman" w:hAnsi="Times New Roman"/>
                <w:lang w:val="en-GB"/>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rsidRPr="00864E1D">
            <w:pPr>
              <w:bidi w:val="0"/>
              <w:spacing w:after="0" w:line="240" w:lineRule="auto"/>
              <w:jc w:val="center"/>
              <w:rPr>
                <w:rFonts w:ascii="Times New Roman" w:hAnsi="Times New Roman"/>
                <w:bCs/>
                <w:i/>
                <w:sz w:val="20"/>
              </w:rPr>
            </w:pPr>
            <w:r w:rsidRPr="00864E1D">
              <w:rPr>
                <w:rFonts w:ascii="Times New Roman" w:hAnsi="Times New Roman"/>
                <w:bCs/>
                <w:sz w:val="20"/>
              </w:rPr>
              <w:t xml:space="preserve">n. a. </w:t>
            </w:r>
          </w:p>
        </w:tc>
        <w:tc>
          <w:tcPr>
            <w:tcW w:w="1003"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43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jc w:val="cente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b/>
                <w:i/>
                <w:sz w:val="20"/>
              </w:rPr>
            </w:pPr>
            <w:r>
              <w:rPr>
                <w:rFonts w:ascii="Times New Roman" w:hAnsi="Times New Roman"/>
                <w:b/>
                <w:i/>
                <w:sz w:val="20"/>
              </w:rPr>
              <w:t>Č: 8</w:t>
            </w:r>
          </w:p>
          <w:p w:rsidR="0063252A">
            <w:pPr>
              <w:bidi w:val="0"/>
              <w:spacing w:after="0" w:line="240" w:lineRule="auto"/>
              <w:rPr>
                <w:rFonts w:ascii="Times New Roman" w:hAnsi="Times New Roman"/>
                <w:b/>
                <w:i/>
                <w:sz w:val="20"/>
              </w:rPr>
            </w:pPr>
            <w:r>
              <w:rPr>
                <w:rFonts w:ascii="Times New Roman" w:hAnsi="Times New Roman"/>
                <w:b/>
                <w:i/>
                <w:sz w:val="20"/>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3252A">
            <w:pPr>
              <w:pStyle w:val="BodyText"/>
              <w:tabs>
                <w:tab w:val="left" w:pos="385"/>
                <w:tab w:val="left" w:pos="851"/>
              </w:tabs>
              <w:bidi w:val="0"/>
              <w:spacing w:after="0" w:line="240" w:lineRule="auto"/>
              <w:jc w:val="both"/>
              <w:rPr>
                <w:rFonts w:ascii="Times New Roman" w:hAnsi="Times New Roman"/>
                <w:lang w:val="en-GB"/>
              </w:rPr>
            </w:pPr>
            <w:r>
              <w:rPr>
                <w:rFonts w:ascii="Times New Roman" w:hAnsi="Times New Roman"/>
              </w:rPr>
              <w:t>Členské štáty uvedú do platnosti zákony, iné predpisy a administratívne opatrenia potrebné na dosiahnutie súladu s touto smernicou do šiestich rokov od jej oznámenia. Okamžite o tom budú informovať komisiu.</w:t>
            </w:r>
          </w:p>
          <w:p w:rsidR="0063252A">
            <w:pPr>
              <w:pStyle w:val="BodyText"/>
              <w:tabs>
                <w:tab w:val="left" w:pos="385"/>
                <w:tab w:val="left" w:pos="851"/>
              </w:tabs>
              <w:bidi w:val="0"/>
              <w:spacing w:after="0" w:line="240" w:lineRule="auto"/>
              <w:jc w:val="both"/>
              <w:rPr>
                <w:rFonts w:ascii="Times New Roman" w:hAnsi="Times New Roman"/>
                <w:b/>
              </w:rPr>
            </w:pPr>
          </w:p>
          <w:p w:rsidR="0063252A" w:rsidP="00F852FC">
            <w:pPr>
              <w:bidi w:val="0"/>
              <w:spacing w:after="0" w:line="240" w:lineRule="auto"/>
              <w:jc w:val="both"/>
              <w:rPr>
                <w:rFonts w:ascii="Times New Roman" w:hAnsi="Times New Roman"/>
                <w:b/>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rsidRPr="00864E1D">
            <w:pPr>
              <w:bidi w:val="0"/>
              <w:spacing w:after="0" w:line="240" w:lineRule="auto"/>
              <w:jc w:val="center"/>
              <w:rPr>
                <w:rFonts w:ascii="Times New Roman" w:hAnsi="Times New Roman"/>
                <w:bCs/>
                <w:i/>
                <w:sz w:val="20"/>
              </w:rPr>
            </w:pPr>
            <w:r w:rsidRPr="00864E1D">
              <w:rPr>
                <w:rFonts w:ascii="Times New Roman" w:hAnsi="Times New Roman"/>
                <w:bCs/>
                <w:i/>
                <w:sz w:val="20"/>
              </w:rPr>
              <w:t>n. a.</w:t>
            </w:r>
          </w:p>
        </w:tc>
        <w:tc>
          <w:tcPr>
            <w:tcW w:w="1003"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43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jc w:val="cente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b/>
                <w:i/>
                <w:sz w:val="20"/>
              </w:rPr>
            </w:pPr>
            <w:r>
              <w:rPr>
                <w:rFonts w:ascii="Times New Roman" w:hAnsi="Times New Roman"/>
                <w:b/>
                <w:i/>
                <w:sz w:val="20"/>
              </w:rPr>
              <w:t>Č: 8</w:t>
            </w:r>
          </w:p>
          <w:p w:rsidR="0063252A">
            <w:pPr>
              <w:bidi w:val="0"/>
              <w:spacing w:after="0" w:line="240" w:lineRule="auto"/>
              <w:rPr>
                <w:rFonts w:ascii="Times New Roman" w:hAnsi="Times New Roman"/>
                <w:b/>
                <w:i/>
                <w:sz w:val="20"/>
              </w:rPr>
            </w:pPr>
            <w:r>
              <w:rPr>
                <w:rFonts w:ascii="Times New Roman" w:hAnsi="Times New Roman"/>
                <w:b/>
                <w:i/>
                <w:sz w:val="20"/>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jc w:val="both"/>
              <w:rPr>
                <w:rFonts w:ascii="Times New Roman" w:hAnsi="Times New Roman"/>
                <w:sz w:val="20"/>
              </w:rPr>
            </w:pPr>
            <w:r>
              <w:rPr>
                <w:rFonts w:ascii="Times New Roman" w:hAnsi="Times New Roman"/>
                <w:sz w:val="20"/>
              </w:rPr>
              <w:t>Členské štáty oznámia komisii znenie zákonov, iných predpisov a administratívnych opatrení prijatých v oblasti, na ktoré sa vzťahuje táto smernica, vrátane opatrení prijatých v súlade s článkom 7 (2).</w:t>
            </w:r>
          </w:p>
          <w:p w:rsidR="0063252A">
            <w:pPr>
              <w:bidi w:val="0"/>
              <w:spacing w:after="0" w:line="240" w:lineRule="auto"/>
              <w:jc w:val="both"/>
              <w:rPr>
                <w:rFonts w:ascii="Times New Roman" w:hAnsi="Times New Roman"/>
                <w:sz w:val="20"/>
              </w:rPr>
            </w:pPr>
          </w:p>
          <w:p w:rsidR="0063252A">
            <w:pPr>
              <w:bidi w:val="0"/>
              <w:spacing w:after="0" w:line="240" w:lineRule="auto"/>
              <w:jc w:val="both"/>
              <w:rPr>
                <w:rFonts w:ascii="Times New Roman" w:hAnsi="Times New Roman"/>
                <w:sz w:val="20"/>
              </w:rPr>
            </w:pPr>
            <w:r>
              <w:rPr>
                <w:rFonts w:ascii="Times New Roman" w:hAnsi="Times New Roman"/>
                <w:sz w:val="20"/>
              </w:rPr>
              <w:t>Komisiu budú informovať o dôvodoch na zachovanie platných úprav, týkajúcich sa vecí uvedených v článku 7 (1), a o možnostiach ich prehodnotenia v neskoršom termíne.</w:t>
            </w:r>
          </w:p>
          <w:p w:rsidR="0063252A" w:rsidP="00F852FC">
            <w:pPr>
              <w:bidi w:val="0"/>
              <w:spacing w:after="0" w:line="240" w:lineRule="auto"/>
              <w:jc w:val="both"/>
              <w:rPr>
                <w:rFonts w:ascii="Times New Roman" w:hAnsi="Times New Roman"/>
                <w:sz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rsidRPr="00864E1D">
            <w:pPr>
              <w:bidi w:val="0"/>
              <w:spacing w:after="0" w:line="240" w:lineRule="auto"/>
              <w:jc w:val="center"/>
              <w:rPr>
                <w:rFonts w:ascii="Times New Roman" w:hAnsi="Times New Roman"/>
                <w:bCs/>
                <w:iCs/>
                <w:sz w:val="20"/>
              </w:rPr>
            </w:pPr>
            <w:r w:rsidRPr="00864E1D">
              <w:rPr>
                <w:rFonts w:ascii="Times New Roman" w:hAnsi="Times New Roman"/>
                <w:bCs/>
                <w:iCs/>
                <w:sz w:val="20"/>
              </w:rPr>
              <w:t>n. a.</w:t>
            </w:r>
          </w:p>
        </w:tc>
        <w:tc>
          <w:tcPr>
            <w:tcW w:w="1003"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43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jc w:val="cente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b/>
                <w:i/>
                <w:sz w:val="20"/>
              </w:rPr>
            </w:pPr>
            <w:r>
              <w:rPr>
                <w:rFonts w:ascii="Times New Roman" w:hAnsi="Times New Roman"/>
                <w:b/>
                <w:i/>
                <w:sz w:val="20"/>
              </w:rPr>
              <w:t>Č: 9</w:t>
            </w:r>
          </w:p>
          <w:p w:rsidR="0063252A">
            <w:pPr>
              <w:bidi w:val="0"/>
              <w:spacing w:after="0" w:line="240" w:lineRule="auto"/>
              <w:rPr>
                <w:rFonts w:ascii="Times New Roman" w:hAnsi="Times New Roman"/>
                <w:b/>
                <w:i/>
                <w:sz w:val="20"/>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jc w:val="both"/>
              <w:rPr>
                <w:rFonts w:ascii="Times New Roman" w:hAnsi="Times New Roman"/>
                <w:sz w:val="20"/>
              </w:rPr>
            </w:pPr>
            <w:r>
              <w:rPr>
                <w:rFonts w:ascii="Times New Roman" w:hAnsi="Times New Roman"/>
                <w:sz w:val="20"/>
              </w:rPr>
              <w:t>Do siedmich rokov od oznámenia tejto smernice členské štáty poskytnú komisii všetky informácie potrebné na to, aby mohla vypracovať správu o uplatňovaní tejto smernice, predložiť ju rade a navrhnúť ďalšie opatrenia, ktoré si môže vyžadovať vykonávanie zásady rovnakého zaobchádzania.</w:t>
            </w:r>
          </w:p>
          <w:p w:rsidR="0063252A" w:rsidP="00F852FC">
            <w:pPr>
              <w:bidi w:val="0"/>
              <w:spacing w:after="0" w:line="240" w:lineRule="auto"/>
              <w:jc w:val="both"/>
              <w:rPr>
                <w:rFonts w:ascii="Times New Roman" w:hAnsi="Times New Roman"/>
                <w:b/>
                <w:lang w:val="en-GB"/>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rsidRPr="00864E1D">
            <w:pPr>
              <w:bidi w:val="0"/>
              <w:spacing w:after="0" w:line="240" w:lineRule="auto"/>
              <w:jc w:val="center"/>
              <w:rPr>
                <w:rFonts w:ascii="Times New Roman" w:hAnsi="Times New Roman"/>
                <w:bCs/>
                <w:iCs/>
                <w:sz w:val="20"/>
              </w:rPr>
            </w:pPr>
            <w:r w:rsidRPr="00864E1D">
              <w:rPr>
                <w:rFonts w:ascii="Times New Roman" w:hAnsi="Times New Roman"/>
                <w:bCs/>
                <w:iCs/>
                <w:sz w:val="20"/>
              </w:rPr>
              <w:t>n. a.</w:t>
            </w:r>
          </w:p>
        </w:tc>
        <w:tc>
          <w:tcPr>
            <w:tcW w:w="1003"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43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jc w:val="cente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b/>
                <w:i/>
                <w:sz w:val="20"/>
              </w:rPr>
            </w:pPr>
            <w:r>
              <w:rPr>
                <w:rFonts w:ascii="Times New Roman" w:hAnsi="Times New Roman"/>
                <w:b/>
                <w:i/>
                <w:sz w:val="20"/>
              </w:rPr>
              <w:t>Č: 10</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3252A">
            <w:pPr>
              <w:pStyle w:val="BodyText"/>
              <w:tabs>
                <w:tab w:val="left" w:pos="385"/>
                <w:tab w:val="left" w:pos="851"/>
              </w:tabs>
              <w:bidi w:val="0"/>
              <w:spacing w:after="0" w:line="240" w:lineRule="auto"/>
              <w:jc w:val="both"/>
              <w:rPr>
                <w:rFonts w:ascii="Times New Roman" w:hAnsi="Times New Roman"/>
                <w:lang w:val="en-GB"/>
              </w:rPr>
            </w:pPr>
            <w:r>
              <w:rPr>
                <w:rFonts w:ascii="Times New Roman" w:hAnsi="Times New Roman"/>
              </w:rPr>
              <w:t>Táto smernica je adresovaná členským štátom.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rsidRPr="00864E1D">
            <w:pPr>
              <w:bidi w:val="0"/>
              <w:spacing w:after="0" w:line="240" w:lineRule="auto"/>
              <w:jc w:val="center"/>
              <w:rPr>
                <w:rFonts w:ascii="Times New Roman" w:hAnsi="Times New Roman"/>
                <w:bCs/>
                <w:iCs/>
                <w:sz w:val="20"/>
              </w:rPr>
            </w:pPr>
            <w:r w:rsidRPr="00864E1D">
              <w:rPr>
                <w:rFonts w:ascii="Times New Roman" w:hAnsi="Times New Roman"/>
                <w:bCs/>
                <w:iCs/>
                <w:sz w:val="20"/>
              </w:rPr>
              <w:t>n. a.</w:t>
            </w:r>
          </w:p>
        </w:tc>
        <w:tc>
          <w:tcPr>
            <w:tcW w:w="1003"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43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jc w:val="cente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r>
    </w:tbl>
    <w:p w:rsidR="0063252A">
      <w:pPr>
        <w:pStyle w:val="Header"/>
        <w:tabs>
          <w:tab w:val="clear" w:pos="4536"/>
          <w:tab w:val="clear" w:pos="9072"/>
        </w:tabs>
        <w:bidi w:val="0"/>
        <w:rPr>
          <w:rFonts w:ascii="Times New Roman" w:hAnsi="Times New Roman"/>
          <w:lang w:eastAsia="sk-SK"/>
        </w:rPr>
      </w:pPr>
    </w:p>
    <w:p w:rsidR="0063252A">
      <w:pPr>
        <w:bidi w:val="0"/>
        <w:rPr>
          <w:rFonts w:ascii="Times New Roman" w:hAnsi="Times New Roman"/>
        </w:rPr>
      </w:pPr>
    </w:p>
    <w:sectPr w:rsidSect="00632790">
      <w:footerReference w:type="default" r:id="rId4"/>
      <w:footerReference w:type="first" r:id="rId5"/>
      <w:pgSz w:w="16838" w:h="11906" w:orient="landscape" w:code="9"/>
      <w:pgMar w:top="1418" w:right="964" w:bottom="1418" w:left="964" w:header="708" w:footer="708" w:gutter="0"/>
      <w:lnNumType w:distance="0"/>
      <w:pgNumType w:start="1"/>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Verdana">
    <w:panose1 w:val="020B0604030504040204"/>
    <w:charset w:val="EE"/>
    <w:family w:val="swiss"/>
    <w:pitch w:val="variable"/>
    <w:sig w:usb0="00000000" w:usb1="00000000" w:usb2="00000000" w:usb3="00000000" w:csb0="0000019F" w:csb1="00000000"/>
  </w:font>
  <w:font w:name="Univers Condensed">
    <w:altName w:val="Impact"/>
    <w:panose1 w:val="020B0606020202060204"/>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844" w:rsidRPr="00C019F3" w:rsidP="00632790">
    <w:pPr>
      <w:pStyle w:val="BodyText3"/>
      <w:framePr w:vAnchor="text" w:hAnchor="margin" w:xAlign="right"/>
      <w:bidi w:val="0"/>
      <w:rPr>
        <w:rFonts w:ascii="Times New Roman" w:hAnsi="Times New Roman"/>
        <w:b w:val="0"/>
        <w:i/>
        <w:iCs/>
        <w:sz w:val="18"/>
      </w:rPr>
    </w:pPr>
    <w:r w:rsidRPr="00C019F3">
      <w:rPr>
        <w:rFonts w:ascii="Times New Roman" w:hAnsi="Times New Roman"/>
        <w:b w:val="0"/>
        <w:i/>
        <w:iCs/>
        <w:sz w:val="18"/>
      </w:rPr>
      <w:fldChar w:fldCharType="begin"/>
    </w:r>
    <w:r w:rsidRPr="00C019F3">
      <w:rPr>
        <w:rFonts w:ascii="Times New Roman" w:hAnsi="Times New Roman"/>
        <w:b w:val="0"/>
        <w:i/>
        <w:iCs/>
        <w:sz w:val="18"/>
      </w:rPr>
      <w:instrText xml:space="preserve">PAGE  </w:instrText>
    </w:r>
    <w:r w:rsidRPr="00C019F3">
      <w:rPr>
        <w:rFonts w:ascii="Times New Roman" w:hAnsi="Times New Roman"/>
        <w:b w:val="0"/>
        <w:i/>
        <w:iCs/>
        <w:sz w:val="18"/>
      </w:rPr>
      <w:fldChar w:fldCharType="separate"/>
    </w:r>
    <w:r w:rsidR="00153058">
      <w:rPr>
        <w:rFonts w:ascii="Times New Roman" w:hAnsi="Times New Roman"/>
        <w:b w:val="0"/>
        <w:i/>
        <w:iCs/>
        <w:noProof/>
        <w:sz w:val="18"/>
      </w:rPr>
      <w:t>41</w:t>
    </w:r>
    <w:r w:rsidRPr="00C019F3">
      <w:rPr>
        <w:rFonts w:ascii="Times New Roman" w:hAnsi="Times New Roman"/>
        <w:b w:val="0"/>
        <w:i/>
        <w:iCs/>
        <w:sz w:val="18"/>
      </w:rPr>
      <w:fldChar w:fldCharType="end"/>
    </w:r>
  </w:p>
  <w:p w:rsidR="007C3844" w:rsidRPr="00C019F3">
    <w:pPr>
      <w:pStyle w:val="BodyText3"/>
      <w:bidi w:val="0"/>
      <w:ind w:right="360"/>
      <w:rPr>
        <w:rFonts w:ascii="Times New Roman" w:hAnsi="Times New Roman"/>
        <w:b w:val="0"/>
        <w:i/>
        <w:iCs/>
        <w:sz w:val="18"/>
      </w:rPr>
    </w:pPr>
    <w:r w:rsidRPr="00C019F3">
      <w:rPr>
        <w:rFonts w:ascii="Times New Roman" w:hAnsi="Times New Roman"/>
        <w:b w:val="0"/>
        <w:i/>
        <w:iCs/>
        <w:sz w:val="18"/>
      </w:rPr>
      <w:t>79/7/EHS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790" w:rsidRPr="00C019F3" w:rsidP="00632790">
    <w:pPr>
      <w:pStyle w:val="BodyText3"/>
      <w:bidi w:val="0"/>
      <w:ind w:right="360"/>
      <w:rPr>
        <w:rFonts w:ascii="Times New Roman" w:hAnsi="Times New Roman"/>
        <w:b w:val="0"/>
        <w:i/>
        <w:iCs/>
        <w:sz w:val="18"/>
      </w:rPr>
    </w:pPr>
    <w:r w:rsidRPr="00C019F3">
      <w:rPr>
        <w:rFonts w:ascii="Times New Roman" w:hAnsi="Times New Roman"/>
        <w:b w:val="0"/>
        <w:i/>
        <w:iCs/>
        <w:sz w:val="18"/>
      </w:rPr>
      <w:t>79/7/EHS</w:t>
    </w:r>
  </w:p>
  <w:p w:rsidR="00632790">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74A6F98"/>
    <w:lvl w:ilvl="0">
      <w:start w:val="0"/>
      <w:numFmt w:val="decimal"/>
      <w:lvlText w:val="*"/>
      <w:lvlJc w:val="left"/>
      <w:rPr>
        <w:rFonts w:cs="Times New Roman"/>
        <w:rtl w:val="0"/>
        <w:cs w:val="0"/>
      </w:rPr>
    </w:lvl>
  </w:abstractNum>
  <w:abstractNum w:abstractNumId="1">
    <w:nsid w:val="0342264F"/>
    <w:multiLevelType w:val="singleLevel"/>
    <w:tmpl w:val="04050017"/>
    <w:lvl w:ilvl="0">
      <w:start w:val="1"/>
      <w:numFmt w:val="lowerLetter"/>
      <w:lvlText w:val="%1)"/>
      <w:lvlJc w:val="left"/>
      <w:pPr>
        <w:tabs>
          <w:tab w:val="num" w:pos="360"/>
        </w:tabs>
        <w:ind w:left="360" w:hanging="360"/>
      </w:pPr>
      <w:rPr>
        <w:rFonts w:cs="Times New Roman" w:hint="default"/>
        <w:rtl w:val="0"/>
        <w:cs w:val="0"/>
      </w:rPr>
    </w:lvl>
  </w:abstractNum>
  <w:abstractNum w:abstractNumId="2">
    <w:nsid w:val="0DD61036"/>
    <w:multiLevelType w:val="hybridMultilevel"/>
    <w:tmpl w:val="0FC08432"/>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32814760"/>
    <w:multiLevelType w:val="singleLevel"/>
    <w:tmpl w:val="9338626C"/>
    <w:lvl w:ilvl="0">
      <w:start w:val="1"/>
      <w:numFmt w:val="lowerLetter"/>
      <w:lvlText w:val="(%1) "/>
      <w:lvlJc w:val="left"/>
      <w:pPr>
        <w:tabs>
          <w:tab w:val="num" w:pos="397"/>
        </w:tabs>
        <w:ind w:left="397" w:hanging="397"/>
      </w:pPr>
      <w:rPr>
        <w:rFonts w:cs="Times New Roman" w:hint="default"/>
        <w:b w:val="0"/>
        <w:i w:val="0"/>
        <w:sz w:val="20"/>
        <w:rtl w:val="0"/>
        <w:cs w:val="0"/>
      </w:rPr>
    </w:lvl>
  </w:abstractNum>
  <w:abstractNum w:abstractNumId="4">
    <w:nsid w:val="3A26761E"/>
    <w:multiLevelType w:val="hybridMultilevel"/>
    <w:tmpl w:val="30DCD600"/>
    <w:lvl w:ilvl="0">
      <w:start w:val="1"/>
      <w:numFmt w:val="bullet"/>
      <w:lvlText w:val="-"/>
      <w:lvlJc w:val="left"/>
      <w:pPr>
        <w:tabs>
          <w:tab w:val="num" w:pos="699"/>
        </w:tabs>
        <w:ind w:left="699" w:hanging="360"/>
      </w:pPr>
      <w:rPr>
        <w:rFonts w:ascii="Times New Roman" w:eastAsia="Times New Roman" w:hAnsi="Times New Roman" w:hint="default"/>
      </w:rPr>
    </w:lvl>
    <w:lvl w:ilvl="1">
      <w:start w:val="1"/>
      <w:numFmt w:val="bullet"/>
      <w:lvlText w:val="o"/>
      <w:lvlJc w:val="left"/>
      <w:pPr>
        <w:tabs>
          <w:tab w:val="num" w:pos="1419"/>
        </w:tabs>
        <w:ind w:left="1419" w:hanging="360"/>
      </w:pPr>
      <w:rPr>
        <w:rFonts w:ascii="Courier New" w:hAnsi="Courier New" w:hint="default"/>
      </w:rPr>
    </w:lvl>
    <w:lvl w:ilvl="2">
      <w:start w:val="1"/>
      <w:numFmt w:val="bullet"/>
      <w:lvlText w:val=""/>
      <w:lvlJc w:val="left"/>
      <w:pPr>
        <w:tabs>
          <w:tab w:val="num" w:pos="2139"/>
        </w:tabs>
        <w:ind w:left="2139" w:hanging="360"/>
      </w:pPr>
      <w:rPr>
        <w:rFonts w:ascii="Wingdings" w:hAnsi="Wingdings" w:hint="default"/>
      </w:rPr>
    </w:lvl>
    <w:lvl w:ilvl="3">
      <w:start w:val="1"/>
      <w:numFmt w:val="bullet"/>
      <w:lvlText w:val=""/>
      <w:lvlJc w:val="left"/>
      <w:pPr>
        <w:tabs>
          <w:tab w:val="num" w:pos="2859"/>
        </w:tabs>
        <w:ind w:left="2859" w:hanging="360"/>
      </w:pPr>
      <w:rPr>
        <w:rFonts w:ascii="Symbol" w:hAnsi="Symbol" w:hint="default"/>
      </w:rPr>
    </w:lvl>
    <w:lvl w:ilvl="4">
      <w:start w:val="1"/>
      <w:numFmt w:val="bullet"/>
      <w:lvlText w:val="o"/>
      <w:lvlJc w:val="left"/>
      <w:pPr>
        <w:tabs>
          <w:tab w:val="num" w:pos="3579"/>
        </w:tabs>
        <w:ind w:left="3579" w:hanging="360"/>
      </w:pPr>
      <w:rPr>
        <w:rFonts w:ascii="Courier New" w:hAnsi="Courier New" w:hint="default"/>
      </w:rPr>
    </w:lvl>
    <w:lvl w:ilvl="5">
      <w:start w:val="1"/>
      <w:numFmt w:val="bullet"/>
      <w:lvlText w:val=""/>
      <w:lvlJc w:val="left"/>
      <w:pPr>
        <w:tabs>
          <w:tab w:val="num" w:pos="4299"/>
        </w:tabs>
        <w:ind w:left="4299" w:hanging="360"/>
      </w:pPr>
      <w:rPr>
        <w:rFonts w:ascii="Wingdings" w:hAnsi="Wingdings" w:hint="default"/>
      </w:rPr>
    </w:lvl>
    <w:lvl w:ilvl="6">
      <w:start w:val="1"/>
      <w:numFmt w:val="bullet"/>
      <w:lvlText w:val=""/>
      <w:lvlJc w:val="left"/>
      <w:pPr>
        <w:tabs>
          <w:tab w:val="num" w:pos="5019"/>
        </w:tabs>
        <w:ind w:left="5019" w:hanging="360"/>
      </w:pPr>
      <w:rPr>
        <w:rFonts w:ascii="Symbol" w:hAnsi="Symbol" w:hint="default"/>
      </w:rPr>
    </w:lvl>
    <w:lvl w:ilvl="7">
      <w:start w:val="1"/>
      <w:numFmt w:val="bullet"/>
      <w:lvlText w:val="o"/>
      <w:lvlJc w:val="left"/>
      <w:pPr>
        <w:tabs>
          <w:tab w:val="num" w:pos="5739"/>
        </w:tabs>
        <w:ind w:left="5739" w:hanging="360"/>
      </w:pPr>
      <w:rPr>
        <w:rFonts w:ascii="Courier New" w:hAnsi="Courier New" w:hint="default"/>
      </w:rPr>
    </w:lvl>
    <w:lvl w:ilvl="8">
      <w:start w:val="1"/>
      <w:numFmt w:val="bullet"/>
      <w:lvlText w:val=""/>
      <w:lvlJc w:val="left"/>
      <w:pPr>
        <w:tabs>
          <w:tab w:val="num" w:pos="6459"/>
        </w:tabs>
        <w:ind w:left="6459" w:hanging="360"/>
      </w:pPr>
      <w:rPr>
        <w:rFonts w:ascii="Wingdings" w:hAnsi="Wingdings" w:hint="default"/>
      </w:rPr>
    </w:lvl>
  </w:abstractNum>
  <w:abstractNum w:abstractNumId="5">
    <w:nsid w:val="647F3349"/>
    <w:multiLevelType w:val="hybridMultilevel"/>
    <w:tmpl w:val="F33A9FB8"/>
    <w:lvl w:ilvl="0">
      <w:start w:val="2"/>
      <w:numFmt w:val="bullet"/>
      <w:lvlText w:val="-"/>
      <w:lvlJc w:val="left"/>
      <w:pPr>
        <w:tabs>
          <w:tab w:val="num" w:pos="609"/>
        </w:tabs>
        <w:ind w:left="609" w:hanging="360"/>
      </w:pPr>
      <w:rPr>
        <w:rFonts w:ascii="Times New Roman" w:eastAsia="Times New Roman" w:hAnsi="Times New Roman" w:hint="default"/>
      </w:rPr>
    </w:lvl>
    <w:lvl w:ilvl="1">
      <w:start w:val="1"/>
      <w:numFmt w:val="bullet"/>
      <w:lvlText w:val="o"/>
      <w:lvlJc w:val="left"/>
      <w:pPr>
        <w:tabs>
          <w:tab w:val="num" w:pos="1329"/>
        </w:tabs>
        <w:ind w:left="1329" w:hanging="360"/>
      </w:pPr>
      <w:rPr>
        <w:rFonts w:ascii="Courier New" w:hAnsi="Courier New" w:hint="default"/>
      </w:rPr>
    </w:lvl>
    <w:lvl w:ilvl="2">
      <w:start w:val="1"/>
      <w:numFmt w:val="bullet"/>
      <w:lvlText w:val=""/>
      <w:lvlJc w:val="left"/>
      <w:pPr>
        <w:tabs>
          <w:tab w:val="num" w:pos="2049"/>
        </w:tabs>
        <w:ind w:left="2049" w:hanging="360"/>
      </w:pPr>
      <w:rPr>
        <w:rFonts w:ascii="Wingdings" w:hAnsi="Wingdings" w:hint="default"/>
      </w:rPr>
    </w:lvl>
    <w:lvl w:ilvl="3">
      <w:start w:val="1"/>
      <w:numFmt w:val="bullet"/>
      <w:lvlText w:val=""/>
      <w:lvlJc w:val="left"/>
      <w:pPr>
        <w:tabs>
          <w:tab w:val="num" w:pos="2769"/>
        </w:tabs>
        <w:ind w:left="2769" w:hanging="360"/>
      </w:pPr>
      <w:rPr>
        <w:rFonts w:ascii="Symbol" w:hAnsi="Symbol" w:hint="default"/>
      </w:rPr>
    </w:lvl>
    <w:lvl w:ilvl="4">
      <w:start w:val="1"/>
      <w:numFmt w:val="bullet"/>
      <w:lvlText w:val="o"/>
      <w:lvlJc w:val="left"/>
      <w:pPr>
        <w:tabs>
          <w:tab w:val="num" w:pos="3489"/>
        </w:tabs>
        <w:ind w:left="3489" w:hanging="360"/>
      </w:pPr>
      <w:rPr>
        <w:rFonts w:ascii="Courier New" w:hAnsi="Courier New" w:hint="default"/>
      </w:rPr>
    </w:lvl>
    <w:lvl w:ilvl="5">
      <w:start w:val="1"/>
      <w:numFmt w:val="bullet"/>
      <w:lvlText w:val=""/>
      <w:lvlJc w:val="left"/>
      <w:pPr>
        <w:tabs>
          <w:tab w:val="num" w:pos="4209"/>
        </w:tabs>
        <w:ind w:left="4209" w:hanging="360"/>
      </w:pPr>
      <w:rPr>
        <w:rFonts w:ascii="Wingdings" w:hAnsi="Wingdings" w:hint="default"/>
      </w:rPr>
    </w:lvl>
    <w:lvl w:ilvl="6">
      <w:start w:val="1"/>
      <w:numFmt w:val="bullet"/>
      <w:lvlText w:val=""/>
      <w:lvlJc w:val="left"/>
      <w:pPr>
        <w:tabs>
          <w:tab w:val="num" w:pos="4929"/>
        </w:tabs>
        <w:ind w:left="4929" w:hanging="360"/>
      </w:pPr>
      <w:rPr>
        <w:rFonts w:ascii="Symbol" w:hAnsi="Symbol" w:hint="default"/>
      </w:rPr>
    </w:lvl>
    <w:lvl w:ilvl="7">
      <w:start w:val="1"/>
      <w:numFmt w:val="bullet"/>
      <w:lvlText w:val="o"/>
      <w:lvlJc w:val="left"/>
      <w:pPr>
        <w:tabs>
          <w:tab w:val="num" w:pos="5649"/>
        </w:tabs>
        <w:ind w:left="5649" w:hanging="360"/>
      </w:pPr>
      <w:rPr>
        <w:rFonts w:ascii="Courier New" w:hAnsi="Courier New" w:hint="default"/>
      </w:rPr>
    </w:lvl>
    <w:lvl w:ilvl="8">
      <w:start w:val="1"/>
      <w:numFmt w:val="bullet"/>
      <w:lvlText w:val=""/>
      <w:lvlJc w:val="left"/>
      <w:pPr>
        <w:tabs>
          <w:tab w:val="num" w:pos="6369"/>
        </w:tabs>
        <w:ind w:left="6369" w:hanging="360"/>
      </w:pPr>
      <w:rPr>
        <w:rFonts w:ascii="Wingdings" w:hAnsi="Wingdings" w:hint="default"/>
      </w:rPr>
    </w:lvl>
  </w:abstractNum>
  <w:abstractNum w:abstractNumId="6">
    <w:nsid w:val="66B61ED3"/>
    <w:multiLevelType w:val="singleLevel"/>
    <w:tmpl w:val="04050017"/>
    <w:lvl w:ilvl="0">
      <w:start w:val="1"/>
      <w:numFmt w:val="lowerLetter"/>
      <w:lvlText w:val="%1)"/>
      <w:lvlJc w:val="left"/>
      <w:pPr>
        <w:tabs>
          <w:tab w:val="num" w:pos="360"/>
        </w:tabs>
        <w:ind w:left="360" w:hanging="360"/>
      </w:pPr>
      <w:rPr>
        <w:rFonts w:cs="Times New Roman" w:hint="default"/>
        <w:rtl w:val="0"/>
        <w:cs w:val="0"/>
      </w:rPr>
    </w:lvl>
  </w:abstractNum>
  <w:abstractNum w:abstractNumId="7">
    <w:nsid w:val="67B73713"/>
    <w:multiLevelType w:val="singleLevel"/>
    <w:tmpl w:val="041B0017"/>
    <w:lvl w:ilvl="0">
      <w:start w:val="1"/>
      <w:numFmt w:val="lowerLetter"/>
      <w:lvlText w:val="%1)"/>
      <w:lvlJc w:val="left"/>
      <w:pPr>
        <w:tabs>
          <w:tab w:val="num" w:pos="360"/>
        </w:tabs>
        <w:ind w:left="360" w:hanging="360"/>
      </w:pPr>
      <w:rPr>
        <w:rFonts w:cs="Times New Roman" w:hint="default"/>
        <w:rtl w:val="0"/>
        <w:cs w:val="0"/>
      </w:rPr>
    </w:lvl>
  </w:abstractNum>
  <w:num w:numId="1">
    <w:abstractNumId w:val="0"/>
    <w:lvlOverride w:ilvl="0">
      <w:lvl w:ilvl="0">
        <w:start w:val="1"/>
        <w:numFmt w:val="bullet"/>
        <w:lvlText w:val="–"/>
        <w:legacy w:legacy="1" w:legacySpace="0" w:legacyIndent="283"/>
        <w:lvlJc w:val="left"/>
        <w:pPr>
          <w:ind w:left="553" w:hanging="283"/>
        </w:pPr>
        <w:rPr>
          <w:rFonts w:ascii="Univers Condensed" w:hAnsi="Univers Condensed" w:hint="default"/>
          <w:sz w:val="24"/>
        </w:rPr>
      </w:lvl>
    </w:lvlOverride>
  </w:num>
  <w:num w:numId="2">
    <w:abstractNumId w:val="5"/>
  </w:num>
  <w:num w:numId="3">
    <w:abstractNumId w:val="3"/>
  </w:num>
  <w:num w:numId="4">
    <w:abstractNumId w:val="2"/>
  </w:num>
  <w:num w:numId="5">
    <w:abstractNumId w:val="4"/>
  </w:num>
  <w:num w:numId="6">
    <w:abstractNumId w:val="1"/>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noPunctuationKerning/>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C54428"/>
    <w:rsid w:val="00000B09"/>
    <w:rsid w:val="00013564"/>
    <w:rsid w:val="00017181"/>
    <w:rsid w:val="000365AA"/>
    <w:rsid w:val="000610DE"/>
    <w:rsid w:val="000A66BC"/>
    <w:rsid w:val="000D5179"/>
    <w:rsid w:val="000D6F0E"/>
    <w:rsid w:val="00103ABD"/>
    <w:rsid w:val="00146AA2"/>
    <w:rsid w:val="00152C8A"/>
    <w:rsid w:val="00153058"/>
    <w:rsid w:val="00184FAE"/>
    <w:rsid w:val="001A5BA1"/>
    <w:rsid w:val="001B133C"/>
    <w:rsid w:val="001E6A62"/>
    <w:rsid w:val="00257305"/>
    <w:rsid w:val="002837F5"/>
    <w:rsid w:val="002E68E2"/>
    <w:rsid w:val="002F67CD"/>
    <w:rsid w:val="0035669B"/>
    <w:rsid w:val="0036678C"/>
    <w:rsid w:val="00396ED1"/>
    <w:rsid w:val="003A1700"/>
    <w:rsid w:val="0042477B"/>
    <w:rsid w:val="00424B2C"/>
    <w:rsid w:val="004363B0"/>
    <w:rsid w:val="004B75A9"/>
    <w:rsid w:val="00516CD9"/>
    <w:rsid w:val="00602BE6"/>
    <w:rsid w:val="006047D8"/>
    <w:rsid w:val="0063252A"/>
    <w:rsid w:val="00632790"/>
    <w:rsid w:val="006612EB"/>
    <w:rsid w:val="00686D59"/>
    <w:rsid w:val="006A6D63"/>
    <w:rsid w:val="006A79BC"/>
    <w:rsid w:val="006B40FE"/>
    <w:rsid w:val="00717F0C"/>
    <w:rsid w:val="0072400A"/>
    <w:rsid w:val="007B0425"/>
    <w:rsid w:val="007C3723"/>
    <w:rsid w:val="007C3844"/>
    <w:rsid w:val="007E7D2B"/>
    <w:rsid w:val="007F0740"/>
    <w:rsid w:val="007F3F77"/>
    <w:rsid w:val="00807E8A"/>
    <w:rsid w:val="00863550"/>
    <w:rsid w:val="00864E1D"/>
    <w:rsid w:val="00865A44"/>
    <w:rsid w:val="008B6CF6"/>
    <w:rsid w:val="008F76F9"/>
    <w:rsid w:val="009041CE"/>
    <w:rsid w:val="00906362"/>
    <w:rsid w:val="009246BE"/>
    <w:rsid w:val="0096755A"/>
    <w:rsid w:val="00976924"/>
    <w:rsid w:val="009D426B"/>
    <w:rsid w:val="00A0322A"/>
    <w:rsid w:val="00A1198F"/>
    <w:rsid w:val="00A25301"/>
    <w:rsid w:val="00A437F1"/>
    <w:rsid w:val="00A46E89"/>
    <w:rsid w:val="00A70C7F"/>
    <w:rsid w:val="00A76AD0"/>
    <w:rsid w:val="00A84CFA"/>
    <w:rsid w:val="00A9003C"/>
    <w:rsid w:val="00AB594B"/>
    <w:rsid w:val="00AE46D4"/>
    <w:rsid w:val="00B75CBE"/>
    <w:rsid w:val="00B85688"/>
    <w:rsid w:val="00BD1C6E"/>
    <w:rsid w:val="00C019F3"/>
    <w:rsid w:val="00C17463"/>
    <w:rsid w:val="00C26B7B"/>
    <w:rsid w:val="00C54428"/>
    <w:rsid w:val="00C656CD"/>
    <w:rsid w:val="00CA7E1D"/>
    <w:rsid w:val="00CE775E"/>
    <w:rsid w:val="00D85078"/>
    <w:rsid w:val="00E32989"/>
    <w:rsid w:val="00F23970"/>
    <w:rsid w:val="00F34B05"/>
    <w:rsid w:val="00F435E2"/>
    <w:rsid w:val="00F4772C"/>
    <w:rsid w:val="00F852FC"/>
    <w:rsid w:val="00F9357F"/>
    <w:rsid w:val="00FB39BB"/>
    <w:rsid w:val="00FD3D38"/>
    <w:rsid w:val="00FD644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Cs/>
      <w:i/>
      <w:sz w:val="20"/>
    </w:rPr>
  </w:style>
  <w:style w:type="paragraph" w:styleId="Heading2">
    <w:name w:val="heading 2"/>
    <w:basedOn w:val="Normal"/>
    <w:next w:val="Normal"/>
    <w:link w:val="Nadpis2Char"/>
    <w:uiPriority w:val="99"/>
    <w:qFormat/>
    <w:pPr>
      <w:keepNext/>
      <w:jc w:val="center"/>
      <w:outlineLvl w:val="1"/>
    </w:pPr>
    <w:rPr>
      <w:b/>
      <w:iCs/>
      <w:sz w:val="20"/>
    </w:rPr>
  </w:style>
  <w:style w:type="paragraph" w:styleId="Heading3">
    <w:name w:val="heading 3"/>
    <w:basedOn w:val="Normal"/>
    <w:next w:val="Normal"/>
    <w:link w:val="Nadpis3Char"/>
    <w:uiPriority w:val="99"/>
    <w:qFormat/>
    <w:pPr>
      <w:keepNext/>
      <w:jc w:val="left"/>
      <w:outlineLvl w:val="2"/>
    </w:pPr>
    <w:rPr>
      <w:b/>
      <w:sz w:val="18"/>
      <w:szCs w:val="20"/>
      <w:lang w:val="cs-CZ" w:eastAsia="cs-CZ"/>
    </w:rPr>
  </w:style>
  <w:style w:type="paragraph" w:styleId="Heading4">
    <w:name w:val="heading 4"/>
    <w:basedOn w:val="Normal"/>
    <w:next w:val="Normal"/>
    <w:link w:val="Nadpis4Char"/>
    <w:uiPriority w:val="99"/>
    <w:qFormat/>
    <w:pPr>
      <w:keepNext/>
      <w:jc w:val="center"/>
      <w:outlineLvl w:val="3"/>
    </w:pPr>
    <w:rPr>
      <w:b/>
      <w:sz w:val="18"/>
      <w:szCs w:val="20"/>
      <w:lang w:val="cs-CZ" w:eastAsia="cs-CZ"/>
    </w:rPr>
  </w:style>
  <w:style w:type="paragraph" w:styleId="Heading5">
    <w:name w:val="heading 5"/>
    <w:basedOn w:val="Normal"/>
    <w:next w:val="Normal"/>
    <w:link w:val="Nadpis5Char"/>
    <w:uiPriority w:val="99"/>
    <w:qFormat/>
    <w:pPr>
      <w:keepNext/>
      <w:jc w:val="both"/>
      <w:outlineLvl w:val="4"/>
    </w:pPr>
    <w:rPr>
      <w:b/>
      <w:sz w:val="20"/>
    </w:rPr>
  </w:style>
  <w:style w:type="paragraph" w:styleId="Heading6">
    <w:name w:val="heading 6"/>
    <w:basedOn w:val="Normal"/>
    <w:next w:val="Normal"/>
    <w:link w:val="Nadpis6Char"/>
    <w:uiPriority w:val="99"/>
    <w:qFormat/>
    <w:pPr>
      <w:keepNext/>
      <w:spacing w:before="120" w:line="360" w:lineRule="auto"/>
      <w:jc w:val="left"/>
      <w:outlineLvl w:val="5"/>
    </w:pPr>
    <w:rPr>
      <w:rFonts w:ascii="Arial" w:hAnsi="Arial"/>
      <w:b/>
      <w:sz w:val="22"/>
      <w:szCs w:val="20"/>
      <w:lang w:eastAsia="cs-CZ"/>
    </w:rPr>
  </w:style>
  <w:style w:type="paragraph" w:styleId="Heading7">
    <w:name w:val="heading 7"/>
    <w:basedOn w:val="Normal"/>
    <w:next w:val="Normal"/>
    <w:link w:val="Nadpis7Char"/>
    <w:uiPriority w:val="99"/>
    <w:qFormat/>
    <w:pPr>
      <w:keepNext/>
      <w:jc w:val="center"/>
      <w:outlineLvl w:val="6"/>
    </w:pPr>
    <w:rPr>
      <w:b/>
      <w:i/>
      <w:sz w:val="20"/>
    </w:rPr>
  </w:style>
  <w:style w:type="paragraph" w:styleId="Heading8">
    <w:name w:val="heading 8"/>
    <w:basedOn w:val="Normal"/>
    <w:next w:val="Normal"/>
    <w:link w:val="Nadpis8Char"/>
    <w:uiPriority w:val="99"/>
    <w:qFormat/>
    <w:pPr>
      <w:keepNext/>
      <w:ind w:firstLine="709"/>
      <w:jc w:val="both"/>
      <w:outlineLvl w:val="7"/>
    </w:pPr>
    <w:rPr>
      <w:b/>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heme="majorBidi"/>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heme="majorBidi"/>
      <w:b/>
      <w:bCs/>
      <w:i/>
      <w:iCs/>
      <w:sz w:val="28"/>
      <w:szCs w:val="28"/>
      <w:rtl w:val="0"/>
      <w:cs w:val="0"/>
    </w:rPr>
  </w:style>
  <w:style w:type="character" w:customStyle="1" w:styleId="Nadpis3Char">
    <w:name w:val="Nadpis 3 Char"/>
    <w:basedOn w:val="DefaultParagraphFont"/>
    <w:link w:val="Heading3"/>
    <w:uiPriority w:val="9"/>
    <w:semiHidden/>
    <w:locked/>
    <w:rPr>
      <w:rFonts w:asciiTheme="majorHAnsi" w:eastAsiaTheme="majorEastAsia" w:hAnsiTheme="majorHAnsi" w:cstheme="majorBidi"/>
      <w:b/>
      <w:bCs/>
      <w:sz w:val="26"/>
      <w:szCs w:val="26"/>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heme="minorBidi"/>
      <w:b/>
      <w:bCs/>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heme="minorBidi"/>
      <w:b/>
      <w:bCs/>
      <w:i/>
      <w:iCs/>
      <w:sz w:val="26"/>
      <w:szCs w:val="26"/>
      <w:rtl w:val="0"/>
      <w:cs w:val="0"/>
    </w:rPr>
  </w:style>
  <w:style w:type="character" w:customStyle="1" w:styleId="Nadpis6Char">
    <w:name w:val="Nadpis 6 Char"/>
    <w:basedOn w:val="DefaultParagraphFont"/>
    <w:link w:val="Heading6"/>
    <w:uiPriority w:val="9"/>
    <w:semiHidden/>
    <w:locked/>
    <w:rPr>
      <w:rFonts w:asciiTheme="minorHAnsi" w:eastAsiaTheme="minorEastAsia" w:hAnsiTheme="minorHAnsi" w:cstheme="minorBidi"/>
      <w:b/>
      <w:bCs/>
      <w:rtl w:val="0"/>
      <w:cs w:val="0"/>
    </w:rPr>
  </w:style>
  <w:style w:type="character" w:customStyle="1" w:styleId="Nadpis7Char">
    <w:name w:val="Nadpis 7 Char"/>
    <w:basedOn w:val="DefaultParagraphFont"/>
    <w:link w:val="Heading7"/>
    <w:uiPriority w:val="9"/>
    <w:semiHidden/>
    <w:locked/>
    <w:rPr>
      <w:rFonts w:asciiTheme="minorHAnsi" w:eastAsiaTheme="minorEastAsia" w:hAnsiTheme="minorHAnsi" w:cstheme="minorBidi"/>
      <w:sz w:val="24"/>
      <w:szCs w:val="24"/>
      <w:rtl w:val="0"/>
      <w:cs w:val="0"/>
    </w:rPr>
  </w:style>
  <w:style w:type="character" w:customStyle="1" w:styleId="Nadpis8Char">
    <w:name w:val="Nadpis 8 Char"/>
    <w:basedOn w:val="DefaultParagraphFont"/>
    <w:link w:val="Heading8"/>
    <w:uiPriority w:val="9"/>
    <w:semiHidden/>
    <w:locked/>
    <w:rPr>
      <w:rFonts w:asciiTheme="minorHAnsi" w:eastAsiaTheme="minorEastAsia" w:hAnsiTheme="minorHAnsi" w:cstheme="minorBidi"/>
      <w:i/>
      <w:iCs/>
      <w:sz w:val="24"/>
      <w:szCs w:val="24"/>
      <w:rtl w:val="0"/>
      <w:cs w:val="0"/>
    </w:rPr>
  </w:style>
  <w:style w:type="paragraph" w:styleId="BalloonText">
    <w:name w:val="Balloon Text"/>
    <w:basedOn w:val="Normal"/>
    <w:link w:val="TextbublinyChar"/>
    <w:uiPriority w:val="99"/>
    <w:semiHidden/>
    <w:rsid w:val="0035669B"/>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styleId="BodyText">
    <w:name w:val="Body Text"/>
    <w:basedOn w:val="Normal"/>
    <w:link w:val="ZkladntextChar"/>
    <w:uiPriority w:val="99"/>
    <w:pPr>
      <w:jc w:val="left"/>
    </w:pPr>
    <w:rPr>
      <w:sz w:val="20"/>
      <w:szCs w:val="20"/>
      <w:lang w:eastAsia="cs-CZ"/>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Header">
    <w:name w:val="header"/>
    <w:basedOn w:val="Normal"/>
    <w:link w:val="HlavikaChar"/>
    <w:uiPriority w:val="99"/>
    <w:pPr>
      <w:tabs>
        <w:tab w:val="center" w:pos="4536"/>
        <w:tab w:val="right" w:pos="9072"/>
      </w:tabs>
      <w:jc w:val="left"/>
    </w:pPr>
    <w:rPr>
      <w:szCs w:val="20"/>
      <w:lang w:eastAsia="cs-CZ"/>
    </w:r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jc w:val="both"/>
    </w:pPr>
    <w:rPr>
      <w:b/>
      <w:sz w:val="22"/>
      <w:lang w:eastAsia="cs-CZ"/>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Footer">
    <w:name w:val="footer"/>
    <w:basedOn w:val="Normal"/>
    <w:link w:val="PtaChar"/>
    <w:uiPriority w:val="99"/>
    <w:pPr>
      <w:tabs>
        <w:tab w:val="center" w:pos="4536"/>
        <w:tab w:val="right" w:pos="9072"/>
      </w:tabs>
      <w:jc w:val="left"/>
    </w:pPr>
    <w:rPr>
      <w:i/>
      <w:szCs w:val="20"/>
      <w:lang w:val="cs-CZ" w:eastAsia="cs-CZ"/>
    </w:rPr>
  </w:style>
  <w:style w:type="character" w:customStyle="1" w:styleId="PtaChar">
    <w:name w:val="Päta Char"/>
    <w:basedOn w:val="DefaultParagraphFont"/>
    <w:link w:val="Footer"/>
    <w:uiPriority w:val="99"/>
    <w:semiHidden/>
    <w:locked/>
    <w:rPr>
      <w:rFonts w:cs="Times New Roman"/>
      <w:sz w:val="24"/>
      <w:szCs w:val="24"/>
      <w:rtl w:val="0"/>
      <w:cs w:val="0"/>
    </w:rPr>
  </w:style>
  <w:style w:type="paragraph" w:styleId="BodyText3">
    <w:name w:val="Body Text 3"/>
    <w:basedOn w:val="Normal"/>
    <w:link w:val="Zkladntext3Char"/>
    <w:uiPriority w:val="99"/>
    <w:pPr>
      <w:jc w:val="left"/>
    </w:pPr>
    <w:rPr>
      <w:b/>
      <w:sz w:val="20"/>
      <w:szCs w:val="20"/>
      <w:lang w:eastAsia="cs-CZ"/>
    </w:r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noteText">
    <w:name w:val="footnote text"/>
    <w:basedOn w:val="Normal"/>
    <w:link w:val="TextpoznmkypodiarouChar"/>
    <w:uiPriority w:val="99"/>
    <w:semiHidden/>
    <w:pPr>
      <w:overflowPunct w:val="0"/>
      <w:autoSpaceDE w:val="0"/>
      <w:autoSpaceDN w:val="0"/>
      <w:adjustRightInd w:val="0"/>
      <w:jc w:val="left"/>
      <w:textAlignment w:val="baseline"/>
    </w:pPr>
    <w:rPr>
      <w:sz w:val="20"/>
      <w:szCs w:val="20"/>
      <w:lang w:eastAsia="cs-CZ"/>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styleId="BodyTextIndent">
    <w:name w:val="Body Text Indent"/>
    <w:basedOn w:val="Normal"/>
    <w:link w:val="ZarkazkladnhotextuChar"/>
    <w:uiPriority w:val="99"/>
    <w:pPr>
      <w:ind w:left="284" w:hanging="284"/>
      <w:jc w:val="both"/>
    </w:pPr>
    <w:rPr>
      <w:iCs/>
      <w:sz w:val="18"/>
      <w:lang w:val="en-GB"/>
    </w:rPr>
  </w:style>
  <w:style w:type="character" w:customStyle="1" w:styleId="ZarkazkladnhotextuChar">
    <w:name w:val="Zarážka základného textu Char"/>
    <w:basedOn w:val="DefaultParagraphFont"/>
    <w:link w:val="BodyTextIndent"/>
    <w:uiPriority w:val="99"/>
    <w:semiHidden/>
    <w:locked/>
    <w:rPr>
      <w:rFonts w:cs="Times New Roman"/>
      <w:sz w:val="24"/>
      <w:szCs w:val="24"/>
      <w:rtl w:val="0"/>
      <w:cs w:val="0"/>
    </w:rPr>
  </w:style>
  <w:style w:type="paragraph" w:styleId="BodyTextIndent2">
    <w:name w:val="Body Text Indent 2"/>
    <w:basedOn w:val="Normal"/>
    <w:link w:val="Zarkazkladnhotextu2Char"/>
    <w:uiPriority w:val="99"/>
    <w:pPr>
      <w:ind w:left="284" w:hanging="284"/>
      <w:jc w:val="both"/>
    </w:pPr>
    <w:rPr>
      <w:iCs/>
      <w:sz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BodyTextIndent3">
    <w:name w:val="Body Text Indent 3"/>
    <w:basedOn w:val="Normal"/>
    <w:link w:val="Zarkazkladnhotextu3Char"/>
    <w:uiPriority w:val="99"/>
    <w:pPr>
      <w:ind w:left="429" w:hanging="429"/>
      <w:jc w:val="both"/>
    </w:pPr>
    <w:rPr>
      <w:iCs/>
      <w:sz w:val="18"/>
      <w:lang w:val="en-GB"/>
    </w:r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BlockText">
    <w:name w:val="Block Text"/>
    <w:basedOn w:val="Normal"/>
    <w:uiPriority w:val="99"/>
    <w:pPr>
      <w:ind w:left="5685" w:right="-2936"/>
      <w:jc w:val="both"/>
    </w:pPr>
    <w:rPr>
      <w:bCs/>
      <w:sz w:val="20"/>
    </w:rPr>
  </w:style>
  <w:style w:type="character" w:styleId="PageNumber">
    <w:name w:val="page number"/>
    <w:basedOn w:val="DefaultParagraphFont"/>
    <w:uiPriority w:val="99"/>
    <w:rPr>
      <w:rFonts w:cs="Times New Roman"/>
      <w:rtl w:val="0"/>
      <w:cs w:val="0"/>
    </w:rPr>
  </w:style>
  <w:style w:type="paragraph" w:customStyle="1" w:styleId="NormlnsWWW">
    <w:name w:val="Normální (síť WWW)"/>
    <w:basedOn w:val="Normal"/>
    <w:uiPriority w:val="99"/>
    <w:rsid w:val="00103ABD"/>
    <w:pPr>
      <w:spacing w:before="100" w:after="100"/>
      <w:jc w:val="left"/>
    </w:pPr>
    <w:rPr>
      <w:rFonts w:ascii="Verdana" w:hAnsi="Verdana"/>
      <w:sz w:val="15"/>
      <w:szCs w:val="15"/>
      <w:lang w:val="cs-CZ"/>
    </w:rPr>
  </w:style>
  <w:style w:type="paragraph" w:customStyle="1" w:styleId="ListParagraph1">
    <w:name w:val="List Paragraph1"/>
    <w:basedOn w:val="Normal"/>
    <w:rsid w:val="0096755A"/>
    <w:pPr>
      <w:spacing w:after="200" w:line="276" w:lineRule="auto"/>
      <w:ind w:left="720"/>
      <w:jc w:val="left"/>
    </w:pPr>
    <w:rPr>
      <w:rFonts w:ascii="Calibri" w:hAnsi="Calibri"/>
      <w:sz w:val="22"/>
      <w:szCs w:val="22"/>
      <w:lang w:eastAsia="en-US"/>
    </w:rPr>
  </w:style>
  <w:style w:type="paragraph" w:customStyle="1" w:styleId="Odsekzoznamu1">
    <w:name w:val="Odsek zoznamu1"/>
    <w:basedOn w:val="Normal"/>
    <w:rsid w:val="00D85078"/>
    <w:pPr>
      <w:spacing w:after="200" w:line="276" w:lineRule="auto"/>
      <w:ind w:left="720"/>
      <w:contextualSpacing/>
      <w:jc w:val="left"/>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91</TotalTime>
  <Pages>41</Pages>
  <Words>8634</Words>
  <Characters>52243</Characters>
  <Application>Microsoft Office Word</Application>
  <DocSecurity>0</DocSecurity>
  <Lines>0</Lines>
  <Paragraphs>0</Paragraphs>
  <ScaleCrop>false</ScaleCrop>
  <Company/>
  <LinksUpToDate>false</LinksUpToDate>
  <CharactersWithSpaces>60756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oem19</dc:creator>
  <cp:lastModifiedBy>cebulakova</cp:lastModifiedBy>
  <cp:revision>22</cp:revision>
  <cp:lastPrinted>2004-06-29T13:38:00Z</cp:lastPrinted>
  <dcterms:created xsi:type="dcterms:W3CDTF">2011-06-01T07:47:00Z</dcterms:created>
  <dcterms:modified xsi:type="dcterms:W3CDTF">2011-06-01T11:14:00Z</dcterms:modified>
</cp:coreProperties>
</file>