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5A0DDF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Title"/>
        <w:bidi w:val="0"/>
        <w:rPr>
          <w:rFonts w:ascii="Times New Roman" w:hAnsi="Times New Roman"/>
        </w:rPr>
      </w:pPr>
      <w:r w:rsidRPr="00F35045">
        <w:rPr>
          <w:rFonts w:ascii="Times New Roman" w:hAnsi="Times New Roman"/>
        </w:rPr>
        <w:t xml:space="preserve">Vláda  Slovenskej  republiky 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Heading5"/>
        <w:bidi w:val="0"/>
        <w:jc w:val="both"/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</w:pP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 xml:space="preserve">Materiál na rokovanie </w:t>
        <w:tab/>
        <w:tab/>
        <w:tab/>
        <w:tab/>
        <w:tab/>
        <w:t>Číslo:  UV-</w:t>
      </w:r>
      <w:r w:rsidR="00390591">
        <w:rPr>
          <w:rFonts w:ascii="Times New Roman" w:hAnsi="Times New Roman"/>
          <w:b w:val="0"/>
          <w:bCs w:val="0"/>
          <w:i w:val="0"/>
          <w:sz w:val="24"/>
          <w:szCs w:val="24"/>
        </w:rPr>
        <w:t>16812</w:t>
      </w:r>
      <w:r w:rsidRPr="00F35045">
        <w:rPr>
          <w:rFonts w:ascii="Times New Roman" w:hAnsi="Times New Roman"/>
          <w:b w:val="0"/>
          <w:bCs w:val="0"/>
          <w:i w:val="0"/>
          <w:sz w:val="24"/>
          <w:szCs w:val="24"/>
          <w:lang w:val="sk-SK"/>
        </w:rPr>
        <w:t>/2011</w:t>
      </w:r>
    </w:p>
    <w:p w:rsidR="009E32BA" w:rsidRPr="00F35045" w:rsidP="009E32BA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Národnej rady Slovenskej republiky</w:t>
      </w:r>
    </w:p>
    <w:p w:rsidR="009E32BA" w:rsidRPr="00F35045" w:rsidP="009E32BA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sz w:val="28"/>
          <w:szCs w:val="28"/>
        </w:rPr>
      </w:pPr>
      <w:r w:rsidR="00390591">
        <w:rPr>
          <w:rFonts w:ascii="Times New Roman" w:hAnsi="Times New Roman"/>
          <w:b/>
          <w:sz w:val="28"/>
          <w:szCs w:val="28"/>
        </w:rPr>
        <w:t>396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b/>
          <w:sz w:val="28"/>
          <w:szCs w:val="28"/>
        </w:rPr>
      </w:pPr>
    </w:p>
    <w:p w:rsidR="009E32BA" w:rsidRPr="00F35045" w:rsidP="009E32BA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caps/>
          <w:sz w:val="24"/>
          <w:szCs w:val="24"/>
          <w:lang w:val="sk-SK"/>
        </w:rPr>
        <w:t>Vládny návrh</w:t>
      </w: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EB6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F3504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Zákon</w:t>
      </w:r>
      <w:r w:rsidR="009E3EB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, ktorým sa mení a dopĺňa zákon č. 50/1976 Zb. </w:t>
      </w:r>
      <w:r w:rsidRPr="00F35045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o</w:t>
      </w:r>
      <w:r w:rsidR="009E3EB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 územnom plánovaní  a stavebnom poriadku </w:t>
      </w:r>
      <w:r w:rsidR="00800ABE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 xml:space="preserve">(stavebný zákon) </w:t>
      </w:r>
      <w:r w:rsidR="009E3EB6">
        <w:rPr>
          <w:rFonts w:ascii="Times New Roman" w:hAnsi="Times New Roman"/>
          <w:b/>
          <w:bCs/>
          <w:color w:val="000000"/>
          <w:sz w:val="24"/>
          <w:szCs w:val="24"/>
          <w:lang w:val="sk-SK"/>
        </w:rPr>
        <w:t>v znení neskorších predpisov</w:t>
      </w: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tabs>
          <w:tab w:val="left" w:pos="4962"/>
        </w:tabs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  <w:lang w:val="sk-SK"/>
        </w:rPr>
        <w:t>Návrh uznesenia: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Národná rada Slovenskej republiky</w:t>
      </w:r>
    </w:p>
    <w:p w:rsidR="009E32BA" w:rsidRPr="00F35045" w:rsidP="009E32BA">
      <w:pPr>
        <w:bidi w:val="0"/>
        <w:ind w:firstLine="5103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F35045">
        <w:rPr>
          <w:rFonts w:ascii="Times New Roman" w:hAnsi="Times New Roman"/>
          <w:b/>
          <w:bCs/>
          <w:sz w:val="22"/>
          <w:szCs w:val="22"/>
          <w:lang w:val="sk-SK"/>
        </w:rPr>
        <w:t>schvaľuje</w:t>
      </w:r>
    </w:p>
    <w:p w:rsidR="009E32BA" w:rsidRPr="00F35045" w:rsidP="009E32BA">
      <w:pPr>
        <w:bidi w:val="0"/>
        <w:ind w:left="5103"/>
        <w:jc w:val="both"/>
        <w:rPr>
          <w:rFonts w:ascii="Times New Roman" w:hAnsi="Times New Roman"/>
          <w:sz w:val="22"/>
          <w:szCs w:val="22"/>
          <w:lang w:val="sk-SK"/>
        </w:rPr>
      </w:pPr>
      <w:r w:rsidRPr="00F35045">
        <w:rPr>
          <w:rFonts w:ascii="Times New Roman" w:hAnsi="Times New Roman"/>
          <w:bCs/>
          <w:sz w:val="22"/>
          <w:szCs w:val="22"/>
          <w:lang w:val="sk-SK"/>
        </w:rPr>
        <w:t>vládny  návrh  zákona</w:t>
      </w:r>
      <w:r w:rsidR="009E3EB6">
        <w:rPr>
          <w:rFonts w:ascii="Times New Roman" w:hAnsi="Times New Roman"/>
          <w:bCs/>
          <w:sz w:val="22"/>
          <w:szCs w:val="22"/>
          <w:lang w:val="sk-SK"/>
        </w:rPr>
        <w:t>, ktorým sa mení a dopĺňa zákon č. 50/1976 Zb. o územnom plánovaní  a stavebnom p</w:t>
      </w:r>
      <w:r w:rsidRPr="00F35045">
        <w:rPr>
          <w:rFonts w:ascii="Times New Roman" w:hAnsi="Times New Roman"/>
          <w:bCs/>
          <w:sz w:val="22"/>
          <w:szCs w:val="22"/>
          <w:lang w:val="sk-SK"/>
        </w:rPr>
        <w:t>o</w:t>
      </w:r>
      <w:r w:rsidR="009E3EB6">
        <w:rPr>
          <w:rFonts w:ascii="Times New Roman" w:hAnsi="Times New Roman"/>
          <w:bCs/>
          <w:sz w:val="22"/>
          <w:szCs w:val="22"/>
          <w:lang w:val="sk-SK"/>
        </w:rPr>
        <w:t>riadku</w:t>
      </w:r>
      <w:r w:rsidR="00800ABE">
        <w:rPr>
          <w:rFonts w:ascii="Times New Roman" w:hAnsi="Times New Roman"/>
          <w:bCs/>
          <w:sz w:val="22"/>
          <w:szCs w:val="22"/>
          <w:lang w:val="sk-SK"/>
        </w:rPr>
        <w:t xml:space="preserve"> (stavebný zákon)</w:t>
      </w:r>
      <w:r w:rsidR="009E3EB6">
        <w:rPr>
          <w:rFonts w:ascii="Times New Roman" w:hAnsi="Times New Roman"/>
          <w:bCs/>
          <w:sz w:val="22"/>
          <w:szCs w:val="22"/>
          <w:lang w:val="sk-SK"/>
        </w:rPr>
        <w:t xml:space="preserve"> v znení neskorších predpisov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5045"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E32BA" w:rsidRPr="00F35045" w:rsidP="009E32BA">
      <w:pPr>
        <w:bidi w:val="0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F35045">
        <w:rPr>
          <w:rFonts w:ascii="Times New Roman" w:hAnsi="Times New Roman"/>
          <w:b/>
          <w:bCs/>
          <w:sz w:val="24"/>
          <w:szCs w:val="24"/>
          <w:lang w:val="sk-SK"/>
        </w:rPr>
        <w:t>Iveta Radičová</w:t>
      </w:r>
    </w:p>
    <w:p w:rsidR="009E32BA" w:rsidRPr="00F35045" w:rsidP="009E32B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F35045">
        <w:rPr>
          <w:rFonts w:ascii="Times New Roman" w:hAnsi="Times New Roman"/>
          <w:sz w:val="24"/>
          <w:szCs w:val="24"/>
          <w:lang w:val="sk-SK"/>
        </w:rPr>
        <w:t>predsedníčka vlády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  <w:r w:rsidRPr="00F35045">
        <w:rPr>
          <w:rFonts w:ascii="Times New Roman" w:hAnsi="Times New Roman"/>
          <w:sz w:val="24"/>
          <w:szCs w:val="24"/>
        </w:rPr>
        <w:t>Slovenskej republiky</w:t>
      </w:r>
    </w:p>
    <w:p w:rsidR="009E32BA" w:rsidRPr="00F35045" w:rsidP="009E32BA">
      <w:pPr>
        <w:pStyle w:val="BodyTextIndent"/>
        <w:bidi w:val="0"/>
        <w:jc w:val="both"/>
        <w:rPr>
          <w:rFonts w:ascii="Times New Roman" w:hAnsi="Times New Roman"/>
        </w:rPr>
      </w:pPr>
    </w:p>
    <w:p w:rsidR="009E32BA" w:rsidRPr="00F35045" w:rsidP="009E32BA">
      <w:pPr>
        <w:pStyle w:val="BodyTextIndent"/>
        <w:bidi w:val="0"/>
        <w:jc w:val="left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2BA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</w:p>
    <w:p w:rsidR="009E32BA" w:rsidRPr="00F35045" w:rsidP="009E3EB6">
      <w:pPr>
        <w:pStyle w:val="BodyTextIndent"/>
        <w:bidi w:val="0"/>
        <w:ind w:left="60"/>
        <w:rPr>
          <w:rFonts w:ascii="Times New Roman" w:hAnsi="Times New Roman"/>
          <w:sz w:val="24"/>
          <w:szCs w:val="24"/>
        </w:rPr>
      </w:pPr>
      <w:r w:rsidRPr="00F35045">
        <w:rPr>
          <w:rFonts w:ascii="Times New Roman" w:hAnsi="Times New Roman"/>
          <w:sz w:val="24"/>
          <w:szCs w:val="24"/>
        </w:rPr>
        <w:t xml:space="preserve">Bratislava, </w:t>
      </w:r>
      <w:r w:rsidR="009E3EB6">
        <w:rPr>
          <w:rFonts w:ascii="Times New Roman" w:hAnsi="Times New Roman"/>
          <w:sz w:val="24"/>
          <w:szCs w:val="24"/>
        </w:rPr>
        <w:t xml:space="preserve">jún </w:t>
      </w:r>
      <w:r w:rsidRPr="00F35045">
        <w:rPr>
          <w:rFonts w:ascii="Times New Roman" w:hAnsi="Times New Roman"/>
          <w:sz w:val="24"/>
          <w:szCs w:val="24"/>
        </w:rPr>
        <w:t>2011</w:t>
      </w:r>
    </w:p>
    <w:sectPr w:rsidSect="00C06F96">
      <w:pgSz w:w="11906" w:h="16838"/>
      <w:pgMar w:top="709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08F"/>
    <w:multiLevelType w:val="hybridMultilevel"/>
    <w:tmpl w:val="D58871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1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6E09160F"/>
    <w:multiLevelType w:val="hybridMultilevel"/>
    <w:tmpl w:val="76FAE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abstractNum w:abstractNumId="3">
    <w:nsid w:val="74AD5245"/>
    <w:multiLevelType w:val="hybridMultilevel"/>
    <w:tmpl w:val="D220D1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EC5EE2"/>
    <w:rsid w:val="00086166"/>
    <w:rsid w:val="000F17B8"/>
    <w:rsid w:val="00197D84"/>
    <w:rsid w:val="001E27A0"/>
    <w:rsid w:val="001F2ECA"/>
    <w:rsid w:val="00204232"/>
    <w:rsid w:val="002F342B"/>
    <w:rsid w:val="002F67D4"/>
    <w:rsid w:val="002F707E"/>
    <w:rsid w:val="00390591"/>
    <w:rsid w:val="003C39F3"/>
    <w:rsid w:val="003D5658"/>
    <w:rsid w:val="003F0A57"/>
    <w:rsid w:val="003F5045"/>
    <w:rsid w:val="00422EEA"/>
    <w:rsid w:val="00487A55"/>
    <w:rsid w:val="005059BD"/>
    <w:rsid w:val="005567B9"/>
    <w:rsid w:val="00593F0B"/>
    <w:rsid w:val="005A0DDF"/>
    <w:rsid w:val="005B4E89"/>
    <w:rsid w:val="005E1712"/>
    <w:rsid w:val="005F7351"/>
    <w:rsid w:val="00667AE4"/>
    <w:rsid w:val="006A2AD8"/>
    <w:rsid w:val="0071618B"/>
    <w:rsid w:val="00720FFE"/>
    <w:rsid w:val="0072166A"/>
    <w:rsid w:val="00800ABE"/>
    <w:rsid w:val="00801E51"/>
    <w:rsid w:val="008076E7"/>
    <w:rsid w:val="00812805"/>
    <w:rsid w:val="00825834"/>
    <w:rsid w:val="008905B2"/>
    <w:rsid w:val="008C4321"/>
    <w:rsid w:val="00904322"/>
    <w:rsid w:val="0096577D"/>
    <w:rsid w:val="009C19DD"/>
    <w:rsid w:val="009D6528"/>
    <w:rsid w:val="009E32BA"/>
    <w:rsid w:val="009E3EB6"/>
    <w:rsid w:val="00A05472"/>
    <w:rsid w:val="00A32D28"/>
    <w:rsid w:val="00A5628B"/>
    <w:rsid w:val="00A7204B"/>
    <w:rsid w:val="00AE03EA"/>
    <w:rsid w:val="00B30EA3"/>
    <w:rsid w:val="00BC3E8F"/>
    <w:rsid w:val="00C06F96"/>
    <w:rsid w:val="00C14E6A"/>
    <w:rsid w:val="00C21D9A"/>
    <w:rsid w:val="00D6721A"/>
    <w:rsid w:val="00D97CE3"/>
    <w:rsid w:val="00DA6254"/>
    <w:rsid w:val="00E2192C"/>
    <w:rsid w:val="00E67F5C"/>
    <w:rsid w:val="00EA1A33"/>
    <w:rsid w:val="00EC5EE2"/>
    <w:rsid w:val="00EC679B"/>
    <w:rsid w:val="00EF4A26"/>
    <w:rsid w:val="00F17D3C"/>
    <w:rsid w:val="00F35045"/>
    <w:rsid w:val="00F4753C"/>
    <w:rsid w:val="00F50046"/>
    <w:rsid w:val="00F52710"/>
    <w:rsid w:val="00F90598"/>
    <w:rsid w:val="00FB71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F9059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F50046"/>
    <w:pPr>
      <w:keepNext/>
      <w:jc w:val="left"/>
      <w:outlineLvl w:val="1"/>
    </w:pPr>
    <w:rPr>
      <w:b/>
      <w:bCs/>
      <w:sz w:val="28"/>
      <w:szCs w:val="28"/>
      <w:lang w:val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9059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F90598"/>
    <w:rPr>
      <w:rFonts w:ascii="Arial" w:hAnsi="Arial" w:cs="Arial"/>
      <w:b/>
      <w:bCs/>
      <w:kern w:val="32"/>
      <w:sz w:val="32"/>
      <w:szCs w:val="32"/>
      <w:rtl w:val="0"/>
      <w:cs w:val="0"/>
      <w:lang w:val="cs-CZ" w:eastAsia="cs-CZ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F50046"/>
    <w:rPr>
      <w:rFonts w:asciiTheme="majorHAnsi" w:eastAsiaTheme="majorEastAsia" w:hAnsiTheme="majorHAnsi" w:cstheme="majorBidi"/>
      <w:b/>
      <w:bCs/>
      <w:i/>
      <w:iCs/>
      <w:sz w:val="28"/>
      <w:szCs w:val="28"/>
      <w:rtl w:val="0"/>
      <w:cs w:val="0"/>
      <w:lang w:val="cs-CZ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F50046"/>
    <w:rPr>
      <w:rFonts w:asciiTheme="minorHAnsi" w:eastAsiaTheme="minorEastAsia" w:hAnsiTheme="minorHAnsi" w:cstheme="minorBidi"/>
      <w:b/>
      <w:bCs/>
      <w:i/>
      <w:iCs/>
      <w:sz w:val="26"/>
      <w:szCs w:val="26"/>
      <w:rtl w:val="0"/>
      <w:cs w:val="0"/>
      <w:lang w:val="cs-CZ" w:eastAsia="cs-CZ"/>
    </w:rPr>
  </w:style>
  <w:style w:type="paragraph" w:styleId="BodyTextIndent">
    <w:name w:val="Body Text Indent"/>
    <w:basedOn w:val="Normal"/>
    <w:link w:val="ZarkazkladnhotextuChar"/>
    <w:uiPriority w:val="99"/>
    <w:rsid w:val="00F50046"/>
    <w:pPr>
      <w:jc w:val="center"/>
    </w:pPr>
    <w:rPr>
      <w:lang w:val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50046"/>
    <w:rPr>
      <w:rFonts w:cs="Times New Roman"/>
      <w:sz w:val="20"/>
      <w:szCs w:val="20"/>
      <w:rtl w:val="0"/>
      <w:cs w:val="0"/>
      <w:lang w:val="cs-CZ" w:eastAsia="cs-CZ"/>
    </w:rPr>
  </w:style>
  <w:style w:type="paragraph" w:customStyle="1" w:styleId="CharChar4">
    <w:name w:val="Char Char4"/>
    <w:basedOn w:val="Normal"/>
    <w:uiPriority w:val="99"/>
    <w:rsid w:val="0096577D"/>
    <w:pPr>
      <w:autoSpaceDE/>
      <w:autoSpaceDN/>
      <w:spacing w:after="160" w:line="240" w:lineRule="exact"/>
      <w:jc w:val="lef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NzovChar"/>
    <w:uiPriority w:val="99"/>
    <w:qFormat/>
    <w:rsid w:val="00F90598"/>
    <w:pPr>
      <w:pBdr>
        <w:bottom w:val="single" w:sz="12" w:space="1" w:color="auto"/>
      </w:pBdr>
      <w:jc w:val="center"/>
    </w:pPr>
    <w:rPr>
      <w:b/>
      <w:bCs/>
      <w:caps/>
      <w:sz w:val="36"/>
      <w:szCs w:val="36"/>
      <w:lang w:val="sk-SK" w:eastAsia="sk-SK"/>
    </w:rPr>
  </w:style>
  <w:style w:type="character" w:customStyle="1" w:styleId="NzovChar">
    <w:name w:val="Názov Char"/>
    <w:basedOn w:val="DefaultParagraphFont"/>
    <w:link w:val="Title"/>
    <w:uiPriority w:val="99"/>
    <w:locked/>
    <w:rsid w:val="00F90598"/>
    <w:rPr>
      <w:rFonts w:cs="Times New Roman"/>
      <w:b/>
      <w:bCs/>
      <w:caps/>
      <w:sz w:val="36"/>
      <w:szCs w:val="36"/>
      <w:rtl w:val="0"/>
      <w:cs w:val="0"/>
      <w:lang w:val="sk-SK" w:eastAsia="sk-SK" w:bidi="ar-SA"/>
    </w:rPr>
  </w:style>
  <w:style w:type="paragraph" w:customStyle="1" w:styleId="paOdstavec">
    <w:name w:val="paOdstavec"/>
    <w:basedOn w:val="Normal"/>
    <w:uiPriority w:val="99"/>
    <w:rsid w:val="00C06F96"/>
    <w:pPr>
      <w:overflowPunct w:val="0"/>
      <w:adjustRightInd w:val="0"/>
      <w:spacing w:before="80" w:after="80"/>
      <w:jc w:val="both"/>
      <w:textAlignment w:val="baseline"/>
    </w:pPr>
    <w:rPr>
      <w:sz w:val="24"/>
      <w:lang w:val="sk-SK"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32D2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50046"/>
    <w:rPr>
      <w:rFonts w:ascii="Tahoma" w:hAnsi="Tahoma" w:cs="Tahoma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78</Words>
  <Characters>529</Characters>
  <Application>Microsoft Office Word</Application>
  <DocSecurity>0</DocSecurity>
  <Lines>0</Lines>
  <Paragraphs>0</Paragraphs>
  <ScaleCrop>false</ScaleCrop>
  <Company>MDPT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Petríková</dc:creator>
  <cp:lastModifiedBy>rajprichova</cp:lastModifiedBy>
  <cp:revision>2</cp:revision>
  <cp:lastPrinted>2011-04-28T15:00:00Z</cp:lastPrinted>
  <dcterms:created xsi:type="dcterms:W3CDTF">2011-06-10T08:47:00Z</dcterms:created>
  <dcterms:modified xsi:type="dcterms:W3CDTF">2011-06-10T08:47:00Z</dcterms:modified>
</cp:coreProperties>
</file>