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4FA6" w:rsidP="004B4FB3">
      <w:pPr>
        <w:pStyle w:val="Heading1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Dôvodová</w:t>
      </w:r>
      <w:r w:rsidR="00116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správa</w:t>
      </w:r>
    </w:p>
    <w:p w:rsidR="00C64FA6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C64FA6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zákona, </w:t>
      </w:r>
      <w:r w:rsidRPr="00CB73C6" w:rsidR="00ED0E95">
        <w:rPr>
          <w:rFonts w:ascii="Times New Roman" w:hAnsi="Times New Roman"/>
        </w:rPr>
        <w:t xml:space="preserve">ktorým sa mení a dopĺňa zákon č. 39/2007 Z. z. o veterinárnej starostlivosti </w:t>
      </w:r>
      <w:r w:rsidR="00ED0E95">
        <w:rPr>
          <w:rFonts w:ascii="Times New Roman" w:hAnsi="Times New Roman"/>
        </w:rPr>
        <w:t xml:space="preserve">v znení neskorších predpisov a o zmene zákona </w:t>
      </w:r>
      <w:r w:rsidRPr="002A6EBB" w:rsidR="00ED0E95">
        <w:rPr>
          <w:rFonts w:ascii="Times New Roman" w:hAnsi="Times New Roman"/>
        </w:rPr>
        <w:t xml:space="preserve">Národnej </w:t>
      </w:r>
      <w:r w:rsidR="008A47AB">
        <w:rPr>
          <w:rFonts w:ascii="Times New Roman" w:hAnsi="Times New Roman"/>
        </w:rPr>
        <w:t>r</w:t>
      </w:r>
      <w:r w:rsidRPr="002A6EBB" w:rsidR="00ED0E95">
        <w:rPr>
          <w:rFonts w:ascii="Times New Roman" w:hAnsi="Times New Roman"/>
        </w:rPr>
        <w:t xml:space="preserve">ady Slovenskej republiky </w:t>
      </w:r>
      <w:r w:rsidR="00ED0E95">
        <w:rPr>
          <w:rFonts w:ascii="Times New Roman" w:hAnsi="Times New Roman"/>
        </w:rPr>
        <w:t>č. 145/1995 Z. z. o správnych poplatkoch</w:t>
      </w:r>
      <w:r w:rsidRPr="00DA3DE5" w:rsidR="00ED0E95">
        <w:rPr>
          <w:rFonts w:ascii="Times New Roman" w:hAnsi="Times New Roman"/>
        </w:rPr>
        <w:t xml:space="preserve"> </w:t>
      </w:r>
      <w:r w:rsidR="00ED0E95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 xml:space="preserve"> vypracovalo Ministerstvo pôdohospodárstva a rozvoja vidieka</w:t>
      </w:r>
      <w:r w:rsidR="00116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 v spolupráci s</w:t>
      </w:r>
      <w:r w:rsidR="008A47A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Štátnou veterinárnou a potravinovou správou </w:t>
      </w:r>
      <w:r w:rsidR="008A47AB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. </w:t>
      </w:r>
    </w:p>
    <w:p w:rsidR="00C64FA6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Zákon č. 39/2007 Z. z. nadobudol účinnosť 1. februára 2007, pričom jeho cieľom bolo</w:t>
      </w:r>
      <w:r w:rsidR="00116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zosúladiť platnú právnu úpravu, upraviť veterinárne požiadavky a vytvoriť podmienky pre náležitú implementáciu novoprijatých právne záväzných aktov Európskej únie. </w:t>
      </w:r>
    </w:p>
    <w:p w:rsidR="00C64FA6" w:rsidRPr="008E0054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Ministerstvo pôdohospodárstva a rozvoja vidieka Slovenskej republiky pripravilo uvedený návrh zákona, ktorým sa mení</w:t>
      </w:r>
      <w:r w:rsidR="00116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dopĺňa zákon č. 39/2007 Z. z. o veterinárnej starostlivosti v znení neskorších predpisov najmä vzhľadom na výraznú dynamiku v prijímaní legislatívy a v jej zmenách vo veterinárnej oblasti na úrovni Európskej únie. Pri vypracovaní návrhu zákona bola zohľadnená aj potreba zmeny resp. doplnenia príslušných ustanovení zákona č. 39/2007 Z. z., pri implementácii ktorých sa orgány veterinárnej správy</w:t>
      </w:r>
      <w:r w:rsidR="00116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stretli od nadobudnutia účinnosti poslednej zmeny zákona 39/2007 Z. z. s určitými problémami. </w:t>
      </w:r>
    </w:p>
    <w:p w:rsidR="00C64FA6" w:rsidRPr="006602E0" w:rsidP="004B4FB3">
      <w:pPr>
        <w:pStyle w:val="odsek"/>
        <w:bidi w:val="0"/>
        <w:rPr>
          <w:rFonts w:ascii="Times New Roman" w:hAnsi="Times New Roman"/>
        </w:rPr>
      </w:pPr>
      <w:r w:rsidRPr="006602E0">
        <w:rPr>
          <w:rFonts w:ascii="Times New Roman" w:hAnsi="Times New Roman"/>
        </w:rPr>
        <w:t xml:space="preserve">Predložený návrh zákona </w:t>
      </w:r>
      <w:r>
        <w:rPr>
          <w:rFonts w:ascii="Times New Roman" w:hAnsi="Times New Roman"/>
        </w:rPr>
        <w:t xml:space="preserve">reaguje aj na prijatie nových právnych aktov Európskej únie a to najmä v oblasti nakladania s vedľajšími živočíšnymi produktmi v súvislosti s prijatím nariadenia </w:t>
      </w:r>
      <w:r w:rsidRPr="000D48FE">
        <w:rPr>
          <w:rFonts w:ascii="Times New Roman" w:hAnsi="Times New Roman"/>
        </w:rPr>
        <w:t xml:space="preserve">Európskeho parlamentu a Rady (ES) č. 1069/2009 z 21. októbra 2009, </w:t>
      </w:r>
      <w:r w:rsidRPr="000D48FE">
        <w:rPr>
          <w:rFonts w:ascii="Times New Roman" w:hAnsi="Times New Roman"/>
          <w:bCs/>
        </w:rPr>
        <w:t>ktorým sa ustanovujú zdravotné predpisy týkajúce sa vedľajších živočíšnych produktov a odvodených produktov neurčených na ľudskú spotrebu a ktorým sa zrušuje nariadenie (ES) č. 1774/2002 (nariadenie o vedľajších živočíšnych produktoch)</w:t>
      </w:r>
      <w:r>
        <w:rPr>
          <w:rFonts w:ascii="Times New Roman" w:hAnsi="Times New Roman"/>
          <w:bCs/>
        </w:rPr>
        <w:t xml:space="preserve"> (Ú. v. EÚ L 300, 14.11.2009).</w:t>
      </w:r>
    </w:p>
    <w:p w:rsidR="00C64FA6" w:rsidP="004B4FB3">
      <w:pPr>
        <w:pStyle w:val="odsek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Návrh zákona reflektuje aj na ďalšie problémy, ktoré sa vyskytli pri implementácii zákona č. 39/2007 Z. z. o veterinárnej starostlivosti ako aj na ďalšie zmeny legislatívy Európskej únie v oblasti zdravia zvierat a pohody zvierat, dovozov z tretích kr</w:t>
      </w:r>
      <w:r w:rsidR="0030397A">
        <w:rPr>
          <w:rFonts w:ascii="Times New Roman" w:hAnsi="Times New Roman"/>
        </w:rPr>
        <w:t>ajín, vývozov do tretích krajín,</w:t>
      </w:r>
      <w:r>
        <w:rPr>
          <w:rFonts w:ascii="Times New Roman" w:hAnsi="Times New Roman"/>
        </w:rPr>
        <w:t xml:space="preserve">  obchodu v rámci Európske</w:t>
      </w:r>
      <w:r w:rsidR="0030397A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</w:t>
      </w:r>
      <w:r w:rsidR="0030397A">
        <w:rPr>
          <w:rFonts w:ascii="Times New Roman" w:hAnsi="Times New Roman"/>
        </w:rPr>
        <w:t>únie</w:t>
      </w:r>
      <w:r>
        <w:rPr>
          <w:rFonts w:ascii="Times New Roman" w:hAnsi="Times New Roman"/>
        </w:rPr>
        <w:t xml:space="preserve"> a v oblasti nakladania so živočíšnymi vedľajšími produktmi neurčenými na ľudskú spotrebu</w:t>
      </w:r>
      <w:r>
        <w:rPr>
          <w:rFonts w:ascii="Times New Roman" w:hAnsi="Times New Roman"/>
          <w:bCs/>
        </w:rPr>
        <w:t>, kde dochádza k</w:t>
      </w:r>
      <w:r w:rsidR="0011670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pojmovému a obsahovému zosúladeniu platnej právnej úpravy s právne </w:t>
      </w:r>
      <w:r w:rsidR="00DC4C8D">
        <w:rPr>
          <w:rFonts w:ascii="Times New Roman" w:hAnsi="Times New Roman"/>
          <w:bCs/>
        </w:rPr>
        <w:t>záväznými aktmi Európskej únie.</w:t>
      </w:r>
    </w:p>
    <w:p w:rsidR="00DC4C8D" w:rsidP="004B4FB3">
      <w:pPr>
        <w:pStyle w:val="odsek"/>
        <w:bidi w:val="0"/>
        <w:rPr>
          <w:rFonts w:ascii="Times New Roman" w:hAnsi="Times New Roman"/>
          <w:bCs/>
        </w:rPr>
      </w:pPr>
      <w:r w:rsidR="00870EFB">
        <w:rPr>
          <w:rFonts w:ascii="Times New Roman" w:hAnsi="Times New Roman"/>
          <w:bCs/>
        </w:rPr>
        <w:t>Návrh zákona má vplyv na rozpočet verejnej správy, podnikateľské prostredie, sociálne vplyvy, životné prostredie a na informatizáciu spoločnosti tak ako je uvedené v doložke vplyvov.</w:t>
      </w:r>
    </w:p>
    <w:p w:rsidR="00870EFB" w:rsidP="004B4FB3">
      <w:pPr>
        <w:pStyle w:val="odsek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Nakoľko sa návrhom zákona preberajú smernice Európskej únie a nevytvárajú sa prekážky voľného pohybu tovaru a služieb, nie je potrebné tento právny predpis notifikovať.</w:t>
      </w:r>
    </w:p>
    <w:p w:rsidR="0070298B" w:rsidP="004B4FB3">
      <w:pPr>
        <w:pStyle w:val="odsek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Návrh zákona v prechodných ustanoveniach vytvára dostatočný priestor pre subjekty, ktorých sa dotýka na zladenie svojej činnosti s požiadavkami navrhovaného zákona.</w:t>
      </w:r>
    </w:p>
    <w:p w:rsidR="0001550D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ústavnými zákonmi, zákonmi a ostatnými všeobecne záväznými predpismi a medzinárodnými zmluvami, ktorými je Slovenská republika viazaná.</w:t>
      </w:r>
    </w:p>
    <w:p w:rsidR="00C64FA6" w:rsidP="004B4FB3">
      <w:pPr>
        <w:bidi w:val="0"/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="00DC4C8D">
        <w:rPr>
          <w:rFonts w:ascii="Times New Roman" w:hAnsi="Times New Roman"/>
          <w:b/>
          <w:bCs/>
          <w:caps/>
          <w:sz w:val="26"/>
          <w:szCs w:val="26"/>
        </w:rPr>
        <w:br w:type="page"/>
      </w:r>
      <w:r>
        <w:rPr>
          <w:rFonts w:ascii="Times New Roman" w:hAnsi="Times New Roman"/>
          <w:b/>
          <w:bCs/>
          <w:caps/>
          <w:sz w:val="26"/>
          <w:szCs w:val="26"/>
        </w:rPr>
        <w:t>Doložka zlUčite</w:t>
      </w:r>
      <w:r w:rsidR="003027C0">
        <w:rPr>
          <w:rFonts w:ascii="Times New Roman" w:hAnsi="Times New Roman"/>
          <w:b/>
          <w:bCs/>
          <w:caps/>
          <w:sz w:val="26"/>
          <w:szCs w:val="26"/>
        </w:rPr>
        <w:t>ľ</w:t>
      </w:r>
      <w:r>
        <w:rPr>
          <w:rFonts w:ascii="Times New Roman" w:hAnsi="Times New Roman"/>
          <w:b/>
          <w:bCs/>
          <w:caps/>
          <w:sz w:val="26"/>
          <w:szCs w:val="26"/>
        </w:rPr>
        <w:t>nosti</w:t>
      </w:r>
    </w:p>
    <w:p w:rsidR="00C64FA6" w:rsidP="004B4FB3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právneho predpisu</w:t>
      </w:r>
    </w:p>
    <w:p w:rsidR="00C64FA6" w:rsidP="004B4FB3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 právom Európskej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únie</w:t>
      </w:r>
    </w:p>
    <w:p w:rsidR="00C64FA6" w:rsidP="004B4FB3">
      <w:pPr>
        <w:numPr>
          <w:ilvl w:val="0"/>
          <w:numId w:val="4"/>
        </w:numPr>
        <w:bidi w:val="0"/>
        <w:spacing w:before="120"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Predkladateľ</w:t>
      </w:r>
      <w:r w:rsidR="0011670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právneho predpisu</w:t>
      </w:r>
      <w:r>
        <w:rPr>
          <w:rFonts w:ascii="Times New Roman" w:hAnsi="Times New Roman"/>
        </w:rPr>
        <w:t>: vláda Slovenskej republiky</w:t>
      </w:r>
    </w:p>
    <w:p w:rsidR="00C64FA6" w:rsidP="004B4FB3">
      <w:pPr>
        <w:numPr>
          <w:ilvl w:val="0"/>
          <w:numId w:val="5"/>
        </w:numPr>
        <w:bidi w:val="0"/>
        <w:spacing w:before="120"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Názov návrhu právneho predpisu</w:t>
      </w:r>
      <w:r>
        <w:rPr>
          <w:rFonts w:ascii="Times New Roman" w:hAnsi="Times New Roman"/>
        </w:rPr>
        <w:t xml:space="preserve">: Návrh zákona, </w:t>
      </w:r>
      <w:r w:rsidRPr="00CB73C6">
        <w:rPr>
          <w:rFonts w:ascii="Times New Roman" w:hAnsi="Times New Roman"/>
        </w:rPr>
        <w:t xml:space="preserve">ktorým sa mení a dopĺňa zákon č. 39/2007 Z. z. o veterinárnej starostlivosti </w:t>
      </w:r>
      <w:r>
        <w:rPr>
          <w:rFonts w:ascii="Times New Roman" w:hAnsi="Times New Roman"/>
        </w:rPr>
        <w:t xml:space="preserve">v znení neskorších predpisov a o zmene zákona </w:t>
      </w:r>
      <w:r w:rsidRPr="002A6EBB">
        <w:rPr>
          <w:rFonts w:ascii="Times New Roman" w:hAnsi="Times New Roman"/>
        </w:rPr>
        <w:t xml:space="preserve">Národnej </w:t>
      </w:r>
      <w:r w:rsidR="00F60717">
        <w:rPr>
          <w:rFonts w:ascii="Times New Roman" w:hAnsi="Times New Roman"/>
        </w:rPr>
        <w:t>r</w:t>
      </w:r>
      <w:r w:rsidRPr="002A6EBB">
        <w:rPr>
          <w:rFonts w:ascii="Times New Roman" w:hAnsi="Times New Roman"/>
        </w:rPr>
        <w:t xml:space="preserve">ady Slovenskej republiky </w:t>
      </w:r>
      <w:r>
        <w:rPr>
          <w:rFonts w:ascii="Times New Roman" w:hAnsi="Times New Roman"/>
        </w:rPr>
        <w:t>č. 145/1995 Z. z. o správnych poplatkoch</w:t>
      </w:r>
      <w:r w:rsidRPr="00DA3D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znení neskorších predpisov</w:t>
      </w:r>
    </w:p>
    <w:p w:rsidR="00C64FA6" w:rsidRPr="00141271" w:rsidP="004B4FB3">
      <w:pPr>
        <w:numPr>
          <w:ilvl w:val="0"/>
          <w:numId w:val="6"/>
        </w:numPr>
        <w:bidi w:val="0"/>
        <w:spacing w:before="120"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Problematika návrhu právneho predpisu:</w:t>
      </w:r>
    </w:p>
    <w:p w:rsidR="00C64FA6" w:rsidRPr="00ED0E95" w:rsidP="004B4FB3">
      <w:pPr>
        <w:bidi w:val="0"/>
        <w:ind w:left="283"/>
        <w:rPr>
          <w:rFonts w:ascii="Times New Roman" w:hAnsi="Times New Roman"/>
        </w:rPr>
      </w:pPr>
      <w:r w:rsidRPr="00ED0E95">
        <w:rPr>
          <w:rFonts w:ascii="Times New Roman" w:hAnsi="Times New Roman"/>
          <w:bCs/>
        </w:rPr>
        <w:t xml:space="preserve">Problematika je upravená v práve Európskej únie. </w:t>
      </w:r>
    </w:p>
    <w:p w:rsidR="00C64FA6" w:rsidP="004B4FB3">
      <w:pPr>
        <w:numPr>
          <w:numId w:val="11"/>
        </w:numPr>
        <w:bidi w:val="0"/>
        <w:rPr>
          <w:rFonts w:ascii="Times New Roman" w:hAnsi="Times New Roman"/>
        </w:rPr>
      </w:pPr>
      <w:r w:rsidRPr="00456B1B">
        <w:rPr>
          <w:rFonts w:ascii="Times New Roman" w:hAnsi="Times New Roman"/>
        </w:rPr>
        <w:t xml:space="preserve">v primárnom práve </w:t>
      </w:r>
      <w:r>
        <w:rPr>
          <w:rFonts w:ascii="Times New Roman" w:hAnsi="Times New Roman"/>
        </w:rPr>
        <w:t xml:space="preserve">je upravená v práve </w:t>
      </w:r>
      <w:r w:rsidRPr="00ED0E95" w:rsidR="00DC4C8D">
        <w:rPr>
          <w:rFonts w:ascii="Times New Roman" w:hAnsi="Times New Roman"/>
          <w:bCs/>
        </w:rPr>
        <w:t>Európskej únie</w:t>
      </w:r>
      <w:r w:rsidRPr="00456B1B">
        <w:rPr>
          <w:rFonts w:ascii="Times New Roman" w:hAnsi="Times New Roman"/>
        </w:rPr>
        <w:t>:</w:t>
      </w:r>
    </w:p>
    <w:p w:rsidR="00ED0E95" w:rsidP="004B4FB3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č</w:t>
      </w:r>
      <w:r w:rsidRPr="00F372D8">
        <w:rPr>
          <w:rFonts w:ascii="Times New Roman" w:hAnsi="Times New Roman"/>
          <w:szCs w:val="24"/>
        </w:rPr>
        <w:t>lán</w:t>
      </w:r>
      <w:r w:rsidR="00840BB2">
        <w:rPr>
          <w:rFonts w:ascii="Times New Roman" w:hAnsi="Times New Roman"/>
          <w:szCs w:val="24"/>
        </w:rPr>
        <w:t>o</w:t>
      </w:r>
      <w:r w:rsidRPr="00F372D8">
        <w:rPr>
          <w:rFonts w:ascii="Times New Roman" w:hAnsi="Times New Roman"/>
          <w:szCs w:val="24"/>
        </w:rPr>
        <w:t xml:space="preserve">k </w:t>
      </w:r>
      <w:r w:rsidR="00840BB2">
        <w:rPr>
          <w:rFonts w:ascii="Times New Roman" w:hAnsi="Times New Roman"/>
          <w:szCs w:val="24"/>
        </w:rPr>
        <w:t>4</w:t>
      </w:r>
      <w:r w:rsidRPr="00F372D8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</w:t>
      </w:r>
      <w:r w:rsidRPr="00071AF2">
        <w:rPr>
          <w:rFonts w:ascii="Times New Roman" w:hAnsi="Times New Roman"/>
        </w:rPr>
        <w:t>Zmluvy o</w:t>
      </w:r>
      <w:r>
        <w:rPr>
          <w:rFonts w:ascii="Times New Roman" w:hAnsi="Times New Roman"/>
        </w:rPr>
        <w:t> fungovaní Európskej únie</w:t>
      </w:r>
      <w:r w:rsidRPr="00071AF2">
        <w:rPr>
          <w:rFonts w:ascii="Times New Roman" w:hAnsi="Times New Roman"/>
        </w:rPr>
        <w:t>,</w:t>
      </w:r>
    </w:p>
    <w:p w:rsidR="00ED0E95" w:rsidP="004B4FB3">
      <w:pPr>
        <w:numPr>
          <w:numId w:val="11"/>
        </w:numPr>
        <w:bidi w:val="0"/>
        <w:rPr>
          <w:rFonts w:ascii="Times New Roman" w:hAnsi="Times New Roman"/>
        </w:rPr>
      </w:pPr>
      <w:r w:rsidRPr="00456B1B">
        <w:rPr>
          <w:rFonts w:ascii="Times New Roman" w:hAnsi="Times New Roman"/>
        </w:rPr>
        <w:t xml:space="preserve">sekundárnom </w:t>
      </w:r>
      <w:r w:rsidR="00372113">
        <w:rPr>
          <w:rFonts w:ascii="Times New Roman" w:hAnsi="Times New Roman"/>
        </w:rPr>
        <w:t xml:space="preserve">(prijatom </w:t>
      </w:r>
      <w:r w:rsidR="007F6AD2">
        <w:rPr>
          <w:rFonts w:ascii="Times New Roman" w:hAnsi="Times New Roman"/>
        </w:rPr>
        <w:t>po</w:t>
      </w:r>
      <w:r w:rsidR="00372113">
        <w:rPr>
          <w:rFonts w:ascii="Times New Roman" w:hAnsi="Times New Roman"/>
        </w:rPr>
        <w:t xml:space="preserve"> nadobudnutí platnosti</w:t>
      </w:r>
      <w:r w:rsidR="007F6AD2">
        <w:rPr>
          <w:rFonts w:ascii="Times New Roman" w:hAnsi="Times New Roman"/>
        </w:rPr>
        <w:t xml:space="preserve"> </w:t>
      </w:r>
      <w:r w:rsidR="00372113">
        <w:rPr>
          <w:rFonts w:ascii="Times New Roman" w:hAnsi="Times New Roman"/>
        </w:rPr>
        <w:t>Lisabonskej zmluvy,</w:t>
      </w:r>
      <w:r w:rsidR="007F6AD2">
        <w:rPr>
          <w:rFonts w:ascii="Times New Roman" w:hAnsi="Times New Roman"/>
        </w:rPr>
        <w:t xml:space="preserve"> </w:t>
      </w:r>
      <w:r w:rsidR="00372113">
        <w:rPr>
          <w:rFonts w:ascii="Times New Roman" w:hAnsi="Times New Roman"/>
        </w:rPr>
        <w:t>ktorou sa mení a</w:t>
      </w:r>
      <w:r w:rsidR="007F6AD2">
        <w:rPr>
          <w:rFonts w:ascii="Times New Roman" w:hAnsi="Times New Roman"/>
        </w:rPr>
        <w:t> </w:t>
      </w:r>
      <w:r w:rsidR="00372113">
        <w:rPr>
          <w:rFonts w:ascii="Times New Roman" w:hAnsi="Times New Roman"/>
        </w:rPr>
        <w:t>dopĺňa</w:t>
      </w:r>
      <w:r w:rsidR="007F6AD2">
        <w:rPr>
          <w:rFonts w:ascii="Times New Roman" w:hAnsi="Times New Roman"/>
        </w:rPr>
        <w:t xml:space="preserve"> </w:t>
      </w:r>
      <w:r w:rsidR="00372113">
        <w:rPr>
          <w:rFonts w:ascii="Times New Roman" w:hAnsi="Times New Roman"/>
        </w:rPr>
        <w:t>Zmluva o Európskom Spoločenstve a Zmluva o Európskej únie – po 30. novembri</w:t>
      </w:r>
      <w:r w:rsidR="007F6AD2">
        <w:rPr>
          <w:rFonts w:ascii="Times New Roman" w:hAnsi="Times New Roman"/>
        </w:rPr>
        <w:t xml:space="preserve"> 2009)</w:t>
      </w:r>
      <w:r w:rsidRPr="00456B1B">
        <w:rPr>
          <w:rFonts w:ascii="Times New Roman" w:hAnsi="Times New Roman"/>
        </w:rPr>
        <w:t>:</w:t>
      </w:r>
    </w:p>
    <w:p w:rsidR="003027C0" w:rsidP="004B4FB3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Pr="009D26F5">
        <w:rPr>
          <w:rFonts w:ascii="Times New Roman" w:hAnsi="Times New Roman"/>
          <w:color w:val="000000"/>
        </w:rPr>
        <w:t>legislatívne akty</w:t>
      </w:r>
    </w:p>
    <w:p w:rsidR="003027C0" w:rsidP="004B4FB3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</w:p>
    <w:p w:rsidR="003027C0" w:rsidP="004B4FB3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Pr="009D26F5">
        <w:rPr>
          <w:rFonts w:ascii="Times New Roman" w:hAnsi="Times New Roman"/>
          <w:color w:val="000000"/>
        </w:rPr>
        <w:t>nelegislatívne akty</w:t>
      </w:r>
    </w:p>
    <w:p w:rsidR="00431AE8" w:rsidRPr="00631735" w:rsidP="004B4FB3">
      <w:pPr>
        <w:bidi w:val="0"/>
        <w:spacing w:before="120" w:after="120"/>
        <w:ind w:left="72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N</w:t>
      </w:r>
      <w:r w:rsidRPr="00631735">
        <w:rPr>
          <w:rFonts w:ascii="Times New Roman" w:hAnsi="Times New Roman"/>
        </w:rPr>
        <w:t>ariadenie Komisie (EÚ) č. 142/2011 z 25. februára 2011, ktorým sa vy</w:t>
      </w:r>
      <w:r>
        <w:rPr>
          <w:rFonts w:ascii="Times New Roman" w:hAnsi="Times New Roman"/>
        </w:rPr>
        <w:t xml:space="preserve">konáva </w:t>
      </w:r>
      <w:r w:rsidRPr="00631735">
        <w:rPr>
          <w:rFonts w:ascii="Times New Roman" w:hAnsi="Times New Roman"/>
        </w:rPr>
        <w:t>nariadenie Európskeho parlamentu a Rady (ES) č. 1069/2009 v platnom znení, ktorým sa ustanovujú zdravotné predpisy týkajúce sa vedľajších živočíšnych produktov a odvodených produktov neurčených na ľudskú spotrebu, a ktorým sa vykonáva smernica Rady 97/78/ES, pokiaľ ide o určité vzorky a predmety vyňaté spod povinnosti veterinárnych kontrol na hraniciach podľa danej smernice (</w:t>
      </w:r>
      <w:r w:rsidRPr="00631735">
        <w:rPr>
          <w:rFonts w:ascii="Times New Roman" w:hAnsi="Times New Roman"/>
          <w:iCs/>
        </w:rPr>
        <w:t>Ú. v. EÚ L 54, 26.2.2011).</w:t>
      </w:r>
    </w:p>
    <w:p w:rsidR="007F6AD2" w:rsidP="004B4FB3">
      <w:pPr>
        <w:bidi w:val="0"/>
        <w:ind w:left="360"/>
        <w:rPr>
          <w:rFonts w:ascii="Times New Roman" w:hAnsi="Times New Roman"/>
        </w:rPr>
      </w:pPr>
      <w:r w:rsidRPr="00456B1B">
        <w:rPr>
          <w:rFonts w:ascii="Times New Roman" w:hAnsi="Times New Roman"/>
        </w:rPr>
        <w:t xml:space="preserve">sekundárnom </w:t>
      </w:r>
      <w:r>
        <w:rPr>
          <w:rFonts w:ascii="Times New Roman" w:hAnsi="Times New Roman"/>
        </w:rPr>
        <w:t>(prijatom pred nadobudnutí platnosti Lisabonskej zmluvy, ktorou sa mení a dopĺňa Zmluva o Európskom Spoločenstve a Zmluva o Európskej únie – do 30. novembra 2009)</w:t>
      </w:r>
      <w:r w:rsidRPr="00456B1B">
        <w:rPr>
          <w:rFonts w:ascii="Times New Roman" w:hAnsi="Times New Roman"/>
        </w:rPr>
        <w:t>:</w:t>
      </w:r>
    </w:p>
    <w:p w:rsidR="00C64FA6" w:rsidRPr="004705F6" w:rsidP="004B4FB3">
      <w:pPr>
        <w:numPr>
          <w:ilvl w:val="1"/>
          <w:numId w:val="11"/>
        </w:numPr>
        <w:bidi w:val="0"/>
        <w:spacing w:before="0" w:after="0"/>
        <w:ind w:left="709"/>
        <w:rPr>
          <w:rFonts w:ascii="Times New Roman" w:hAnsi="Times New Roman"/>
        </w:rPr>
      </w:pPr>
      <w:r w:rsidRPr="008E0054">
        <w:rPr>
          <w:rFonts w:ascii="Times New Roman" w:hAnsi="Times New Roman"/>
        </w:rPr>
        <w:t>Nariadeni</w:t>
      </w:r>
      <w:r>
        <w:rPr>
          <w:rFonts w:ascii="Times New Roman" w:hAnsi="Times New Roman"/>
        </w:rPr>
        <w:t>e</w:t>
      </w:r>
      <w:r w:rsidRPr="008E0054">
        <w:rPr>
          <w:rFonts w:ascii="Times New Roman" w:hAnsi="Times New Roman"/>
        </w:rPr>
        <w:t xml:space="preserve"> Európskeho parlamentu a Rady (ES) č. </w:t>
      </w:r>
      <w:r w:rsidRPr="008E0054">
        <w:rPr>
          <w:rFonts w:ascii="Times New Roman" w:hAnsi="Times New Roman"/>
          <w:caps/>
        </w:rPr>
        <w:t xml:space="preserve">852/2004 </w:t>
      </w:r>
      <w:r w:rsidRPr="008E0054">
        <w:rPr>
          <w:rFonts w:ascii="Times New Roman" w:hAnsi="Times New Roman"/>
        </w:rPr>
        <w:t>z 29. apríla 2004</w:t>
      </w:r>
      <w:r w:rsidRPr="008E0054">
        <w:rPr>
          <w:rFonts w:ascii="Times New Roman" w:hAnsi="Times New Roman"/>
          <w:caps/>
        </w:rPr>
        <w:t xml:space="preserve"> </w:t>
      </w:r>
      <w:r w:rsidRPr="004705F6">
        <w:rPr>
          <w:rFonts w:ascii="Times New Roman" w:hAnsi="Times New Roman"/>
        </w:rPr>
        <w:t xml:space="preserve">o hygiene potravín </w:t>
      </w:r>
      <w:r w:rsidRPr="004705F6" w:rsidR="004705F6">
        <w:rPr>
          <w:rFonts w:ascii="Times New Roman" w:hAnsi="Times New Roman"/>
        </w:rPr>
        <w:t>(Mimoriadne vydanie Ú. v. EÚ kap.13/zv.34) v platnom znení</w:t>
      </w:r>
      <w:r w:rsidRPr="004705F6" w:rsidR="00B95494">
        <w:rPr>
          <w:rFonts w:ascii="Times New Roman" w:hAnsi="Times New Roman"/>
          <w:bCs/>
        </w:rPr>
        <w:t>.</w:t>
      </w:r>
    </w:p>
    <w:p w:rsidR="00C64FA6" w:rsidRPr="004705F6" w:rsidP="004B4FB3">
      <w:pPr>
        <w:numPr>
          <w:ilvl w:val="1"/>
          <w:numId w:val="11"/>
        </w:numPr>
        <w:bidi w:val="0"/>
        <w:spacing w:before="0" w:after="0"/>
        <w:ind w:left="709"/>
        <w:rPr>
          <w:rFonts w:ascii="Times New Roman" w:hAnsi="Times New Roman"/>
        </w:rPr>
      </w:pPr>
      <w:r w:rsidR="00372113">
        <w:rPr>
          <w:rFonts w:ascii="Times New Roman" w:hAnsi="Times New Roman"/>
        </w:rPr>
        <w:t>Nari</w:t>
      </w:r>
      <w:r w:rsidRPr="008E0054">
        <w:rPr>
          <w:rFonts w:ascii="Times New Roman" w:hAnsi="Times New Roman"/>
        </w:rPr>
        <w:t>adeni</w:t>
      </w:r>
      <w:r>
        <w:rPr>
          <w:rFonts w:ascii="Times New Roman" w:hAnsi="Times New Roman"/>
        </w:rPr>
        <w:t>e</w:t>
      </w:r>
      <w:r w:rsidRPr="008E0054">
        <w:rPr>
          <w:rFonts w:ascii="Times New Roman" w:hAnsi="Times New Roman"/>
        </w:rPr>
        <w:t xml:space="preserve"> Európskeho parlamentu a Rady (ES) č. </w:t>
      </w:r>
      <w:r w:rsidRPr="008E0054">
        <w:rPr>
          <w:rFonts w:ascii="Times New Roman" w:hAnsi="Times New Roman"/>
          <w:caps/>
        </w:rPr>
        <w:t xml:space="preserve">853/2004 </w:t>
      </w:r>
      <w:r w:rsidRPr="008E0054">
        <w:rPr>
          <w:rFonts w:ascii="Times New Roman" w:hAnsi="Times New Roman"/>
          <w:bCs/>
        </w:rPr>
        <w:t>z 29. apríla 2004, ktorým sa ustanovujú osobitné hygienické predpisy pre potraviny živočíšneho pôvodu</w:t>
      </w:r>
      <w:r>
        <w:rPr>
          <w:rFonts w:ascii="Times New Roman" w:hAnsi="Times New Roman"/>
          <w:bCs/>
        </w:rPr>
        <w:t xml:space="preserve"> </w:t>
      </w:r>
      <w:r w:rsidRPr="004705F6" w:rsidR="004705F6">
        <w:rPr>
          <w:rFonts w:ascii="Times New Roman" w:hAnsi="Times New Roman"/>
        </w:rPr>
        <w:t>(Mimoriadne vydanie Ú. v. EÚ kap.3/zv.45) v platnom znení</w:t>
      </w:r>
      <w:r w:rsidRPr="004705F6" w:rsidR="00B95494">
        <w:rPr>
          <w:rFonts w:ascii="Times New Roman" w:hAnsi="Times New Roman"/>
          <w:bCs/>
        </w:rPr>
        <w:t>.</w:t>
      </w:r>
    </w:p>
    <w:p w:rsidR="00C64FA6" w:rsidRPr="003760E3" w:rsidP="004B4FB3">
      <w:pPr>
        <w:numPr>
          <w:ilvl w:val="1"/>
          <w:numId w:val="11"/>
        </w:numPr>
        <w:bidi w:val="0"/>
        <w:spacing w:before="0" w:after="0"/>
        <w:ind w:left="709"/>
        <w:rPr>
          <w:rFonts w:ascii="Times New Roman" w:hAnsi="Times New Roman"/>
        </w:rPr>
      </w:pPr>
      <w:r w:rsidRPr="00DC4C8D">
        <w:rPr>
          <w:rFonts w:ascii="Times New Roman" w:hAnsi="Times New Roman"/>
          <w:bCs/>
        </w:rPr>
        <w:t>N</w:t>
      </w:r>
      <w:r w:rsidRPr="008E0054">
        <w:rPr>
          <w:rFonts w:ascii="Times New Roman" w:hAnsi="Times New Roman"/>
        </w:rPr>
        <w:t>ariadeni</w:t>
      </w:r>
      <w:r>
        <w:rPr>
          <w:rFonts w:ascii="Times New Roman" w:hAnsi="Times New Roman"/>
        </w:rPr>
        <w:t>e</w:t>
      </w:r>
      <w:r w:rsidRPr="008E0054">
        <w:rPr>
          <w:rFonts w:ascii="Times New Roman" w:hAnsi="Times New Roman"/>
        </w:rPr>
        <w:t xml:space="preserve"> Európskeho parlamentu a Rady (ES) č. </w:t>
      </w:r>
      <w:r w:rsidRPr="00DC4C8D">
        <w:rPr>
          <w:rFonts w:ascii="Times New Roman" w:hAnsi="Times New Roman"/>
          <w:caps/>
        </w:rPr>
        <w:t xml:space="preserve">854/2004 </w:t>
      </w:r>
      <w:r w:rsidRPr="00DC4C8D">
        <w:rPr>
          <w:rFonts w:ascii="Times New Roman" w:hAnsi="Times New Roman"/>
          <w:bCs/>
        </w:rPr>
        <w:t xml:space="preserve">z 29. apríla 2004, ktorým sa ustanovujú osobitné predpisy na organizáciu úradných kontrol produktov živočíšneho pôvodu určených na ľudskú spotrebu </w:t>
      </w:r>
      <w:r w:rsidRPr="004705F6" w:rsidR="004705F6">
        <w:rPr>
          <w:rFonts w:ascii="Times New Roman" w:hAnsi="Times New Roman"/>
        </w:rPr>
        <w:t>(Mimoriadne vydanie Ú. v. EÚ kap.3/zv.45) v platnom znení</w:t>
      </w:r>
      <w:r w:rsidRPr="004705F6" w:rsidR="00B95494">
        <w:rPr>
          <w:rFonts w:ascii="Times New Roman" w:hAnsi="Times New Roman"/>
          <w:bCs/>
        </w:rPr>
        <w:t>.</w:t>
      </w:r>
    </w:p>
    <w:p w:rsidR="00C64FA6" w:rsidRPr="004705F6" w:rsidP="004B4FB3">
      <w:pPr>
        <w:numPr>
          <w:ilvl w:val="1"/>
          <w:numId w:val="11"/>
        </w:numPr>
        <w:bidi w:val="0"/>
        <w:spacing w:before="0"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8E0054">
        <w:rPr>
          <w:rFonts w:ascii="Times New Roman" w:hAnsi="Times New Roman"/>
        </w:rPr>
        <w:t>ariadeni</w:t>
      </w:r>
      <w:r>
        <w:rPr>
          <w:rFonts w:ascii="Times New Roman" w:hAnsi="Times New Roman"/>
        </w:rPr>
        <w:t>e</w:t>
      </w:r>
      <w:r w:rsidRPr="008E0054">
        <w:rPr>
          <w:rFonts w:ascii="Times New Roman" w:hAnsi="Times New Roman"/>
        </w:rPr>
        <w:t xml:space="preserve"> Európskeho parlamentu a Rady (ES) č. </w:t>
      </w:r>
      <w:r w:rsidRPr="008E0054">
        <w:rPr>
          <w:rFonts w:ascii="Times New Roman" w:hAnsi="Times New Roman"/>
          <w:caps/>
        </w:rPr>
        <w:t xml:space="preserve">882/2004 </w:t>
      </w:r>
      <w:r w:rsidRPr="008E0054">
        <w:rPr>
          <w:rFonts w:ascii="Times New Roman" w:hAnsi="Times New Roman"/>
          <w:bCs/>
        </w:rPr>
        <w:t xml:space="preserve">z 29. apríla 2004 </w:t>
      </w:r>
      <w:r w:rsidRPr="008E0054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8E0054">
        <w:rPr>
          <w:rFonts w:ascii="Times New Roman" w:hAnsi="Times New Roman"/>
        </w:rPr>
        <w:t xml:space="preserve">úradných kontrolách uskutočňovaných za účelom zabezpečenia overenia dodržiavania potravinového a krmivového práva a predpisov o zdraví zvierat </w:t>
      </w:r>
      <w:r w:rsidRPr="004705F6">
        <w:rPr>
          <w:rFonts w:ascii="Times New Roman" w:hAnsi="Times New Roman"/>
        </w:rPr>
        <w:t xml:space="preserve">a o pohode zvierat </w:t>
      </w:r>
      <w:r w:rsidRPr="004705F6" w:rsidR="004705F6">
        <w:rPr>
          <w:rFonts w:ascii="Times New Roman" w:hAnsi="Times New Roman"/>
        </w:rPr>
        <w:t>(Mimoriadne vydanie Ú. v. EÚ kap.3/zv.45) v platnom znení</w:t>
      </w:r>
      <w:r w:rsidRPr="004705F6" w:rsidR="00B95494">
        <w:rPr>
          <w:rFonts w:ascii="Times New Roman" w:hAnsi="Times New Roman"/>
          <w:bCs/>
        </w:rPr>
        <w:t>.</w:t>
      </w:r>
    </w:p>
    <w:p w:rsidR="0030397A" w:rsidRPr="00FF7BE8" w:rsidP="004B4FB3">
      <w:pPr>
        <w:pStyle w:val="odsek"/>
        <w:numPr>
          <w:ilvl w:val="1"/>
          <w:numId w:val="11"/>
        </w:numPr>
        <w:bidi w:val="0"/>
        <w:spacing w:before="0" w:after="0"/>
        <w:ind w:left="709"/>
        <w:rPr>
          <w:rFonts w:ascii="Times New Roman" w:hAnsi="Times New Roman"/>
        </w:rPr>
      </w:pPr>
      <w:r w:rsidRPr="005232EA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ariadenie Rady </w:t>
      </w:r>
      <w:r w:rsidRPr="005232EA">
        <w:rPr>
          <w:rFonts w:ascii="Times New Roman" w:hAnsi="Times New Roman"/>
          <w:bCs/>
        </w:rPr>
        <w:t>(ES) č. 1005/2008</w:t>
      </w:r>
      <w:r>
        <w:rPr>
          <w:rFonts w:ascii="Times New Roman" w:hAnsi="Times New Roman"/>
          <w:bCs/>
        </w:rPr>
        <w:t xml:space="preserve"> </w:t>
      </w:r>
      <w:r w:rsidRPr="005232EA">
        <w:rPr>
          <w:rFonts w:ascii="Times New Roman" w:hAnsi="Times New Roman"/>
          <w:bCs/>
        </w:rPr>
        <w:t>z 29. septembra 2008,</w:t>
      </w:r>
      <w:r>
        <w:rPr>
          <w:rFonts w:ascii="Times New Roman" w:hAnsi="Times New Roman"/>
          <w:bCs/>
        </w:rPr>
        <w:t xml:space="preserve"> </w:t>
      </w:r>
      <w:r w:rsidRPr="005232EA">
        <w:rPr>
          <w:rFonts w:ascii="Times New Roman" w:hAnsi="Times New Roman"/>
          <w:bCs/>
        </w:rPr>
        <w:t>ktorým sa ustanovuje systém Spoločenstva na zabraňovanie nezákonnému, nenahlásenému</w:t>
      </w:r>
      <w:r>
        <w:rPr>
          <w:rFonts w:ascii="Times New Roman" w:hAnsi="Times New Roman"/>
          <w:bCs/>
        </w:rPr>
        <w:t xml:space="preserve"> </w:t>
      </w:r>
      <w:r w:rsidRPr="005232EA">
        <w:rPr>
          <w:rFonts w:ascii="Times New Roman" w:hAnsi="Times New Roman"/>
          <w:bCs/>
        </w:rPr>
        <w:t>a</w:t>
      </w:r>
      <w:r w:rsidR="0070298B">
        <w:rPr>
          <w:rFonts w:ascii="Times New Roman" w:hAnsi="Times New Roman"/>
          <w:bCs/>
        </w:rPr>
        <w:t> </w:t>
      </w:r>
      <w:r w:rsidRPr="005232EA">
        <w:rPr>
          <w:rFonts w:ascii="Times New Roman" w:hAnsi="Times New Roman"/>
          <w:bCs/>
        </w:rPr>
        <w:t>neregulovanému</w:t>
      </w:r>
      <w:r w:rsidR="0070298B">
        <w:rPr>
          <w:rFonts w:ascii="Times New Roman" w:hAnsi="Times New Roman"/>
          <w:bCs/>
        </w:rPr>
        <w:t xml:space="preserve"> </w:t>
      </w:r>
      <w:r w:rsidRPr="005232EA">
        <w:rPr>
          <w:rFonts w:ascii="Times New Roman" w:hAnsi="Times New Roman"/>
          <w:bCs/>
        </w:rPr>
        <w:t>rybolovu, na odrádzanie od neho a jeho odstránenie, ktorým sa menia</w:t>
      </w:r>
      <w:r>
        <w:rPr>
          <w:rFonts w:ascii="Times New Roman" w:hAnsi="Times New Roman"/>
        </w:rPr>
        <w:t xml:space="preserve"> </w:t>
      </w:r>
      <w:r w:rsidRPr="005232EA">
        <w:rPr>
          <w:rFonts w:ascii="Times New Roman" w:hAnsi="Times New Roman"/>
          <w:bCs/>
        </w:rPr>
        <w:t>a dopĺňajú nariadenia (EHS) č. 2847/93, (ES) č. 1936/2001 a (ES) č. 601/2004 a ktorým sa zrušujú nariadenia (ES) č. 1093/94 a (ES) č. 1447/1999</w:t>
      </w:r>
      <w:r>
        <w:rPr>
          <w:rFonts w:ascii="Times New Roman" w:hAnsi="Times New Roman"/>
          <w:bCs/>
        </w:rPr>
        <w:t xml:space="preserve"> ( Ú. v. EÚ L 286, 29.10.2008)</w:t>
      </w:r>
      <w:r w:rsidR="002850E7">
        <w:rPr>
          <w:rFonts w:ascii="Times New Roman" w:hAnsi="Times New Roman"/>
          <w:bCs/>
        </w:rPr>
        <w:t xml:space="preserve"> v platnom znení</w:t>
      </w:r>
      <w:r>
        <w:rPr>
          <w:rFonts w:ascii="Times New Roman" w:hAnsi="Times New Roman"/>
          <w:bCs/>
        </w:rPr>
        <w:t>.</w:t>
      </w:r>
    </w:p>
    <w:p w:rsidR="00C64FA6" w:rsidP="004B4FB3">
      <w:pPr>
        <w:numPr>
          <w:ilvl w:val="1"/>
          <w:numId w:val="11"/>
        </w:numPr>
        <w:bidi w:val="0"/>
        <w:spacing w:before="0"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</w:t>
      </w:r>
      <w:r w:rsidRPr="000D48FE">
        <w:rPr>
          <w:rFonts w:ascii="Times New Roman" w:hAnsi="Times New Roman"/>
        </w:rPr>
        <w:t xml:space="preserve">Európskeho parlamentu a Rady (ES) č. 1069/2009 z 21. októbra 2009, </w:t>
      </w:r>
      <w:r w:rsidRPr="000D48FE">
        <w:rPr>
          <w:rFonts w:ascii="Times New Roman" w:hAnsi="Times New Roman"/>
          <w:bCs/>
        </w:rPr>
        <w:t>ktorým sa ustanovujú zdravotné predpisy týkajúce sa vedľajších živočíšnych produktov a odvodených produktov neurčených na ľudskú spotrebu a ktorým sa zrušuje nariadenie (ES) č. 1774/2002 (nariadenie o vedľajších živočíšnych produktoch)</w:t>
      </w:r>
      <w:r w:rsidR="006D11C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(Ú.</w:t>
      </w:r>
      <w:r w:rsidR="00ED0E9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v. EÚ L 300, 14.11.2009)</w:t>
      </w:r>
      <w:r w:rsidR="002850E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Rozhodnutie Rady 90/424/EHS z 26. júna 1990 o výdavkoch vo veterinárnej</w:t>
      </w:r>
      <w:r w:rsidR="00116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oblasti (Ú. v. ES L 224, 18.8.1990)</w:t>
      </w:r>
      <w:r w:rsidR="002850E7">
        <w:rPr>
          <w:rFonts w:ascii="Times New Roman" w:hAnsi="Times New Roman"/>
        </w:rPr>
        <w:t xml:space="preserve"> v platnom znení</w:t>
      </w:r>
      <w:r>
        <w:rPr>
          <w:rFonts w:ascii="Times New Roman" w:hAnsi="Times New Roman"/>
        </w:rPr>
        <w:t>.</w:t>
      </w:r>
    </w:p>
    <w:p w:rsidR="00B95494" w:rsidP="004B4FB3">
      <w:pPr>
        <w:numPr>
          <w:ilvl w:val="1"/>
          <w:numId w:val="11"/>
        </w:numPr>
        <w:bidi w:val="0"/>
        <w:spacing w:before="0"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3E0217">
        <w:rPr>
          <w:rFonts w:ascii="Times New Roman" w:hAnsi="Times New Roman"/>
        </w:rPr>
        <w:t>ariadeni</w:t>
      </w:r>
      <w:r>
        <w:rPr>
          <w:rFonts w:ascii="Times New Roman" w:hAnsi="Times New Roman"/>
        </w:rPr>
        <w:t>e</w:t>
      </w:r>
      <w:r w:rsidRPr="003E0217">
        <w:rPr>
          <w:rFonts w:ascii="Times New Roman" w:hAnsi="Times New Roman"/>
        </w:rPr>
        <w:t xml:space="preserve"> Komisie (ES) č. 1162/2009 z 30. novembra 2009</w:t>
      </w:r>
      <w:r>
        <w:rPr>
          <w:rFonts w:ascii="Times New Roman" w:hAnsi="Times New Roman"/>
        </w:rPr>
        <w:t>,</w:t>
      </w:r>
      <w:r w:rsidRPr="003E0217">
        <w:rPr>
          <w:rFonts w:ascii="Times New Roman" w:hAnsi="Times New Roman"/>
        </w:rPr>
        <w:t xml:space="preserve"> ktorým sa stanovujú prechodné opatrenia na implementáciu nariadení Európskeho parlamentu a Rady (ES) č. 853/2004, (ES) č</w:t>
      </w:r>
      <w:r>
        <w:rPr>
          <w:rFonts w:ascii="Times New Roman" w:hAnsi="Times New Roman"/>
        </w:rPr>
        <w:t>. 854/2004 a (ES) č. 882/2004 (</w:t>
      </w:r>
      <w:r w:rsidRPr="003E0217">
        <w:rPr>
          <w:rFonts w:ascii="Times New Roman" w:hAnsi="Times New Roman"/>
        </w:rPr>
        <w:t>Ú.</w:t>
      </w:r>
      <w:r>
        <w:rPr>
          <w:rFonts w:ascii="Times New Roman" w:hAnsi="Times New Roman"/>
        </w:rPr>
        <w:t xml:space="preserve"> </w:t>
      </w:r>
      <w:r w:rsidRPr="003E0217">
        <w:rPr>
          <w:rFonts w:ascii="Times New Roman" w:hAnsi="Times New Roman"/>
        </w:rPr>
        <w:t>v. EÚ L 314, 1.12.2009</w:t>
      </w:r>
      <w:r>
        <w:rPr>
          <w:rFonts w:ascii="Times New Roman" w:hAnsi="Times New Roman"/>
        </w:rPr>
        <w:t>) v platnom znení</w:t>
      </w:r>
      <w:r w:rsidRPr="003E0217">
        <w:rPr>
          <w:rFonts w:ascii="Times New Roman" w:hAnsi="Times New Roman"/>
        </w:rPr>
        <w:t>.</w:t>
      </w:r>
    </w:p>
    <w:p w:rsidR="003027C0" w:rsidP="004B4FB3">
      <w:pPr>
        <w:bidi w:val="0"/>
        <w:spacing w:before="0" w:after="0"/>
        <w:ind w:left="709"/>
        <w:rPr>
          <w:rFonts w:ascii="Times New Roman" w:hAnsi="Times New Roman"/>
        </w:rPr>
      </w:pPr>
    </w:p>
    <w:p w:rsidR="00C64FA6" w:rsidRPr="00456B1B" w:rsidP="004B4FB3">
      <w:pPr>
        <w:bidi w:val="0"/>
        <w:ind w:left="567" w:hanging="267"/>
        <w:rPr>
          <w:rFonts w:ascii="Times New Roman" w:hAnsi="Times New Roman"/>
        </w:rPr>
      </w:pPr>
      <w:r w:rsidR="002850E7">
        <w:rPr>
          <w:rFonts w:ascii="Times New Roman" w:hAnsi="Times New Roman"/>
        </w:rPr>
        <w:t>b</w:t>
      </w:r>
      <w:r w:rsidRPr="00456B1B">
        <w:rPr>
          <w:rFonts w:ascii="Times New Roman" w:hAnsi="Times New Roman"/>
        </w:rPr>
        <w:t>)</w:t>
        <w:tab/>
      </w:r>
      <w:r w:rsidRPr="00AD5B99" w:rsidR="00ED0E95">
        <w:rPr>
          <w:rFonts w:ascii="Times New Roman" w:hAnsi="Times New Roman"/>
        </w:rPr>
        <w:t>nie</w:t>
      </w:r>
      <w:r w:rsidRPr="00071AF2" w:rsidR="00ED0E95">
        <w:rPr>
          <w:rFonts w:ascii="Times New Roman" w:hAnsi="Times New Roman"/>
        </w:rPr>
        <w:t xml:space="preserve"> je obsiahnutá v judikatúre súdneho dvora </w:t>
      </w:r>
      <w:r w:rsidRPr="00AD5B99" w:rsidR="00ED0E95">
        <w:rPr>
          <w:rFonts w:ascii="Times New Roman" w:hAnsi="Times New Roman"/>
        </w:rPr>
        <w:t>Európskej únie</w:t>
      </w:r>
      <w:r w:rsidRPr="00071AF2" w:rsidR="00ED0E95">
        <w:rPr>
          <w:rFonts w:ascii="Times New Roman" w:hAnsi="Times New Roman"/>
        </w:rPr>
        <w:t xml:space="preserve"> alebo Súdu</w:t>
      </w:r>
      <w:r w:rsidR="00ED0E95">
        <w:rPr>
          <w:rFonts w:ascii="Times New Roman" w:hAnsi="Times New Roman"/>
        </w:rPr>
        <w:t xml:space="preserve"> </w:t>
      </w:r>
      <w:r w:rsidRPr="00071AF2" w:rsidR="00ED0E95">
        <w:rPr>
          <w:rFonts w:ascii="Times New Roman" w:hAnsi="Times New Roman"/>
        </w:rPr>
        <w:t xml:space="preserve">prvého stupňa </w:t>
      </w:r>
      <w:r w:rsidRPr="00AD5B99" w:rsidR="00ED0E95">
        <w:rPr>
          <w:rFonts w:ascii="Times New Roman" w:hAnsi="Times New Roman"/>
        </w:rPr>
        <w:t>Európskej únie</w:t>
      </w:r>
      <w:r>
        <w:rPr>
          <w:rFonts w:ascii="Times New Roman" w:hAnsi="Times New Roman"/>
        </w:rPr>
        <w:t>.</w:t>
      </w:r>
    </w:p>
    <w:p w:rsidR="006D11CF" w:rsidRPr="00071AF2" w:rsidP="004B4FB3">
      <w:pPr>
        <w:numPr>
          <w:ilvl w:val="0"/>
          <w:numId w:val="6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Záväzky Slovenskej republiky vo vzťahu k Európskej únii:</w:t>
      </w:r>
    </w:p>
    <w:p w:rsidR="006D11CF" w:rsidP="004B4FB3">
      <w:pPr>
        <w:numPr>
          <w:numId w:val="8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bezpredmetné,</w:t>
      </w:r>
    </w:p>
    <w:p w:rsidR="007F6AD2" w:rsidRPr="00071AF2" w:rsidP="004B4FB3">
      <w:pPr>
        <w:numPr>
          <w:numId w:val="8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6D11CF" w:rsidRPr="00071AF2" w:rsidP="004B4FB3">
      <w:pPr>
        <w:numPr>
          <w:numId w:val="8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 w:rsidRPr="00071AF2">
        <w:rPr>
          <w:rFonts w:ascii="Times New Roman" w:hAnsi="Times New Roman"/>
        </w:rPr>
        <w:t>proti Slovenskej republike nebolo začaté konanie o porušení Zmluvy o</w:t>
      </w:r>
      <w:r>
        <w:rPr>
          <w:rFonts w:ascii="Times New Roman" w:hAnsi="Times New Roman"/>
        </w:rPr>
        <w:t xml:space="preserve"> fungovaní </w:t>
      </w:r>
      <w:r w:rsidRPr="00AD5B99">
        <w:rPr>
          <w:rFonts w:ascii="Times New Roman" w:hAnsi="Times New Roman"/>
        </w:rPr>
        <w:t>Európskej únie</w:t>
      </w:r>
      <w:r w:rsidRPr="00071AF2">
        <w:rPr>
          <w:rFonts w:ascii="Times New Roman" w:hAnsi="Times New Roman"/>
        </w:rPr>
        <w:t xml:space="preserve"> v platnom znení podľa čl. 226 až 228 tejto zmluvy,</w:t>
      </w:r>
    </w:p>
    <w:p w:rsidR="006D11CF" w:rsidRPr="00071AF2" w:rsidP="004B4FB3">
      <w:pPr>
        <w:numPr>
          <w:numId w:val="8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071AF2">
        <w:rPr>
          <w:rFonts w:ascii="Times New Roman" w:hAnsi="Times New Roman"/>
        </w:rPr>
        <w:t>ezpredmetné.</w:t>
      </w:r>
    </w:p>
    <w:p w:rsidR="006D11CF" w:rsidRPr="00071AF2" w:rsidP="004B4FB3">
      <w:pPr>
        <w:numPr>
          <w:ilvl w:val="0"/>
          <w:numId w:val="6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Stupeň zlučiteľnosti návrhu právneho predpisu s právom Európskej únie</w:t>
      </w:r>
    </w:p>
    <w:p w:rsidR="006D11CF" w:rsidRPr="00071AF2" w:rsidP="004B4FB3">
      <w:pPr>
        <w:bidi w:val="0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>úplný</w:t>
      </w:r>
    </w:p>
    <w:p w:rsidR="006D11CF" w:rsidRPr="00071AF2" w:rsidP="004B4FB3">
      <w:pPr>
        <w:numPr>
          <w:ilvl w:val="0"/>
          <w:numId w:val="6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Gestor a spolupracujúce rezorty:</w:t>
      </w:r>
    </w:p>
    <w:p w:rsidR="006D11CF" w:rsidP="004B4FB3">
      <w:pPr>
        <w:bidi w:val="0"/>
        <w:ind w:firstLine="283"/>
        <w:rPr>
          <w:rFonts w:ascii="Times New Roman" w:hAnsi="Times New Roman"/>
        </w:rPr>
      </w:pPr>
      <w:r w:rsidRPr="00071AF2">
        <w:rPr>
          <w:rFonts w:ascii="Times New Roman" w:hAnsi="Times New Roman"/>
        </w:rPr>
        <w:t>Ministerstvo pôdohospodárstva</w:t>
      </w:r>
      <w:r>
        <w:rPr>
          <w:rFonts w:ascii="Times New Roman" w:hAnsi="Times New Roman"/>
        </w:rPr>
        <w:t xml:space="preserve"> a rozvoja vidieka </w:t>
      </w:r>
      <w:r w:rsidRPr="00071AF2">
        <w:rPr>
          <w:rFonts w:ascii="Times New Roman" w:hAnsi="Times New Roman"/>
        </w:rPr>
        <w:t>Slovenskej republiky</w:t>
      </w:r>
    </w:p>
    <w:p w:rsidR="004B4FB3" w:rsidP="004B4FB3">
      <w:pPr>
        <w:bidi w:val="0"/>
        <w:spacing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B63E5" w:rsidRPr="00C468DF" w:rsidP="004B4FB3">
      <w:pPr>
        <w:bidi w:val="0"/>
        <w:spacing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="004B4FB3">
        <w:rPr>
          <w:rFonts w:ascii="Times New Roman" w:hAnsi="Times New Roman"/>
          <w:b/>
          <w:bCs/>
          <w:caps/>
          <w:color w:val="000000"/>
          <w:spacing w:val="30"/>
        </w:rPr>
        <w:br w:type="page"/>
      </w:r>
      <w:r w:rsidRPr="00C468DF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5B63E5" w:rsidRPr="00C468DF" w:rsidP="004B4FB3">
      <w:pPr>
        <w:bidi w:val="0"/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vybraných vplyvov</w:t>
      </w:r>
    </w:p>
    <w:p w:rsidR="005B63E5" w:rsidRPr="00C468DF" w:rsidP="004B4FB3">
      <w:pPr>
        <w:bidi w:val="0"/>
        <w:spacing w:after="0"/>
        <w:rPr>
          <w:rFonts w:ascii="Times New Roman" w:hAnsi="Times New Roman"/>
          <w:color w:val="000000"/>
        </w:rPr>
      </w:pPr>
    </w:p>
    <w:p w:rsidR="005B63E5" w:rsidRPr="00C468DF" w:rsidP="004B4FB3">
      <w:pPr>
        <w:bidi w:val="0"/>
        <w:spacing w:after="0"/>
        <w:rPr>
          <w:rFonts w:ascii="Times New Roman" w:hAnsi="Times New Roman"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A.1.</w:t>
      </w:r>
      <w:r>
        <w:rPr>
          <w:rFonts w:ascii="Times New Roman" w:hAnsi="Times New Roman"/>
          <w:b/>
          <w:bCs/>
          <w:color w:val="000000"/>
        </w:rPr>
        <w:tab/>
      </w:r>
      <w:r w:rsidRPr="00C468DF">
        <w:rPr>
          <w:rFonts w:ascii="Times New Roman" w:hAnsi="Times New Roman"/>
          <w:b/>
          <w:bCs/>
          <w:color w:val="000000"/>
        </w:rPr>
        <w:t xml:space="preserve">Názov materiálu: </w:t>
      </w:r>
      <w:r w:rsidRPr="00C468DF">
        <w:rPr>
          <w:rFonts w:ascii="Times New Roman" w:hAnsi="Times New Roman"/>
          <w:color w:val="000000"/>
        </w:rPr>
        <w:t xml:space="preserve">Návrh </w:t>
      </w:r>
      <w:r>
        <w:rPr>
          <w:rFonts w:ascii="Times New Roman" w:hAnsi="Times New Roman"/>
          <w:color w:val="000000"/>
        </w:rPr>
        <w:t xml:space="preserve">zákona, </w:t>
      </w:r>
      <w:r w:rsidRPr="00CB73C6" w:rsidR="00ED0E95">
        <w:rPr>
          <w:rFonts w:ascii="Times New Roman" w:hAnsi="Times New Roman"/>
        </w:rPr>
        <w:t xml:space="preserve">ktorým sa mení a dopĺňa zákon č. 39/2007 Z. z. o veterinárnej starostlivosti </w:t>
      </w:r>
      <w:r w:rsidR="00ED0E95">
        <w:rPr>
          <w:rFonts w:ascii="Times New Roman" w:hAnsi="Times New Roman"/>
        </w:rPr>
        <w:t xml:space="preserve">v znení neskorších predpisov a o zmene zákona </w:t>
      </w:r>
      <w:r w:rsidRPr="002A6EBB" w:rsidR="00ED0E95">
        <w:rPr>
          <w:rFonts w:ascii="Times New Roman" w:hAnsi="Times New Roman"/>
        </w:rPr>
        <w:t xml:space="preserve">Národnej </w:t>
      </w:r>
      <w:r w:rsidR="00B73626">
        <w:rPr>
          <w:rFonts w:ascii="Times New Roman" w:hAnsi="Times New Roman"/>
        </w:rPr>
        <w:t>r</w:t>
      </w:r>
      <w:r w:rsidRPr="002A6EBB" w:rsidR="00ED0E95">
        <w:rPr>
          <w:rFonts w:ascii="Times New Roman" w:hAnsi="Times New Roman"/>
        </w:rPr>
        <w:t xml:space="preserve">ady Slovenskej republiky </w:t>
      </w:r>
      <w:r w:rsidR="00ED0E95">
        <w:rPr>
          <w:rFonts w:ascii="Times New Roman" w:hAnsi="Times New Roman"/>
        </w:rPr>
        <w:t>č. 145/1995 Z. z. o správnych poplatkoch</w:t>
      </w:r>
      <w:r w:rsidRPr="00DA3DE5" w:rsidR="00ED0E95">
        <w:rPr>
          <w:rFonts w:ascii="Times New Roman" w:hAnsi="Times New Roman"/>
        </w:rPr>
        <w:t xml:space="preserve"> </w:t>
      </w:r>
      <w:r w:rsidR="00ED0E95">
        <w:rPr>
          <w:rFonts w:ascii="Times New Roman" w:hAnsi="Times New Roman"/>
        </w:rPr>
        <w:t>v znení neskorších predpisov</w:t>
      </w:r>
    </w:p>
    <w:p w:rsidR="005B63E5" w:rsidRPr="00C468DF" w:rsidP="004B4FB3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Termín začatia a ukončenia PPK:</w:t>
      </w:r>
      <w:r w:rsidRPr="00C468DF">
        <w:rPr>
          <w:rFonts w:ascii="Times New Roman" w:hAnsi="Times New Roman"/>
          <w:color w:val="000000"/>
        </w:rPr>
        <w:t xml:space="preserve"> -</w:t>
      </w:r>
      <w:r>
        <w:rPr>
          <w:rFonts w:ascii="Times New Roman" w:hAnsi="Times New Roman"/>
          <w:color w:val="000000"/>
        </w:rPr>
        <w:t xml:space="preserve"> 27.4.2011</w:t>
      </w:r>
    </w:p>
    <w:p w:rsidR="005B63E5" w:rsidRPr="00C468DF" w:rsidP="004B4FB3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A.2.</w:t>
      </w:r>
      <w:r>
        <w:rPr>
          <w:rFonts w:ascii="Times New Roman" w:hAnsi="Times New Roman"/>
          <w:b/>
          <w:bCs/>
          <w:color w:val="000000"/>
        </w:rPr>
        <w:tab/>
      </w:r>
      <w:r w:rsidRPr="00C468DF">
        <w:rPr>
          <w:rFonts w:ascii="Times New Roman" w:hAnsi="Times New Roman"/>
          <w:b/>
          <w:bCs/>
          <w:color w:val="000000"/>
        </w:rPr>
        <w:t>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34"/>
        <w:gridCol w:w="1187"/>
        <w:gridCol w:w="1176"/>
        <w:gridCol w:w="1191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6A652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6A652E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podnikateľské prostredie – dochádza k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C468DF">
              <w:rPr>
                <w:rFonts w:ascii="Times New Roman" w:hAnsi="Times New Roman"/>
                <w:color w:val="000000"/>
              </w:rPr>
              <w:t>zvýšeniu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468DF">
              <w:rPr>
                <w:rFonts w:ascii="Times New Roman" w:hAnsi="Times New Roman"/>
                <w:color w:val="000000"/>
              </w:rPr>
              <w:t>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FB262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FB2628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9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9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9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B65B4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B63E5" w:rsidRPr="00C468DF" w:rsidP="004B4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B63E5" w:rsidRPr="00C468DF" w:rsidP="004B4FB3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A.3. Poznámky</w:t>
      </w:r>
    </w:p>
    <w:p w:rsidR="0070298B" w:rsidP="004B4FB3">
      <w:pPr>
        <w:bidi w:val="0"/>
        <w:spacing w:after="0"/>
        <w:ind w:firstLine="709"/>
        <w:rPr>
          <w:rFonts w:ascii="Times New Roman" w:hAnsi="Times New Roman" w:cs="Calibri"/>
          <w:szCs w:val="24"/>
        </w:rPr>
      </w:pPr>
      <w:r w:rsidRPr="0070298B" w:rsidR="006D3E92">
        <w:rPr>
          <w:rFonts w:ascii="Times New Roman" w:hAnsi="Times New Roman" w:cs="Calibri"/>
          <w:szCs w:val="24"/>
        </w:rPr>
        <w:t>Zrušenie krajských veterinárnych a potravinových správ a presunutie ich kompetencií na regionálne veterinárne a potravinové správy, ako aj zmeny v oblasti priestupkov a iných správnych deliktov budú mať pozitívny vplyv na  štátny rozpočet.</w:t>
      </w:r>
    </w:p>
    <w:p w:rsidR="0070298B" w:rsidP="004B4FB3">
      <w:pPr>
        <w:bidi w:val="0"/>
        <w:spacing w:after="0"/>
        <w:ind w:firstLine="709"/>
        <w:rPr>
          <w:rFonts w:ascii="Times New Roman" w:hAnsi="Times New Roman" w:cs="Calibri"/>
          <w:szCs w:val="24"/>
        </w:rPr>
      </w:pPr>
      <w:r w:rsidRPr="0070298B" w:rsidR="006D3E92">
        <w:rPr>
          <w:rFonts w:ascii="Times New Roman" w:hAnsi="Times New Roman" w:cs="Calibri"/>
          <w:szCs w:val="24"/>
        </w:rPr>
        <w:t xml:space="preserve">Negatívne vplyvy návrhu na rozpočet verejnej správy budú vyplývať z toho, že náklady na veterinárne vyšetrenia zvierat, ktoré poranili človeka, bude uhrádzať štát, </w:t>
      </w:r>
      <w:r w:rsidRPr="0070298B" w:rsidR="008F1ADF">
        <w:rPr>
          <w:rFonts w:ascii="Times New Roman" w:hAnsi="Times New Roman" w:cs="Calibri"/>
          <w:szCs w:val="24"/>
        </w:rPr>
        <w:t>a z povinnosti</w:t>
      </w:r>
      <w:r w:rsidRPr="0070298B" w:rsidR="006D3E92">
        <w:rPr>
          <w:rFonts w:ascii="Times New Roman" w:hAnsi="Times New Roman" w:cs="Calibri"/>
          <w:szCs w:val="24"/>
        </w:rPr>
        <w:t>, ktoré ustanovujú povinnosť štátu a obcí zriaďovať útulky a karanténne stanice.</w:t>
      </w:r>
    </w:p>
    <w:p w:rsidR="005B63E5" w:rsidP="004B4FB3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A.5. Stanovisko gestorov</w:t>
      </w:r>
    </w:p>
    <w:p w:rsidR="00AB744B" w:rsidRPr="0070298B" w:rsidP="004B4FB3">
      <w:pPr>
        <w:autoSpaceDE w:val="0"/>
        <w:autoSpaceDN w:val="0"/>
        <w:bidi w:val="0"/>
        <w:adjustRightInd w:val="0"/>
        <w:spacing w:before="0" w:after="0"/>
        <w:ind w:firstLine="709"/>
        <w:rPr>
          <w:rFonts w:ascii="Times New Roman" w:hAnsi="Times New Roman"/>
          <w:szCs w:val="24"/>
        </w:rPr>
      </w:pPr>
      <w:r w:rsidRPr="0070298B">
        <w:rPr>
          <w:rFonts w:ascii="Times New Roman" w:hAnsi="Times New Roman"/>
          <w:szCs w:val="24"/>
        </w:rPr>
        <w:t>Ministerstvo životného prostredia SR súhlasí s predloženou doložkou vybraných vplyvov bez pripomienok.</w:t>
      </w:r>
    </w:p>
    <w:p w:rsidR="00AB744B" w:rsidRPr="0070298B" w:rsidP="004B4FB3">
      <w:pPr>
        <w:bidi w:val="0"/>
        <w:ind w:firstLine="709"/>
        <w:rPr>
          <w:rFonts w:ascii="Times New Roman" w:hAnsi="Times New Roman"/>
          <w:szCs w:val="24"/>
        </w:rPr>
      </w:pPr>
      <w:r w:rsidRPr="0070298B">
        <w:rPr>
          <w:rFonts w:ascii="Times New Roman" w:hAnsi="Times New Roman"/>
          <w:szCs w:val="24"/>
        </w:rPr>
        <w:t>Ministerstvo práce, sociálnych vecí a rodiny SR súhlasí s doložkou vybraných vplyvov v časti sociálne vplyvy pripravenou k predloženému návrhu.</w:t>
      </w:r>
    </w:p>
    <w:p w:rsidR="00AB744B" w:rsidRPr="0070298B" w:rsidP="004B4FB3">
      <w:pPr>
        <w:bidi w:val="0"/>
        <w:ind w:firstLine="709"/>
        <w:rPr>
          <w:rFonts w:ascii="Times New Roman" w:hAnsi="Times New Roman"/>
          <w:szCs w:val="24"/>
        </w:rPr>
      </w:pPr>
      <w:r w:rsidRPr="0070298B">
        <w:rPr>
          <w:rFonts w:ascii="Times New Roman" w:hAnsi="Times New Roman"/>
          <w:szCs w:val="24"/>
        </w:rPr>
        <w:t>Ministerstvo financií SR: V doložke vplyvov žiadame vyznačiť pozitívne vplyvy na informatizáciu spoločnosti a zároveň žiadame vypracovať analýzu vplyvov na informatizáciu spoločnosti, a to nasledovne:</w:t>
      </w:r>
    </w:p>
    <w:p w:rsidR="00AB744B" w:rsidP="004B4FB3">
      <w:pPr>
        <w:bidi w:val="0"/>
        <w:rPr>
          <w:rFonts w:ascii="Times New Roman" w:hAnsi="Times New Roman"/>
        </w:rPr>
      </w:pPr>
      <w:r w:rsidRPr="00036AF5">
        <w:rPr>
          <w:rFonts w:ascii="Times New Roman" w:hAnsi="Times New Roman"/>
          <w:b/>
          <w:bCs/>
        </w:rPr>
        <w:t xml:space="preserve">V časti 6.1. </w:t>
      </w:r>
      <w:r w:rsidRPr="00036AF5">
        <w:rPr>
          <w:rFonts w:ascii="Times New Roman" w:hAnsi="Times New Roman"/>
        </w:rPr>
        <w:t>analýzy navrhujeme doplniť vet</w:t>
      </w:r>
      <w:r>
        <w:rPr>
          <w:rFonts w:ascii="Times New Roman" w:hAnsi="Times New Roman"/>
        </w:rPr>
        <w:t>u</w:t>
      </w:r>
      <w:r w:rsidRPr="00036AF5">
        <w:rPr>
          <w:rFonts w:ascii="Times New Roman" w:hAnsi="Times New Roman"/>
        </w:rPr>
        <w:t xml:space="preserve">: </w:t>
      </w:r>
    </w:p>
    <w:p w:rsidR="00AB744B" w:rsidRPr="00036AF5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„Áno, </w:t>
      </w:r>
      <w:r w:rsidRPr="00EA3F15">
        <w:rPr>
          <w:rFonts w:ascii="Times New Roman" w:hAnsi="Times New Roman"/>
          <w:iCs/>
        </w:rPr>
        <w:t>prepojen</w:t>
      </w:r>
      <w:r>
        <w:rPr>
          <w:rFonts w:ascii="Times New Roman" w:hAnsi="Times New Roman"/>
          <w:iCs/>
        </w:rPr>
        <w:t>ím</w:t>
      </w:r>
      <w:r w:rsidRPr="00EA3F15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centrálneho registra hospodárskych zvierat a centrálneho registra spoločenských zvierat so všetkými orgánmi veterinárnej správy, na základe čoho sa umožňuje týmto orgánom trvalý prístup ku všetkým údajom z týchto registrov, zavádza sa </w:t>
      </w:r>
      <w:r w:rsidRPr="00036AF5">
        <w:rPr>
          <w:rFonts w:ascii="Times New Roman" w:hAnsi="Times New Roman"/>
        </w:rPr>
        <w:t>nová elektronická služba s úrovňou I</w:t>
      </w:r>
      <w:r>
        <w:rPr>
          <w:rFonts w:ascii="Times New Roman" w:hAnsi="Times New Roman"/>
        </w:rPr>
        <w:t>I</w:t>
      </w:r>
      <w:r w:rsidRPr="00036AF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jednosmerná interakcia</w:t>
      </w:r>
      <w:r w:rsidRPr="00036AF5">
        <w:rPr>
          <w:rFonts w:ascii="Times New Roman" w:hAnsi="Times New Roman"/>
        </w:rPr>
        <w:t>).</w:t>
      </w:r>
      <w:r>
        <w:rPr>
          <w:rFonts w:ascii="Times New Roman" w:hAnsi="Times New Roman"/>
        </w:rPr>
        <w:t>“.</w:t>
      </w:r>
    </w:p>
    <w:p w:rsidR="00AB744B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 časti 6.2. </w:t>
      </w:r>
      <w:r>
        <w:rPr>
          <w:rFonts w:ascii="Times New Roman" w:hAnsi="Times New Roman"/>
        </w:rPr>
        <w:t>analýzy navrhujeme doplniť vetu</w:t>
      </w:r>
      <w:r w:rsidRPr="00036AF5">
        <w:rPr>
          <w:rFonts w:ascii="Times New Roman" w:hAnsi="Times New Roman"/>
        </w:rPr>
        <w:t>:</w:t>
      </w:r>
    </w:p>
    <w:p w:rsidR="00AB744B" w:rsidP="004B4FB3">
      <w:pPr>
        <w:bidi w:val="0"/>
        <w:rPr>
          <w:rFonts w:ascii="Times New Roman" w:hAnsi="Times New Roman"/>
        </w:rPr>
      </w:pPr>
      <w:r w:rsidRPr="00036AF5">
        <w:rPr>
          <w:rFonts w:ascii="Times New Roman" w:hAnsi="Times New Roman"/>
        </w:rPr>
        <w:t>„</w:t>
      </w:r>
      <w:r w:rsidRPr="00EA3F15">
        <w:rPr>
          <w:rFonts w:ascii="Times New Roman" w:hAnsi="Times New Roman"/>
          <w:iCs/>
        </w:rPr>
        <w:t>Áno, prepojen</w:t>
      </w:r>
      <w:r>
        <w:rPr>
          <w:rFonts w:ascii="Times New Roman" w:hAnsi="Times New Roman"/>
          <w:iCs/>
        </w:rPr>
        <w:t>ím</w:t>
      </w:r>
      <w:r w:rsidRPr="00EA3F15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centrálneho registra hospodárskych zvierat a centrálneho registra spoločenských zvierat so všetkými orgánmi veterinárnej správy</w:t>
      </w:r>
      <w:r w:rsidRPr="00036AF5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AB744B" w:rsidP="004B4FB3">
      <w:pPr>
        <w:bidi w:val="0"/>
        <w:rPr>
          <w:rFonts w:ascii="Times New Roman" w:hAnsi="Times New Roman"/>
        </w:rPr>
      </w:pPr>
      <w:r w:rsidRPr="00036AF5">
        <w:rPr>
          <w:rFonts w:ascii="Times New Roman" w:hAnsi="Times New Roman"/>
          <w:b/>
          <w:bCs/>
        </w:rPr>
        <w:t>V časti 6.</w:t>
      </w:r>
      <w:r>
        <w:rPr>
          <w:rFonts w:ascii="Times New Roman" w:hAnsi="Times New Roman"/>
          <w:b/>
          <w:bCs/>
        </w:rPr>
        <w:t>7.</w:t>
      </w:r>
      <w:r w:rsidRPr="00036AF5">
        <w:rPr>
          <w:rFonts w:ascii="Times New Roman" w:hAnsi="Times New Roman"/>
        </w:rPr>
        <w:t xml:space="preserve"> analýzy navrhujeme doplniť vet</w:t>
      </w:r>
      <w:r>
        <w:rPr>
          <w:rFonts w:ascii="Times New Roman" w:hAnsi="Times New Roman"/>
        </w:rPr>
        <w:t>u</w:t>
      </w:r>
      <w:r w:rsidRPr="00036AF5">
        <w:rPr>
          <w:rFonts w:ascii="Times New Roman" w:hAnsi="Times New Roman"/>
        </w:rPr>
        <w:t>:</w:t>
      </w:r>
    </w:p>
    <w:p w:rsidR="00AB744B" w:rsidRPr="00036AF5" w:rsidP="004B4FB3">
      <w:pPr>
        <w:bidi w:val="0"/>
        <w:rPr>
          <w:rFonts w:ascii="Times New Roman" w:hAnsi="Times New Roman"/>
        </w:rPr>
      </w:pPr>
      <w:r w:rsidRPr="00036AF5">
        <w:rPr>
          <w:rFonts w:ascii="Times New Roman" w:hAnsi="Times New Roman"/>
        </w:rPr>
        <w:t xml:space="preserve">„Áno, </w:t>
      </w:r>
      <w:r>
        <w:rPr>
          <w:rFonts w:ascii="Times New Roman" w:hAnsi="Times New Roman"/>
        </w:rPr>
        <w:t>ministerstvo zriaďuje centrálnu evidenciu hospodárskych zvierat</w:t>
      </w:r>
      <w:r w:rsidRPr="00036AF5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AB744B" w:rsidRPr="00036AF5" w:rsidP="004B4FB3">
      <w:pPr>
        <w:bidi w:val="0"/>
        <w:rPr>
          <w:rFonts w:ascii="Times New Roman" w:hAnsi="Times New Roman"/>
        </w:rPr>
      </w:pPr>
      <w:r w:rsidRPr="00036AF5">
        <w:rPr>
          <w:rFonts w:ascii="Times New Roman" w:hAnsi="Times New Roman"/>
          <w:b/>
          <w:bCs/>
        </w:rPr>
        <w:t>V časti 6.</w:t>
      </w:r>
      <w:r>
        <w:rPr>
          <w:rFonts w:ascii="Times New Roman" w:hAnsi="Times New Roman"/>
          <w:b/>
          <w:bCs/>
        </w:rPr>
        <w:t>10</w:t>
      </w:r>
      <w:r w:rsidRPr="00036AF5">
        <w:rPr>
          <w:rFonts w:ascii="Times New Roman" w:hAnsi="Times New Roman"/>
          <w:b/>
          <w:bCs/>
        </w:rPr>
        <w:t>.</w:t>
      </w:r>
      <w:r w:rsidRPr="00036AF5">
        <w:rPr>
          <w:rFonts w:ascii="Times New Roman" w:hAnsi="Times New Roman"/>
        </w:rPr>
        <w:t xml:space="preserve"> analýzy navrhujeme doplniť vet</w:t>
      </w:r>
      <w:r>
        <w:rPr>
          <w:rFonts w:ascii="Times New Roman" w:hAnsi="Times New Roman"/>
        </w:rPr>
        <w:t>u</w:t>
      </w:r>
      <w:r w:rsidRPr="00036AF5">
        <w:rPr>
          <w:rFonts w:ascii="Times New Roman" w:hAnsi="Times New Roman"/>
        </w:rPr>
        <w:t xml:space="preserve">: </w:t>
      </w:r>
    </w:p>
    <w:p w:rsidR="00AB744B" w:rsidP="004B4FB3">
      <w:pPr>
        <w:bidi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„</w:t>
      </w:r>
      <w:r w:rsidRPr="00F26E6A">
        <w:rPr>
          <w:rFonts w:ascii="Times New Roman" w:hAnsi="Times New Roman"/>
          <w:iCs/>
        </w:rPr>
        <w:t xml:space="preserve">Áno, a to prepojením </w:t>
      </w:r>
      <w:r>
        <w:rPr>
          <w:rFonts w:ascii="Times New Roman" w:hAnsi="Times New Roman"/>
          <w:iCs/>
        </w:rPr>
        <w:t>centrálneho registra hospodárskych zvierat a centrálneho registra spoločenských zvierat so všetkými orgánmi veterinárnej správy</w:t>
      </w:r>
      <w:r w:rsidRPr="00036AF5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AB744B" w:rsidRPr="00F26E6A" w:rsidP="004B4FB3">
      <w:pPr>
        <w:bidi w:val="0"/>
        <w:rPr>
          <w:rFonts w:ascii="Times New Roman" w:hAnsi="Times New Roman" w:cs="Calibri"/>
          <w:color w:val="000000"/>
        </w:rPr>
      </w:pPr>
      <w:r w:rsidRPr="00F26E6A">
        <w:rPr>
          <w:rFonts w:ascii="Times New Roman" w:hAnsi="Times New Roman" w:cs="Calibri"/>
          <w:color w:val="000000"/>
        </w:rPr>
        <w:t>Ostatné časti analýzy navrhujeme vyplniť slovom „Nie“.</w:t>
      </w:r>
    </w:p>
    <w:p w:rsidR="00AB744B" w:rsidP="004B4FB3">
      <w:pPr>
        <w:bidi w:val="0"/>
        <w:spacing w:after="0"/>
        <w:rPr>
          <w:rFonts w:ascii="Times New Roman" w:hAnsi="Times New Roman" w:cs="Calibri"/>
          <w:bCs/>
          <w:color w:val="000000"/>
        </w:rPr>
      </w:pPr>
      <w:r w:rsidRPr="00EA16D8">
        <w:rPr>
          <w:rFonts w:ascii="Times New Roman" w:hAnsi="Times New Roman" w:cs="Calibri"/>
          <w:bCs/>
          <w:color w:val="000000"/>
        </w:rPr>
        <w:t xml:space="preserve">(Poznámka: Navrhujeme zosúladiť znenie bodu </w:t>
      </w:r>
      <w:r w:rsidRPr="00EA16D8">
        <w:rPr>
          <w:rFonts w:ascii="Times New Roman" w:hAnsi="Times New Roman" w:cs="Calibri"/>
          <w:b/>
          <w:bCs/>
          <w:color w:val="000000"/>
        </w:rPr>
        <w:t>8.</w:t>
      </w:r>
      <w:r w:rsidRPr="00EA16D8">
        <w:rPr>
          <w:rFonts w:ascii="Times New Roman" w:hAnsi="Times New Roman" w:cs="Calibri"/>
          <w:bCs/>
          <w:color w:val="000000"/>
        </w:rPr>
        <w:t xml:space="preserve"> §5 písm. z) s bodom </w:t>
      </w:r>
      <w:r w:rsidRPr="00EA16D8">
        <w:rPr>
          <w:rFonts w:ascii="Times New Roman" w:hAnsi="Times New Roman" w:cs="Calibri"/>
          <w:b/>
          <w:bCs/>
          <w:color w:val="000000"/>
        </w:rPr>
        <w:t>13.</w:t>
      </w:r>
      <w:r w:rsidRPr="00EA16D8">
        <w:rPr>
          <w:rFonts w:ascii="Times New Roman" w:hAnsi="Times New Roman" w:cs="Calibri"/>
          <w:bCs/>
          <w:color w:val="000000"/>
        </w:rPr>
        <w:t xml:space="preserve"> §6 ods. 2 písm. p) a bodom </w:t>
      </w:r>
      <w:r w:rsidRPr="00EA16D8">
        <w:rPr>
          <w:rFonts w:ascii="Times New Roman" w:hAnsi="Times New Roman" w:cs="Calibri"/>
          <w:b/>
          <w:bCs/>
          <w:color w:val="000000"/>
        </w:rPr>
        <w:t>43.</w:t>
      </w:r>
      <w:r w:rsidRPr="00EA16D8">
        <w:rPr>
          <w:rFonts w:ascii="Times New Roman" w:hAnsi="Times New Roman" w:cs="Calibri"/>
          <w:bCs/>
          <w:color w:val="000000"/>
        </w:rPr>
        <w:t xml:space="preserve"> §19 ods. 1 /druhá veta/. Uvedené by bolo inak nutné riešiť v MPK)</w:t>
      </w:r>
    </w:p>
    <w:p w:rsidR="00FB2628" w:rsidP="004B4FB3">
      <w:pPr>
        <w:bidi w:val="0"/>
        <w:spacing w:after="0"/>
        <w:rPr>
          <w:rFonts w:ascii="Times New Roman" w:hAnsi="Times New Roman" w:cs="Calibri"/>
          <w:bCs/>
          <w:color w:val="000000"/>
        </w:rPr>
      </w:pPr>
      <w:r>
        <w:rPr>
          <w:rFonts w:ascii="Times New Roman" w:hAnsi="Times New Roman" w:cs="Calibri"/>
          <w:bCs/>
          <w:color w:val="000000"/>
        </w:rPr>
        <w:t xml:space="preserve">     Predmetné pripomienky k doložke vplyvov MPRV SR </w:t>
      </w:r>
      <w:r w:rsidR="00A34948">
        <w:rPr>
          <w:rFonts w:ascii="Times New Roman" w:hAnsi="Times New Roman" w:cs="Calibri"/>
          <w:bCs/>
          <w:color w:val="000000"/>
        </w:rPr>
        <w:t>akcept</w:t>
      </w:r>
      <w:r w:rsidR="00937133">
        <w:rPr>
          <w:rFonts w:ascii="Times New Roman" w:hAnsi="Times New Roman" w:cs="Calibri"/>
          <w:bCs/>
          <w:color w:val="000000"/>
        </w:rPr>
        <w:t>uje úpravou tabuľky vplyvov a vypracovaním analýzy vplyvov na informatizáciu spoločnosti podľa pripomienok</w:t>
      </w:r>
      <w:r>
        <w:rPr>
          <w:rFonts w:ascii="Times New Roman" w:hAnsi="Times New Roman" w:cs="Calibri"/>
          <w:bCs/>
          <w:color w:val="000000"/>
        </w:rPr>
        <w:t>.</w:t>
      </w:r>
    </w:p>
    <w:p w:rsidR="00FB2628" w:rsidP="004B4FB3">
      <w:pPr>
        <w:bidi w:val="0"/>
        <w:spacing w:after="0"/>
        <w:rPr>
          <w:rFonts w:ascii="Times New Roman" w:hAnsi="Times New Roman" w:cs="Calibri"/>
          <w:bCs/>
          <w:color w:val="000000"/>
        </w:rPr>
      </w:pPr>
    </w:p>
    <w:p w:rsidR="00FB2628" w:rsidRPr="001457DC" w:rsidP="004B4FB3">
      <w:pPr>
        <w:bidi w:val="0"/>
        <w:spacing w:after="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 w:cs="Calibri"/>
          <w:bCs/>
          <w:color w:val="000000"/>
        </w:rPr>
        <w:t xml:space="preserve">     </w:t>
      </w:r>
      <w:r w:rsidRPr="001457DC">
        <w:rPr>
          <w:rFonts w:ascii="Times New Roman" w:hAnsi="Times New Roman"/>
          <w:color w:val="000000"/>
          <w:szCs w:val="24"/>
          <w:u w:val="single"/>
        </w:rPr>
        <w:t>Ministerstvo hospodárstva SR:</w:t>
      </w:r>
    </w:p>
    <w:p w:rsidR="00FB2628" w:rsidP="004B4FB3">
      <w:pPr>
        <w:bidi w:val="0"/>
        <w:spacing w:after="0"/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i/>
          <w:color w:val="000000"/>
          <w:szCs w:val="24"/>
        </w:rPr>
        <w:t xml:space="preserve">     Cieľom návrhu je </w:t>
      </w:r>
      <w:r w:rsidRPr="001457DC">
        <w:rPr>
          <w:rFonts w:ascii="Times New Roman" w:hAnsi="Times New Roman"/>
          <w:bCs/>
          <w:i/>
          <w:color w:val="000000"/>
          <w:szCs w:val="24"/>
        </w:rPr>
        <w:t>zosúlad</w:t>
      </w:r>
      <w:r>
        <w:rPr>
          <w:rFonts w:ascii="Times New Roman" w:hAnsi="Times New Roman"/>
          <w:bCs/>
          <w:i/>
          <w:color w:val="000000"/>
          <w:szCs w:val="24"/>
        </w:rPr>
        <w:t>enie</w:t>
      </w:r>
      <w:r w:rsidRPr="001457DC">
        <w:rPr>
          <w:rFonts w:ascii="Times New Roman" w:hAnsi="Times New Roman"/>
          <w:bCs/>
          <w:i/>
          <w:color w:val="000000"/>
          <w:szCs w:val="24"/>
        </w:rPr>
        <w:t xml:space="preserve"> právn</w:t>
      </w:r>
      <w:r>
        <w:rPr>
          <w:rFonts w:ascii="Times New Roman" w:hAnsi="Times New Roman"/>
          <w:bCs/>
          <w:i/>
          <w:color w:val="000000"/>
          <w:szCs w:val="24"/>
        </w:rPr>
        <w:t>ej</w:t>
      </w:r>
      <w:r w:rsidRPr="001457DC">
        <w:rPr>
          <w:rFonts w:ascii="Times New Roman" w:hAnsi="Times New Roman"/>
          <w:bCs/>
          <w:i/>
          <w:color w:val="000000"/>
          <w:szCs w:val="24"/>
        </w:rPr>
        <w:t xml:space="preserve"> úprav</w:t>
      </w:r>
      <w:r>
        <w:rPr>
          <w:rFonts w:ascii="Times New Roman" w:hAnsi="Times New Roman"/>
          <w:bCs/>
          <w:i/>
          <w:color w:val="000000"/>
          <w:szCs w:val="24"/>
        </w:rPr>
        <w:t xml:space="preserve">y </w:t>
      </w:r>
      <w:r w:rsidRPr="001457DC">
        <w:rPr>
          <w:rFonts w:ascii="Times New Roman" w:hAnsi="Times New Roman"/>
          <w:bCs/>
          <w:i/>
          <w:color w:val="000000"/>
          <w:szCs w:val="24"/>
        </w:rPr>
        <w:t xml:space="preserve"> veterinárn</w:t>
      </w:r>
      <w:r>
        <w:rPr>
          <w:rFonts w:ascii="Times New Roman" w:hAnsi="Times New Roman"/>
          <w:bCs/>
          <w:i/>
          <w:color w:val="000000"/>
          <w:szCs w:val="24"/>
        </w:rPr>
        <w:t xml:space="preserve">ych podmienok tak, aby došlo                k </w:t>
      </w:r>
      <w:r w:rsidRPr="001457DC">
        <w:rPr>
          <w:rFonts w:ascii="Times New Roman" w:hAnsi="Times New Roman"/>
          <w:bCs/>
          <w:i/>
          <w:color w:val="000000"/>
          <w:szCs w:val="24"/>
        </w:rPr>
        <w:t xml:space="preserve"> implementáci</w:t>
      </w:r>
      <w:r>
        <w:rPr>
          <w:rFonts w:ascii="Times New Roman" w:hAnsi="Times New Roman"/>
          <w:bCs/>
          <w:i/>
          <w:color w:val="000000"/>
          <w:szCs w:val="24"/>
        </w:rPr>
        <w:t>i</w:t>
      </w:r>
      <w:r w:rsidRPr="001457DC">
        <w:rPr>
          <w:rFonts w:ascii="Times New Roman" w:hAnsi="Times New Roman"/>
          <w:bCs/>
          <w:i/>
          <w:color w:val="000000"/>
          <w:szCs w:val="24"/>
        </w:rPr>
        <w:t xml:space="preserve"> novoprijatých právne záväzných aktov Európskych spoločenstiev a Európskej únie.</w:t>
      </w:r>
      <w:r>
        <w:rPr>
          <w:rFonts w:ascii="Times New Roman" w:hAnsi="Times New Roman"/>
          <w:bCs/>
          <w:i/>
          <w:color w:val="000000"/>
          <w:szCs w:val="24"/>
        </w:rPr>
        <w:t xml:space="preserve"> Uvedená novela zákona o veterinárnej starostlivosti má z hľadiska zvýšenia regulačného  zaťaženia pozitívny aj negatívny  vplyv na podnikateľské prostredie. Žiadame, aby v tabuľke A.2. Vplyvy v bode 2. Vplyvy na podnikateľské prostredie boli označené negatívne a pozitívne vplyvy a aby označenie – žiadny vplyv bolo odstránené.</w:t>
      </w:r>
    </w:p>
    <w:p w:rsidR="00FB2628" w:rsidRPr="002104FD" w:rsidP="004B4FB3">
      <w:pPr>
        <w:bidi w:val="0"/>
        <w:spacing w:after="0"/>
        <w:rPr>
          <w:rFonts w:ascii="Times New Roman" w:hAnsi="Times New Roman"/>
          <w:bCs/>
          <w:color w:val="000000"/>
          <w:szCs w:val="24"/>
          <w:u w:val="single"/>
        </w:rPr>
      </w:pPr>
      <w:r w:rsidRPr="002104FD">
        <w:rPr>
          <w:rFonts w:ascii="Times New Roman" w:hAnsi="Times New Roman"/>
          <w:bCs/>
          <w:color w:val="000000"/>
          <w:szCs w:val="24"/>
          <w:u w:val="single"/>
        </w:rPr>
        <w:t>Zdôvodnenie pripomienky</w:t>
      </w:r>
      <w:r>
        <w:rPr>
          <w:rFonts w:ascii="Times New Roman" w:hAnsi="Times New Roman"/>
          <w:bCs/>
          <w:color w:val="000000"/>
          <w:szCs w:val="24"/>
          <w:u w:val="single"/>
        </w:rPr>
        <w:t xml:space="preserve"> – negatívny vplyv</w:t>
      </w:r>
      <w:r w:rsidRPr="002104FD">
        <w:rPr>
          <w:rFonts w:ascii="Times New Roman" w:hAnsi="Times New Roman"/>
          <w:bCs/>
          <w:color w:val="000000"/>
          <w:szCs w:val="24"/>
          <w:u w:val="single"/>
        </w:rPr>
        <w:t>:</w:t>
      </w:r>
    </w:p>
    <w:p w:rsidR="00FB2628" w:rsidP="004B4FB3">
      <w:pPr>
        <w:bidi w:val="0"/>
        <w:spacing w:after="0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     </w:t>
      </w:r>
      <w:r w:rsidRPr="002104FD">
        <w:rPr>
          <w:rFonts w:ascii="Times New Roman" w:hAnsi="Times New Roman"/>
          <w:i/>
          <w:color w:val="000000"/>
          <w:szCs w:val="24"/>
        </w:rPr>
        <w:t>Registrácia a schvaľovanie prevádzkovateľov, prevádzkarní a závodov pre vedľajšie živočíšne produkty a odvodené produkty neurčené na ľudskú spotrebu</w:t>
      </w:r>
      <w:r>
        <w:rPr>
          <w:rFonts w:ascii="Times New Roman" w:hAnsi="Times New Roman"/>
          <w:i/>
          <w:color w:val="000000"/>
          <w:szCs w:val="24"/>
        </w:rPr>
        <w:t xml:space="preserve"> predstavuje zvýšenie  administratívnej záťaže pre uvedené podnikateľské subjekty.</w:t>
      </w:r>
    </w:p>
    <w:p w:rsidR="00FB2628" w:rsidP="004B4FB3">
      <w:pPr>
        <w:bidi w:val="0"/>
        <w:spacing w:after="0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     N</w:t>
      </w:r>
      <w:r w:rsidRPr="00775AA9">
        <w:rPr>
          <w:rFonts w:ascii="Times New Roman" w:hAnsi="Times New Roman"/>
          <w:i/>
          <w:color w:val="000000"/>
          <w:szCs w:val="24"/>
        </w:rPr>
        <w:t>ávrh</w:t>
      </w:r>
      <w:r>
        <w:rPr>
          <w:rFonts w:ascii="Times New Roman" w:hAnsi="Times New Roman"/>
          <w:i/>
          <w:color w:val="000000"/>
          <w:szCs w:val="24"/>
        </w:rPr>
        <w:t xml:space="preserve"> obsahuje nové právne akty ES a EÚ</w:t>
      </w:r>
      <w:r w:rsidRPr="00775AA9">
        <w:rPr>
          <w:rFonts w:ascii="Times New Roman" w:hAnsi="Times New Roman"/>
          <w:i/>
          <w:color w:val="000000"/>
          <w:szCs w:val="24"/>
        </w:rPr>
        <w:t xml:space="preserve"> v oblasti zdravia </w:t>
      </w:r>
      <w:r>
        <w:rPr>
          <w:rFonts w:ascii="Times New Roman" w:hAnsi="Times New Roman"/>
          <w:i/>
          <w:color w:val="000000"/>
          <w:szCs w:val="24"/>
        </w:rPr>
        <w:t xml:space="preserve">a pohody </w:t>
      </w:r>
      <w:r w:rsidRPr="00775AA9">
        <w:rPr>
          <w:rFonts w:ascii="Times New Roman" w:hAnsi="Times New Roman"/>
          <w:i/>
          <w:color w:val="000000"/>
          <w:szCs w:val="24"/>
        </w:rPr>
        <w:t>zvierat, dovoz</w:t>
      </w:r>
      <w:r>
        <w:rPr>
          <w:rFonts w:ascii="Times New Roman" w:hAnsi="Times New Roman"/>
          <w:i/>
          <w:color w:val="000000"/>
          <w:szCs w:val="24"/>
        </w:rPr>
        <w:t>u</w:t>
      </w:r>
      <w:r w:rsidRPr="00775AA9">
        <w:rPr>
          <w:rFonts w:ascii="Times New Roman" w:hAnsi="Times New Roman"/>
          <w:i/>
          <w:color w:val="000000"/>
          <w:szCs w:val="24"/>
        </w:rPr>
        <w:t xml:space="preserve"> z tretích krajín, vývoz</w:t>
      </w:r>
      <w:r>
        <w:rPr>
          <w:rFonts w:ascii="Times New Roman" w:hAnsi="Times New Roman"/>
          <w:i/>
          <w:color w:val="000000"/>
          <w:szCs w:val="24"/>
        </w:rPr>
        <w:t>u</w:t>
      </w:r>
      <w:r w:rsidRPr="00775AA9">
        <w:rPr>
          <w:rFonts w:ascii="Times New Roman" w:hAnsi="Times New Roman"/>
          <w:i/>
          <w:color w:val="000000"/>
          <w:szCs w:val="24"/>
        </w:rPr>
        <w:t xml:space="preserve"> do tretích krajín, tranzit</w:t>
      </w:r>
      <w:r>
        <w:rPr>
          <w:rFonts w:ascii="Times New Roman" w:hAnsi="Times New Roman"/>
          <w:i/>
          <w:color w:val="000000"/>
          <w:szCs w:val="24"/>
        </w:rPr>
        <w:t>u</w:t>
      </w:r>
      <w:r w:rsidRPr="00775AA9">
        <w:rPr>
          <w:rFonts w:ascii="Times New Roman" w:hAnsi="Times New Roman"/>
          <w:i/>
          <w:color w:val="000000"/>
          <w:szCs w:val="24"/>
        </w:rPr>
        <w:t xml:space="preserve"> cez Európske spoločenstvo a obchod v rámci Európskeho spoločenstva</w:t>
      </w:r>
      <w:r>
        <w:rPr>
          <w:rFonts w:ascii="Times New Roman" w:hAnsi="Times New Roman"/>
          <w:i/>
          <w:color w:val="000000"/>
          <w:szCs w:val="24"/>
        </w:rPr>
        <w:t xml:space="preserve">; </w:t>
      </w:r>
      <w:r w:rsidRPr="00775AA9">
        <w:rPr>
          <w:rFonts w:ascii="Times New Roman" w:hAnsi="Times New Roman"/>
          <w:i/>
          <w:color w:val="000000"/>
          <w:szCs w:val="24"/>
        </w:rPr>
        <w:t xml:space="preserve"> v oblasti nakladania so živočíšnymi vedľajšími produktmi neurčenými na ľudskú spotrebu, kde dochádza k pojmovému a obsahovému zosúladeniu platnej právnej úpravy s právne záväznými aktmi Európskych spoločenstiev a Európskej únie.</w:t>
      </w:r>
      <w:r>
        <w:rPr>
          <w:rFonts w:ascii="Times New Roman" w:hAnsi="Times New Roman"/>
          <w:i/>
          <w:color w:val="000000"/>
          <w:szCs w:val="24"/>
        </w:rPr>
        <w:t xml:space="preserve">                        Predmetné normy predstavujú zvýšenie administratívnej záťaže, ako aj zvýšenie nákladov príslušných podnikateľských subjektov. V prípade nedodržania uvedených noriem kontrolný orgán v rámci správneho konania môže vydať rozhodnutie o uvalení sankcií na podnikateľské subjekty. Možno konštatovať, že ide o negatívny vplyv na podnikateľské subjekty.</w:t>
      </w:r>
    </w:p>
    <w:p w:rsidR="00FB2628" w:rsidP="004B4FB3">
      <w:pPr>
        <w:bidi w:val="0"/>
        <w:spacing w:after="0"/>
        <w:rPr>
          <w:rFonts w:ascii="Times New Roman" w:hAnsi="Times New Roman"/>
          <w:color w:val="000000"/>
          <w:szCs w:val="24"/>
          <w:u w:val="single"/>
        </w:rPr>
      </w:pPr>
      <w:r w:rsidRPr="00775AA9">
        <w:rPr>
          <w:rFonts w:ascii="Times New Roman" w:hAnsi="Times New Roman"/>
          <w:color w:val="000000"/>
          <w:szCs w:val="24"/>
          <w:u w:val="single"/>
        </w:rPr>
        <w:t>Zdôvodnenie pripomienky – pozitívny vplyv:</w:t>
      </w:r>
    </w:p>
    <w:p w:rsidR="00FB2628" w:rsidP="004B4FB3">
      <w:pPr>
        <w:bidi w:val="0"/>
        <w:spacing w:after="0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     Za predpokladu, že činnosť príslušných  podnikateľských subjektov bude v súlade s návrhom zákona dôjde k zvýšeniu ich kvalitatívnej úrovne a tým aj k zvýšeniu ich konkurencieschopnosti, čo považujeme v danej oblasti za pozitívne. </w:t>
      </w:r>
    </w:p>
    <w:p w:rsidR="008B4496" w:rsidRPr="00775AA9" w:rsidP="004B4FB3">
      <w:pPr>
        <w:bidi w:val="0"/>
        <w:spacing w:after="0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     Požadované zmeny v tabuľke vplyvov MPRV SR akceptuje a sú upravené podľa pripomienky MH SR.</w:t>
      </w:r>
    </w:p>
    <w:p w:rsidR="00FB2628" w:rsidRPr="00EA16D8" w:rsidP="004B4FB3">
      <w:pPr>
        <w:bidi w:val="0"/>
        <w:spacing w:after="0"/>
        <w:rPr>
          <w:rFonts w:ascii="Times New Roman" w:hAnsi="Times New Roman" w:cs="Calibri"/>
          <w:bCs/>
          <w:color w:val="000000"/>
        </w:rPr>
      </w:pPr>
    </w:p>
    <w:p w:rsidR="00D470AE" w:rsidP="004B4FB3">
      <w:pPr>
        <w:bidi w:val="0"/>
        <w:jc w:val="center"/>
        <w:rPr>
          <w:rFonts w:ascii="Times New Roman" w:hAnsi="Times New Roman"/>
        </w:rPr>
      </w:pPr>
      <w:r w:rsidR="004B4FB3">
        <w:rPr>
          <w:rFonts w:ascii="Times New Roman" w:hAnsi="Times New Roman"/>
          <w:b/>
          <w:bCs/>
          <w:sz w:val="28"/>
          <w:szCs w:val="28"/>
        </w:rPr>
        <w:br w:type="page"/>
      </w:r>
      <w:r w:rsidRPr="004161A1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D470AE" w:rsidP="004B4FB3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2.1. Zhrnutie vplyvov na rozpočet verejnej správy v návrhu</w:t>
      </w:r>
    </w:p>
    <w:p w:rsidR="00D470AE" w:rsidP="004B4FB3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90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328"/>
      </w:tblGrid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4161A1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5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</w:rPr>
              <w:t xml:space="preserve"> 2011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600 000 €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1 200 000 €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1 200 000 €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1 200 000 €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600 000 €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1 200 000 €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1 200 000 €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1 200 000 €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 xml:space="preserve">  0 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6C121A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D470AE" w:rsidP="004B4FB3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D470AE" w:rsidP="004B4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D470AE" w:rsidP="004B4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D470AE" w:rsidP="004B4FB3">
      <w:pPr>
        <w:bidi w:val="0"/>
        <w:rPr>
          <w:rFonts w:ascii="Times New Roman" w:hAnsi="Times New Roman"/>
          <w:b/>
          <w:bCs/>
        </w:rPr>
      </w:pPr>
    </w:p>
    <w:p w:rsidR="00D470AE" w:rsidP="004B4FB3">
      <w:pPr>
        <w:bidi w:val="0"/>
        <w:rPr>
          <w:rFonts w:ascii="Times New Roman" w:hAnsi="Times New Roman"/>
          <w:b/>
          <w:bCs/>
        </w:rPr>
      </w:pP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D470AE" w:rsidP="004B4FB3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Akú problematiku návrhu rieši? Kto bude návrh implementovať? Kde sa budú služby poskytovať?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návrhu podľa bodu  2.3.2. Metodiky :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4161A1"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D470AE" w:rsidP="004B4FB3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D470AE" w:rsidRPr="004161A1" w:rsidP="004B4FB3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D470AE" w:rsidRPr="004161A1" w:rsidP="004B4FB3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RPr="004161A1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470AE" w:rsidP="004B4FB3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054217" w:rsidP="004B4FB3">
      <w:pPr>
        <w:bidi w:val="0"/>
        <w:rPr>
          <w:rFonts w:ascii="Times New Roman" w:hAnsi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  <w:docGrid w:linePitch="360"/>
        </w:sectPr>
      </w:pPr>
    </w:p>
    <w:p w:rsidR="00D470AE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Daňové príjmy (100)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Nedaňové príjmy (200)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Granty a transfery (300)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D470AE" w:rsidP="004B4FB3">
      <w:pPr>
        <w:pStyle w:val="NormalWeb"/>
        <w:keepNext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D470AE" w:rsidP="004B4FB3">
      <w:pPr>
        <w:pStyle w:val="NormalWeb"/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jc w:val="center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1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(600)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D470AE" w:rsidP="004B4FB3">
      <w:pPr>
        <w:pStyle w:val="NormalWeb"/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D470AE" w:rsidP="004B4FB3">
      <w:pPr>
        <w:pStyle w:val="NormalWeb"/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470AE" w:rsidP="004B4FB3">
            <w:pPr>
              <w:pStyle w:val="NormalWeb"/>
              <w:keepNext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470AE" w:rsidP="004B4FB3">
            <w:pPr>
              <w:bidi w:val="0"/>
              <w:spacing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D470AE" w:rsidP="004B4FB3">
      <w:pPr>
        <w:pStyle w:val="NormalWeb"/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54217" w:rsidP="004B4FB3">
      <w:pPr>
        <w:pStyle w:val="NormalWeb"/>
        <w:keepNext/>
        <w:bidi w:val="0"/>
        <w:rPr>
          <w:rFonts w:ascii="Times New Roman" w:hAnsi="Times New Roman"/>
          <w:b/>
          <w:bCs/>
        </w:rPr>
        <w:sectPr w:rsidSect="00054217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 w:rsidR="00D470AE">
        <w:rPr>
          <w:rFonts w:ascii="Times New Roman" w:hAnsi="Times New Roman"/>
          <w:b/>
          <w:bCs/>
        </w:rPr>
        <w:t>* počet zamestnancov,  mzdy a poistné rozpísať podľa spôsobu odmeňovania (napr. policajti, colníci</w:t>
      </w:r>
      <w:r w:rsidR="00B33B29">
        <w:rPr>
          <w:rFonts w:ascii="Times New Roman" w:hAnsi="Times New Roman"/>
          <w:b/>
          <w:bCs/>
        </w:rPr>
        <w:t>.</w:t>
      </w:r>
      <w:r w:rsidR="00D470AE">
        <w:rPr>
          <w:rFonts w:ascii="Times New Roman" w:hAnsi="Times New Roman"/>
          <w:b/>
          <w:bCs/>
        </w:rPr>
        <w:t>..)</w:t>
      </w:r>
    </w:p>
    <w:p w:rsidR="00AB744B" w:rsidP="004B4FB3">
      <w:pPr>
        <w:bidi w:val="0"/>
        <w:rPr>
          <w:rFonts w:ascii="Times New Roman" w:hAnsi="Times New Roman"/>
          <w:b/>
          <w:bCs/>
          <w:color w:val="000000"/>
        </w:rPr>
      </w:pPr>
      <w:r w:rsidRPr="004161A1" w:rsidR="00D470AE">
        <w:rPr>
          <w:rFonts w:ascii="Times New Roman" w:hAnsi="Times New Roman"/>
          <w:b/>
          <w:bCs/>
        </w:rPr>
        <w:t> </w:t>
      </w:r>
    </w:p>
    <w:p w:rsidR="00055DA1" w:rsidP="004B4F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Vplyvy na informatizáciu spoločnosti</w:t>
      </w:r>
    </w:p>
    <w:tbl>
      <w:tblPr>
        <w:tblStyle w:val="TableNormal"/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b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b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b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6.1.</w:t>
            </w:r>
            <w:r w:rsidRPr="00222CCF">
              <w:rPr>
                <w:rFonts w:ascii="Times New Roman" w:hAnsi="Times New Roman"/>
                <w:szCs w:val="24"/>
              </w:rPr>
              <w:t xml:space="preserve"> Rozširujú alebo inovujú  sa existujúce alebo vytvárajú sa či zavádzajú  sa nové elektronické služby?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036AF5" w:rsidP="004B4FB3">
            <w:pPr>
              <w:bidi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Áno, </w:t>
            </w:r>
            <w:r w:rsidRPr="00EA3F15">
              <w:rPr>
                <w:rFonts w:ascii="Times New Roman" w:hAnsi="Times New Roman"/>
                <w:iCs/>
              </w:rPr>
              <w:t>prepojen</w:t>
            </w:r>
            <w:r>
              <w:rPr>
                <w:rFonts w:ascii="Times New Roman" w:hAnsi="Times New Roman"/>
                <w:iCs/>
              </w:rPr>
              <w:t>ím</w:t>
            </w:r>
            <w:r w:rsidRPr="00EA3F1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centrálneho registra hospodárskych zvierat a centrálneho registra spoločenských zvierat so všetkými orgánmi veterinárnej správy, na základe čoho sa umožňuje týmto orgánom trvalý prístup ku všetkým údajom z týchto registrov, zavádza sa </w:t>
            </w:r>
            <w:r w:rsidRPr="00036AF5">
              <w:rPr>
                <w:rFonts w:ascii="Times New Roman" w:hAnsi="Times New Roman"/>
              </w:rPr>
              <w:t>nová elektronická služba s úrovňou I</w:t>
            </w:r>
            <w:r>
              <w:rPr>
                <w:rFonts w:ascii="Times New Roman" w:hAnsi="Times New Roman"/>
              </w:rPr>
              <w:t>I</w:t>
            </w:r>
            <w:r w:rsidRPr="00036AF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jednosmerná interakcia</w:t>
            </w:r>
            <w:r w:rsidRPr="00036AF5"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</w:rPr>
              <w:t>“.</w:t>
            </w:r>
          </w:p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6.2.</w:t>
            </w:r>
            <w:r w:rsidRPr="00222CCF">
              <w:rPr>
                <w:rFonts w:ascii="Times New Roman" w:hAnsi="Times New Roman"/>
                <w:szCs w:val="24"/>
              </w:rPr>
              <w:t xml:space="preserve"> Vytvárajú sa podmienky pre sémantickú interoperabilitu?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EA3F15">
              <w:rPr>
                <w:rFonts w:ascii="Times New Roman" w:hAnsi="Times New Roman"/>
                <w:iCs/>
              </w:rPr>
              <w:t>Áno, prepojen</w:t>
            </w:r>
            <w:r>
              <w:rPr>
                <w:rFonts w:ascii="Times New Roman" w:hAnsi="Times New Roman"/>
                <w:iCs/>
              </w:rPr>
              <w:t>ím</w:t>
            </w:r>
            <w:r w:rsidRPr="00EA3F1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centrálneho registra hospodárskych zvierat a centrálneho registra spoločenských zvierat so všetkými orgánmi veterinárnej správy</w:t>
            </w:r>
            <w:r w:rsidRPr="00036AF5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b/>
                <w:color w:val="FFFFFF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b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6.3.</w:t>
            </w:r>
            <w:r w:rsidRPr="00222CCF">
              <w:rPr>
                <w:rFonts w:ascii="Times New Roman" w:hAnsi="Times New Roman"/>
                <w:szCs w:val="24"/>
              </w:rPr>
              <w:t xml:space="preserve"> Zabezpečuje sa vzdelávanie v oblasti počítačovej gramotnosti a rozširovanie vedomostí o IKT?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6.4.</w:t>
            </w:r>
            <w:r w:rsidRPr="00222CCF">
              <w:rPr>
                <w:rFonts w:ascii="Times New Roman" w:hAnsi="Times New Roman"/>
                <w:szCs w:val="24"/>
              </w:rPr>
              <w:t xml:space="preserve"> Zabezpečuje sa rozvoj elektronického vzdelávania?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color w:val="FFFFFF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  <w:p w:rsidR="00055DA1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6.5.</w:t>
            </w:r>
            <w:r w:rsidRPr="00222CCF">
              <w:rPr>
                <w:rFonts w:ascii="Times New Roman" w:hAnsi="Times New Roman"/>
                <w:szCs w:val="24"/>
              </w:rPr>
              <w:t xml:space="preserve"> Zabezpečuje sa podporná a propagačná aktivita zameraná na zvyšovanie povedomia o informatizácii a IKT?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color w:val="FFFFFF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  <w:p w:rsidR="00055DA1" w:rsidRPr="00601BFC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6.6.</w:t>
            </w:r>
            <w:r w:rsidRPr="00222CCF">
              <w:rPr>
                <w:rFonts w:ascii="Times New Roman" w:hAnsi="Times New Roman"/>
                <w:szCs w:val="24"/>
              </w:rPr>
              <w:t xml:space="preserve"> Zabezpečuje/zohľadňuje/zlepšuje sa prístup znevýhodnených osôb k službám informačnej spoločnosti?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  <w:p w:rsidR="00055DA1" w:rsidRPr="00601BFC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b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b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6.7.</w:t>
            </w:r>
            <w:r w:rsidRPr="00222CCF">
              <w:rPr>
                <w:rFonts w:ascii="Times New Roman" w:hAnsi="Times New Roman"/>
                <w:szCs w:val="24"/>
              </w:rPr>
              <w:t xml:space="preserve"> Rozširuje, inovuje, vytvára alebo zavádza sa nový informačný systém?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036AF5">
              <w:rPr>
                <w:rFonts w:ascii="Times New Roman" w:hAnsi="Times New Roman"/>
              </w:rPr>
              <w:t xml:space="preserve">Áno, </w:t>
            </w:r>
            <w:r>
              <w:rPr>
                <w:rFonts w:ascii="Times New Roman" w:hAnsi="Times New Roman"/>
              </w:rPr>
              <w:t>ministerstvo zriaďuje centrálnu evidenciu hospodárskych zvierat</w:t>
            </w:r>
            <w:r w:rsidRPr="00036AF5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6.8.</w:t>
            </w:r>
            <w:r w:rsidRPr="00222CCF">
              <w:rPr>
                <w:rFonts w:ascii="Times New Roman" w:hAnsi="Times New Roman"/>
                <w:szCs w:val="24"/>
              </w:rPr>
              <w:t xml:space="preserve"> Rozširuje sa prístupnosť k internetu?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6.9.</w:t>
            </w:r>
            <w:r w:rsidRPr="00222CCF">
              <w:rPr>
                <w:rFonts w:ascii="Times New Roman" w:hAnsi="Times New Roman"/>
                <w:szCs w:val="24"/>
              </w:rPr>
              <w:t xml:space="preserve"> Rozširuje sa prístupnosť k elektronickým službám?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6.10.</w:t>
            </w:r>
            <w:r w:rsidRPr="00222CCF">
              <w:rPr>
                <w:rFonts w:ascii="Times New Roman" w:hAnsi="Times New Roman"/>
                <w:szCs w:val="24"/>
              </w:rPr>
              <w:t xml:space="preserve"> Zabezpečuje sa technická interoperabilita?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F26E6A">
              <w:rPr>
                <w:rFonts w:ascii="Times New Roman" w:hAnsi="Times New Roman"/>
                <w:iCs/>
              </w:rPr>
              <w:t xml:space="preserve">Áno, a to prepojením </w:t>
            </w:r>
            <w:r>
              <w:rPr>
                <w:rFonts w:ascii="Times New Roman" w:hAnsi="Times New Roman"/>
                <w:iCs/>
              </w:rPr>
              <w:t>centrálneho registra hospodárskych zvierat a centrálneho registra spoločenských zvierat so všetkými orgánmi veterinárnej správy</w:t>
            </w:r>
            <w:r w:rsidRPr="00036AF5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6.11.</w:t>
            </w:r>
            <w:r w:rsidRPr="00222CCF">
              <w:rPr>
                <w:rFonts w:ascii="Times New Roman" w:hAnsi="Times New Roman"/>
                <w:szCs w:val="24"/>
              </w:rPr>
              <w:t xml:space="preserve"> Zvyšuje sa bezpečnosť IT?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szCs w:val="24"/>
              </w:rPr>
              <w:t>(</w:t>
            </w:r>
            <w:r w:rsidRPr="00222CCF">
              <w:rPr>
                <w:rFonts w:ascii="Times New Roman" w:hAnsi="Times New Roman"/>
                <w:i/>
                <w:iCs/>
                <w:szCs w:val="24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6.12.</w:t>
            </w:r>
            <w:r w:rsidRPr="00222CCF">
              <w:rPr>
                <w:rFonts w:ascii="Times New Roman" w:hAnsi="Times New Roman"/>
                <w:szCs w:val="24"/>
              </w:rPr>
              <w:t xml:space="preserve"> Rozširuje sa technická infraštruktúra?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i/>
                <w:iCs/>
                <w:szCs w:val="24"/>
              </w:rPr>
            </w:pPr>
            <w:r w:rsidRPr="00222CCF">
              <w:rPr>
                <w:rFonts w:ascii="Times New Roman" w:hAnsi="Times New Roman"/>
                <w:szCs w:val="24"/>
              </w:rPr>
              <w:t>(</w:t>
            </w:r>
            <w:r w:rsidRPr="00222CCF">
              <w:rPr>
                <w:rFonts w:ascii="Times New Roman" w:hAnsi="Times New Roman"/>
                <w:i/>
                <w:iCs/>
                <w:szCs w:val="24"/>
              </w:rPr>
              <w:t>Uveďte stručný popis zavádzanej infraštruktúry.)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b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6.13.</w:t>
            </w:r>
            <w:r w:rsidRPr="00222CCF">
              <w:rPr>
                <w:rFonts w:ascii="Times New Roman" w:hAnsi="Times New Roman"/>
                <w:szCs w:val="24"/>
              </w:rPr>
              <w:t xml:space="preserve"> Predpokladajú sa zmeny v riadení procesu informatizácie?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b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b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6.14.</w:t>
            </w:r>
            <w:r w:rsidRPr="00222CCF">
              <w:rPr>
                <w:rFonts w:ascii="Times New Roman" w:hAnsi="Times New Roman"/>
                <w:szCs w:val="24"/>
              </w:rPr>
              <w:t xml:space="preserve"> Vyžaduje si proces informatizácie  finančné investície?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Nie</w:t>
            </w: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b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b/>
                <w:i/>
                <w:iCs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  <w:jc w:val="center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RPr="00222CCF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b/>
                <w:szCs w:val="24"/>
              </w:rPr>
              <w:t>6.15.</w:t>
            </w:r>
            <w:r w:rsidRPr="00222CCF">
              <w:rPr>
                <w:rFonts w:ascii="Times New Roman" w:hAnsi="Times New Roman"/>
                <w:szCs w:val="24"/>
              </w:rPr>
              <w:t xml:space="preserve"> Predpokladá nelegislatívny materiál potrebu úpravy legislatívneho prostredia  procesu informatizácie?</w:t>
            </w:r>
          </w:p>
          <w:p w:rsidR="00055DA1" w:rsidRPr="00222CCF" w:rsidP="004B4FB3">
            <w:pPr>
              <w:bidi w:val="0"/>
              <w:spacing w:line="20" w:lineRule="atLeast"/>
              <w:rPr>
                <w:rFonts w:ascii="Times New Roman" w:hAnsi="Times New Roman"/>
                <w:szCs w:val="24"/>
              </w:rPr>
            </w:pPr>
            <w:r w:rsidRPr="00222CCF">
              <w:rPr>
                <w:rFonts w:ascii="Times New Roman" w:hAnsi="Times New Roman"/>
                <w:i/>
                <w:iCs/>
                <w:szCs w:val="24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5DA1" w:rsidP="004B4FB3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  <w:p w:rsidR="00055DA1" w:rsidRPr="0004090C" w:rsidP="004B4FB3">
            <w:pPr>
              <w:bidi w:val="0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Nie</w:t>
            </w:r>
          </w:p>
        </w:tc>
      </w:tr>
    </w:tbl>
    <w:p w:rsidR="004B4FB3" w:rsidP="004B4FB3">
      <w:pPr>
        <w:pStyle w:val="Heading1"/>
        <w:keepLines w:val="0"/>
        <w:bidi w:val="0"/>
        <w:jc w:val="both"/>
        <w:rPr>
          <w:rFonts w:ascii="Times New Roman" w:hAnsi="Times New Roman"/>
        </w:rPr>
      </w:pPr>
    </w:p>
    <w:p w:rsidR="00C64FA6" w:rsidP="004B4FB3">
      <w:pPr>
        <w:bidi w:val="0"/>
        <w:rPr>
          <w:rFonts w:ascii="Times New Roman" w:hAnsi="Times New Roman"/>
        </w:rPr>
      </w:pPr>
      <w:r w:rsidR="004B4FB3">
        <w:rPr>
          <w:rFonts w:ascii="Times New Roman" w:hAnsi="Times New Roman"/>
        </w:rPr>
        <w:br w:type="page"/>
      </w:r>
      <w:r w:rsidRPr="006023A4">
        <w:rPr>
          <w:rFonts w:ascii="Times New Roman" w:hAnsi="Times New Roman"/>
        </w:rPr>
        <w:t>OSOBITNÁ ČASŤ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1 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text v súvislosti s prijatím nariadenia Európskeho parlamentu a Rady č. 1069/2009.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2 </w:t>
      </w:r>
    </w:p>
    <w:p w:rsidR="00A027AC" w:rsidP="004B4FB3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Aktualizuje sa poznámka pod čiarou v súvislosti s prijatím nariadenia Európskeho parlamentu a Rady č. 1069/2009, ktoré sa týka vedľajších živočíšnych produktov. 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3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Dopĺňajú sa pojmy farmový chov a zver z farmového chovu. Ide o nové pojmy o ktoré sa zákon rozširuje  pre potreby chovateľov zveri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Precizujú sa veterinárne požiadavky pri produktoch živočíšneho pôvodu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bodom 5 a</w:t>
      </w:r>
      <w:r w:rsidR="008C7DB2"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 </w:t>
      </w:r>
      <w:r w:rsidR="008C7DB2">
        <w:rPr>
          <w:rFonts w:ascii="Times New Roman" w:hAnsi="Times New Roman"/>
        </w:rPr>
        <w:t>7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súvislosti so zmenou z trojstupňového riadenia orgánov veterinárnej správy na dvojstupňové riadenie, vypúšťajú sa krajské veterinárne a potravinové správy, ktoré sa zrušujú ku dňu účinnosti tohto zákona. Zároveň sa upravuje vnútorný odkaz v odseku 3, ktorý reaguje na zmenu v odseku 1.</w:t>
      </w:r>
    </w:p>
    <w:p w:rsidR="008C7DB2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bodom 8 a 9</w:t>
      </w:r>
    </w:p>
    <w:p w:rsidR="00A027AC" w:rsidP="004B4FB3">
      <w:pPr>
        <w:bidi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Aktualizuj</w:t>
      </w:r>
      <w:r w:rsidR="008C7DB2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sa poznámk</w:t>
      </w:r>
      <w:r w:rsidR="008C7DB2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 čiarou k odkaz</w:t>
      </w:r>
      <w:r w:rsidR="008C7DB2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</w:t>
      </w:r>
      <w:r w:rsidR="008C7DB2">
        <w:rPr>
          <w:rFonts w:ascii="Times New Roman" w:hAnsi="Times New Roman"/>
        </w:rPr>
        <w:t>vzhľadom na ich zmeny</w:t>
      </w:r>
      <w:r>
        <w:rPr>
          <w:rFonts w:ascii="Times New Roman" w:hAnsi="Times New Roman"/>
        </w:rPr>
        <w:t>.</w:t>
      </w:r>
    </w:p>
    <w:p w:rsidR="00A027AC" w:rsidP="004B4FB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</w:t>
      </w:r>
      <w:r w:rsidR="0012775E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</w:t>
      </w:r>
      <w:r w:rsidR="008C7DB2">
        <w:rPr>
          <w:rFonts w:ascii="Times New Roman" w:hAnsi="Times New Roman"/>
          <w:b/>
        </w:rPr>
        <w:t>10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 w:rsidR="007A1C93">
        <w:rPr>
          <w:rFonts w:ascii="Times New Roman" w:hAnsi="Times New Roman"/>
        </w:rPr>
        <w:t>V</w:t>
      </w:r>
      <w:r>
        <w:rPr>
          <w:rFonts w:ascii="Times New Roman" w:hAnsi="Times New Roman"/>
        </w:rPr>
        <w:t>ypúšťa sa text ustanovenia vzhľadom na to, že sa ustanovuje nanovo možnosť poverenia fyzickej osoby alebo právnickej osoby vedením centrálneho registra hospodárskych zvierat.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8C7DB2">
        <w:rPr>
          <w:rFonts w:ascii="Times New Roman" w:hAnsi="Times New Roman"/>
        </w:rPr>
        <w:t>1</w:t>
      </w:r>
      <w:r w:rsidR="007A1C93">
        <w:rPr>
          <w:rFonts w:ascii="Times New Roman" w:hAnsi="Times New Roman"/>
        </w:rPr>
        <w:t>1</w:t>
      </w:r>
    </w:p>
    <w:p w:rsidR="00A027AC" w:rsidP="004B4FB3">
      <w:pPr>
        <w:pStyle w:val="odsek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Vypúšťa aj možnosť poverovania iných kontrolných subjektov osobitnými úlohami pri výkone veterinárnych kontrol. Systém výkonu veterinárnych kontrol je prepracovaný a predstavuje potrebnú záruku pri zaistení bezpečnosti potravín, zdravia zvierat a ochrany zvierat a tým ochranu spotrebiteľa. Možnosť poverovania iných kontrolných subjektov výkonom veterinárnych kontrol sa do súčasnosti nevyužila a nie ej predpoklad, že sa bude využívať do budúcnosti, preto sa navrhuje uvedené ustanovenie vypustiť.</w:t>
      </w:r>
    </w:p>
    <w:p w:rsidR="00A0114D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12</w:t>
      </w:r>
    </w:p>
    <w:p w:rsidR="00A0114D" w:rsidRPr="00A0114D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Legislatívno-technická úprava.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  <w:r w:rsidR="00A0114D">
        <w:rPr>
          <w:rFonts w:ascii="Times New Roman" w:hAnsi="Times New Roman"/>
        </w:rPr>
        <w:t>3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Dopĺňa sa právomoc ministerstva poverovať príslušné orgány výkonom kontrol pri implementácii nariadenia, ktorým sa ustanovuje systém Spoločenstva na zabraňovanie nezákonnému, nenahlásenému a neregulovanému rybolovu, na odrádzanie od neho a jeho odstránenie, ktorým sa menia a dopĺňajú nariadenia (EHS) č. 2847/93, (ES) č. 1936/2001 a (ES) č. 601/2004 a ktorým sa zrušujú nariadenia (ES) č. 1093/94 a (ES) č. 1447/1999 a nariadenia Rady (ES) č. 1224/2009.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  <w:r w:rsidR="00A0114D">
        <w:rPr>
          <w:rFonts w:ascii="Times New Roman" w:hAnsi="Times New Roman"/>
        </w:rPr>
        <w:t>4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právomoc štátnej veterinárnej a potravinovej správy rozhodovať v druhom stupni o veciach, o ktorých v prvom stupni rozhodla regionálna veterinárna a potravinová správa v súvislosti so zrušením krajských veterinárnych a potravinových správ.</w:t>
      </w:r>
      <w:r w:rsidR="008C7DB2">
        <w:rPr>
          <w:rFonts w:ascii="Times New Roman" w:hAnsi="Times New Roman"/>
        </w:rPr>
        <w:t xml:space="preserve"> Vzhľadom na rozsiahlosť úprav sa nahrádza text celého paragrafu.</w:t>
      </w:r>
    </w:p>
    <w:p w:rsidR="009B39E9" w:rsidP="004B4FB3">
      <w:pPr>
        <w:pStyle w:val="Heading3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  <w:r w:rsidR="00A0114D">
        <w:rPr>
          <w:rFonts w:ascii="Times New Roman" w:hAnsi="Times New Roman"/>
        </w:rPr>
        <w:t>5</w:t>
      </w:r>
    </w:p>
    <w:p w:rsidR="009B39E9" w:rsidRPr="009B39E9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Aktualizujú sa poznámky pod čiarou k odkazom.</w:t>
      </w:r>
    </w:p>
    <w:p w:rsidR="00A027AC" w:rsidP="004B4FB3">
      <w:pPr>
        <w:pStyle w:val="Heading3"/>
        <w:keepLines w:val="0"/>
        <w:bidi w:val="0"/>
        <w:rPr>
          <w:rFonts w:ascii="Times New Roman" w:hAnsi="Times New Roman"/>
        </w:rPr>
      </w:pPr>
      <w:r w:rsidR="004B4FB3">
        <w:rPr>
          <w:rFonts w:ascii="Times New Roman" w:hAnsi="Times New Roman"/>
        </w:rPr>
        <w:t>K</w:t>
      </w:r>
      <w:r>
        <w:rPr>
          <w:rFonts w:ascii="Times New Roman" w:hAnsi="Times New Roman"/>
        </w:rPr>
        <w:t> bodu 1</w:t>
      </w:r>
      <w:r w:rsidR="00A0114D">
        <w:rPr>
          <w:rFonts w:ascii="Times New Roman" w:hAnsi="Times New Roman"/>
        </w:rPr>
        <w:t>6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Zrušuje sa  § 7  krajská veterinárna a potravinová správa ako stupeň orgánu štátnej správy vo veterinárnej oblasti</w:t>
      </w:r>
      <w:r w:rsidR="00B33B2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Jej pôsobnosť prechádza na štátnu veterinárnu a potravinovú správu a na regionálnu veterinárnu a potravinovú správu.</w:t>
      </w:r>
    </w:p>
    <w:p w:rsidR="00A027AC" w:rsidP="004B4FB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bodom 1</w:t>
      </w:r>
      <w:r w:rsidR="00A0114D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a</w:t>
      </w:r>
      <w:r w:rsidR="00A0114D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1</w:t>
      </w:r>
      <w:r w:rsidR="00A0114D">
        <w:rPr>
          <w:rFonts w:ascii="Times New Roman" w:hAnsi="Times New Roman"/>
          <w:b/>
        </w:rPr>
        <w:t>8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Aktualizujú sa poznámky pod čiarou k odkazom 63  a 66</w:t>
      </w:r>
      <w:r w:rsidR="00B33B29">
        <w:rPr>
          <w:rFonts w:ascii="Times New Roman" w:hAnsi="Times New Roman"/>
        </w:rPr>
        <w:t>.</w:t>
      </w:r>
    </w:p>
    <w:p w:rsidR="00A027AC" w:rsidP="004B4FB3">
      <w:pPr>
        <w:bidi w:val="0"/>
        <w:rPr>
          <w:rFonts w:ascii="Times New Roman" w:hAnsi="Times New Roman"/>
          <w:b/>
        </w:rPr>
      </w:pPr>
      <w:r w:rsidR="00A0114D">
        <w:rPr>
          <w:rFonts w:ascii="Times New Roman" w:hAnsi="Times New Roman"/>
          <w:b/>
        </w:rPr>
        <w:t>K bodu 19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pôsobnosť regionálnej  veterinárnej a potravinovej správy vo väzbe na zrušenie krajskej veterinárnej a potravinovej  správy z orgánov veterinárnej správy.</w:t>
      </w:r>
      <w:r w:rsidR="009B39E9">
        <w:rPr>
          <w:rFonts w:ascii="Times New Roman" w:hAnsi="Times New Roman"/>
        </w:rPr>
        <w:t xml:space="preserve"> Vzhľadom na rozsiahlosť úprav sa nahrádza text celého odseku.</w:t>
      </w:r>
    </w:p>
    <w:p w:rsidR="00A027AC" w:rsidP="004B4FB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A0114D">
        <w:rPr>
          <w:rFonts w:ascii="Times New Roman" w:hAnsi="Times New Roman"/>
          <w:b/>
        </w:rPr>
        <w:t>20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definícia pojmu súkromné veterinárne činnosti a služby, pričom z tejto činnosti sa vypúšťajú zamestnanci Univerzity veterinárneho lekárstva v Košiciach</w:t>
      </w:r>
      <w:r w:rsidR="00B33B29">
        <w:rPr>
          <w:rFonts w:ascii="Times New Roman" w:hAnsi="Times New Roman"/>
        </w:rPr>
        <w:t>.</w:t>
      </w:r>
    </w:p>
    <w:p w:rsidR="00A027AC" w:rsidP="004B4FB3">
      <w:pPr>
        <w:bidi w:val="0"/>
        <w:rPr>
          <w:rFonts w:ascii="Times New Roman" w:hAnsi="Times New Roman"/>
          <w:b/>
        </w:rPr>
      </w:pPr>
      <w:r w:rsidR="009B39E9">
        <w:rPr>
          <w:rFonts w:ascii="Times New Roman" w:hAnsi="Times New Roman"/>
          <w:b/>
        </w:rPr>
        <w:t>K bodu 2</w:t>
      </w:r>
      <w:r w:rsidR="00A0114D">
        <w:rPr>
          <w:rFonts w:ascii="Times New Roman" w:hAnsi="Times New Roman"/>
          <w:b/>
        </w:rPr>
        <w:t>1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Aktualizuje sa poznámka pod čiarou k odkazu 79a a upresňuje sa, kto môže vykonávať odborné veterinárne činnosti</w:t>
      </w:r>
      <w:r w:rsidR="00B33B29">
        <w:rPr>
          <w:rFonts w:ascii="Times New Roman" w:hAnsi="Times New Roman"/>
        </w:rPr>
        <w:t>.</w:t>
      </w:r>
    </w:p>
    <w:p w:rsidR="00A027AC" w:rsidP="004B4FB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</w:t>
      </w:r>
      <w:r w:rsidR="009B39E9">
        <w:rPr>
          <w:rFonts w:ascii="Times New Roman" w:hAnsi="Times New Roman"/>
          <w:b/>
        </w:rPr>
        <w:t>2</w:t>
      </w:r>
      <w:r w:rsidR="00A0114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a </w:t>
      </w:r>
      <w:r w:rsidR="009B39E9">
        <w:rPr>
          <w:rFonts w:ascii="Times New Roman" w:hAnsi="Times New Roman"/>
          <w:b/>
        </w:rPr>
        <w:t>2</w:t>
      </w:r>
      <w:r w:rsidR="00A0114D">
        <w:rPr>
          <w:rFonts w:ascii="Times New Roman" w:hAnsi="Times New Roman"/>
          <w:b/>
        </w:rPr>
        <w:t>3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ustanovenie vzhľadom na výkon odborných veterinárnych činností.</w:t>
      </w:r>
    </w:p>
    <w:p w:rsidR="00A027AC" w:rsidP="004B4FB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bodom 2</w:t>
      </w:r>
      <w:r w:rsidR="00A0114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a 2</w:t>
      </w:r>
      <w:r w:rsidR="00A0114D">
        <w:rPr>
          <w:rFonts w:ascii="Times New Roman" w:hAnsi="Times New Roman"/>
          <w:b/>
        </w:rPr>
        <w:t>5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Aktualizujú sa poznámky pod čiarou k odkazom 82 a 92</w:t>
      </w:r>
      <w:r w:rsidR="00B33B29">
        <w:rPr>
          <w:rFonts w:ascii="Times New Roman" w:hAnsi="Times New Roman"/>
        </w:rPr>
        <w:t>.</w:t>
      </w:r>
    </w:p>
    <w:p w:rsidR="00A0114D" w:rsidP="004B4FB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26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Dopĺňa sa oprávnenie pre úradného  veterinárneho lekára ukladať opatrenia na odstránenie zistených nedostatkov  v   oblasti veterinárnej..</w:t>
      </w:r>
    </w:p>
    <w:p w:rsidR="00A027AC" w:rsidP="004B4FB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  <w:r w:rsidR="00A0114D">
        <w:rPr>
          <w:rFonts w:ascii="Times New Roman" w:hAnsi="Times New Roman"/>
          <w:b/>
        </w:rPr>
        <w:t>7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Dopĺňa sa povinnosť súkromných veterinárnych lekárov oznamovať každé podozrenie na porušenie zákona..</w:t>
      </w:r>
    </w:p>
    <w:p w:rsidR="0029181D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28</w:t>
      </w:r>
    </w:p>
    <w:p w:rsidR="0029181D" w:rsidRPr="0029181D" w:rsidP="004B4FB3">
      <w:pPr>
        <w:pStyle w:val="odsek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</w:t>
      </w:r>
      <w:r w:rsidR="0012775E">
        <w:rPr>
          <w:rFonts w:ascii="Times New Roman" w:hAnsi="Times New Roman"/>
          <w:b/>
        </w:rPr>
        <w:t>om</w:t>
      </w:r>
      <w:r>
        <w:rPr>
          <w:rFonts w:ascii="Times New Roman" w:hAnsi="Times New Roman"/>
          <w:b/>
        </w:rPr>
        <w:t xml:space="preserve"> 2</w:t>
      </w:r>
      <w:r w:rsidR="0029181D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až </w:t>
      </w:r>
      <w:r w:rsidR="0029181D">
        <w:rPr>
          <w:rFonts w:ascii="Times New Roman" w:hAnsi="Times New Roman"/>
          <w:b/>
        </w:rPr>
        <w:t>31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právomoc veterinárneho inšpektora a dopĺňa sa jeho právomoc kontroly pri preprave zvierat a záznamových zariadení pre cestnú dopravu.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9B39E9">
        <w:rPr>
          <w:rFonts w:ascii="Times New Roman" w:hAnsi="Times New Roman"/>
          <w:b/>
        </w:rPr>
        <w:t>3</w:t>
      </w:r>
      <w:r w:rsidR="0029181D">
        <w:rPr>
          <w:rFonts w:ascii="Times New Roman" w:hAnsi="Times New Roman"/>
          <w:b/>
        </w:rPr>
        <w:t>2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oprávnenie veterinárneho inšpektora vykonávať kontroly aj mimo svojho územného obvodu.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</w:t>
      </w:r>
      <w:r w:rsidR="009B39E9">
        <w:rPr>
          <w:rFonts w:ascii="Times New Roman" w:hAnsi="Times New Roman"/>
          <w:b/>
        </w:rPr>
        <w:t>3</w:t>
      </w:r>
      <w:r w:rsidR="0029181D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a </w:t>
      </w:r>
      <w:r w:rsidR="009B39E9">
        <w:rPr>
          <w:rFonts w:ascii="Times New Roman" w:hAnsi="Times New Roman"/>
          <w:b/>
        </w:rPr>
        <w:t>3</w:t>
      </w:r>
      <w:r w:rsidR="0029181D">
        <w:rPr>
          <w:rFonts w:ascii="Times New Roman" w:hAnsi="Times New Roman"/>
          <w:b/>
        </w:rPr>
        <w:t>4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Dopĺňa sa choroba zvierat do zoznamu chorôb, ktoré podliehajú kontrole, prevencii a diagnostike a aktualizuje sa názov choroby.</w:t>
      </w:r>
    </w:p>
    <w:p w:rsidR="004B4FB3" w:rsidP="004B4FB3">
      <w:pPr>
        <w:pStyle w:val="odsek"/>
        <w:bidi w:val="0"/>
        <w:ind w:firstLine="0"/>
        <w:rPr>
          <w:rFonts w:ascii="Times New Roman" w:hAnsi="Times New Roman"/>
          <w:b/>
        </w:rPr>
      </w:pPr>
    </w:p>
    <w:p w:rsidR="004B4FB3" w:rsidP="004B4FB3">
      <w:pPr>
        <w:pStyle w:val="odsek"/>
        <w:bidi w:val="0"/>
        <w:ind w:firstLine="0"/>
        <w:rPr>
          <w:rFonts w:ascii="Times New Roman" w:hAnsi="Times New Roman"/>
          <w:b/>
        </w:rPr>
      </w:pP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29181D">
        <w:rPr>
          <w:rFonts w:ascii="Times New Roman" w:hAnsi="Times New Roman"/>
          <w:b/>
        </w:rPr>
        <w:t>5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súvislosti so zrušením krajských veterinárnych a potravinových správ sa nebudú vypracovávať krajské pohotovostné plány.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bodom 3</w:t>
      </w:r>
      <w:r w:rsidR="0029181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a 3</w:t>
      </w:r>
      <w:r w:rsidR="0029181D">
        <w:rPr>
          <w:rFonts w:ascii="Times New Roman" w:hAnsi="Times New Roman"/>
          <w:b/>
        </w:rPr>
        <w:t>7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Upravujú sa povinnosti vlastníka alebo držiteľa zvieraťa zabezpečiť patričnú zdravotnú starostlivosť o zvieratá  a povinnosť ihneď zabezpečiť veterinárne vyšetrenie zvieraťa, ktoré poranilo človeka</w:t>
      </w:r>
      <w:r w:rsidR="00B33B29">
        <w:rPr>
          <w:rFonts w:ascii="Times New Roman" w:hAnsi="Times New Roman"/>
        </w:rPr>
        <w:t>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29181D">
        <w:rPr>
          <w:rFonts w:ascii="Times New Roman" w:hAnsi="Times New Roman"/>
          <w:b/>
        </w:rPr>
        <w:t>8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hlásenie chorôb zvierat organizácii OIE.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29181D">
        <w:rPr>
          <w:rFonts w:ascii="Times New Roman" w:hAnsi="Times New Roman"/>
          <w:b/>
        </w:rPr>
        <w:t>9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Mení sa ustanovenie o identifikácii a registrácii spoločenských  zvierat a hospodárskych zvierat.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 w:rsidR="0029181D">
        <w:rPr>
          <w:rFonts w:ascii="Times New Roman" w:hAnsi="Times New Roman"/>
          <w:b/>
        </w:rPr>
        <w:t>K bodu 40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Aktualizuje sa vnútorný odkaz.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29181D">
        <w:rPr>
          <w:rFonts w:ascii="Times New Roman" w:hAnsi="Times New Roman"/>
          <w:b/>
        </w:rPr>
        <w:t>41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Ukladá sa povinnosť pri premiestňovaní zvierat násadovýc</w:t>
      </w:r>
      <w:r w:rsidR="00CE4813">
        <w:rPr>
          <w:rFonts w:ascii="Times New Roman" w:hAnsi="Times New Roman"/>
        </w:rPr>
        <w:t>h vajec a zárodočných produktov</w:t>
      </w:r>
      <w:r>
        <w:rPr>
          <w:rFonts w:ascii="Times New Roman" w:hAnsi="Times New Roman"/>
        </w:rPr>
        <w:t>, aby boli dodržané požiadavky na šľachtenie a plemenitbu.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</w:t>
      </w:r>
      <w:r w:rsidR="00CE4813">
        <w:rPr>
          <w:rFonts w:ascii="Times New Roman" w:hAnsi="Times New Roman"/>
          <w:b/>
        </w:rPr>
        <w:t>4</w:t>
      </w:r>
      <w:r w:rsidR="0029181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až 4</w:t>
      </w:r>
      <w:r w:rsidR="0029181D">
        <w:rPr>
          <w:rFonts w:ascii="Times New Roman" w:hAnsi="Times New Roman"/>
          <w:b/>
        </w:rPr>
        <w:t>7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Upravujú sa ustanovenia týkajúce sa ochrany zvierat</w:t>
      </w:r>
      <w:r w:rsidR="00CE481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nahrádzajú sa niektoré slová v jednotlivých ustanoveniach a rozširuje sa zákaz pri chove zvierat.  Ukladá sa povinnosť Štátnej veterinárnej a potravinovej správe a obciam zriaďovať a prevádzkovať útulky a karanténne stanice  a upravuje sa, kto môže vykonávať odchyt túlavých zvierat.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</w:t>
      </w:r>
      <w:r w:rsidR="0029181D">
        <w:rPr>
          <w:rFonts w:ascii="Times New Roman" w:hAnsi="Times New Roman"/>
          <w:b/>
        </w:rPr>
        <w:t>8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Definuje sa, čo sa považuje za súkromnú domácu spotrebu.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</w:t>
      </w:r>
      <w:r w:rsidR="0029181D">
        <w:rPr>
          <w:rFonts w:ascii="Times New Roman" w:hAnsi="Times New Roman"/>
          <w:b/>
        </w:rPr>
        <w:t>9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Aktualizuje sa poznámka pod čiarou k odkazu 108.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</w:t>
      </w:r>
      <w:r w:rsidR="0043138C">
        <w:rPr>
          <w:rFonts w:ascii="Times New Roman" w:hAnsi="Times New Roman"/>
          <w:b/>
        </w:rPr>
        <w:t>u</w:t>
      </w:r>
      <w:r w:rsidR="0029181D">
        <w:rPr>
          <w:rFonts w:ascii="Times New Roman" w:hAnsi="Times New Roman"/>
          <w:b/>
        </w:rPr>
        <w:t xml:space="preserve"> 50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Aktualizuje sa § 25 </w:t>
      </w:r>
      <w:r w:rsidR="00A417A3">
        <w:rPr>
          <w:rFonts w:ascii="Times New Roman" w:hAnsi="Times New Roman"/>
        </w:rPr>
        <w:t xml:space="preserve">a dopĺňa sa o nové ustanovenie </w:t>
      </w:r>
      <w:r>
        <w:rPr>
          <w:rFonts w:ascii="Times New Roman" w:hAnsi="Times New Roman"/>
        </w:rPr>
        <w:t>pre prípad, ak zdravotné požiadavky nie sú harmonizované.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29181D">
        <w:rPr>
          <w:rFonts w:ascii="Times New Roman" w:hAnsi="Times New Roman"/>
          <w:b/>
        </w:rPr>
        <w:t>51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Aktualizuje sa poznámka pod čiarou k odkazu 109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</w:t>
      </w:r>
      <w:r w:rsidR="00A0114D">
        <w:rPr>
          <w:rFonts w:ascii="Times New Roman" w:hAnsi="Times New Roman"/>
          <w:b/>
        </w:rPr>
        <w:t>5</w:t>
      </w:r>
      <w:r w:rsidR="0029181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až 5</w:t>
      </w:r>
      <w:r w:rsidR="0029181D">
        <w:rPr>
          <w:rFonts w:ascii="Times New Roman" w:hAnsi="Times New Roman"/>
          <w:b/>
        </w:rPr>
        <w:t>8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Ustanovenia o nakladaní so živočíšnymi vedľajšími produktmi sa aktualizujú  pripoje</w:t>
      </w:r>
      <w:r w:rsidR="00A417A3">
        <w:rPr>
          <w:rFonts w:ascii="Times New Roman" w:hAnsi="Times New Roman"/>
        </w:rPr>
        <w:t xml:space="preserve">ním slov alebo vypustením slov </w:t>
      </w:r>
      <w:r>
        <w:rPr>
          <w:rFonts w:ascii="Times New Roman" w:hAnsi="Times New Roman"/>
        </w:rPr>
        <w:t>alebo vložením slov.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5</w:t>
      </w:r>
      <w:r w:rsidR="0029181D">
        <w:rPr>
          <w:rFonts w:ascii="Times New Roman" w:hAnsi="Times New Roman"/>
          <w:b/>
        </w:rPr>
        <w:t>9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Aktualizuje sa poznámka pod čiarou k odkazu 113.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</w:t>
      </w:r>
      <w:r w:rsidR="008A2692">
        <w:rPr>
          <w:rFonts w:ascii="Times New Roman" w:hAnsi="Times New Roman"/>
          <w:b/>
        </w:rPr>
        <w:t>om</w:t>
      </w:r>
      <w:r w:rsidR="0029181D">
        <w:rPr>
          <w:rFonts w:ascii="Times New Roman" w:hAnsi="Times New Roman"/>
          <w:b/>
        </w:rPr>
        <w:t xml:space="preserve"> 60</w:t>
      </w:r>
      <w:r w:rsidR="008A2692">
        <w:rPr>
          <w:rFonts w:ascii="Times New Roman" w:hAnsi="Times New Roman"/>
          <w:b/>
        </w:rPr>
        <w:t xml:space="preserve"> až </w:t>
      </w:r>
      <w:r w:rsidR="0029181D">
        <w:rPr>
          <w:rFonts w:ascii="Times New Roman" w:hAnsi="Times New Roman"/>
          <w:b/>
        </w:rPr>
        <w:t>62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 w:rsidR="008A2692">
        <w:rPr>
          <w:rFonts w:ascii="Times New Roman" w:hAnsi="Times New Roman"/>
        </w:rPr>
        <w:t xml:space="preserve">Pri </w:t>
      </w:r>
      <w:r>
        <w:rPr>
          <w:rFonts w:ascii="Times New Roman" w:hAnsi="Times New Roman"/>
        </w:rPr>
        <w:t>obchode so zvieratami</w:t>
      </w:r>
      <w:r w:rsidR="00CE481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A417A3">
        <w:rPr>
          <w:rFonts w:ascii="Times New Roman" w:hAnsi="Times New Roman"/>
        </w:rPr>
        <w:t>sprostredkovatelia</w:t>
      </w:r>
      <w:r>
        <w:rPr>
          <w:rFonts w:ascii="Times New Roman" w:hAnsi="Times New Roman"/>
        </w:rPr>
        <w:t xml:space="preserve"> obchodu musia to vopred nahlásiť príslušnej regionálnej veterinárnej a potravinovej správe.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</w:t>
      </w:r>
      <w:r w:rsidR="008A2692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</w:t>
      </w:r>
      <w:r w:rsidR="008A2692">
        <w:rPr>
          <w:rFonts w:ascii="Times New Roman" w:hAnsi="Times New Roman"/>
          <w:b/>
        </w:rPr>
        <w:t>6</w:t>
      </w:r>
      <w:r w:rsidR="0029181D">
        <w:rPr>
          <w:rFonts w:ascii="Times New Roman" w:hAnsi="Times New Roman"/>
          <w:b/>
        </w:rPr>
        <w:t>3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rámci veterinárnych kontrol sa upravuje povinnosť voči regionálnej veterinárnej a potravinovej správe. </w:t>
      </w:r>
    </w:p>
    <w:p w:rsidR="004B4FB3" w:rsidP="004B4FB3">
      <w:pPr>
        <w:pStyle w:val="odsek"/>
        <w:bidi w:val="0"/>
        <w:ind w:firstLine="0"/>
        <w:rPr>
          <w:rFonts w:ascii="Times New Roman" w:hAnsi="Times New Roman"/>
          <w:b/>
        </w:rPr>
      </w:pPr>
    </w:p>
    <w:p w:rsidR="004E1AA9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 w:rsidR="00E271BD">
        <w:rPr>
          <w:rFonts w:ascii="Times New Roman" w:hAnsi="Times New Roman"/>
          <w:b/>
        </w:rPr>
        <w:t>K bodom</w:t>
      </w:r>
      <w:r w:rsidR="00A027AC">
        <w:rPr>
          <w:rFonts w:ascii="Times New Roman" w:hAnsi="Times New Roman"/>
          <w:b/>
        </w:rPr>
        <w:t xml:space="preserve"> </w:t>
      </w:r>
      <w:r w:rsidR="008A2692">
        <w:rPr>
          <w:rFonts w:ascii="Times New Roman" w:hAnsi="Times New Roman"/>
          <w:b/>
        </w:rPr>
        <w:t>6</w:t>
      </w:r>
      <w:r w:rsidR="0029181D">
        <w:rPr>
          <w:rFonts w:ascii="Times New Roman" w:hAnsi="Times New Roman"/>
          <w:b/>
        </w:rPr>
        <w:t>4</w:t>
      </w:r>
      <w:r w:rsidR="008A2692">
        <w:rPr>
          <w:rFonts w:ascii="Times New Roman" w:hAnsi="Times New Roman"/>
          <w:b/>
        </w:rPr>
        <w:t xml:space="preserve"> </w:t>
      </w:r>
      <w:r w:rsidR="0029181D">
        <w:rPr>
          <w:rFonts w:ascii="Times New Roman" w:hAnsi="Times New Roman"/>
          <w:b/>
        </w:rPr>
        <w:t>a 66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Povinnosti ustanovené v odseku 1 sa rozširujú aj na osoby, ktoré, manipulujú so zvieratami alebo inak s nimi nakladajú., a ustanovuje sa ohlasovacia povinnosť.</w:t>
      </w:r>
    </w:p>
    <w:p w:rsidR="008A2692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6</w:t>
      </w:r>
      <w:r w:rsidR="0029181D">
        <w:rPr>
          <w:rFonts w:ascii="Times New Roman" w:hAnsi="Times New Roman"/>
          <w:b/>
        </w:rPr>
        <w:t>5</w:t>
      </w:r>
    </w:p>
    <w:p w:rsidR="008A2692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Aktualizuje sa poznámka pod čiarou k odkazu 126.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 w:rsidR="0029181D">
        <w:rPr>
          <w:rFonts w:ascii="Times New Roman" w:hAnsi="Times New Roman"/>
          <w:b/>
        </w:rPr>
        <w:t>K bodu</w:t>
      </w:r>
      <w:r>
        <w:rPr>
          <w:rFonts w:ascii="Times New Roman" w:hAnsi="Times New Roman"/>
          <w:b/>
        </w:rPr>
        <w:t xml:space="preserve"> </w:t>
      </w:r>
      <w:r w:rsidR="008A2692">
        <w:rPr>
          <w:rFonts w:ascii="Times New Roman" w:hAnsi="Times New Roman"/>
          <w:b/>
        </w:rPr>
        <w:t>6</w:t>
      </w:r>
      <w:r w:rsidR="0029181D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Precizujú sa povinnosti pre fyzické osoby podnikateľov alebo právnické osoby ustanovenia o schvaľovaní, povoľovaní a registrácií prevádzkarní 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6</w:t>
      </w:r>
      <w:r w:rsidR="0029181D">
        <w:rPr>
          <w:rFonts w:ascii="Times New Roman" w:hAnsi="Times New Roman"/>
          <w:b/>
        </w:rPr>
        <w:t>8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Dopĺňajú sa nové ustanovenia § 39a až 39c  týkajúce sa registrácie a schvaľovania prevádzkovateľov, prevádzkarní a závodov pre živočíšne vedľajšie produkty.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</w:t>
      </w:r>
      <w:r w:rsidR="00A0114D">
        <w:rPr>
          <w:rFonts w:ascii="Times New Roman" w:hAnsi="Times New Roman"/>
          <w:b/>
        </w:rPr>
        <w:t>69</w:t>
      </w:r>
      <w:r>
        <w:rPr>
          <w:rFonts w:ascii="Times New Roman" w:hAnsi="Times New Roman"/>
          <w:b/>
        </w:rPr>
        <w:t xml:space="preserve"> až </w:t>
      </w:r>
      <w:r w:rsidR="00E636E5">
        <w:rPr>
          <w:rFonts w:ascii="Times New Roman" w:hAnsi="Times New Roman"/>
          <w:b/>
        </w:rPr>
        <w:t>7</w:t>
      </w:r>
      <w:r w:rsidR="00B95494">
        <w:rPr>
          <w:rFonts w:ascii="Times New Roman" w:hAnsi="Times New Roman"/>
          <w:b/>
        </w:rPr>
        <w:t>7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Aktualizujú sa ustanovenia týkajúce sa registrácie prevádzkarní potravinových podnikov pre potraviny živočíšneho pôvodu.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Aktualizujú sa údaje, ktoré majú byť uvedené v žiadosti o schválenie prevádzkarne. Ďalej sa ustanovuje povinnosť pre nového prevádzkovateľa potravinového podniku  na základe zmeny  podať žiadosť o schválenie.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7</w:t>
      </w:r>
      <w:r w:rsidR="00B95494">
        <w:rPr>
          <w:rFonts w:ascii="Times New Roman" w:hAnsi="Times New Roman"/>
          <w:b/>
        </w:rPr>
        <w:t>8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 neaktuálnosť vypúšťa sa z § 42 odsek 3</w:t>
      </w:r>
      <w:r w:rsidR="00B33B2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29181D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 w:rsidR="00916394">
        <w:rPr>
          <w:rFonts w:ascii="Times New Roman" w:hAnsi="Times New Roman"/>
          <w:b/>
        </w:rPr>
        <w:t>K bodu 7</w:t>
      </w:r>
      <w:r w:rsidR="00B95494">
        <w:rPr>
          <w:rFonts w:ascii="Times New Roman" w:hAnsi="Times New Roman"/>
          <w:b/>
        </w:rPr>
        <w:t>9</w:t>
      </w:r>
    </w:p>
    <w:p w:rsidR="0029181D" w:rsidRPr="0029181D" w:rsidP="004B4FB3">
      <w:pPr>
        <w:pStyle w:val="odsek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Legislatívno-technická úprava.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</w:t>
      </w:r>
      <w:r w:rsidR="00B95494">
        <w:rPr>
          <w:rFonts w:ascii="Times New Roman" w:hAnsi="Times New Roman"/>
          <w:b/>
        </w:rPr>
        <w:t>80</w:t>
      </w:r>
      <w:r w:rsidR="00FE15FB">
        <w:rPr>
          <w:rFonts w:ascii="Times New Roman" w:hAnsi="Times New Roman"/>
          <w:b/>
        </w:rPr>
        <w:t xml:space="preserve"> až 8</w:t>
      </w:r>
      <w:r w:rsidR="00B95494">
        <w:rPr>
          <w:rFonts w:ascii="Times New Roman" w:hAnsi="Times New Roman"/>
          <w:b/>
        </w:rPr>
        <w:t>3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Upravujú sa ustanovenia v ohľade záväzného posudku a dopĺňa sa o povinnosť vyžiadať ho, ak ide o užívanie priestorov  maloobchodných prevádzkarni, ktoré podliehajú registrácii podľa § 40a</w:t>
      </w:r>
      <w:r w:rsidR="00E636E5">
        <w:rPr>
          <w:rFonts w:ascii="Times New Roman" w:hAnsi="Times New Roman"/>
        </w:rPr>
        <w:t>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FE15FB">
        <w:rPr>
          <w:rFonts w:ascii="Times New Roman" w:hAnsi="Times New Roman"/>
          <w:b/>
        </w:rPr>
        <w:t>8</w:t>
      </w:r>
      <w:r w:rsidR="00B95494">
        <w:rPr>
          <w:rFonts w:ascii="Times New Roman" w:hAnsi="Times New Roman"/>
          <w:b/>
        </w:rPr>
        <w:t>4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Aktualizuje sa poznámka pod čiarou k odkazu 149. 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8</w:t>
      </w:r>
      <w:r w:rsidR="00B95494">
        <w:rPr>
          <w:rFonts w:ascii="Times New Roman" w:hAnsi="Times New Roman"/>
          <w:b/>
        </w:rPr>
        <w:t>5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Precizuje sa ustanovenie o náhrade škody pri  určitých chorobách  a jej výška..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E636E5">
        <w:rPr>
          <w:rFonts w:ascii="Times New Roman" w:hAnsi="Times New Roman"/>
          <w:b/>
        </w:rPr>
        <w:t>8</w:t>
      </w:r>
      <w:r w:rsidR="00B95494">
        <w:rPr>
          <w:rFonts w:ascii="Times New Roman" w:hAnsi="Times New Roman"/>
          <w:b/>
        </w:rPr>
        <w:t>6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Nanovo sa upravuje ustanovenie o priestupkoch.</w:t>
      </w:r>
    </w:p>
    <w:p w:rsidR="00FE15FB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916394">
        <w:rPr>
          <w:rFonts w:ascii="Times New Roman" w:hAnsi="Times New Roman"/>
          <w:b/>
        </w:rPr>
        <w:t>8</w:t>
      </w:r>
      <w:r w:rsidR="00B95494">
        <w:rPr>
          <w:rFonts w:ascii="Times New Roman" w:hAnsi="Times New Roman"/>
          <w:b/>
        </w:rPr>
        <w:t>7</w:t>
      </w:r>
    </w:p>
    <w:p w:rsidR="00FE15FB" w:rsidRPr="00FE15FB" w:rsidP="004B4FB3">
      <w:pPr>
        <w:pStyle w:val="odsek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Legislatívno-technická úprava.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bodom 8</w:t>
      </w:r>
      <w:r w:rsidR="00B95494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a 8</w:t>
      </w:r>
      <w:r w:rsidR="00B95494">
        <w:rPr>
          <w:rFonts w:ascii="Times New Roman" w:hAnsi="Times New Roman"/>
          <w:b/>
        </w:rPr>
        <w:t>9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Upravuje sa výška poriadkovej pokuty  ustanovuje sa, že okrem poriadkovej pokuty môže orgán veterinárnej správy</w:t>
      </w:r>
      <w:r w:rsidR="00E636E5">
        <w:rPr>
          <w:rFonts w:ascii="Times New Roman" w:hAnsi="Times New Roman"/>
        </w:rPr>
        <w:t xml:space="preserve">  uložiť aj niektoré z opatrení</w:t>
      </w:r>
      <w:r>
        <w:rPr>
          <w:rFonts w:ascii="Times New Roman" w:hAnsi="Times New Roman"/>
        </w:rPr>
        <w:t>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B95494">
        <w:rPr>
          <w:rFonts w:ascii="Times New Roman" w:hAnsi="Times New Roman"/>
          <w:b/>
        </w:rPr>
        <w:t>90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Nanovo sa ustanovujú iné správne delikty </w:t>
      </w:r>
      <w:r w:rsidR="004A2BB6">
        <w:rPr>
          <w:rFonts w:ascii="Times New Roman" w:hAnsi="Times New Roman"/>
        </w:rPr>
        <w:t>a v § 51 sa upravuje konanie o nich</w:t>
      </w:r>
      <w:r>
        <w:rPr>
          <w:rFonts w:ascii="Times New Roman" w:hAnsi="Times New Roman"/>
        </w:rPr>
        <w:t>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 w:rsidR="00916394">
        <w:rPr>
          <w:rFonts w:ascii="Times New Roman" w:hAnsi="Times New Roman"/>
          <w:b/>
        </w:rPr>
        <w:t>K bodu 9</w:t>
      </w:r>
      <w:r w:rsidR="00B95494">
        <w:rPr>
          <w:rFonts w:ascii="Times New Roman" w:hAnsi="Times New Roman"/>
          <w:b/>
        </w:rPr>
        <w:t>1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Rozširuje sa o nové splnomocňovacie ustanovenia na vydanie všeobecne záväzne právneho predpisu.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</w:t>
      </w:r>
      <w:r w:rsidR="00FE15FB">
        <w:rPr>
          <w:rFonts w:ascii="Times New Roman" w:hAnsi="Times New Roman"/>
          <w:b/>
        </w:rPr>
        <w:t xml:space="preserve">bodu </w:t>
      </w:r>
      <w:r w:rsidR="00916394">
        <w:rPr>
          <w:rFonts w:ascii="Times New Roman" w:hAnsi="Times New Roman"/>
          <w:b/>
        </w:rPr>
        <w:t>9</w:t>
      </w:r>
      <w:r w:rsidR="00B95494">
        <w:rPr>
          <w:rFonts w:ascii="Times New Roman" w:hAnsi="Times New Roman"/>
          <w:b/>
        </w:rPr>
        <w:t>2</w:t>
      </w:r>
    </w:p>
    <w:p w:rsidR="00B33B29" w:rsidP="004B4FB3">
      <w:pPr>
        <w:pStyle w:val="odsek"/>
        <w:bidi w:val="0"/>
        <w:rPr>
          <w:rFonts w:ascii="Times New Roman" w:hAnsi="Times New Roman"/>
        </w:rPr>
      </w:pPr>
      <w:r w:rsidR="00A027AC">
        <w:rPr>
          <w:rFonts w:ascii="Times New Roman" w:hAnsi="Times New Roman"/>
        </w:rPr>
        <w:t>Dopĺňa sa o </w:t>
      </w:r>
      <w:r w:rsidR="00272526">
        <w:rPr>
          <w:rFonts w:ascii="Times New Roman" w:hAnsi="Times New Roman"/>
        </w:rPr>
        <w:t>prechodné ustanovenie účinné od</w:t>
      </w:r>
      <w:r>
        <w:rPr>
          <w:rFonts w:ascii="Times New Roman" w:hAnsi="Times New Roman"/>
        </w:rPr>
        <w:t xml:space="preserve"> dátumu účinnosti tohto zákona</w:t>
      </w:r>
      <w:r w:rsidR="00A027AC">
        <w:rPr>
          <w:rFonts w:ascii="Times New Roman" w:hAnsi="Times New Roman"/>
        </w:rPr>
        <w:t>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 w:rsidR="00FE15FB">
        <w:rPr>
          <w:rFonts w:ascii="Times New Roman" w:hAnsi="Times New Roman"/>
          <w:b/>
        </w:rPr>
        <w:t xml:space="preserve">K bodu </w:t>
      </w:r>
      <w:r w:rsidR="00916394">
        <w:rPr>
          <w:rFonts w:ascii="Times New Roman" w:hAnsi="Times New Roman"/>
          <w:b/>
        </w:rPr>
        <w:t>9</w:t>
      </w:r>
      <w:r w:rsidR="00B95494">
        <w:rPr>
          <w:rFonts w:ascii="Times New Roman" w:hAnsi="Times New Roman"/>
          <w:b/>
        </w:rPr>
        <w:t>3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Precizuje sa ustanovenie o preberaní právne záväzných aktov EÚ</w:t>
      </w:r>
      <w:r w:rsidR="00B33B29">
        <w:rPr>
          <w:rFonts w:ascii="Times New Roman" w:hAnsi="Times New Roman"/>
        </w:rPr>
        <w:t>.</w:t>
      </w:r>
    </w:p>
    <w:p w:rsidR="00FE15FB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</w:t>
      </w:r>
      <w:r w:rsidR="00916394">
        <w:rPr>
          <w:rFonts w:ascii="Times New Roman" w:hAnsi="Times New Roman"/>
          <w:b/>
        </w:rPr>
        <w:t>bodom</w:t>
      </w:r>
      <w:r>
        <w:rPr>
          <w:rFonts w:ascii="Times New Roman" w:hAnsi="Times New Roman"/>
          <w:b/>
        </w:rPr>
        <w:t xml:space="preserve"> </w:t>
      </w:r>
      <w:r w:rsidR="00916394">
        <w:rPr>
          <w:rFonts w:ascii="Times New Roman" w:hAnsi="Times New Roman"/>
          <w:b/>
        </w:rPr>
        <w:t>9</w:t>
      </w:r>
      <w:r w:rsidR="00B95494">
        <w:rPr>
          <w:rFonts w:ascii="Times New Roman" w:hAnsi="Times New Roman"/>
          <w:b/>
        </w:rPr>
        <w:t>4</w:t>
      </w:r>
      <w:r w:rsidR="00916394">
        <w:rPr>
          <w:rFonts w:ascii="Times New Roman" w:hAnsi="Times New Roman"/>
          <w:b/>
        </w:rPr>
        <w:t xml:space="preserve"> a 9</w:t>
      </w:r>
      <w:r w:rsidR="00B95494">
        <w:rPr>
          <w:rFonts w:ascii="Times New Roman" w:hAnsi="Times New Roman"/>
          <w:b/>
        </w:rPr>
        <w:t>5</w:t>
      </w:r>
    </w:p>
    <w:p w:rsidR="00FE15FB" w:rsidRPr="00FE15FB" w:rsidP="004B4FB3">
      <w:pPr>
        <w:pStyle w:val="odsek"/>
        <w:bidi w:val="0"/>
        <w:ind w:firstLine="0"/>
        <w:rPr>
          <w:rFonts w:ascii="Times New Roman" w:hAnsi="Times New Roman"/>
        </w:rPr>
      </w:pPr>
      <w:r w:rsidRPr="00FE15FB">
        <w:rPr>
          <w:rFonts w:ascii="Times New Roman" w:hAnsi="Times New Roman"/>
        </w:rPr>
        <w:tab/>
        <w:t>Legislatívno-technická úprava</w:t>
      </w:r>
    </w:p>
    <w:p w:rsidR="00B33B29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 w:rsidR="00FE15FB">
        <w:rPr>
          <w:rFonts w:ascii="Times New Roman" w:hAnsi="Times New Roman"/>
          <w:b/>
        </w:rPr>
        <w:t>K bodu 9</w:t>
      </w:r>
      <w:r w:rsidR="00B95494">
        <w:rPr>
          <w:rFonts w:ascii="Times New Roman" w:hAnsi="Times New Roman"/>
          <w:b/>
        </w:rPr>
        <w:t>6</w:t>
      </w:r>
    </w:p>
    <w:p w:rsidR="00B33B29" w:rsidP="004B4FB3">
      <w:pPr>
        <w:pStyle w:val="odsek"/>
        <w:bidi w:val="0"/>
        <w:rPr>
          <w:rFonts w:ascii="Times New Roman" w:hAnsi="Times New Roman"/>
        </w:rPr>
      </w:pPr>
      <w:r w:rsidR="00976596">
        <w:rPr>
          <w:rFonts w:ascii="Times New Roman" w:hAnsi="Times New Roman"/>
        </w:rPr>
        <w:t>Zrušovacie ustanovenie nariadenia vlády SR, ktoré preberalo smernicu EÚ, ktorá bola tiež zrušená.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</w:t>
      </w:r>
      <w:r w:rsidR="007A1C93">
        <w:rPr>
          <w:rFonts w:ascii="Times New Roman" w:hAnsi="Times New Roman"/>
          <w:b/>
        </w:rPr>
        <w:t>9</w:t>
      </w:r>
      <w:r w:rsidR="00B95494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a </w:t>
      </w:r>
      <w:r w:rsidR="00976596">
        <w:rPr>
          <w:rFonts w:ascii="Times New Roman" w:hAnsi="Times New Roman"/>
          <w:b/>
        </w:rPr>
        <w:t>9</w:t>
      </w:r>
      <w:r w:rsidR="00B95494">
        <w:rPr>
          <w:rFonts w:ascii="Times New Roman" w:hAnsi="Times New Roman"/>
          <w:b/>
        </w:rPr>
        <w:t>8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Aktualizuje sa príloha č. 3 a názov prílohy č. 8</w:t>
      </w:r>
      <w:r w:rsidR="00B33B29">
        <w:rPr>
          <w:rFonts w:ascii="Times New Roman" w:hAnsi="Times New Roman"/>
        </w:rPr>
        <w:t>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článku II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 w:rsidR="00976596">
        <w:rPr>
          <w:rFonts w:ascii="Times New Roman" w:hAnsi="Times New Roman"/>
        </w:rPr>
        <w:t>U</w:t>
      </w:r>
      <w:r>
        <w:rPr>
          <w:rFonts w:ascii="Times New Roman" w:hAnsi="Times New Roman"/>
        </w:rPr>
        <w:t>pravuje sa sadzobník správnych poplatkov v časti IV Veterinárna oblasť.</w:t>
      </w:r>
    </w:p>
    <w:p w:rsidR="00A027AC" w:rsidP="004B4FB3">
      <w:pPr>
        <w:pStyle w:val="odsek"/>
        <w:bidi w:val="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článku III</w:t>
      </w:r>
    </w:p>
    <w:p w:rsidR="00A027AC" w:rsidP="004B4FB3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Navrhuje sa dátum účinnosti zákona.</w:t>
      </w:r>
    </w:p>
    <w:p w:rsidR="00423CA6" w:rsidP="004B4FB3">
      <w:pPr>
        <w:pStyle w:val="odsek"/>
        <w:bidi w:val="0"/>
        <w:ind w:firstLine="0"/>
        <w:rPr>
          <w:rFonts w:ascii="Times New Roman" w:hAnsi="Times New Roman"/>
        </w:rPr>
      </w:pPr>
    </w:p>
    <w:p w:rsidR="00423CA6" w:rsidRPr="009B3B04" w:rsidP="004B4F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  8. júna 2011</w:t>
      </w:r>
    </w:p>
    <w:p w:rsidR="00423CA6" w:rsidP="004B4FB3">
      <w:pPr>
        <w:bidi w:val="0"/>
        <w:rPr>
          <w:rFonts w:ascii="Times New Roman" w:hAnsi="Times New Roman"/>
        </w:rPr>
      </w:pPr>
    </w:p>
    <w:p w:rsidR="00423CA6" w:rsidP="004B4FB3">
      <w:pPr>
        <w:bidi w:val="0"/>
        <w:rPr>
          <w:rFonts w:ascii="Times New Roman" w:hAnsi="Times New Roman"/>
        </w:rPr>
      </w:pPr>
    </w:p>
    <w:p w:rsidR="00423CA6" w:rsidP="004B4FB3">
      <w:pPr>
        <w:bidi w:val="0"/>
        <w:rPr>
          <w:rFonts w:ascii="Times New Roman" w:hAnsi="Times New Roman"/>
        </w:rPr>
      </w:pPr>
    </w:p>
    <w:p w:rsidR="00423CA6" w:rsidRPr="00CB10DB" w:rsidP="004B4F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Iveta  R a d i č o v</w:t>
      </w:r>
      <w:r w:rsidR="003A504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á</w:t>
      </w:r>
      <w:r w:rsidR="003A5042">
        <w:rPr>
          <w:rFonts w:ascii="Times New Roman" w:hAnsi="Times New Roman"/>
          <w:bCs/>
        </w:rPr>
        <w:t>, v. r.</w:t>
      </w:r>
      <w:r>
        <w:rPr>
          <w:rFonts w:ascii="Times New Roman" w:hAnsi="Times New Roman"/>
          <w:bCs/>
        </w:rPr>
        <w:t xml:space="preserve">  </w:t>
      </w:r>
    </w:p>
    <w:p w:rsidR="00423CA6" w:rsidRPr="00CB10DB" w:rsidP="004B4F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</w:t>
      </w:r>
      <w:r w:rsidRPr="00CB10DB">
        <w:rPr>
          <w:rFonts w:ascii="Times New Roman" w:hAnsi="Times New Roman"/>
        </w:rPr>
        <w:t>vlády</w:t>
      </w:r>
    </w:p>
    <w:p w:rsidR="00423CA6" w:rsidRPr="00CB10DB" w:rsidP="004B4FB3">
      <w:pPr>
        <w:bidi w:val="0"/>
        <w:jc w:val="center"/>
        <w:rPr>
          <w:rFonts w:ascii="Times New Roman" w:hAnsi="Times New Roman"/>
        </w:rPr>
      </w:pPr>
      <w:r w:rsidRPr="00CB10DB">
        <w:rPr>
          <w:rFonts w:ascii="Times New Roman" w:hAnsi="Times New Roman"/>
        </w:rPr>
        <w:t>Slovenskej republiky</w:t>
      </w:r>
    </w:p>
    <w:p w:rsidR="00423CA6" w:rsidP="004B4FB3">
      <w:pPr>
        <w:bidi w:val="0"/>
        <w:rPr>
          <w:rFonts w:ascii="Times New Roman" w:hAnsi="Times New Roman"/>
        </w:rPr>
      </w:pPr>
    </w:p>
    <w:p w:rsidR="00423CA6" w:rsidP="004B4FB3">
      <w:pPr>
        <w:bidi w:val="0"/>
        <w:rPr>
          <w:rFonts w:ascii="Times New Roman" w:hAnsi="Times New Roman"/>
        </w:rPr>
      </w:pPr>
    </w:p>
    <w:p w:rsidR="00423CA6" w:rsidRPr="00CB10DB" w:rsidP="004B4FB3">
      <w:pPr>
        <w:bidi w:val="0"/>
        <w:rPr>
          <w:rFonts w:ascii="Times New Roman" w:hAnsi="Times New Roman"/>
        </w:rPr>
      </w:pPr>
    </w:p>
    <w:p w:rsidR="00423CA6" w:rsidRPr="00CB10DB" w:rsidP="004B4FB3">
      <w:pPr>
        <w:bidi w:val="0"/>
        <w:rPr>
          <w:rFonts w:ascii="Times New Roman" w:hAnsi="Times New Roman"/>
        </w:rPr>
      </w:pPr>
    </w:p>
    <w:p w:rsidR="00423CA6" w:rsidRPr="00CB10DB" w:rsidP="004B4F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Zsolt  S i m o</w:t>
      </w:r>
      <w:r w:rsidR="003A504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n</w:t>
      </w:r>
      <w:r w:rsidR="003A5042">
        <w:rPr>
          <w:rFonts w:ascii="Times New Roman" w:hAnsi="Times New Roman"/>
          <w:bCs/>
        </w:rPr>
        <w:t>, v. r.</w:t>
      </w:r>
      <w:r>
        <w:rPr>
          <w:rFonts w:ascii="Times New Roman" w:hAnsi="Times New Roman"/>
          <w:bCs/>
        </w:rPr>
        <w:t xml:space="preserve"> </w:t>
      </w:r>
    </w:p>
    <w:p w:rsidR="00423CA6" w:rsidP="004B4FB3">
      <w:pPr>
        <w:bidi w:val="0"/>
        <w:jc w:val="center"/>
        <w:rPr>
          <w:rFonts w:ascii="Times New Roman" w:hAnsi="Times New Roman"/>
        </w:rPr>
      </w:pPr>
      <w:r w:rsidRPr="00CB10DB">
        <w:rPr>
          <w:rFonts w:ascii="Times New Roman" w:hAnsi="Times New Roman"/>
        </w:rPr>
        <w:t xml:space="preserve">minister </w:t>
      </w:r>
      <w:r>
        <w:rPr>
          <w:rFonts w:ascii="Times New Roman" w:hAnsi="Times New Roman"/>
        </w:rPr>
        <w:t xml:space="preserve">pôdohospodárstva, </w:t>
      </w:r>
    </w:p>
    <w:p w:rsidR="00423CA6" w:rsidRPr="00CE6BB4" w:rsidP="004B4FB3">
      <w:pPr>
        <w:bidi w:val="0"/>
        <w:jc w:val="center"/>
        <w:rPr>
          <w:rStyle w:val="PlaceholderText"/>
          <w:b/>
        </w:rPr>
      </w:pPr>
      <w:r>
        <w:rPr>
          <w:rFonts w:ascii="Times New Roman" w:hAnsi="Times New Roman"/>
        </w:rPr>
        <w:t>a rozvoja vidieka Slovenskej republiky</w:t>
      </w:r>
    </w:p>
    <w:p w:rsidR="00423CA6" w:rsidRPr="00A027AC" w:rsidP="004B4FB3">
      <w:pPr>
        <w:pStyle w:val="odsek"/>
        <w:bidi w:val="0"/>
        <w:ind w:firstLine="0"/>
        <w:rPr>
          <w:rFonts w:ascii="Times New Roman" w:hAnsi="Times New Roman"/>
        </w:rPr>
      </w:pPr>
    </w:p>
    <w:sectPr w:rsidSect="00054217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B060402020202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B060402020202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C0" w:rsidP="009C61F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027C0" w:rsidP="008B45A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C0" w:rsidP="009C61F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A5042">
      <w:rPr>
        <w:rStyle w:val="PageNumber"/>
        <w:rFonts w:ascii="Times New Roman" w:hAnsi="Times New Roman"/>
        <w:noProof/>
      </w:rPr>
      <w:t>16</w:t>
    </w:r>
    <w:r>
      <w:rPr>
        <w:rStyle w:val="PageNumber"/>
        <w:rFonts w:ascii="Times New Roman" w:hAnsi="Times New Roman"/>
      </w:rPr>
      <w:fldChar w:fldCharType="end"/>
    </w:r>
  </w:p>
  <w:p w:rsidR="003027C0" w:rsidP="008B45A0">
    <w:pPr>
      <w:pStyle w:val="Footer"/>
      <w:bidi w:val="0"/>
      <w:ind w:right="36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singleLevel"/>
    <w:tmpl w:val="4BE890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1">
    <w:nsid w:val="0D757411"/>
    <w:multiLevelType w:val="hybridMultilevel"/>
    <w:tmpl w:val="70C6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8E2F58"/>
    <w:multiLevelType w:val="singleLevel"/>
    <w:tmpl w:val="74C04F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4">
    <w:nsid w:val="1DE049B7"/>
    <w:multiLevelType w:val="singleLevel"/>
    <w:tmpl w:val="A93AB93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5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6">
    <w:nsid w:val="283B25E1"/>
    <w:multiLevelType w:val="hybridMultilevel"/>
    <w:tmpl w:val="C1569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E6297C"/>
    <w:multiLevelType w:val="hybridMultilevel"/>
    <w:tmpl w:val="6AFA65BA"/>
    <w:lvl w:ilvl="0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9C31CC8"/>
    <w:multiLevelType w:val="hybridMultilevel"/>
    <w:tmpl w:val="09A8E5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E3E13E7"/>
    <w:multiLevelType w:val="hybridMultilevel"/>
    <w:tmpl w:val="60D8C6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EAF6D70"/>
    <w:multiLevelType w:val="hybridMultilevel"/>
    <w:tmpl w:val="5ED6949C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8C92DF5"/>
    <w:multiLevelType w:val="hybridMultilevel"/>
    <w:tmpl w:val="04C69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98533CA"/>
    <w:multiLevelType w:val="hybridMultilevel"/>
    <w:tmpl w:val="9F202F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DAF7855"/>
    <w:multiLevelType w:val="hybridMultilevel"/>
    <w:tmpl w:val="1066899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8"/>
  </w:num>
  <w:num w:numId="11">
    <w:abstractNumId w:val="12"/>
  </w:num>
  <w:num w:numId="12">
    <w:abstractNumId w:val="9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4FA6"/>
    <w:rsid w:val="0000267D"/>
    <w:rsid w:val="0001550D"/>
    <w:rsid w:val="00036AF5"/>
    <w:rsid w:val="0004090C"/>
    <w:rsid w:val="000539D3"/>
    <w:rsid w:val="00054217"/>
    <w:rsid w:val="00055DA1"/>
    <w:rsid w:val="0006124E"/>
    <w:rsid w:val="00071AF2"/>
    <w:rsid w:val="000841C8"/>
    <w:rsid w:val="000B5D3E"/>
    <w:rsid w:val="000B6453"/>
    <w:rsid w:val="000D48FE"/>
    <w:rsid w:val="000D4E58"/>
    <w:rsid w:val="00100AA3"/>
    <w:rsid w:val="00105622"/>
    <w:rsid w:val="00116703"/>
    <w:rsid w:val="0012775E"/>
    <w:rsid w:val="00141271"/>
    <w:rsid w:val="001457DC"/>
    <w:rsid w:val="001509D4"/>
    <w:rsid w:val="00155019"/>
    <w:rsid w:val="00172D69"/>
    <w:rsid w:val="001C1EC9"/>
    <w:rsid w:val="001E5AE9"/>
    <w:rsid w:val="001E6901"/>
    <w:rsid w:val="002104FD"/>
    <w:rsid w:val="00210D81"/>
    <w:rsid w:val="00211ABF"/>
    <w:rsid w:val="00222CCF"/>
    <w:rsid w:val="002236FE"/>
    <w:rsid w:val="00272526"/>
    <w:rsid w:val="002850E7"/>
    <w:rsid w:val="002874C4"/>
    <w:rsid w:val="0029181D"/>
    <w:rsid w:val="002A4FA4"/>
    <w:rsid w:val="002A6EBB"/>
    <w:rsid w:val="002A70CC"/>
    <w:rsid w:val="002B5321"/>
    <w:rsid w:val="002D3571"/>
    <w:rsid w:val="002D6B5B"/>
    <w:rsid w:val="003027C0"/>
    <w:rsid w:val="0030397A"/>
    <w:rsid w:val="003229DC"/>
    <w:rsid w:val="00323E32"/>
    <w:rsid w:val="003260B5"/>
    <w:rsid w:val="00334A2F"/>
    <w:rsid w:val="003545F2"/>
    <w:rsid w:val="00372113"/>
    <w:rsid w:val="003742C6"/>
    <w:rsid w:val="003760E3"/>
    <w:rsid w:val="0039791A"/>
    <w:rsid w:val="003A5042"/>
    <w:rsid w:val="003E0217"/>
    <w:rsid w:val="003E5CF5"/>
    <w:rsid w:val="00400513"/>
    <w:rsid w:val="004161A1"/>
    <w:rsid w:val="00423CA6"/>
    <w:rsid w:val="0043138C"/>
    <w:rsid w:val="00431AE8"/>
    <w:rsid w:val="00436199"/>
    <w:rsid w:val="00453F17"/>
    <w:rsid w:val="00456B1B"/>
    <w:rsid w:val="00465194"/>
    <w:rsid w:val="004705F6"/>
    <w:rsid w:val="004A2BB6"/>
    <w:rsid w:val="004B4FB3"/>
    <w:rsid w:val="004C1477"/>
    <w:rsid w:val="004C6581"/>
    <w:rsid w:val="004E1AA9"/>
    <w:rsid w:val="00504A8D"/>
    <w:rsid w:val="00505B59"/>
    <w:rsid w:val="0052187D"/>
    <w:rsid w:val="005232EA"/>
    <w:rsid w:val="0052463E"/>
    <w:rsid w:val="0054156B"/>
    <w:rsid w:val="00547603"/>
    <w:rsid w:val="00553EC2"/>
    <w:rsid w:val="00574A6A"/>
    <w:rsid w:val="005A47C5"/>
    <w:rsid w:val="005B297F"/>
    <w:rsid w:val="005B63E5"/>
    <w:rsid w:val="005E3233"/>
    <w:rsid w:val="00601BFC"/>
    <w:rsid w:val="006023A4"/>
    <w:rsid w:val="0061567F"/>
    <w:rsid w:val="00631735"/>
    <w:rsid w:val="00641AC1"/>
    <w:rsid w:val="006521DE"/>
    <w:rsid w:val="006602E0"/>
    <w:rsid w:val="00671206"/>
    <w:rsid w:val="006815DB"/>
    <w:rsid w:val="0068607B"/>
    <w:rsid w:val="00687587"/>
    <w:rsid w:val="006A4F62"/>
    <w:rsid w:val="006A652E"/>
    <w:rsid w:val="006C0B49"/>
    <w:rsid w:val="006C121A"/>
    <w:rsid w:val="006D11CF"/>
    <w:rsid w:val="006D3E92"/>
    <w:rsid w:val="0070298B"/>
    <w:rsid w:val="007312A1"/>
    <w:rsid w:val="00734366"/>
    <w:rsid w:val="007411CB"/>
    <w:rsid w:val="00745604"/>
    <w:rsid w:val="00775AA9"/>
    <w:rsid w:val="00784C4F"/>
    <w:rsid w:val="007A1C93"/>
    <w:rsid w:val="007A4D60"/>
    <w:rsid w:val="007A4F84"/>
    <w:rsid w:val="007A68CA"/>
    <w:rsid w:val="007B6711"/>
    <w:rsid w:val="007D479D"/>
    <w:rsid w:val="007E08FE"/>
    <w:rsid w:val="007F6AD2"/>
    <w:rsid w:val="00830020"/>
    <w:rsid w:val="00840BB2"/>
    <w:rsid w:val="00860A03"/>
    <w:rsid w:val="00870EFB"/>
    <w:rsid w:val="00871745"/>
    <w:rsid w:val="0088578D"/>
    <w:rsid w:val="008A2692"/>
    <w:rsid w:val="008A47AB"/>
    <w:rsid w:val="008B4496"/>
    <w:rsid w:val="008B45A0"/>
    <w:rsid w:val="008B701D"/>
    <w:rsid w:val="008C61EA"/>
    <w:rsid w:val="008C7DB2"/>
    <w:rsid w:val="008D4123"/>
    <w:rsid w:val="008E0054"/>
    <w:rsid w:val="008E39E3"/>
    <w:rsid w:val="008F1ADF"/>
    <w:rsid w:val="00912586"/>
    <w:rsid w:val="00916394"/>
    <w:rsid w:val="009250B3"/>
    <w:rsid w:val="00937133"/>
    <w:rsid w:val="00941DD2"/>
    <w:rsid w:val="00944661"/>
    <w:rsid w:val="00944F67"/>
    <w:rsid w:val="00953A15"/>
    <w:rsid w:val="009559AE"/>
    <w:rsid w:val="00961A3B"/>
    <w:rsid w:val="00976596"/>
    <w:rsid w:val="009920D1"/>
    <w:rsid w:val="009B39E9"/>
    <w:rsid w:val="009B3B04"/>
    <w:rsid w:val="009B4AD6"/>
    <w:rsid w:val="009C1FD7"/>
    <w:rsid w:val="009C61FA"/>
    <w:rsid w:val="009D0A49"/>
    <w:rsid w:val="009D26F5"/>
    <w:rsid w:val="009F519A"/>
    <w:rsid w:val="009F7853"/>
    <w:rsid w:val="00A0114D"/>
    <w:rsid w:val="00A027AC"/>
    <w:rsid w:val="00A34948"/>
    <w:rsid w:val="00A417A3"/>
    <w:rsid w:val="00A50686"/>
    <w:rsid w:val="00A745AD"/>
    <w:rsid w:val="00A807E1"/>
    <w:rsid w:val="00AB744B"/>
    <w:rsid w:val="00AD5B99"/>
    <w:rsid w:val="00AE1AD9"/>
    <w:rsid w:val="00AE4AEB"/>
    <w:rsid w:val="00B00300"/>
    <w:rsid w:val="00B12461"/>
    <w:rsid w:val="00B15323"/>
    <w:rsid w:val="00B33B29"/>
    <w:rsid w:val="00B55E1E"/>
    <w:rsid w:val="00B56BA4"/>
    <w:rsid w:val="00B65B4B"/>
    <w:rsid w:val="00B73626"/>
    <w:rsid w:val="00B76DBA"/>
    <w:rsid w:val="00B87914"/>
    <w:rsid w:val="00B95494"/>
    <w:rsid w:val="00BA01B6"/>
    <w:rsid w:val="00BA2DAE"/>
    <w:rsid w:val="00BC0153"/>
    <w:rsid w:val="00BD2581"/>
    <w:rsid w:val="00BE23BE"/>
    <w:rsid w:val="00BE5EAC"/>
    <w:rsid w:val="00C2066B"/>
    <w:rsid w:val="00C247B8"/>
    <w:rsid w:val="00C24E76"/>
    <w:rsid w:val="00C35CAB"/>
    <w:rsid w:val="00C468DF"/>
    <w:rsid w:val="00C50AA4"/>
    <w:rsid w:val="00C5375C"/>
    <w:rsid w:val="00C64FA6"/>
    <w:rsid w:val="00C71903"/>
    <w:rsid w:val="00C86929"/>
    <w:rsid w:val="00C94127"/>
    <w:rsid w:val="00CB10DB"/>
    <w:rsid w:val="00CB73C6"/>
    <w:rsid w:val="00CC0406"/>
    <w:rsid w:val="00CE1B39"/>
    <w:rsid w:val="00CE4813"/>
    <w:rsid w:val="00CE6BB4"/>
    <w:rsid w:val="00D1122B"/>
    <w:rsid w:val="00D470AE"/>
    <w:rsid w:val="00D90128"/>
    <w:rsid w:val="00D92FC7"/>
    <w:rsid w:val="00DA3DE5"/>
    <w:rsid w:val="00DA5EF1"/>
    <w:rsid w:val="00DC4C8D"/>
    <w:rsid w:val="00E042DF"/>
    <w:rsid w:val="00E12A39"/>
    <w:rsid w:val="00E271BD"/>
    <w:rsid w:val="00E6174C"/>
    <w:rsid w:val="00E636E5"/>
    <w:rsid w:val="00E92BDF"/>
    <w:rsid w:val="00EA16D8"/>
    <w:rsid w:val="00EA3F15"/>
    <w:rsid w:val="00EC660A"/>
    <w:rsid w:val="00ED0E95"/>
    <w:rsid w:val="00F06545"/>
    <w:rsid w:val="00F22BD9"/>
    <w:rsid w:val="00F25EE7"/>
    <w:rsid w:val="00F26E6A"/>
    <w:rsid w:val="00F372D8"/>
    <w:rsid w:val="00F432AA"/>
    <w:rsid w:val="00F60717"/>
    <w:rsid w:val="00F84F36"/>
    <w:rsid w:val="00FB2628"/>
    <w:rsid w:val="00FE15FB"/>
    <w:rsid w:val="00FF25CE"/>
    <w:rsid w:val="00FF7BE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uiPriority="0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366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734366"/>
    <w:pPr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rsid w:val="00734366"/>
    <w:pPr>
      <w:keepLines/>
      <w:spacing w:before="240" w:after="12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734366"/>
    <w:pPr>
      <w:keepLines/>
      <w:spacing w:before="120" w:after="1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734366"/>
    <w:rPr>
      <w:rFonts w:ascii="Times New Roman" w:hAnsi="Times New Roman" w:cs="Times New Roman"/>
      <w:b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734366"/>
    <w:rPr>
      <w:rFonts w:ascii="Times New Roman" w:hAnsi="Times New Roman" w:cs="Times New Roman"/>
      <w:b/>
      <w:sz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734366"/>
    <w:rPr>
      <w:rFonts w:ascii="Times New Roman" w:hAnsi="Times New Roman" w:cs="Times New Roman"/>
      <w:b/>
      <w:sz w:val="24"/>
      <w:rtl w:val="0"/>
      <w:cs w:val="0"/>
    </w:rPr>
  </w:style>
  <w:style w:type="paragraph" w:customStyle="1" w:styleId="odsek">
    <w:name w:val="odsek"/>
    <w:basedOn w:val="Normal"/>
    <w:link w:val="odsekChar"/>
    <w:uiPriority w:val="99"/>
    <w:rsid w:val="00734366"/>
    <w:pPr>
      <w:ind w:firstLine="709"/>
      <w:jc w:val="both"/>
    </w:pPr>
  </w:style>
  <w:style w:type="paragraph" w:customStyle="1" w:styleId="odsek1">
    <w:name w:val="odsek1"/>
    <w:basedOn w:val="odsek"/>
    <w:uiPriority w:val="99"/>
    <w:rsid w:val="00734366"/>
    <w:pPr>
      <w:numPr>
        <w:numId w:val="2"/>
      </w:numPr>
      <w:ind w:left="1429" w:hanging="360"/>
      <w:jc w:val="both"/>
    </w:pPr>
  </w:style>
  <w:style w:type="paragraph" w:customStyle="1" w:styleId="adda">
    <w:name w:val="adda"/>
    <w:basedOn w:val="Normal"/>
    <w:uiPriority w:val="99"/>
    <w:rsid w:val="00734366"/>
    <w:pPr>
      <w:numPr>
        <w:numId w:val="1"/>
      </w:numPr>
      <w:ind w:left="720" w:hanging="360"/>
      <w:jc w:val="both"/>
    </w:pPr>
  </w:style>
  <w:style w:type="paragraph" w:customStyle="1" w:styleId="a">
    <w:name w:val="§"/>
    <w:basedOn w:val="Normal"/>
    <w:uiPriority w:val="99"/>
    <w:rsid w:val="00734366"/>
    <w:pPr>
      <w:numPr>
        <w:numId w:val="3"/>
      </w:numPr>
      <w:spacing w:before="240" w:after="120"/>
      <w:ind w:left="720" w:hanging="360"/>
      <w:jc w:val="center"/>
    </w:pPr>
  </w:style>
  <w:style w:type="paragraph" w:customStyle="1" w:styleId="tl">
    <w:name w:val="Štýl"/>
    <w:basedOn w:val="FootnoteText"/>
    <w:uiPriority w:val="99"/>
    <w:rsid w:val="00155019"/>
    <w:pPr>
      <w:spacing w:before="0" w:after="0"/>
      <w:ind w:left="0" w:firstLine="0"/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rsid w:val="00734366"/>
    <w:pPr>
      <w:spacing w:before="0" w:after="0"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55019"/>
    <w:rPr>
      <w:rFonts w:ascii="Times New Roman" w:hAnsi="Times New Roman" w:cs="Times New Roman"/>
      <w:sz w:val="20"/>
      <w:rtl w:val="0"/>
      <w:cs w:val="0"/>
    </w:rPr>
  </w:style>
  <w:style w:type="paragraph" w:customStyle="1" w:styleId="Odsekzoznamu1">
    <w:name w:val="Odsek zoznamu1"/>
    <w:basedOn w:val="Normal"/>
    <w:uiPriority w:val="99"/>
    <w:rsid w:val="00734366"/>
    <w:pPr>
      <w:ind w:left="708"/>
      <w:jc w:val="both"/>
    </w:pPr>
  </w:style>
  <w:style w:type="paragraph" w:styleId="CommentText">
    <w:name w:val="annotation text"/>
    <w:basedOn w:val="Normal"/>
    <w:link w:val="TextkomentraChar"/>
    <w:uiPriority w:val="99"/>
    <w:semiHidden/>
    <w:rsid w:val="00155019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55019"/>
    <w:rPr>
      <w:rFonts w:eastAsia="Times New Roman" w:cs="Times New Roman"/>
      <w:sz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55019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155019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155019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55019"/>
    <w:rPr>
      <w:rFonts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155019"/>
    <w:rPr>
      <w:rFonts w:cs="Times New Roman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15501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155019"/>
    <w:rPr>
      <w:rFonts w:ascii="Courier New" w:hAnsi="Courier New"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55019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55019"/>
    <w:rPr>
      <w:b/>
    </w:rPr>
  </w:style>
  <w:style w:type="paragraph" w:styleId="BalloonText">
    <w:name w:val="Balloon Text"/>
    <w:basedOn w:val="Normal"/>
    <w:link w:val="TextbublinyChar"/>
    <w:uiPriority w:val="99"/>
    <w:semiHidden/>
    <w:rsid w:val="00155019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5019"/>
    <w:rPr>
      <w:rFonts w:ascii="Tahoma" w:hAnsi="Tahoma" w:cs="Times New Roman"/>
      <w:sz w:val="16"/>
      <w:rtl w:val="0"/>
      <w:cs w:val="0"/>
    </w:rPr>
  </w:style>
  <w:style w:type="paragraph" w:customStyle="1" w:styleId="Styl1">
    <w:name w:val="Styl1"/>
    <w:basedOn w:val="Normal"/>
    <w:uiPriority w:val="99"/>
    <w:rsid w:val="00C64FA6"/>
    <w:pPr>
      <w:keepNext w:val="0"/>
      <w:spacing w:before="0" w:after="0"/>
      <w:jc w:val="both"/>
    </w:pPr>
    <w:rPr>
      <w:szCs w:val="24"/>
      <w:lang w:eastAsia="cs-CZ"/>
    </w:rPr>
  </w:style>
  <w:style w:type="paragraph" w:styleId="BodyTextIndent">
    <w:name w:val="Body Text Indent"/>
    <w:basedOn w:val="Normal"/>
    <w:link w:val="ZarkazkladnhotextuChar"/>
    <w:uiPriority w:val="99"/>
    <w:rsid w:val="00C64FA6"/>
    <w:pPr>
      <w:keepNext w:val="0"/>
      <w:spacing w:before="0" w:after="120"/>
      <w:ind w:left="283"/>
      <w:jc w:val="left"/>
    </w:pPr>
    <w:rPr>
      <w:szCs w:val="24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64FA6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customStyle="1" w:styleId="odsekChar">
    <w:name w:val="odsek Char"/>
    <w:basedOn w:val="DefaultParagraphFont"/>
    <w:link w:val="odsek"/>
    <w:uiPriority w:val="99"/>
    <w:locked/>
    <w:rsid w:val="0001550D"/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NormalWeb">
    <w:name w:val="Normal (Web)"/>
    <w:aliases w:val="webb"/>
    <w:basedOn w:val="Normal"/>
    <w:uiPriority w:val="99"/>
    <w:semiHidden/>
    <w:rsid w:val="00B65B4B"/>
    <w:pPr>
      <w:keepNext w:val="0"/>
      <w:tabs>
        <w:tab w:val="center" w:pos="4536"/>
        <w:tab w:val="right" w:pos="9072"/>
      </w:tabs>
      <w:spacing w:before="0" w:after="0"/>
      <w:jc w:val="left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423CA6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16</Pages>
  <Words>4378</Words>
  <Characters>24956</Characters>
  <Application>Microsoft Office Word</Application>
  <DocSecurity>0</DocSecurity>
  <Lines>0</Lines>
  <Paragraphs>0</Paragraphs>
  <ScaleCrop>false</ScaleCrop>
  <Company>MP SR</Company>
  <LinksUpToDate>false</LinksUpToDate>
  <CharactersWithSpaces>29276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pavol.nunuk</dc:creator>
  <cp:lastModifiedBy>timea.lengyelova</cp:lastModifiedBy>
  <cp:revision>18</cp:revision>
  <cp:lastPrinted>2011-06-09T09:10:00Z</cp:lastPrinted>
  <dcterms:created xsi:type="dcterms:W3CDTF">2011-06-01T15:41:00Z</dcterms:created>
  <dcterms:modified xsi:type="dcterms:W3CDTF">2011-06-09T09:10:00Z</dcterms:modified>
</cp:coreProperties>
</file>