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tbl>
      <w:tblPr>
        <w:tblStyle w:val="TableNormal"/>
        <w:tblW w:w="15687" w:type="dxa"/>
        <w:jc w:val="center"/>
        <w:tblLayout w:type="fixed"/>
        <w:tblCellMar>
          <w:left w:w="0" w:type="dxa"/>
          <w:right w:w="0" w:type="dxa"/>
        </w:tblCellMar>
      </w:tblPr>
      <w:tblGrid>
        <w:gridCol w:w="843"/>
        <w:gridCol w:w="5040"/>
        <w:gridCol w:w="1080"/>
        <w:gridCol w:w="804"/>
        <w:gridCol w:w="816"/>
        <w:gridCol w:w="5400"/>
        <w:gridCol w:w="720"/>
        <w:gridCol w:w="984"/>
      </w:tblGrid>
      <w:tr>
        <w:tblPrEx>
          <w:tblW w:w="15687" w:type="dxa"/>
          <w:jc w:val="center"/>
          <w:tblLayout w:type="fixed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15687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jc w:val="center"/>
              <w:rPr>
                <w:rFonts w:hint="default"/>
                <w:b/>
                <w:bCs/>
                <w:sz w:val="24"/>
                <w:szCs w:val="24"/>
              </w:rPr>
            </w:pPr>
            <w:r>
              <w:rPr>
                <w:rFonts w:hint="default"/>
                <w:b/>
                <w:bCs/>
                <w:sz w:val="24"/>
                <w:szCs w:val="24"/>
              </w:rPr>
              <w:t>TABUĽ</w:t>
            </w:r>
            <w:r>
              <w:rPr>
                <w:rFonts w:hint="default"/>
                <w:b/>
                <w:bCs/>
                <w:sz w:val="24"/>
                <w:szCs w:val="24"/>
              </w:rPr>
              <w:t>KA  ZHODY</w:t>
            </w:r>
          </w:p>
          <w:p w:rsidR="00F958E4">
            <w:pPr>
              <w:pStyle w:val="normlny"/>
              <w:bidi w:val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prá</w:t>
            </w:r>
            <w:r>
              <w:rPr>
                <w:rFonts w:hint="default"/>
                <w:sz w:val="24"/>
                <w:szCs w:val="24"/>
              </w:rPr>
              <w:t>vneho predpisu s prá</w:t>
            </w:r>
            <w:r>
              <w:rPr>
                <w:rFonts w:hint="default"/>
                <w:sz w:val="24"/>
                <w:szCs w:val="24"/>
              </w:rPr>
              <w:t>vom Euró</w:t>
            </w:r>
            <w:r>
              <w:rPr>
                <w:rFonts w:hint="default"/>
                <w:sz w:val="24"/>
                <w:szCs w:val="24"/>
              </w:rPr>
              <w:t>pskej ú</w:t>
            </w:r>
            <w:r>
              <w:rPr>
                <w:rFonts w:hint="default"/>
                <w:sz w:val="24"/>
                <w:szCs w:val="24"/>
              </w:rPr>
              <w:t>nie</w:t>
            </w:r>
          </w:p>
        </w:tc>
      </w:tr>
      <w:tr>
        <w:tblPrEx>
          <w:tblW w:w="15687" w:type="dxa"/>
          <w:jc w:val="center"/>
          <w:tblLayout w:type="fixed"/>
          <w:tblCellMar>
            <w:left w:w="0" w:type="dxa"/>
            <w:right w:w="0" w:type="dxa"/>
          </w:tblCellMar>
        </w:tblPrEx>
        <w:trPr>
          <w:trHeight w:val="567"/>
          <w:jc w:val="center"/>
        </w:trPr>
        <w:tc>
          <w:tcPr>
            <w:tcW w:w="7767" w:type="dxa"/>
            <w:gridSpan w:val="4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Smernica Euró</w:t>
            </w:r>
            <w:r>
              <w:rPr>
                <w:rFonts w:hint="default"/>
                <w:sz w:val="24"/>
                <w:szCs w:val="24"/>
              </w:rPr>
              <w:t>pskeho parlamentu a Rady 2002/58/ES z </w:t>
            </w:r>
            <w:r>
              <w:rPr>
                <w:rFonts w:hint="default"/>
                <w:sz w:val="24"/>
                <w:szCs w:val="24"/>
              </w:rPr>
              <w:t xml:space="preserve"> 12. jú</w:t>
            </w:r>
            <w:r>
              <w:rPr>
                <w:rFonts w:hint="default"/>
                <w:sz w:val="24"/>
                <w:szCs w:val="24"/>
              </w:rPr>
              <w:t>la 2002, t</w:t>
            </w:r>
            <w:r>
              <w:rPr>
                <w:rFonts w:hint="default"/>
                <w:sz w:val="24"/>
                <w:szCs w:val="24"/>
              </w:rPr>
              <w:t>ý</w:t>
            </w:r>
            <w:r>
              <w:rPr>
                <w:rFonts w:hint="default"/>
                <w:sz w:val="24"/>
                <w:szCs w:val="24"/>
              </w:rPr>
              <w:t>kajú</w:t>
            </w:r>
            <w:r>
              <w:rPr>
                <w:rFonts w:hint="default"/>
                <w:sz w:val="24"/>
                <w:szCs w:val="24"/>
              </w:rPr>
              <w:t>ca sa spracová</w:t>
            </w:r>
            <w:r>
              <w:rPr>
                <w:rFonts w:hint="default"/>
                <w:sz w:val="24"/>
                <w:szCs w:val="24"/>
              </w:rPr>
              <w:t>vania osobný</w:t>
            </w:r>
            <w:r>
              <w:rPr>
                <w:rFonts w:hint="default"/>
                <w:sz w:val="24"/>
                <w:szCs w:val="24"/>
              </w:rPr>
              <w:t>ch ú</w:t>
            </w:r>
            <w:r>
              <w:rPr>
                <w:rFonts w:hint="default"/>
                <w:sz w:val="24"/>
                <w:szCs w:val="24"/>
              </w:rPr>
              <w:t>dajov a ochrany sú</w:t>
            </w:r>
            <w:r>
              <w:rPr>
                <w:rFonts w:hint="default"/>
                <w:sz w:val="24"/>
                <w:szCs w:val="24"/>
              </w:rPr>
              <w:t>kromia v sektore elektronický</w:t>
            </w:r>
            <w:r>
              <w:rPr>
                <w:rFonts w:hint="default"/>
                <w:sz w:val="24"/>
                <w:szCs w:val="24"/>
              </w:rPr>
              <w:t>ch komuniká</w:t>
            </w:r>
            <w:r>
              <w:rPr>
                <w:rFonts w:hint="default"/>
                <w:sz w:val="24"/>
                <w:szCs w:val="24"/>
              </w:rPr>
              <w:t>cií</w:t>
            </w:r>
            <w:r>
              <w:rPr>
                <w:rFonts w:hint="default"/>
                <w:sz w:val="24"/>
                <w:szCs w:val="24"/>
              </w:rPr>
              <w:t xml:space="preserve"> (smernica o </w:t>
            </w:r>
            <w:r>
              <w:rPr>
                <w:rFonts w:hint="default"/>
                <w:sz w:val="24"/>
                <w:szCs w:val="24"/>
              </w:rPr>
              <w:t>sú</w:t>
            </w:r>
            <w:r>
              <w:rPr>
                <w:rFonts w:hint="default"/>
                <w:sz w:val="24"/>
                <w:szCs w:val="24"/>
              </w:rPr>
              <w:t>kromí</w:t>
            </w:r>
            <w:r>
              <w:rPr>
                <w:rFonts w:hint="default"/>
                <w:sz w:val="24"/>
                <w:szCs w:val="24"/>
              </w:rPr>
              <w:t xml:space="preserve"> a elektronický</w:t>
            </w:r>
            <w:r>
              <w:rPr>
                <w:rFonts w:hint="default"/>
                <w:sz w:val="24"/>
                <w:szCs w:val="24"/>
              </w:rPr>
              <w:t>ch komuniká</w:t>
            </w:r>
            <w:r>
              <w:rPr>
                <w:rFonts w:hint="default"/>
                <w:sz w:val="24"/>
                <w:szCs w:val="24"/>
              </w:rPr>
              <w:t>ciá</w:t>
            </w:r>
            <w:r>
              <w:rPr>
                <w:rFonts w:hint="default"/>
                <w:sz w:val="24"/>
                <w:szCs w:val="24"/>
              </w:rPr>
              <w:t>ch) (Mimoriadne vydanie Ú</w:t>
            </w:r>
            <w:r>
              <w:rPr>
                <w:rFonts w:hint="default"/>
                <w:sz w:val="24"/>
                <w:szCs w:val="24"/>
              </w:rPr>
              <w:t>. v. EÚ</w:t>
            </w:r>
            <w:r>
              <w:rPr>
                <w:rFonts w:hint="default"/>
                <w:sz w:val="24"/>
                <w:szCs w:val="24"/>
              </w:rPr>
              <w:t>, kap. 13/zv. 29) v znení</w:t>
            </w:r>
            <w:r>
              <w:rPr>
                <w:rFonts w:hint="default"/>
                <w:sz w:val="24"/>
                <w:szCs w:val="24"/>
              </w:rPr>
              <w:t xml:space="preserve"> smernice Euró</w:t>
            </w:r>
            <w:r>
              <w:rPr>
                <w:rFonts w:hint="default"/>
                <w:sz w:val="24"/>
                <w:szCs w:val="24"/>
              </w:rPr>
              <w:t>pskeho parlamentu a Rady 2006/24/ES z 1</w:t>
            </w:r>
            <w:r>
              <w:rPr>
                <w:rFonts w:hint="default"/>
                <w:sz w:val="24"/>
                <w:szCs w:val="24"/>
              </w:rPr>
              <w:t>5</w:t>
            </w:r>
            <w:r>
              <w:rPr>
                <w:rFonts w:hint="default"/>
                <w:sz w:val="24"/>
                <w:szCs w:val="24"/>
              </w:rPr>
              <w:t>. marca 2006 (Ú</w:t>
            </w:r>
            <w:r>
              <w:rPr>
                <w:rFonts w:hint="default"/>
                <w:sz w:val="24"/>
                <w:szCs w:val="24"/>
              </w:rPr>
              <w:t>. v. EÚ</w:t>
            </w:r>
            <w:r>
              <w:rPr>
                <w:rFonts w:hint="default"/>
                <w:sz w:val="24"/>
                <w:szCs w:val="24"/>
              </w:rPr>
              <w:t xml:space="preserve"> L 105, 13. 4. 2006) a smernice Euró</w:t>
            </w:r>
            <w:r>
              <w:rPr>
                <w:rFonts w:hint="default"/>
                <w:sz w:val="24"/>
                <w:szCs w:val="24"/>
              </w:rPr>
              <w:t>pskeho parlamentu a Rady 2009/136/ES z 25. novembra 2009 (Ú</w:t>
            </w:r>
            <w:r>
              <w:rPr>
                <w:rFonts w:hint="default"/>
                <w:sz w:val="24"/>
                <w:szCs w:val="24"/>
              </w:rPr>
              <w:t>. v. EÚ</w:t>
            </w:r>
            <w:r>
              <w:rPr>
                <w:rFonts w:hint="default"/>
                <w:sz w:val="24"/>
                <w:szCs w:val="24"/>
              </w:rPr>
              <w:t xml:space="preserve"> L 337, 18. 12. 2009).</w:t>
            </w:r>
          </w:p>
          <w:p w:rsidR="00F958E4">
            <w:pPr>
              <w:pStyle w:val="normlny"/>
              <w:bidi w:val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7920" w:type="dxa"/>
            <w:gridSpan w:val="4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Prá</w:t>
            </w:r>
            <w:r>
              <w:rPr>
                <w:rFonts w:hint="default"/>
                <w:sz w:val="24"/>
                <w:szCs w:val="24"/>
              </w:rPr>
              <w:t>vne predpisy Slovenskej republiky</w:t>
            </w:r>
          </w:p>
          <w:p w:rsidR="00F958E4">
            <w:pPr>
              <w:pStyle w:val="normlny"/>
              <w:bidi w:val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1. Ná</w:t>
            </w:r>
            <w:r>
              <w:rPr>
                <w:rFonts w:hint="default"/>
                <w:sz w:val="24"/>
                <w:szCs w:val="24"/>
              </w:rPr>
              <w:t>vrh zá</w:t>
            </w:r>
            <w:r>
              <w:rPr>
                <w:rFonts w:hint="default"/>
                <w:sz w:val="24"/>
                <w:szCs w:val="24"/>
              </w:rPr>
              <w:t>kona o </w:t>
            </w:r>
            <w:r>
              <w:rPr>
                <w:rFonts w:hint="default"/>
                <w:sz w:val="24"/>
                <w:szCs w:val="24"/>
              </w:rPr>
              <w:t>elektronický</w:t>
            </w:r>
            <w:r>
              <w:rPr>
                <w:rFonts w:hint="default"/>
                <w:sz w:val="24"/>
                <w:szCs w:val="24"/>
              </w:rPr>
              <w:t>ch komuniká</w:t>
            </w:r>
            <w:r>
              <w:rPr>
                <w:rFonts w:hint="default"/>
                <w:sz w:val="24"/>
                <w:szCs w:val="24"/>
              </w:rPr>
              <w:t>ciá</w:t>
            </w:r>
            <w:r>
              <w:rPr>
                <w:rFonts w:hint="default"/>
                <w:sz w:val="24"/>
                <w:szCs w:val="24"/>
              </w:rPr>
              <w:t>ch</w:t>
            </w:r>
          </w:p>
          <w:p w:rsidR="00F958E4">
            <w:pPr>
              <w:pStyle w:val="normlny"/>
              <w:bidi w:val="0"/>
              <w:rPr>
                <w:rFonts w:ascii="Arial Unicode MS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2. Zá</w:t>
            </w:r>
            <w:r>
              <w:rPr>
                <w:rFonts w:hint="default"/>
                <w:sz w:val="24"/>
                <w:szCs w:val="24"/>
              </w:rPr>
              <w:t>kon č</w:t>
            </w:r>
            <w:r>
              <w:rPr>
                <w:rFonts w:hint="default"/>
                <w:sz w:val="24"/>
                <w:szCs w:val="24"/>
              </w:rPr>
              <w:t>. 222/2004 o d</w:t>
            </w:r>
            <w:r>
              <w:rPr>
                <w:rFonts w:hint="default"/>
                <w:sz w:val="24"/>
                <w:szCs w:val="24"/>
              </w:rPr>
              <w:t>ani z pridanej hodnoty</w:t>
            </w:r>
          </w:p>
          <w:p w:rsidR="00F958E4">
            <w:pPr>
              <w:pStyle w:val="normlny"/>
              <w:bidi w:val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3. Zá</w:t>
            </w:r>
            <w:r>
              <w:rPr>
                <w:rFonts w:hint="default"/>
                <w:sz w:val="24"/>
                <w:szCs w:val="24"/>
              </w:rPr>
              <w:t>kon č</w:t>
            </w:r>
            <w:r>
              <w:rPr>
                <w:rFonts w:hint="default"/>
                <w:sz w:val="24"/>
                <w:szCs w:val="24"/>
              </w:rPr>
              <w:t>. 428/2002 Z. z. o ochrane osobný</w:t>
            </w:r>
            <w:r>
              <w:rPr>
                <w:rFonts w:hint="default"/>
                <w:sz w:val="24"/>
                <w:szCs w:val="24"/>
              </w:rPr>
              <w:t>ch ú</w:t>
            </w:r>
            <w:r>
              <w:rPr>
                <w:rFonts w:hint="default"/>
                <w:sz w:val="24"/>
                <w:szCs w:val="24"/>
              </w:rPr>
              <w:t>dajov,</w:t>
            </w:r>
          </w:p>
          <w:p w:rsidR="00F958E4">
            <w:pPr>
              <w:pStyle w:val="normlny"/>
              <w:bidi w:val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4. Zá</w:t>
            </w:r>
            <w:r>
              <w:rPr>
                <w:rFonts w:hint="default"/>
                <w:sz w:val="24"/>
                <w:szCs w:val="24"/>
              </w:rPr>
              <w:t>kon 22/2004 Z.z. (o elektronickom obchode a o zmene a doplnení</w:t>
            </w:r>
            <w:r>
              <w:rPr>
                <w:rFonts w:hint="default"/>
                <w:sz w:val="24"/>
                <w:szCs w:val="24"/>
              </w:rPr>
              <w:t xml:space="preserve"> zá</w:t>
            </w:r>
            <w:r>
              <w:rPr>
                <w:rFonts w:hint="default"/>
                <w:sz w:val="24"/>
                <w:szCs w:val="24"/>
              </w:rPr>
              <w:t>kona č</w:t>
            </w:r>
            <w:r>
              <w:rPr>
                <w:rFonts w:hint="default"/>
                <w:sz w:val="24"/>
                <w:szCs w:val="24"/>
              </w:rPr>
              <w:t>. 128/2002 Z.z. o š</w:t>
            </w:r>
            <w:r>
              <w:rPr>
                <w:rFonts w:hint="default"/>
                <w:sz w:val="24"/>
                <w:szCs w:val="24"/>
              </w:rPr>
              <w:t>tá</w:t>
            </w:r>
            <w:r>
              <w:rPr>
                <w:rFonts w:hint="default"/>
                <w:sz w:val="24"/>
                <w:szCs w:val="24"/>
              </w:rPr>
              <w:t>tnej kontrole vnú</w:t>
            </w:r>
            <w:r>
              <w:rPr>
                <w:rFonts w:hint="default"/>
                <w:sz w:val="24"/>
                <w:szCs w:val="24"/>
              </w:rPr>
              <w:t>torné</w:t>
            </w:r>
            <w:r>
              <w:rPr>
                <w:rFonts w:hint="default"/>
                <w:sz w:val="24"/>
                <w:szCs w:val="24"/>
              </w:rPr>
              <w:t>ho trhu vo veciach ochrany spotrebiteľ</w:t>
            </w:r>
            <w:r>
              <w:rPr>
                <w:rFonts w:hint="default"/>
                <w:sz w:val="24"/>
                <w:szCs w:val="24"/>
              </w:rPr>
              <w:t>a a o zmene a doplnení</w:t>
            </w:r>
            <w:r>
              <w:rPr>
                <w:rFonts w:hint="default"/>
                <w:sz w:val="24"/>
                <w:szCs w:val="24"/>
              </w:rPr>
              <w:t xml:space="preserve"> niektorý</w:t>
            </w:r>
            <w:r>
              <w:rPr>
                <w:rFonts w:hint="default"/>
                <w:sz w:val="24"/>
                <w:szCs w:val="24"/>
              </w:rPr>
              <w:t>ch zá</w:t>
            </w:r>
            <w:r>
              <w:rPr>
                <w:rFonts w:hint="default"/>
                <w:sz w:val="24"/>
                <w:szCs w:val="24"/>
              </w:rPr>
              <w:t>konov v znení</w:t>
            </w:r>
            <w:r>
              <w:rPr>
                <w:rFonts w:hint="default"/>
                <w:sz w:val="24"/>
                <w:szCs w:val="24"/>
              </w:rPr>
              <w:t xml:space="preserve"> zá</w:t>
            </w:r>
            <w:r>
              <w:rPr>
                <w:rFonts w:hint="default"/>
                <w:sz w:val="24"/>
                <w:szCs w:val="24"/>
              </w:rPr>
              <w:t>kona č</w:t>
            </w:r>
            <w:r>
              <w:rPr>
                <w:rFonts w:hint="default"/>
                <w:sz w:val="24"/>
                <w:szCs w:val="24"/>
              </w:rPr>
              <w:t>. 284/2002 Z.z. ).</w:t>
            </w:r>
          </w:p>
          <w:p w:rsidR="00F958E4">
            <w:pPr>
              <w:pStyle w:val="normlny"/>
              <w:bidi w:val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5. Predpis č</w:t>
            </w:r>
            <w:r>
              <w:rPr>
                <w:rFonts w:hint="default"/>
                <w:sz w:val="24"/>
                <w:szCs w:val="24"/>
              </w:rPr>
              <w:t>. 99/1963 Zb. (Obč</w:t>
            </w:r>
            <w:r>
              <w:rPr>
                <w:rFonts w:hint="default"/>
                <w:sz w:val="24"/>
                <w:szCs w:val="24"/>
              </w:rPr>
              <w:t>iansky sú</w:t>
            </w:r>
            <w:r>
              <w:rPr>
                <w:rFonts w:hint="default"/>
                <w:sz w:val="24"/>
                <w:szCs w:val="24"/>
              </w:rPr>
              <w:t>dny poriadok ).</w:t>
            </w:r>
          </w:p>
        </w:tc>
      </w:tr>
      <w:tr>
        <w:tblPrEx>
          <w:tblW w:w="15687" w:type="dxa"/>
          <w:jc w:val="center"/>
          <w:tblLayout w:type="fixed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84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jc w:val="center"/>
            </w:pPr>
            <w:r>
              <w:t>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jc w:val="center"/>
            </w:pPr>
            <w: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jc w:val="center"/>
            </w:pPr>
            <w:r>
              <w:t>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jc w:val="center"/>
            </w:pPr>
            <w: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jc w:val="center"/>
            </w:pPr>
            <w:r>
              <w:t>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jc w:val="center"/>
            </w:pPr>
            <w: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jc w:val="center"/>
            </w:pPr>
            <w:r>
              <w:t>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jc w:val="center"/>
            </w:pPr>
            <w:r>
              <w:t>8</w:t>
            </w:r>
          </w:p>
        </w:tc>
      </w:tr>
      <w:tr>
        <w:tblPrEx>
          <w:tblW w:w="15687" w:type="dxa"/>
          <w:jc w:val="center"/>
          <w:tblLayout w:type="fixed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84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Č</w:t>
            </w:r>
            <w:r>
              <w:rPr>
                <w:rFonts w:hint="default"/>
              </w:rPr>
              <w:t>lá</w:t>
            </w:r>
            <w:r>
              <w:rPr>
                <w:rFonts w:hint="default"/>
              </w:rPr>
              <w:t>nok</w:t>
            </w:r>
          </w:p>
          <w:p w:rsidR="00F958E4">
            <w:pPr>
              <w:pStyle w:val="normlny"/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(Č</w:t>
            </w:r>
            <w:r>
              <w:rPr>
                <w:rFonts w:hint="default"/>
              </w:rPr>
              <w:t>, O, V, P)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Text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Spô</w:t>
            </w:r>
            <w:r>
              <w:rPr>
                <w:rFonts w:hint="default"/>
              </w:rPr>
              <w:t>sob transpozí</w:t>
            </w:r>
            <w:r>
              <w:rPr>
                <w:rFonts w:hint="default"/>
              </w:rPr>
              <w:t>cie (N, O, D, n.a.)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Čí</w:t>
            </w:r>
            <w:r>
              <w:rPr>
                <w:rFonts w:hint="default"/>
              </w:rPr>
              <w:t>slo predpisu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Č</w:t>
            </w:r>
            <w:r>
              <w:rPr>
                <w:rFonts w:hint="default"/>
              </w:rPr>
              <w:t>lá</w:t>
            </w:r>
            <w:r>
              <w:rPr>
                <w:rFonts w:hint="default"/>
              </w:rPr>
              <w:t>nok</w:t>
            </w:r>
          </w:p>
          <w:p w:rsidR="00F958E4">
            <w:pPr>
              <w:pStyle w:val="normlny"/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(Č</w:t>
            </w:r>
            <w:r>
              <w:rPr>
                <w:rFonts w:hint="default"/>
              </w:rPr>
              <w:t>, §</w:t>
            </w:r>
            <w:r>
              <w:rPr>
                <w:rFonts w:hint="default"/>
              </w:rPr>
              <w:t>, O, V, P)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Text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Zhoda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Pozná</w:t>
            </w:r>
            <w:r>
              <w:rPr>
                <w:rFonts w:hint="default"/>
              </w:rPr>
              <w:t>mky</w:t>
            </w:r>
          </w:p>
        </w:tc>
      </w:tr>
      <w:tr>
        <w:tblPrEx>
          <w:tblW w:w="15687" w:type="dxa"/>
          <w:jc w:val="center"/>
          <w:tblLayout w:type="fixed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843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  <w:b/>
                <w:bCs/>
              </w:rPr>
            </w:pPr>
            <w:r>
              <w:rPr>
                <w:rFonts w:hint="default"/>
                <w:b/>
                <w:bCs/>
              </w:rPr>
              <w:t>Č</w:t>
            </w:r>
            <w:r>
              <w:rPr>
                <w:rFonts w:hint="default"/>
                <w:b/>
                <w:bCs/>
              </w:rPr>
              <w:t>:1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  <w:b/>
                <w:bCs/>
              </w:rPr>
            </w:pPr>
            <w:r>
              <w:rPr>
                <w:rFonts w:hint="default"/>
                <w:b/>
                <w:bCs/>
              </w:rPr>
              <w:t>Rozsah pô</w:t>
            </w:r>
            <w:r>
              <w:rPr>
                <w:rFonts w:hint="default"/>
                <w:b/>
                <w:bCs/>
              </w:rPr>
              <w:t>sobnosti a cieľ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</w:pPr>
          </w:p>
        </w:tc>
      </w:tr>
      <w:tr>
        <w:tblPrEx>
          <w:tblW w:w="15687" w:type="dxa"/>
          <w:jc w:val="center"/>
          <w:tblLayout w:type="fixed"/>
          <w:tblCellMar>
            <w:left w:w="0" w:type="dxa"/>
            <w:right w:w="0" w:type="dxa"/>
          </w:tblCellMar>
        </w:tblPrEx>
        <w:trPr>
          <w:trHeight w:val="340"/>
          <w:jc w:val="center"/>
        </w:trPr>
        <w:tc>
          <w:tcPr>
            <w:tcW w:w="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Č</w:t>
            </w:r>
            <w:r>
              <w:rPr>
                <w:rFonts w:hint="default"/>
              </w:rPr>
              <w:t>:1, O:1</w:t>
              <w:br/>
              <w:br/>
              <w:br/>
              <w:br/>
              <w:br/>
              <w:br/>
              <w:br/>
              <w:br/>
              <w:br/>
            </w:r>
            <w:r>
              <w:rPr>
                <w:rFonts w:hint="default"/>
              </w:rPr>
              <w:t>Č</w:t>
            </w:r>
            <w:r>
              <w:rPr>
                <w:rFonts w:hint="default"/>
              </w:rPr>
              <w:t>:1, O:2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spacing w:before="60" w:after="60"/>
              <w:rPr>
                <w:rFonts w:hint="default"/>
              </w:rPr>
            </w:pPr>
            <w:r>
              <w:rPr>
                <w:rFonts w:hint="default"/>
              </w:rPr>
              <w:t>Touto smernicou sa ustanovuje harmonizá</w:t>
            </w:r>
            <w:r>
              <w:rPr>
                <w:rFonts w:hint="default"/>
              </w:rPr>
              <w:t>cia vnú</w:t>
            </w:r>
            <w:r>
              <w:rPr>
                <w:rFonts w:hint="default"/>
              </w:rPr>
              <w:t>troš</w:t>
            </w:r>
            <w:r>
              <w:rPr>
                <w:rFonts w:hint="default"/>
              </w:rPr>
              <w:t>tá</w:t>
            </w:r>
            <w:r>
              <w:rPr>
                <w:rFonts w:hint="default"/>
              </w:rPr>
              <w:t>tnych ustanovení</w:t>
            </w:r>
            <w:r>
              <w:rPr>
                <w:rFonts w:hint="default"/>
              </w:rPr>
              <w:t xml:space="preserve"> pož</w:t>
            </w:r>
            <w:r>
              <w:rPr>
                <w:rFonts w:hint="default"/>
              </w:rPr>
              <w:t>adovaný</w:t>
            </w:r>
            <w:r>
              <w:rPr>
                <w:rFonts w:hint="default"/>
              </w:rPr>
              <w:t>ch na zabezpeč</w:t>
            </w:r>
            <w:r>
              <w:rPr>
                <w:rFonts w:hint="default"/>
              </w:rPr>
              <w:t>enie primeranej ú</w:t>
            </w:r>
            <w:r>
              <w:rPr>
                <w:rFonts w:hint="default"/>
              </w:rPr>
              <w:t>rovne ochrany zá</w:t>
            </w:r>
            <w:r>
              <w:rPr>
                <w:rFonts w:hint="default"/>
              </w:rPr>
              <w:t>kladný</w:t>
            </w:r>
            <w:r>
              <w:rPr>
                <w:rFonts w:hint="default"/>
              </w:rPr>
              <w:t>ch prá</w:t>
            </w:r>
            <w:r>
              <w:rPr>
                <w:rFonts w:hint="default"/>
              </w:rPr>
              <w:t>v a slobô</w:t>
            </w:r>
            <w:r>
              <w:rPr>
                <w:rFonts w:hint="default"/>
              </w:rPr>
              <w:t>d, a najmä</w:t>
            </w:r>
            <w:r>
              <w:rPr>
                <w:rFonts w:hint="default"/>
              </w:rPr>
              <w:t xml:space="preserve"> prá</w:t>
            </w:r>
            <w:r>
              <w:rPr>
                <w:rFonts w:hint="default"/>
              </w:rPr>
              <w:t>va na sú</w:t>
            </w:r>
            <w:r>
              <w:rPr>
                <w:rFonts w:hint="default"/>
              </w:rPr>
              <w:t>kromie a dô</w:t>
            </w:r>
            <w:r>
              <w:rPr>
                <w:rFonts w:hint="default"/>
              </w:rPr>
              <w:t>vernosť</w:t>
            </w:r>
            <w:r>
              <w:rPr>
                <w:rFonts w:hint="default"/>
              </w:rPr>
              <w:t>, z hľ</w:t>
            </w:r>
            <w:r>
              <w:rPr>
                <w:rFonts w:hint="default"/>
              </w:rPr>
              <w:t>adiska spracú</w:t>
            </w:r>
            <w:r>
              <w:rPr>
                <w:rFonts w:hint="default"/>
              </w:rPr>
              <w:t>vania osobný</w:t>
            </w:r>
            <w:r>
              <w:rPr>
                <w:rFonts w:hint="default"/>
              </w:rPr>
              <w:t>ch ú</w:t>
            </w:r>
            <w:r>
              <w:rPr>
                <w:rFonts w:hint="default"/>
              </w:rPr>
              <w:t>dajov v elektronickom komuni</w:t>
            </w:r>
            <w:r>
              <w:rPr>
                <w:rFonts w:hint="default"/>
              </w:rPr>
              <w:softHyphen/>
            </w:r>
            <w:r>
              <w:rPr>
                <w:rFonts w:hint="default"/>
              </w:rPr>
              <w:t>kač</w:t>
            </w:r>
            <w:r>
              <w:rPr>
                <w:rFonts w:hint="default"/>
              </w:rPr>
              <w:t>nom sektore a zabezpeč</w:t>
            </w:r>
            <w:r>
              <w:rPr>
                <w:rFonts w:hint="default"/>
              </w:rPr>
              <w:t>enia voľ</w:t>
            </w:r>
            <w:r>
              <w:rPr>
                <w:rFonts w:hint="default"/>
              </w:rPr>
              <w:t>né</w:t>
            </w:r>
            <w:r>
              <w:rPr>
                <w:rFonts w:hint="default"/>
              </w:rPr>
              <w:t>ho pohybu taký</w:t>
            </w:r>
            <w:r>
              <w:rPr>
                <w:rFonts w:hint="default"/>
              </w:rPr>
              <w:t>ch ú</w:t>
            </w:r>
            <w:r>
              <w:rPr>
                <w:rFonts w:hint="default"/>
              </w:rPr>
              <w:t>dajov a elektronický</w:t>
            </w:r>
            <w:r>
              <w:rPr>
                <w:rFonts w:hint="default"/>
              </w:rPr>
              <w:t>ch komunikač</w:t>
            </w:r>
            <w:r>
              <w:rPr>
                <w:rFonts w:hint="default"/>
              </w:rPr>
              <w:t>ný</w:t>
            </w:r>
            <w:r>
              <w:rPr>
                <w:rFonts w:hint="default"/>
              </w:rPr>
              <w:t>ch zariadení</w:t>
            </w:r>
            <w:r>
              <w:rPr>
                <w:rFonts w:hint="default"/>
              </w:rPr>
              <w:t xml:space="preserve"> a služ</w:t>
            </w:r>
            <w:r>
              <w:rPr>
                <w:rFonts w:hint="default"/>
              </w:rPr>
              <w:t>ieb v Spoloč</w:t>
            </w:r>
            <w:r>
              <w:rPr>
                <w:rFonts w:hint="default"/>
              </w:rPr>
              <w:t>enstve.</w:t>
              <w:br/>
              <w:br/>
            </w:r>
            <w:r>
              <w:rPr>
                <w:rFonts w:hint="default"/>
              </w:rPr>
              <w:t>Ustanovenia tejto smernice konkretizujú</w:t>
            </w:r>
            <w:r>
              <w:rPr>
                <w:rFonts w:hint="default"/>
              </w:rPr>
              <w:t xml:space="preserve"> a doplň</w:t>
            </w:r>
            <w:r>
              <w:rPr>
                <w:rFonts w:hint="default"/>
              </w:rPr>
              <w:t>ujú</w:t>
            </w:r>
            <w:r>
              <w:rPr>
                <w:rFonts w:hint="default"/>
              </w:rPr>
              <w:t xml:space="preserve"> Smernicu 95/46/ES n</w:t>
            </w:r>
            <w:r>
              <w:rPr>
                <w:rFonts w:hint="default"/>
              </w:rPr>
              <w:t>a</w:t>
            </w:r>
            <w:r>
              <w:rPr>
                <w:rFonts w:hint="default"/>
              </w:rPr>
              <w:t xml:space="preserve"> úč</w:t>
            </w:r>
            <w:r>
              <w:rPr>
                <w:rFonts w:hint="default"/>
              </w:rPr>
              <w:t>ely uvedené</w:t>
            </w:r>
            <w:r>
              <w:rPr>
                <w:rFonts w:hint="default"/>
              </w:rPr>
              <w:t xml:space="preserve"> v odseku 1. Okrem toho upravujú</w:t>
            </w:r>
            <w:r>
              <w:rPr>
                <w:rFonts w:hint="default"/>
              </w:rPr>
              <w:t xml:space="preserve"> ochranu oprá</w:t>
            </w:r>
            <w:r>
              <w:rPr>
                <w:rFonts w:hint="default"/>
              </w:rPr>
              <w:t>vnený</w:t>
            </w:r>
            <w:r>
              <w:rPr>
                <w:rFonts w:hint="default"/>
              </w:rPr>
              <w:t>ch zá</w:t>
            </w:r>
            <w:r>
              <w:rPr>
                <w:rFonts w:hint="default"/>
              </w:rPr>
              <w:t>ujmov úč</w:t>
            </w:r>
            <w:r>
              <w:rPr>
                <w:rFonts w:hint="default"/>
              </w:rPr>
              <w:t>astní</w:t>
            </w:r>
            <w:r>
              <w:rPr>
                <w:rFonts w:hint="default"/>
              </w:rPr>
              <w:t>kov, ktorí</w:t>
            </w:r>
            <w:r>
              <w:rPr>
                <w:rFonts w:hint="default"/>
              </w:rPr>
              <w:t xml:space="preserve"> sú</w:t>
            </w:r>
            <w:r>
              <w:rPr>
                <w:rFonts w:hint="default"/>
              </w:rPr>
              <w:t xml:space="preserve"> prá</w:t>
            </w:r>
            <w:r>
              <w:rPr>
                <w:rFonts w:hint="default"/>
              </w:rPr>
              <w:t>vnický</w:t>
            </w:r>
            <w:r>
              <w:rPr>
                <w:rFonts w:hint="default"/>
              </w:rPr>
              <w:t>mi osobami.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</w:pPr>
            <w:r>
              <w:t>N</w:t>
            </w:r>
          </w:p>
          <w:p w:rsidR="00F958E4">
            <w:pPr>
              <w:pStyle w:val="normlny"/>
              <w:bidi w:val="0"/>
            </w:pP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</w:pPr>
            <w: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§</w:t>
            </w:r>
            <w:r>
              <w:rPr>
                <w:rFonts w:hint="default"/>
              </w:rPr>
              <w:t xml:space="preserve">:79 </w:t>
              <w:br/>
              <w:br/>
              <w:br/>
            </w:r>
            <w:r>
              <w:rPr>
                <w:rFonts w:hint="default"/>
              </w:rPr>
              <w:t>Prí</w:t>
            </w:r>
            <w:r>
              <w:rPr>
                <w:rFonts w:hint="default"/>
              </w:rPr>
              <w:t>loha č</w:t>
            </w:r>
            <w:r>
              <w:rPr>
                <w:rFonts w:hint="default"/>
              </w:rPr>
              <w:t>.5</w:t>
            </w:r>
          </w:p>
          <w:p w:rsidR="00F958E4">
            <w:pPr>
              <w:pStyle w:val="normlny"/>
              <w:bidi w:val="0"/>
              <w:rPr>
                <w:rFonts w:hint="default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ascii="Arial Unicode MS"/>
              </w:rPr>
            </w:pPr>
            <w:r>
              <w:rPr>
                <w:rFonts w:eastAsia="Times New Roman"/>
              </w:rPr>
              <w:t>Týmto zákonom sa preberajú právne záväzné akty Európskej únie uvedené v prílohe č. 5.</w:t>
              <w:br/>
              <w:br/>
              <w:t xml:space="preserve">5. </w:t>
            </w:r>
            <w:r>
              <w:rPr>
                <w:rFonts w:hint="default"/>
              </w:rPr>
              <w:t>Smernica Euró</w:t>
            </w:r>
            <w:r>
              <w:rPr>
                <w:rFonts w:hint="default"/>
              </w:rPr>
              <w:t>pskeho parlamentu a Rady 2002/58/ES z </w:t>
            </w:r>
            <w:r>
              <w:rPr>
                <w:rFonts w:hint="default"/>
              </w:rPr>
              <w:t xml:space="preserve"> 12. jú</w:t>
            </w:r>
            <w:r>
              <w:rPr>
                <w:rFonts w:hint="default"/>
              </w:rPr>
              <w:t>la 2002, tý</w:t>
            </w:r>
            <w:r>
              <w:rPr>
                <w:rFonts w:hint="default"/>
              </w:rPr>
              <w:t>kajú</w:t>
            </w:r>
            <w:r>
              <w:rPr>
                <w:rFonts w:hint="default"/>
              </w:rPr>
              <w:t>ca sa spracová</w:t>
            </w:r>
            <w:r>
              <w:rPr>
                <w:rFonts w:hint="default"/>
              </w:rPr>
              <w:t>vania osobný</w:t>
            </w:r>
            <w:r>
              <w:rPr>
                <w:rFonts w:hint="default"/>
              </w:rPr>
              <w:t>ch ú</w:t>
            </w:r>
            <w:r>
              <w:rPr>
                <w:rFonts w:hint="default"/>
              </w:rPr>
              <w:t>dajov a ochrany sú</w:t>
            </w:r>
            <w:r>
              <w:rPr>
                <w:rFonts w:hint="default"/>
              </w:rPr>
              <w:t>kromia v sektore elektronický</w:t>
            </w:r>
            <w:r>
              <w:rPr>
                <w:rFonts w:hint="default"/>
              </w:rPr>
              <w:t>ch komuniká</w:t>
            </w:r>
            <w:r>
              <w:rPr>
                <w:rFonts w:hint="default"/>
              </w:rPr>
              <w:t>cií</w:t>
            </w:r>
            <w:r>
              <w:rPr>
                <w:rFonts w:hint="default"/>
              </w:rPr>
              <w:t xml:space="preserve"> (smernica o </w:t>
            </w:r>
            <w:r>
              <w:rPr>
                <w:rFonts w:hint="default"/>
              </w:rPr>
              <w:t>sú</w:t>
            </w:r>
            <w:r>
              <w:rPr>
                <w:rFonts w:hint="default"/>
              </w:rPr>
              <w:t>kromí</w:t>
            </w:r>
            <w:r>
              <w:rPr>
                <w:rFonts w:hint="default"/>
              </w:rPr>
              <w:t xml:space="preserve"> a elektronický</w:t>
            </w:r>
            <w:r>
              <w:rPr>
                <w:rFonts w:hint="default"/>
              </w:rPr>
              <w:t>ch komuniká</w:t>
            </w:r>
            <w:r>
              <w:rPr>
                <w:rFonts w:hint="default"/>
              </w:rPr>
              <w:t>ciá</w:t>
            </w:r>
            <w:r>
              <w:rPr>
                <w:rFonts w:hint="default"/>
              </w:rPr>
              <w:t>ch) (Mimoriadne vydanie Ú</w:t>
            </w:r>
            <w:r>
              <w:rPr>
                <w:rFonts w:hint="default"/>
              </w:rPr>
              <w:t>. v. EÚ</w:t>
            </w:r>
            <w:r>
              <w:rPr>
                <w:rFonts w:hint="default"/>
              </w:rPr>
              <w:t>, kap. 13/zv. 29) v zne</w:t>
            </w:r>
            <w:r>
              <w:rPr>
                <w:rFonts w:hint="default"/>
              </w:rPr>
              <w:t>n</w:t>
            </w:r>
            <w:r>
              <w:rPr>
                <w:rFonts w:hint="default"/>
              </w:rPr>
              <w:t>í</w:t>
            </w:r>
            <w:r>
              <w:rPr>
                <w:rFonts w:hint="default"/>
              </w:rPr>
              <w:t xml:space="preserve"> smernice Euró</w:t>
            </w:r>
            <w:r>
              <w:rPr>
                <w:rFonts w:hint="default"/>
              </w:rPr>
              <w:t>pskeho parlamentu a Rady 2006/24/ES z 15. marca 2006 (Ú</w:t>
            </w:r>
            <w:r>
              <w:rPr>
                <w:rFonts w:hint="default"/>
              </w:rPr>
              <w:t>. v. EÚ</w:t>
            </w:r>
            <w:r>
              <w:rPr>
                <w:rFonts w:hint="default"/>
              </w:rPr>
              <w:t xml:space="preserve"> L 105, 13. 4. 2006) a smernice Euró</w:t>
            </w:r>
            <w:r>
              <w:rPr>
                <w:rFonts w:hint="default"/>
              </w:rPr>
              <w:t>pskeho parlamentu a Rady 2009/136/ES z 25. novembra 2009 (Ú</w:t>
            </w:r>
            <w:r>
              <w:rPr>
                <w:rFonts w:hint="default"/>
              </w:rPr>
              <w:t>. v. EÚ</w:t>
            </w:r>
            <w:r>
              <w:rPr>
                <w:rFonts w:hint="default"/>
              </w:rPr>
              <w:t xml:space="preserve"> L 337, 18. 12. 2009).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Ú</w:t>
            </w:r>
          </w:p>
          <w:p w:rsidR="00F958E4">
            <w:pPr>
              <w:pStyle w:val="normlny"/>
              <w:bidi w:val="0"/>
              <w:rPr>
                <w:rFonts w:hint="default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</w:p>
        </w:tc>
      </w:tr>
      <w:tr>
        <w:tblPrEx>
          <w:tblW w:w="15687" w:type="dxa"/>
          <w:jc w:val="center"/>
          <w:tblLayout w:type="fixed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Č</w:t>
            </w:r>
            <w:r>
              <w:rPr>
                <w:rFonts w:hint="default"/>
              </w:rPr>
              <w:t>:1, O:3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Tá</w:t>
            </w:r>
            <w:r>
              <w:rPr>
                <w:rFonts w:hint="default"/>
              </w:rPr>
              <w:t>to smernica sa nevzť</w:t>
            </w:r>
            <w:r>
              <w:rPr>
                <w:rFonts w:hint="default"/>
              </w:rPr>
              <w:t>ahuje na č</w:t>
            </w:r>
            <w:r>
              <w:rPr>
                <w:rFonts w:hint="default"/>
              </w:rPr>
              <w:t>innosti, ktoré</w:t>
            </w:r>
            <w:r>
              <w:rPr>
                <w:rFonts w:hint="default"/>
              </w:rPr>
              <w:t xml:space="preserve"> nepatria do pô</w:t>
            </w:r>
            <w:r>
              <w:rPr>
                <w:rFonts w:hint="default"/>
              </w:rPr>
              <w:t>sobnosti Zmluvy o založ</w:t>
            </w:r>
            <w:r>
              <w:rPr>
                <w:rFonts w:hint="default"/>
              </w:rPr>
              <w:t>ení</w:t>
            </w:r>
            <w:r>
              <w:rPr>
                <w:rFonts w:hint="default"/>
              </w:rPr>
              <w:t xml:space="preserve"> Euró</w:t>
            </w:r>
            <w:r>
              <w:rPr>
                <w:rFonts w:hint="default"/>
              </w:rPr>
              <w:t>pskeho spoloč</w:t>
            </w:r>
            <w:r>
              <w:rPr>
                <w:rFonts w:hint="default"/>
              </w:rPr>
              <w:t>enstva, ako naprí</w:t>
            </w:r>
            <w:r>
              <w:rPr>
                <w:rFonts w:hint="default"/>
              </w:rPr>
              <w:t>klad č</w:t>
            </w:r>
            <w:r>
              <w:rPr>
                <w:rFonts w:hint="default"/>
              </w:rPr>
              <w:t>innosti uvedené</w:t>
            </w:r>
            <w:r>
              <w:rPr>
                <w:rFonts w:hint="default"/>
              </w:rPr>
              <w:t xml:space="preserve"> v hlave V a VI Zmluvy o Euró</w:t>
            </w:r>
            <w:r>
              <w:rPr>
                <w:rFonts w:hint="default"/>
              </w:rPr>
              <w:t>pskej ú</w:t>
            </w:r>
            <w:r>
              <w:rPr>
                <w:rFonts w:hint="default"/>
              </w:rPr>
              <w:t>nii, a v ž</w:t>
            </w:r>
            <w:r>
              <w:rPr>
                <w:rFonts w:hint="default"/>
              </w:rPr>
              <w:t>iadnom prí</w:t>
            </w:r>
            <w:r>
              <w:rPr>
                <w:rFonts w:hint="default"/>
              </w:rPr>
              <w:t>pade sa nevzť</w:t>
            </w:r>
            <w:r>
              <w:rPr>
                <w:rFonts w:hint="default"/>
              </w:rPr>
              <w:t>ahuje na č</w:t>
            </w:r>
            <w:r>
              <w:rPr>
                <w:rFonts w:hint="default"/>
              </w:rPr>
              <w:t>innosti tý</w:t>
            </w:r>
            <w:r>
              <w:rPr>
                <w:rFonts w:hint="default"/>
              </w:rPr>
              <w:t>kajú</w:t>
            </w:r>
            <w:r>
              <w:rPr>
                <w:rFonts w:hint="default"/>
              </w:rPr>
              <w:t>ce sa verejnej bezpeč</w:t>
            </w:r>
            <w:r>
              <w:rPr>
                <w:rFonts w:hint="default"/>
              </w:rPr>
              <w:t>nosti, obrany, bezpeč</w:t>
            </w:r>
            <w:r>
              <w:rPr>
                <w:rFonts w:hint="default"/>
              </w:rPr>
              <w:t>nosti š</w:t>
            </w:r>
            <w:r>
              <w:rPr>
                <w:rFonts w:hint="default"/>
              </w:rPr>
              <w:t>tá</w:t>
            </w:r>
            <w:r>
              <w:rPr>
                <w:rFonts w:hint="default"/>
              </w:rPr>
              <w:t>t</w:t>
            </w:r>
            <w:r>
              <w:rPr>
                <w:rFonts w:hint="default"/>
              </w:rPr>
              <w:t>u (vrá</w:t>
            </w:r>
            <w:r>
              <w:rPr>
                <w:rFonts w:hint="default"/>
              </w:rPr>
              <w:t>tane hospodá</w:t>
            </w:r>
            <w:r>
              <w:rPr>
                <w:rFonts w:hint="default"/>
              </w:rPr>
              <w:t>rskej prosperity š</w:t>
            </w:r>
            <w:r>
              <w:rPr>
                <w:rFonts w:hint="default"/>
              </w:rPr>
              <w:t>tá</w:t>
            </w:r>
            <w:r>
              <w:rPr>
                <w:rFonts w:hint="default"/>
              </w:rPr>
              <w:t>tu v č</w:t>
            </w:r>
            <w:r>
              <w:rPr>
                <w:rFonts w:hint="default"/>
              </w:rPr>
              <w:t>innostiach spojený</w:t>
            </w:r>
            <w:r>
              <w:rPr>
                <w:rFonts w:hint="default"/>
              </w:rPr>
              <w:t>ch s bezpeč</w:t>
            </w:r>
            <w:r>
              <w:rPr>
                <w:rFonts w:hint="default"/>
              </w:rPr>
              <w:t>nosť</w:t>
            </w:r>
            <w:r>
              <w:rPr>
                <w:rFonts w:hint="default"/>
              </w:rPr>
              <w:t>ou š</w:t>
            </w:r>
            <w:r>
              <w:rPr>
                <w:rFonts w:hint="default"/>
              </w:rPr>
              <w:t>tá</w:t>
            </w:r>
            <w:r>
              <w:rPr>
                <w:rFonts w:hint="default"/>
              </w:rPr>
              <w:t>tu) a na č</w:t>
            </w:r>
            <w:r>
              <w:rPr>
                <w:rFonts w:hint="default"/>
              </w:rPr>
              <w:t>innosti š</w:t>
            </w:r>
            <w:r>
              <w:rPr>
                <w:rFonts w:hint="default"/>
              </w:rPr>
              <w:t>tá</w:t>
            </w:r>
            <w:r>
              <w:rPr>
                <w:rFonts w:hint="default"/>
              </w:rPr>
              <w:t>tu v oblasti trestné</w:t>
            </w:r>
            <w:r>
              <w:rPr>
                <w:rFonts w:hint="default"/>
              </w:rPr>
              <w:t>ho prá</w:t>
            </w:r>
            <w:r>
              <w:rPr>
                <w:rFonts w:hint="default"/>
              </w:rPr>
              <w:t>va.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n.a.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</w:p>
        </w:tc>
      </w:tr>
      <w:tr>
        <w:tblPrEx>
          <w:tblW w:w="15687" w:type="dxa"/>
          <w:jc w:val="center"/>
          <w:tblLayout w:type="fixed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84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  <w:b/>
                <w:bCs/>
              </w:rPr>
            </w:pPr>
            <w:r>
              <w:rPr>
                <w:rFonts w:hint="default"/>
                <w:b/>
                <w:bCs/>
              </w:rPr>
              <w:t>Č</w:t>
            </w:r>
            <w:r>
              <w:rPr>
                <w:rFonts w:hint="default"/>
                <w:b/>
                <w:bCs/>
              </w:rPr>
              <w:t>:2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  <w:b/>
                <w:bCs/>
              </w:rPr>
            </w:pPr>
            <w:r>
              <w:rPr>
                <w:rFonts w:hint="default"/>
                <w:b/>
                <w:bCs/>
              </w:rPr>
              <w:t>Definí</w:t>
            </w:r>
            <w:r>
              <w:rPr>
                <w:rFonts w:hint="default"/>
                <w:b/>
                <w:bCs/>
              </w:rPr>
              <w:t>cie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</w:pP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</w:pP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</w:pPr>
          </w:p>
        </w:tc>
      </w:tr>
      <w:tr>
        <w:tblPrEx>
          <w:tblW w:w="15687" w:type="dxa"/>
          <w:jc w:val="center"/>
          <w:tblLayout w:type="fixed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84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</w:pPr>
            <w:r>
              <w:t>V:1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Pokiaľ</w:t>
            </w:r>
            <w:r>
              <w:rPr>
                <w:rFonts w:hint="default"/>
              </w:rPr>
              <w:t xml:space="preserve"> nie je stanovené</w:t>
            </w:r>
            <w:r>
              <w:rPr>
                <w:rFonts w:hint="default"/>
              </w:rPr>
              <w:t xml:space="preserve"> inak, platia definí</w:t>
            </w:r>
            <w:r>
              <w:rPr>
                <w:rFonts w:hint="default"/>
              </w:rPr>
              <w:t>cie v Smernici 95/46/ES a v Smernici Euró</w:t>
            </w:r>
            <w:r>
              <w:rPr>
                <w:rFonts w:hint="default"/>
              </w:rPr>
              <w:t>pskeho parlamentu a Rady 2002/21/ES zo 7. marca 2002 o spoloč</w:t>
            </w:r>
            <w:r>
              <w:rPr>
                <w:rFonts w:hint="default"/>
              </w:rPr>
              <w:t>nom predpisovom rá</w:t>
            </w:r>
            <w:r>
              <w:rPr>
                <w:rFonts w:hint="default"/>
              </w:rPr>
              <w:t>mci pre elektronické</w:t>
            </w:r>
            <w:r>
              <w:rPr>
                <w:rFonts w:hint="default"/>
              </w:rPr>
              <w:t xml:space="preserve"> komunikač</w:t>
            </w:r>
            <w:r>
              <w:rPr>
                <w:rFonts w:hint="default"/>
              </w:rPr>
              <w:t>né</w:t>
            </w:r>
            <w:r>
              <w:rPr>
                <w:rFonts w:hint="default"/>
              </w:rPr>
              <w:t xml:space="preserve"> siete a služ</w:t>
            </w:r>
            <w:r>
              <w:rPr>
                <w:rFonts w:hint="default"/>
              </w:rPr>
              <w:t>by (Rá</w:t>
            </w:r>
            <w:r>
              <w:rPr>
                <w:rFonts w:hint="default"/>
              </w:rPr>
              <w:t>mcová</w:t>
            </w:r>
            <w:r>
              <w:rPr>
                <w:rFonts w:hint="default"/>
              </w:rPr>
              <w:t xml:space="preserve"> smernica) 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N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ascii="Arial Unicode MS" w:cs="Arial Unicode MS"/>
              </w:rPr>
            </w:pPr>
            <w:r>
              <w:rPr>
                <w:rFonts w:hint="default"/>
              </w:rPr>
              <w:t>Pozri </w:t>
            </w:r>
            <w:r>
              <w:rPr>
                <w:rFonts w:hint="default"/>
              </w:rPr>
              <w:t xml:space="preserve"> tabuľ</w:t>
            </w:r>
            <w:r>
              <w:rPr>
                <w:rFonts w:hint="default"/>
              </w:rPr>
              <w:t>ku zhody pre rá</w:t>
            </w:r>
            <w:r>
              <w:rPr>
                <w:rFonts w:hint="default"/>
              </w:rPr>
              <w:t>mcovú</w:t>
            </w:r>
            <w:r>
              <w:rPr>
                <w:rFonts w:hint="default"/>
              </w:rPr>
              <w:t xml:space="preserve"> smernicu (č</w:t>
            </w:r>
            <w:r>
              <w:rPr>
                <w:rFonts w:hint="default"/>
              </w:rPr>
              <w:t>lá</w:t>
            </w:r>
            <w:r>
              <w:rPr>
                <w:rFonts w:hint="default"/>
              </w:rPr>
              <w:t>nok 2)</w:t>
            </w:r>
            <w:r>
              <w:rPr>
                <w:rFonts w:ascii="Arial Unicode MS" w:cs="Arial Unicode MS"/>
              </w:rPr>
              <w:t>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Ú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</w:p>
        </w:tc>
      </w:tr>
      <w:tr>
        <w:tblPrEx>
          <w:tblW w:w="15687" w:type="dxa"/>
          <w:jc w:val="center"/>
          <w:tblLayout w:type="fixed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84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Č</w:t>
            </w:r>
            <w:r>
              <w:rPr>
                <w:rFonts w:hint="default"/>
              </w:rPr>
              <w:t>:2, P: a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Platia aj nasledujú</w:t>
            </w:r>
            <w:r>
              <w:rPr>
                <w:rFonts w:hint="default"/>
              </w:rPr>
              <w:t>ce definí</w:t>
            </w:r>
            <w:r>
              <w:rPr>
                <w:rFonts w:hint="default"/>
              </w:rPr>
              <w:t>cie:</w:t>
            </w:r>
          </w:p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„</w:t>
            </w:r>
            <w:r>
              <w:rPr>
                <w:rFonts w:hint="default"/>
              </w:rPr>
              <w:t>u</w:t>
            </w:r>
            <w:r>
              <w:rPr>
                <w:rFonts w:hint="default"/>
              </w:rPr>
              <w:t>ží</w:t>
            </w:r>
            <w:r>
              <w:rPr>
                <w:rFonts w:hint="default"/>
              </w:rPr>
              <w:t>vateľ“</w:t>
            </w:r>
            <w:r>
              <w:rPr>
                <w:rFonts w:hint="default"/>
              </w:rPr>
              <w:t xml:space="preserve"> znamená</w:t>
            </w:r>
            <w:r>
              <w:rPr>
                <w:rFonts w:hint="default"/>
              </w:rPr>
              <w:t xml:space="preserve"> kaž</w:t>
            </w:r>
            <w:r>
              <w:rPr>
                <w:rFonts w:hint="default"/>
              </w:rPr>
              <w:t>dú</w:t>
            </w:r>
            <w:r>
              <w:rPr>
                <w:rFonts w:hint="default"/>
              </w:rPr>
              <w:t xml:space="preserve"> fyzickú</w:t>
            </w:r>
            <w:r>
              <w:rPr>
                <w:rFonts w:hint="default"/>
              </w:rPr>
              <w:t xml:space="preserve"> osobu, ktorá</w:t>
            </w:r>
            <w:r>
              <w:rPr>
                <w:rFonts w:hint="default"/>
              </w:rPr>
              <w:t xml:space="preserve"> použí</w:t>
            </w:r>
            <w:r>
              <w:rPr>
                <w:rFonts w:hint="default"/>
              </w:rPr>
              <w:t>va verejne dostupnú</w:t>
            </w:r>
            <w:r>
              <w:rPr>
                <w:rFonts w:hint="default"/>
              </w:rPr>
              <w:t xml:space="preserve"> elektronickú</w:t>
            </w:r>
            <w:r>
              <w:rPr>
                <w:rFonts w:hint="default"/>
              </w:rPr>
              <w:t xml:space="preserve"> komunikač</w:t>
            </w:r>
            <w:r>
              <w:rPr>
                <w:rFonts w:hint="default"/>
              </w:rPr>
              <w:t>nú</w:t>
            </w:r>
            <w:r>
              <w:rPr>
                <w:rFonts w:hint="default"/>
              </w:rPr>
              <w:t xml:space="preserve"> služ</w:t>
            </w:r>
            <w:r>
              <w:rPr>
                <w:rFonts w:hint="default"/>
              </w:rPr>
              <w:t>bu na sú</w:t>
            </w:r>
            <w:r>
              <w:rPr>
                <w:rFonts w:hint="default"/>
              </w:rPr>
              <w:t>kromné</w:t>
            </w:r>
            <w:r>
              <w:rPr>
                <w:rFonts w:hint="default"/>
              </w:rPr>
              <w:t xml:space="preserve"> alebo obchodné</w:t>
            </w:r>
            <w:r>
              <w:rPr>
                <w:rFonts w:hint="default"/>
              </w:rPr>
              <w:t xml:space="preserve"> úč</w:t>
            </w:r>
            <w:r>
              <w:rPr>
                <w:rFonts w:hint="default"/>
              </w:rPr>
              <w:t>ely bez toho, aby si tú</w:t>
            </w:r>
            <w:r>
              <w:rPr>
                <w:rFonts w:hint="default"/>
              </w:rPr>
              <w:t>to služ</w:t>
            </w:r>
            <w:r>
              <w:rPr>
                <w:rFonts w:hint="default"/>
              </w:rPr>
              <w:t>bu predplatil;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ascii="Arial Unicode MS"/>
              </w:rPr>
            </w:pPr>
            <w:r>
              <w:rPr>
                <w:rFonts w:hint="default"/>
              </w:rPr>
              <w:t>§</w:t>
            </w:r>
            <w:r>
              <w:rPr>
                <w:rFonts w:hint="default"/>
              </w:rPr>
              <w:t>:5, O:2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Uží</w:t>
            </w:r>
            <w:r>
              <w:rPr>
                <w:rFonts w:hint="default"/>
              </w:rPr>
              <w:t>vateľ</w:t>
            </w:r>
            <w:r>
              <w:rPr>
                <w:rFonts w:hint="default"/>
              </w:rPr>
              <w:t xml:space="preserve"> je osoba, ktorá</w:t>
            </w:r>
            <w:r>
              <w:rPr>
                <w:rFonts w:hint="default"/>
              </w:rPr>
              <w:t xml:space="preserve"> použí</w:t>
            </w:r>
            <w:r>
              <w:rPr>
                <w:rFonts w:hint="default"/>
              </w:rPr>
              <w:t>va alebo pož</w:t>
            </w:r>
            <w:r>
              <w:rPr>
                <w:rFonts w:hint="default"/>
              </w:rPr>
              <w:t>aduje poskytovanie verejnej služ</w:t>
            </w:r>
            <w:r>
              <w:rPr>
                <w:rFonts w:hint="default"/>
              </w:rPr>
              <w:t>by. Za uží</w:t>
            </w:r>
            <w:r>
              <w:rPr>
                <w:rFonts w:hint="default"/>
              </w:rPr>
              <w:t>vateľ</w:t>
            </w:r>
            <w:r>
              <w:rPr>
                <w:rFonts w:hint="default"/>
              </w:rPr>
              <w:t>a sa na úč</w:t>
            </w:r>
            <w:r>
              <w:rPr>
                <w:rFonts w:hint="default"/>
              </w:rPr>
              <w:t>ely tohto zá</w:t>
            </w:r>
            <w:r>
              <w:rPr>
                <w:rFonts w:hint="default"/>
              </w:rPr>
              <w:t>kona považ</w:t>
            </w:r>
            <w:r>
              <w:rPr>
                <w:rFonts w:hint="default"/>
              </w:rPr>
              <w:t>uje aj úč</w:t>
            </w:r>
            <w:r>
              <w:rPr>
                <w:rFonts w:hint="default"/>
              </w:rPr>
              <w:t>astní</w:t>
            </w:r>
            <w:r>
              <w:rPr>
                <w:rFonts w:hint="default"/>
              </w:rPr>
              <w:t>k a </w:t>
            </w:r>
            <w:r>
              <w:rPr>
                <w:rFonts w:hint="default"/>
              </w:rPr>
              <w:t>koncový</w:t>
            </w:r>
            <w:r>
              <w:rPr>
                <w:rFonts w:hint="default"/>
              </w:rPr>
              <w:t xml:space="preserve"> uží</w:t>
            </w:r>
            <w:r>
              <w:rPr>
                <w:rFonts w:hint="default"/>
              </w:rPr>
              <w:t>vateľ</w:t>
            </w:r>
            <w:r>
              <w:rPr>
                <w:rFonts w:hint="default"/>
              </w:rPr>
              <w:t>, ak sa ď</w:t>
            </w:r>
            <w:r>
              <w:rPr>
                <w:rFonts w:hint="default"/>
              </w:rPr>
              <w:t>alej neustanovuje inak.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Ú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</w:p>
        </w:tc>
      </w:tr>
      <w:tr>
        <w:tblPrEx>
          <w:tblW w:w="15687" w:type="dxa"/>
          <w:jc w:val="center"/>
          <w:tblLayout w:type="fixed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84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Č</w:t>
            </w:r>
            <w:r>
              <w:rPr>
                <w:rFonts w:hint="default"/>
              </w:rPr>
              <w:t>:2, P: b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„</w:t>
            </w:r>
            <w:r>
              <w:rPr>
                <w:rFonts w:hint="default"/>
              </w:rPr>
              <w:t>prevá</w:t>
            </w:r>
            <w:r>
              <w:rPr>
                <w:rFonts w:hint="default"/>
              </w:rPr>
              <w:t>dzkové</w:t>
            </w:r>
            <w:r>
              <w:rPr>
                <w:rFonts w:hint="default"/>
              </w:rPr>
              <w:t xml:space="preserve"> dá</w:t>
            </w:r>
            <w:r>
              <w:rPr>
                <w:rFonts w:hint="default"/>
              </w:rPr>
              <w:t>ta“</w:t>
            </w:r>
            <w:r>
              <w:rPr>
                <w:rFonts w:hint="default"/>
              </w:rPr>
              <w:t xml:space="preserve"> znamenajú</w:t>
            </w:r>
            <w:r>
              <w:rPr>
                <w:rFonts w:hint="default"/>
              </w:rPr>
              <w:t xml:space="preserve"> aké</w:t>
            </w:r>
            <w:r>
              <w:rPr>
                <w:rFonts w:hint="default"/>
              </w:rPr>
              <w:t>koľ</w:t>
            </w:r>
            <w:r>
              <w:rPr>
                <w:rFonts w:hint="default"/>
              </w:rPr>
              <w:t>vek ú</w:t>
            </w:r>
            <w:r>
              <w:rPr>
                <w:rFonts w:hint="default"/>
              </w:rPr>
              <w:t>daje spracová</w:t>
            </w:r>
            <w:r>
              <w:rPr>
                <w:rFonts w:hint="default"/>
              </w:rPr>
              <w:t>vané</w:t>
            </w:r>
            <w:r>
              <w:rPr>
                <w:rFonts w:hint="default"/>
              </w:rPr>
              <w:t xml:space="preserve"> na úč</w:t>
            </w:r>
            <w:r>
              <w:rPr>
                <w:rFonts w:hint="default"/>
              </w:rPr>
              <w:t>ely prenosu sprá</w:t>
            </w:r>
            <w:r>
              <w:rPr>
                <w:rFonts w:hint="default"/>
              </w:rPr>
              <w:t>vy v elektronicke</w:t>
            </w:r>
            <w:r>
              <w:rPr>
                <w:rFonts w:hint="default"/>
              </w:rPr>
              <w:t>j komunikač</w:t>
            </w:r>
            <w:r>
              <w:rPr>
                <w:rFonts w:hint="default"/>
              </w:rPr>
              <w:t>nej sieti alebo na úč</w:t>
            </w:r>
            <w:r>
              <w:rPr>
                <w:rFonts w:hint="default"/>
              </w:rPr>
              <w:t>ely fakturá</w:t>
            </w:r>
            <w:r>
              <w:rPr>
                <w:rFonts w:hint="default"/>
              </w:rPr>
              <w:t>cie prenosu;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N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§</w:t>
            </w:r>
            <w:r>
              <w:rPr>
                <w:rFonts w:hint="default"/>
              </w:rPr>
              <w:t>:57, O:1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Prevá</w:t>
            </w:r>
            <w:r>
              <w:rPr>
                <w:rFonts w:hint="default"/>
              </w:rPr>
              <w:t>dzkové</w:t>
            </w:r>
            <w:r>
              <w:rPr>
                <w:rFonts w:hint="default"/>
              </w:rPr>
              <w:t xml:space="preserve"> ú</w:t>
            </w:r>
            <w:r>
              <w:rPr>
                <w:rFonts w:hint="default"/>
              </w:rPr>
              <w:t>daje sú</w:t>
            </w:r>
            <w:r>
              <w:rPr>
                <w:rFonts w:hint="default"/>
              </w:rPr>
              <w:t xml:space="preserve"> ú</w:t>
            </w:r>
            <w:r>
              <w:rPr>
                <w:rFonts w:hint="default"/>
              </w:rPr>
              <w:t>daje vzť</w:t>
            </w:r>
            <w:r>
              <w:rPr>
                <w:rFonts w:hint="default"/>
              </w:rPr>
              <w:t>ahujú</w:t>
            </w:r>
            <w:r>
              <w:rPr>
                <w:rFonts w:hint="default"/>
              </w:rPr>
              <w:t>ce sa na uží</w:t>
            </w:r>
            <w:r>
              <w:rPr>
                <w:rFonts w:hint="default"/>
              </w:rPr>
              <w:t>vateľ</w:t>
            </w:r>
            <w:r>
              <w:rPr>
                <w:rFonts w:hint="default"/>
              </w:rPr>
              <w:t>a a </w:t>
            </w:r>
            <w:r>
              <w:rPr>
                <w:rFonts w:hint="default"/>
              </w:rPr>
              <w:t>na  konkré</w:t>
            </w:r>
            <w:r>
              <w:rPr>
                <w:rFonts w:hint="default"/>
              </w:rPr>
              <w:t>tny prenos informá</w:t>
            </w:r>
            <w:r>
              <w:rPr>
                <w:rFonts w:hint="default"/>
              </w:rPr>
              <w:t>cií</w:t>
            </w:r>
            <w:r>
              <w:rPr>
                <w:rFonts w:hint="default"/>
              </w:rPr>
              <w:t xml:space="preserve"> v sieti a vznikajú</w:t>
            </w:r>
            <w:r>
              <w:rPr>
                <w:rFonts w:hint="default"/>
              </w:rPr>
              <w:t>ce pri tomto prenose, ktoré</w:t>
            </w:r>
            <w:r>
              <w:rPr>
                <w:rFonts w:hint="default"/>
              </w:rPr>
              <w:t xml:space="preserve"> sa spracú</w:t>
            </w:r>
            <w:r>
              <w:rPr>
                <w:rFonts w:hint="default"/>
              </w:rPr>
              <w:t>vajú</w:t>
            </w:r>
            <w:r>
              <w:rPr>
                <w:rFonts w:hint="default"/>
              </w:rPr>
              <w:t xml:space="preserve"> na úč</w:t>
            </w:r>
            <w:r>
              <w:rPr>
                <w:rFonts w:hint="default"/>
              </w:rPr>
              <w:t>ely prenosu sprá</w:t>
            </w:r>
            <w:r>
              <w:rPr>
                <w:rFonts w:hint="default"/>
              </w:rPr>
              <w:t xml:space="preserve">vy v </w:t>
            </w:r>
            <w:r>
              <w:rPr>
                <w:rFonts w:hint="default"/>
              </w:rPr>
              <w:t>sieti alebo na úč</w:t>
            </w:r>
            <w:r>
              <w:rPr>
                <w:rFonts w:hint="default"/>
              </w:rPr>
              <w:t>ely fakturá</w:t>
            </w:r>
            <w:r>
              <w:rPr>
                <w:rFonts w:hint="default"/>
              </w:rPr>
              <w:t>cie.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Ú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</w:p>
        </w:tc>
      </w:tr>
      <w:tr>
        <w:tblPrEx>
          <w:tblW w:w="15687" w:type="dxa"/>
          <w:jc w:val="center"/>
          <w:tblLayout w:type="fixed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843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Č</w:t>
            </w:r>
            <w:r>
              <w:rPr>
                <w:rFonts w:hint="default"/>
              </w:rPr>
              <w:t>:2, P:c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„</w:t>
            </w:r>
            <w:r>
              <w:rPr>
                <w:rFonts w:hint="default"/>
              </w:rPr>
              <w:t>lokalizač</w:t>
            </w:r>
            <w:r>
              <w:rPr>
                <w:rFonts w:hint="default"/>
              </w:rPr>
              <w:t>né</w:t>
            </w:r>
            <w:r>
              <w:rPr>
                <w:rFonts w:hint="default"/>
              </w:rPr>
              <w:t xml:space="preserve"> dá</w:t>
            </w:r>
            <w:r>
              <w:rPr>
                <w:rFonts w:hint="default"/>
              </w:rPr>
              <w:t>ta“</w:t>
            </w:r>
            <w:r>
              <w:rPr>
                <w:rFonts w:hint="default"/>
              </w:rPr>
              <w:t xml:space="preserve"> znamenajú</w:t>
            </w:r>
            <w:r>
              <w:rPr>
                <w:rFonts w:hint="default"/>
              </w:rPr>
              <w:t xml:space="preserve"> aké</w:t>
            </w:r>
            <w:r>
              <w:rPr>
                <w:rFonts w:hint="default"/>
              </w:rPr>
              <w:t>koľ</w:t>
            </w:r>
            <w:r>
              <w:rPr>
                <w:rFonts w:hint="default"/>
              </w:rPr>
              <w:t>vek ú</w:t>
            </w:r>
            <w:r>
              <w:rPr>
                <w:rFonts w:hint="default"/>
              </w:rPr>
              <w:t>daje spracú</w:t>
            </w:r>
            <w:r>
              <w:rPr>
                <w:rFonts w:hint="default"/>
              </w:rPr>
              <w:t>vané</w:t>
            </w:r>
            <w:r>
              <w:rPr>
                <w:rFonts w:hint="default"/>
              </w:rPr>
              <w:t xml:space="preserve"> v elektronickej komunikač</w:t>
            </w:r>
            <w:r>
              <w:rPr>
                <w:rFonts w:hint="default"/>
              </w:rPr>
              <w:t>nej sieti alebo prostrední</w:t>
            </w:r>
            <w:r>
              <w:rPr>
                <w:rFonts w:hint="default"/>
              </w:rPr>
              <w:t>ctvom elektro</w:t>
            </w:r>
            <w:r>
              <w:rPr>
                <w:rFonts w:hint="default"/>
              </w:rPr>
              <w:softHyphen/>
            </w:r>
            <w:r>
              <w:rPr>
                <w:rFonts w:hint="default"/>
              </w:rPr>
              <w:t>nickej komunikač</w:t>
            </w:r>
            <w:r>
              <w:rPr>
                <w:rFonts w:hint="default"/>
              </w:rPr>
              <w:t>nej služ</w:t>
            </w:r>
            <w:r>
              <w:rPr>
                <w:rFonts w:hint="default"/>
              </w:rPr>
              <w:t>by, udá</w:t>
            </w:r>
            <w:r>
              <w:rPr>
                <w:rFonts w:hint="default"/>
              </w:rPr>
              <w:t>vajú</w:t>
            </w:r>
            <w:r>
              <w:rPr>
                <w:rFonts w:hint="default"/>
              </w:rPr>
              <w:t>ce geografickú</w:t>
            </w:r>
            <w:r>
              <w:rPr>
                <w:rFonts w:hint="default"/>
              </w:rPr>
              <w:t xml:space="preserve"> polohu konco</w:t>
            </w:r>
            <w:r>
              <w:rPr>
                <w:rFonts w:hint="default"/>
              </w:rPr>
              <w:softHyphen/>
            </w:r>
            <w:r>
              <w:rPr>
                <w:rFonts w:hint="default"/>
              </w:rPr>
              <w:t>vé</w:t>
            </w:r>
            <w:r>
              <w:rPr>
                <w:rFonts w:hint="default"/>
              </w:rPr>
              <w:t>ho zariadenia uží</w:t>
            </w:r>
            <w:r>
              <w:rPr>
                <w:rFonts w:hint="default"/>
              </w:rPr>
              <w:t>vateľ</w:t>
            </w:r>
            <w:r>
              <w:rPr>
                <w:rFonts w:hint="default"/>
              </w:rPr>
              <w:t xml:space="preserve">a </w:t>
            </w:r>
            <w:r>
              <w:rPr>
                <w:rFonts w:hint="default"/>
              </w:rPr>
              <w:t>verejne dostupnej elektronickej komuni</w:t>
            </w:r>
            <w:r>
              <w:rPr>
                <w:rFonts w:hint="default"/>
              </w:rPr>
              <w:softHyphen/>
            </w:r>
            <w:r>
              <w:rPr>
                <w:rFonts w:hint="default"/>
              </w:rPr>
              <w:t>kač</w:t>
            </w:r>
            <w:r>
              <w:rPr>
                <w:rFonts w:hint="default"/>
              </w:rPr>
              <w:t>nej služ</w:t>
            </w:r>
            <w:r>
              <w:rPr>
                <w:rFonts w:hint="default"/>
              </w:rPr>
              <w:t>by;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N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§</w:t>
            </w:r>
            <w:r>
              <w:rPr>
                <w:rFonts w:hint="default"/>
              </w:rPr>
              <w:t>:57, O:2, V:1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Lokalizač</w:t>
            </w:r>
            <w:r>
              <w:rPr>
                <w:rFonts w:hint="default"/>
              </w:rPr>
              <w:t>né</w:t>
            </w:r>
            <w:r>
              <w:rPr>
                <w:rFonts w:hint="default"/>
              </w:rPr>
              <w:t xml:space="preserve"> ú</w:t>
            </w:r>
            <w:r>
              <w:rPr>
                <w:rFonts w:hint="default"/>
              </w:rPr>
              <w:t>daje sú</w:t>
            </w:r>
            <w:r>
              <w:rPr>
                <w:rFonts w:hint="default"/>
              </w:rPr>
              <w:t xml:space="preserve"> ú</w:t>
            </w:r>
            <w:r>
              <w:rPr>
                <w:rFonts w:hint="default"/>
              </w:rPr>
              <w:t>daje spracú</w:t>
            </w:r>
            <w:r>
              <w:rPr>
                <w:rFonts w:hint="default"/>
              </w:rPr>
              <w:t>vané</w:t>
            </w:r>
            <w:r>
              <w:rPr>
                <w:rFonts w:hint="default"/>
              </w:rPr>
              <w:t xml:space="preserve"> v sieti alebo prostrední</w:t>
            </w:r>
            <w:r>
              <w:rPr>
                <w:rFonts w:hint="default"/>
              </w:rPr>
              <w:t>ctvom služ</w:t>
            </w:r>
            <w:r>
              <w:rPr>
                <w:rFonts w:hint="default"/>
              </w:rPr>
              <w:t>by, ktoré</w:t>
            </w:r>
            <w:r>
              <w:rPr>
                <w:rFonts w:hint="default"/>
              </w:rPr>
              <w:t xml:space="preserve"> označ</w:t>
            </w:r>
            <w:r>
              <w:rPr>
                <w:rFonts w:hint="default"/>
              </w:rPr>
              <w:t>ujú</w:t>
            </w:r>
            <w:r>
              <w:rPr>
                <w:rFonts w:hint="default"/>
              </w:rPr>
              <w:t xml:space="preserve"> geografickú</w:t>
            </w:r>
            <w:r>
              <w:rPr>
                <w:rFonts w:hint="default"/>
              </w:rPr>
              <w:t xml:space="preserve"> polohu koncové</w:t>
            </w:r>
            <w:r>
              <w:rPr>
                <w:rFonts w:hint="default"/>
              </w:rPr>
              <w:t>ho zariadenia uží</w:t>
            </w:r>
            <w:r>
              <w:rPr>
                <w:rFonts w:hint="default"/>
              </w:rPr>
              <w:t>vateľ</w:t>
            </w:r>
            <w:r>
              <w:rPr>
                <w:rFonts w:hint="default"/>
              </w:rPr>
              <w:t>a verejnej služ</w:t>
            </w:r>
            <w:r>
              <w:rPr>
                <w:rFonts w:hint="default"/>
              </w:rPr>
              <w:t>by.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Ú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</w:p>
        </w:tc>
      </w:tr>
      <w:tr>
        <w:tblPrEx>
          <w:tblW w:w="15687" w:type="dxa"/>
          <w:jc w:val="center"/>
          <w:tblLayout w:type="fixed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Č</w:t>
            </w:r>
            <w:r>
              <w:rPr>
                <w:rFonts w:hint="default"/>
              </w:rPr>
              <w:t>:2, P:d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„</w:t>
            </w:r>
            <w:r>
              <w:rPr>
                <w:rFonts w:hint="default"/>
              </w:rPr>
              <w:t>sprá</w:t>
            </w:r>
            <w:r>
              <w:rPr>
                <w:rFonts w:hint="default"/>
              </w:rPr>
              <w:t>va“</w:t>
            </w:r>
            <w:r>
              <w:rPr>
                <w:rFonts w:hint="default"/>
              </w:rPr>
              <w:t xml:space="preserve"> znam</w:t>
            </w:r>
            <w:r>
              <w:rPr>
                <w:rFonts w:hint="default"/>
              </w:rPr>
              <w:t>ená</w:t>
            </w:r>
            <w:r>
              <w:rPr>
                <w:rFonts w:hint="default"/>
              </w:rPr>
              <w:t xml:space="preserve"> aké</w:t>
            </w:r>
            <w:r>
              <w:rPr>
                <w:rFonts w:hint="default"/>
              </w:rPr>
              <w:t>koľ</w:t>
            </w:r>
            <w:r>
              <w:rPr>
                <w:rFonts w:hint="default"/>
              </w:rPr>
              <w:t>vek informá</w:t>
            </w:r>
            <w:r>
              <w:rPr>
                <w:rFonts w:hint="default"/>
              </w:rPr>
              <w:t>cie vymieň</w:t>
            </w:r>
            <w:r>
              <w:rPr>
                <w:rFonts w:hint="default"/>
              </w:rPr>
              <w:t>ané</w:t>
            </w:r>
            <w:r>
              <w:rPr>
                <w:rFonts w:hint="default"/>
              </w:rPr>
              <w:t xml:space="preserve"> alebo prenáš</w:t>
            </w:r>
            <w:r>
              <w:rPr>
                <w:rFonts w:hint="default"/>
              </w:rPr>
              <w:t>ané</w:t>
            </w:r>
            <w:r>
              <w:rPr>
                <w:rFonts w:hint="default"/>
              </w:rPr>
              <w:t xml:space="preserve"> medzi koneč</w:t>
            </w:r>
            <w:r>
              <w:rPr>
                <w:rFonts w:hint="default"/>
              </w:rPr>
              <w:t>ný</w:t>
            </w:r>
            <w:r>
              <w:rPr>
                <w:rFonts w:hint="default"/>
              </w:rPr>
              <w:t>m poč</w:t>
            </w:r>
            <w:r>
              <w:rPr>
                <w:rFonts w:hint="default"/>
              </w:rPr>
              <w:t>tom úč</w:t>
            </w:r>
            <w:r>
              <w:rPr>
                <w:rFonts w:hint="default"/>
              </w:rPr>
              <w:t>astní</w:t>
            </w:r>
            <w:r>
              <w:rPr>
                <w:rFonts w:hint="default"/>
              </w:rPr>
              <w:t>kov pomocou verejne dostupnej elektronickej komunikač</w:t>
            </w:r>
            <w:r>
              <w:rPr>
                <w:rFonts w:hint="default"/>
              </w:rPr>
              <w:t>nej služ</w:t>
            </w:r>
            <w:r>
              <w:rPr>
                <w:rFonts w:hint="default"/>
              </w:rPr>
              <w:t>by. Toto nezahŕň</w:t>
            </w:r>
            <w:r>
              <w:rPr>
                <w:rFonts w:hint="default"/>
              </w:rPr>
              <w:t>a aké</w:t>
            </w:r>
            <w:r>
              <w:rPr>
                <w:rFonts w:hint="default"/>
              </w:rPr>
              <w:t>koľ</w:t>
            </w:r>
            <w:r>
              <w:rPr>
                <w:rFonts w:hint="default"/>
              </w:rPr>
              <w:t>vek infor</w:t>
            </w:r>
            <w:r>
              <w:rPr>
                <w:rFonts w:hint="default"/>
              </w:rPr>
              <w:softHyphen/>
            </w:r>
            <w:r>
              <w:rPr>
                <w:rFonts w:hint="default"/>
              </w:rPr>
              <w:t>má</w:t>
            </w:r>
            <w:r>
              <w:rPr>
                <w:rFonts w:hint="default"/>
              </w:rPr>
              <w:t>cie prenáš</w:t>
            </w:r>
            <w:r>
              <w:rPr>
                <w:rFonts w:hint="default"/>
              </w:rPr>
              <w:t>ané</w:t>
            </w:r>
            <w:r>
              <w:rPr>
                <w:rFonts w:hint="default"/>
              </w:rPr>
              <w:t xml:space="preserve"> ako č</w:t>
            </w:r>
            <w:r>
              <w:rPr>
                <w:rFonts w:hint="default"/>
              </w:rPr>
              <w:t>asť</w:t>
            </w:r>
            <w:r>
              <w:rPr>
                <w:rFonts w:hint="default"/>
              </w:rPr>
              <w:t xml:space="preserve"> rozhlasový</w:t>
            </w:r>
            <w:r>
              <w:rPr>
                <w:rFonts w:hint="default"/>
              </w:rPr>
              <w:t>ch služ</w:t>
            </w:r>
            <w:r>
              <w:rPr>
                <w:rFonts w:hint="default"/>
              </w:rPr>
              <w:t>ieb pre verejnosť</w:t>
            </w:r>
            <w:r>
              <w:rPr>
                <w:rFonts w:hint="default"/>
              </w:rPr>
              <w:t xml:space="preserve"> v elektronickej komu</w:t>
            </w:r>
            <w:r>
              <w:rPr>
                <w:rFonts w:hint="default"/>
              </w:rPr>
              <w:t>n</w:t>
            </w:r>
            <w:r>
              <w:rPr>
                <w:rFonts w:hint="default"/>
              </w:rPr>
              <w:t>ikač</w:t>
            </w:r>
            <w:r>
              <w:rPr>
                <w:rFonts w:hint="default"/>
              </w:rPr>
              <w:t>nej sieti, pokiaľ</w:t>
            </w:r>
            <w:r>
              <w:rPr>
                <w:rFonts w:hint="default"/>
              </w:rPr>
              <w:t xml:space="preserve"> sa informá</w:t>
            </w:r>
            <w:r>
              <w:rPr>
                <w:rFonts w:hint="default"/>
              </w:rPr>
              <w:t>cie nemôž</w:t>
            </w:r>
            <w:r>
              <w:rPr>
                <w:rFonts w:hint="default"/>
              </w:rPr>
              <w:t>u spá</w:t>
            </w:r>
            <w:r>
              <w:rPr>
                <w:rFonts w:hint="default"/>
              </w:rPr>
              <w:t>jať</w:t>
            </w:r>
            <w:r>
              <w:rPr>
                <w:rFonts w:hint="default"/>
              </w:rPr>
              <w:t xml:space="preserve"> s identifikovateľ</w:t>
            </w:r>
            <w:r>
              <w:rPr>
                <w:rFonts w:hint="default"/>
              </w:rPr>
              <w:t>ný</w:t>
            </w:r>
            <w:r>
              <w:rPr>
                <w:rFonts w:hint="default"/>
              </w:rPr>
              <w:t>m úč</w:t>
            </w:r>
            <w:r>
              <w:rPr>
                <w:rFonts w:hint="default"/>
              </w:rPr>
              <w:t>astní</w:t>
            </w:r>
            <w:r>
              <w:rPr>
                <w:rFonts w:hint="default"/>
              </w:rPr>
              <w:t>kom alebo uží</w:t>
            </w:r>
            <w:r>
              <w:rPr>
                <w:rFonts w:hint="default"/>
              </w:rPr>
              <w:t>vateľ</w:t>
            </w:r>
            <w:r>
              <w:rPr>
                <w:rFonts w:hint="default"/>
              </w:rPr>
              <w:t>om prijí</w:t>
            </w:r>
            <w:r>
              <w:rPr>
                <w:rFonts w:hint="default"/>
              </w:rPr>
              <w:t>ma</w:t>
            </w:r>
            <w:r>
              <w:rPr>
                <w:rFonts w:hint="default"/>
              </w:rPr>
              <w:softHyphen/>
            </w:r>
            <w:r>
              <w:rPr>
                <w:rFonts w:hint="default"/>
              </w:rPr>
              <w:t>jú</w:t>
            </w:r>
            <w:r>
              <w:rPr>
                <w:rFonts w:hint="default"/>
              </w:rPr>
              <w:t>cim informá</w:t>
            </w:r>
            <w:r>
              <w:rPr>
                <w:rFonts w:hint="default"/>
              </w:rPr>
              <w:t>cie;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N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</w:pPr>
            <w:r>
              <w:rPr>
                <w:rFonts w:hint="default"/>
              </w:rPr>
              <w:t>§</w:t>
            </w:r>
            <w:r>
              <w:rPr>
                <w:rFonts w:hint="default"/>
              </w:rPr>
              <w:t>:55</w:t>
            </w:r>
            <w:r>
              <w:rPr>
                <w:rFonts w:ascii="Arial Unicode MS" w:cs="Arial Unicode MS"/>
              </w:rPr>
              <w:t>,</w:t>
            </w:r>
            <w:r>
              <w:rPr>
                <w:rFonts w:ascii="Arial Unicode MS"/>
              </w:rPr>
              <w:t> </w:t>
            </w:r>
            <w:r>
              <w:t xml:space="preserve"> O:2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Sprá</w:t>
            </w:r>
            <w:r>
              <w:rPr>
                <w:rFonts w:hint="default"/>
              </w:rPr>
              <w:t>va je aká</w:t>
            </w:r>
            <w:r>
              <w:rPr>
                <w:rFonts w:hint="default"/>
              </w:rPr>
              <w:t>koľ</w:t>
            </w:r>
            <w:r>
              <w:rPr>
                <w:rFonts w:hint="default"/>
              </w:rPr>
              <w:t>vek informá</w:t>
            </w:r>
            <w:r>
              <w:rPr>
                <w:rFonts w:hint="default"/>
              </w:rPr>
              <w:t>cia, ktorá</w:t>
            </w:r>
            <w:r>
              <w:rPr>
                <w:rFonts w:hint="default"/>
              </w:rPr>
              <w:t xml:space="preserve"> sa vymieň</w:t>
            </w:r>
            <w:r>
              <w:rPr>
                <w:rFonts w:hint="default"/>
              </w:rPr>
              <w:t>a alebo prenáš</w:t>
            </w:r>
            <w:r>
              <w:rPr>
                <w:rFonts w:hint="default"/>
              </w:rPr>
              <w:t>a medzi koneč</w:t>
            </w:r>
            <w:r>
              <w:rPr>
                <w:rFonts w:hint="default"/>
              </w:rPr>
              <w:t>ný</w:t>
            </w:r>
            <w:r>
              <w:rPr>
                <w:rFonts w:hint="default"/>
              </w:rPr>
              <w:t>m poč</w:t>
            </w:r>
            <w:r>
              <w:rPr>
                <w:rFonts w:hint="default"/>
              </w:rPr>
              <w:t>tom subjektov prostrední</w:t>
            </w:r>
            <w:r>
              <w:rPr>
                <w:rFonts w:hint="default"/>
              </w:rPr>
              <w:t>ctvom verejn</w:t>
            </w:r>
            <w:r>
              <w:rPr>
                <w:rFonts w:hint="default"/>
              </w:rPr>
              <w:t>ej služ</w:t>
            </w:r>
            <w:r>
              <w:rPr>
                <w:rFonts w:hint="default"/>
              </w:rPr>
              <w:t>by; okrem informá</w:t>
            </w:r>
            <w:r>
              <w:rPr>
                <w:rFonts w:hint="default"/>
              </w:rPr>
              <w:t>cie prenáš</w:t>
            </w:r>
            <w:r>
              <w:rPr>
                <w:rFonts w:hint="default"/>
              </w:rPr>
              <w:t>anej ako súč</w:t>
            </w:r>
            <w:r>
              <w:rPr>
                <w:rFonts w:hint="default"/>
              </w:rPr>
              <w:t>asť</w:t>
            </w:r>
            <w:r>
              <w:rPr>
                <w:rFonts w:hint="default"/>
              </w:rPr>
              <w:t xml:space="preserve"> verejné</w:t>
            </w:r>
            <w:r>
              <w:rPr>
                <w:rFonts w:hint="default"/>
              </w:rPr>
              <w:t>ho rozhlasové</w:t>
            </w:r>
            <w:r>
              <w:rPr>
                <w:rFonts w:hint="default"/>
              </w:rPr>
              <w:t>ho alebo televí</w:t>
            </w:r>
            <w:r>
              <w:rPr>
                <w:rFonts w:hint="default"/>
              </w:rPr>
              <w:t>zneho vysielania sieť</w:t>
            </w:r>
            <w:r>
              <w:rPr>
                <w:rFonts w:hint="default"/>
              </w:rPr>
              <w:t>ou, ktorú</w:t>
            </w:r>
            <w:r>
              <w:rPr>
                <w:rFonts w:hint="default"/>
              </w:rPr>
              <w:t xml:space="preserve"> nemož</w:t>
            </w:r>
            <w:r>
              <w:rPr>
                <w:rFonts w:hint="default"/>
              </w:rPr>
              <w:t>no priradiť</w:t>
            </w:r>
            <w:r>
              <w:rPr>
                <w:rFonts w:hint="default"/>
              </w:rPr>
              <w:t xml:space="preserve"> konkré</w:t>
            </w:r>
            <w:r>
              <w:rPr>
                <w:rFonts w:hint="default"/>
              </w:rPr>
              <w:t>tnemu uží</w:t>
            </w:r>
            <w:r>
              <w:rPr>
                <w:rFonts w:hint="default"/>
              </w:rPr>
              <w:t>vateľ</w:t>
            </w:r>
            <w:r>
              <w:rPr>
                <w:rFonts w:hint="default"/>
              </w:rPr>
              <w:t>ovi, ktorý</w:t>
            </w:r>
            <w:r>
              <w:rPr>
                <w:rFonts w:hint="default"/>
              </w:rPr>
              <w:t xml:space="preserve"> tú</w:t>
            </w:r>
            <w:r>
              <w:rPr>
                <w:rFonts w:hint="default"/>
              </w:rPr>
              <w:t>to informá</w:t>
            </w:r>
            <w:r>
              <w:rPr>
                <w:rFonts w:hint="default"/>
              </w:rPr>
              <w:t>ciu prijí</w:t>
            </w:r>
            <w:r>
              <w:rPr>
                <w:rFonts w:hint="default"/>
              </w:rPr>
              <w:t>ma.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Ú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</w:p>
        </w:tc>
      </w:tr>
      <w:tr>
        <w:tblPrEx>
          <w:tblW w:w="15687" w:type="dxa"/>
          <w:jc w:val="center"/>
          <w:tblLayout w:type="fixed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84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Č</w:t>
            </w:r>
            <w:r>
              <w:rPr>
                <w:rFonts w:hint="default"/>
              </w:rPr>
              <w:t>:2, P: f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„</w:t>
            </w:r>
            <w:r>
              <w:rPr>
                <w:rFonts w:hint="default"/>
              </w:rPr>
              <w:t>sú</w:t>
            </w:r>
            <w:r>
              <w:rPr>
                <w:rFonts w:hint="default"/>
              </w:rPr>
              <w:t>hlas“</w:t>
            </w:r>
            <w:r>
              <w:rPr>
                <w:rFonts w:hint="default"/>
              </w:rPr>
              <w:t xml:space="preserve"> uží</w:t>
            </w:r>
            <w:r>
              <w:rPr>
                <w:rFonts w:hint="default"/>
              </w:rPr>
              <w:t>vateľ</w:t>
            </w:r>
            <w:r>
              <w:rPr>
                <w:rFonts w:hint="default"/>
              </w:rPr>
              <w:t>a alebo úč</w:t>
            </w:r>
            <w:r>
              <w:rPr>
                <w:rFonts w:hint="default"/>
              </w:rPr>
              <w:t>astní</w:t>
            </w:r>
            <w:r>
              <w:rPr>
                <w:rFonts w:hint="default"/>
              </w:rPr>
              <w:t>ka zodpovedá</w:t>
            </w:r>
            <w:r>
              <w:rPr>
                <w:rFonts w:hint="default"/>
              </w:rPr>
              <w:t xml:space="preserve"> sú</w:t>
            </w:r>
            <w:r>
              <w:rPr>
                <w:rFonts w:hint="default"/>
              </w:rPr>
              <w:t xml:space="preserve">hlasu </w:t>
            </w:r>
            <w:r>
              <w:rPr>
                <w:rFonts w:hint="default"/>
              </w:rPr>
              <w:t>dá</w:t>
            </w:r>
            <w:r>
              <w:rPr>
                <w:rFonts w:hint="default"/>
              </w:rPr>
              <w:t>tové</w:t>
            </w:r>
            <w:r>
              <w:rPr>
                <w:rFonts w:hint="default"/>
              </w:rPr>
              <w:t>ho subjektu v sú</w:t>
            </w:r>
            <w:r>
              <w:rPr>
                <w:rFonts w:hint="default"/>
              </w:rPr>
              <w:t>lade so smernicou 95/46/ES;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N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§</w:t>
            </w:r>
            <w:r>
              <w:rPr>
                <w:rFonts w:hint="default"/>
              </w:rPr>
              <w:t>:4, O:1, P:i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ascii="Arial Unicode MS"/>
              </w:rPr>
            </w:pPr>
            <w:r>
              <w:rPr>
                <w:rFonts w:hint="default"/>
              </w:rPr>
              <w:t>sú</w:t>
            </w:r>
            <w:r>
              <w:rPr>
                <w:rFonts w:hint="default"/>
              </w:rPr>
              <w:t>hlasom dotknutej osoby aký</w:t>
            </w:r>
            <w:r>
              <w:rPr>
                <w:rFonts w:hint="default"/>
              </w:rPr>
              <w:t>koľ</w:t>
            </w:r>
            <w:r>
              <w:rPr>
                <w:rFonts w:hint="default"/>
              </w:rPr>
              <w:t>vek slobodne daný</w:t>
            </w:r>
            <w:r>
              <w:rPr>
                <w:rFonts w:hint="default"/>
              </w:rPr>
              <w:t xml:space="preserve"> vý</w:t>
            </w:r>
            <w:r>
              <w:rPr>
                <w:rFonts w:hint="default"/>
              </w:rPr>
              <w:t>slovný</w:t>
            </w:r>
            <w:r>
              <w:rPr>
                <w:rFonts w:hint="default"/>
              </w:rPr>
              <w:t xml:space="preserve"> a zrozumiteľ</w:t>
            </w:r>
            <w:r>
              <w:rPr>
                <w:rFonts w:hint="default"/>
              </w:rPr>
              <w:t>ný</w:t>
            </w:r>
            <w:r>
              <w:rPr>
                <w:rFonts w:hint="default"/>
              </w:rPr>
              <w:t xml:space="preserve"> prejav vô</w:t>
            </w:r>
            <w:r>
              <w:rPr>
                <w:rFonts w:hint="default"/>
              </w:rPr>
              <w:t>le, ktorý</w:t>
            </w:r>
            <w:r>
              <w:rPr>
                <w:rFonts w:hint="default"/>
              </w:rPr>
              <w:t>m dotknutá</w:t>
            </w:r>
            <w:r>
              <w:rPr>
                <w:rFonts w:hint="default"/>
              </w:rPr>
              <w:t xml:space="preserve"> osoba na zá</w:t>
            </w:r>
            <w:r>
              <w:rPr>
                <w:rFonts w:hint="default"/>
              </w:rPr>
              <w:t>klade poskytnutý</w:t>
            </w:r>
            <w:r>
              <w:rPr>
                <w:rFonts w:hint="default"/>
              </w:rPr>
              <w:t>ch informá</w:t>
            </w:r>
            <w:r>
              <w:rPr>
                <w:rFonts w:hint="default"/>
              </w:rPr>
              <w:t>cií</w:t>
            </w:r>
            <w:r>
              <w:rPr>
                <w:rFonts w:hint="default"/>
              </w:rPr>
              <w:t xml:space="preserve"> vedome vyjadruje sú</w:t>
            </w:r>
            <w:r>
              <w:rPr>
                <w:rFonts w:hint="default"/>
              </w:rPr>
              <w:t>hlas so spracú</w:t>
            </w:r>
            <w:r>
              <w:rPr>
                <w:rFonts w:hint="default"/>
              </w:rPr>
              <w:t>vaní</w:t>
            </w:r>
            <w:r>
              <w:rPr>
                <w:rFonts w:hint="default"/>
              </w:rPr>
              <w:t>m svojic</w:t>
            </w:r>
            <w:r>
              <w:rPr>
                <w:rFonts w:hint="default"/>
              </w:rPr>
              <w:t>h osobný</w:t>
            </w:r>
            <w:r>
              <w:rPr>
                <w:rFonts w:hint="default"/>
              </w:rPr>
              <w:t>ch ú</w:t>
            </w:r>
            <w:r>
              <w:rPr>
                <w:rFonts w:hint="default"/>
              </w:rPr>
              <w:t>dajov,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Ú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</w:p>
        </w:tc>
      </w:tr>
      <w:tr>
        <w:tblPrEx>
          <w:tblW w:w="15687" w:type="dxa"/>
          <w:jc w:val="center"/>
          <w:tblLayout w:type="fixed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84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Č</w:t>
            </w:r>
            <w:r>
              <w:rPr>
                <w:rFonts w:hint="default"/>
              </w:rPr>
              <w:t>:2, P:g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„</w:t>
            </w:r>
            <w:r>
              <w:rPr>
                <w:rFonts w:hint="default"/>
              </w:rPr>
              <w:t>služ</w:t>
            </w:r>
            <w:r>
              <w:rPr>
                <w:rFonts w:hint="default"/>
              </w:rPr>
              <w:t>ba s pridanou hodnotou“</w:t>
            </w:r>
            <w:r>
              <w:rPr>
                <w:rFonts w:hint="default"/>
              </w:rPr>
              <w:t xml:space="preserve"> znamená</w:t>
            </w:r>
            <w:r>
              <w:rPr>
                <w:rFonts w:hint="default"/>
              </w:rPr>
              <w:t xml:space="preserve"> služ</w:t>
            </w:r>
            <w:r>
              <w:rPr>
                <w:rFonts w:hint="default"/>
              </w:rPr>
              <w:t>bu, ktorá</w:t>
            </w:r>
            <w:r>
              <w:rPr>
                <w:rFonts w:hint="default"/>
              </w:rPr>
              <w:t xml:space="preserve"> si vyž</w:t>
            </w:r>
            <w:r>
              <w:rPr>
                <w:rFonts w:hint="default"/>
              </w:rPr>
              <w:t>aduje spracovanie prevá</w:t>
            </w:r>
            <w:r>
              <w:rPr>
                <w:rFonts w:hint="default"/>
              </w:rPr>
              <w:t>dzkový</w:t>
            </w:r>
            <w:r>
              <w:rPr>
                <w:rFonts w:hint="default"/>
              </w:rPr>
              <w:t>ch dá</w:t>
            </w:r>
            <w:r>
              <w:rPr>
                <w:rFonts w:hint="default"/>
              </w:rPr>
              <w:t>t alebo miestnych dá</w:t>
            </w:r>
            <w:r>
              <w:rPr>
                <w:rFonts w:hint="default"/>
              </w:rPr>
              <w:t>t iný</w:t>
            </w:r>
            <w:r>
              <w:rPr>
                <w:rFonts w:hint="default"/>
              </w:rPr>
              <w:t>ch než</w:t>
            </w:r>
            <w:r>
              <w:rPr>
                <w:rFonts w:hint="default"/>
              </w:rPr>
              <w:t xml:space="preserve"> sú</w:t>
            </w:r>
            <w:r>
              <w:rPr>
                <w:rFonts w:hint="default"/>
              </w:rPr>
              <w:t xml:space="preserve"> prevá</w:t>
            </w:r>
            <w:r>
              <w:rPr>
                <w:rFonts w:hint="default"/>
              </w:rPr>
              <w:t>dzkové</w:t>
            </w:r>
            <w:r>
              <w:rPr>
                <w:rFonts w:hint="default"/>
              </w:rPr>
              <w:t xml:space="preserve"> dá</w:t>
            </w:r>
            <w:r>
              <w:rPr>
                <w:rFonts w:hint="default"/>
              </w:rPr>
              <w:t>ta v takom rozsahu, aký</w:t>
            </w:r>
            <w:r>
              <w:rPr>
                <w:rFonts w:hint="default"/>
              </w:rPr>
              <w:t xml:space="preserve"> ide nad rá</w:t>
            </w:r>
            <w:r>
              <w:rPr>
                <w:rFonts w:hint="default"/>
              </w:rPr>
              <w:t>mec toho, č</w:t>
            </w:r>
            <w:r>
              <w:rPr>
                <w:rFonts w:hint="default"/>
              </w:rPr>
              <w:t>o je potrebné</w:t>
            </w:r>
            <w:r>
              <w:rPr>
                <w:rFonts w:hint="default"/>
              </w:rPr>
              <w:t xml:space="preserve"> na prenos sprá</w:t>
            </w:r>
            <w:r>
              <w:rPr>
                <w:rFonts w:hint="default"/>
              </w:rPr>
              <w:t>vy alebo fa</w:t>
            </w:r>
            <w:r>
              <w:rPr>
                <w:rFonts w:hint="default"/>
              </w:rPr>
              <w:t>kturá</w:t>
            </w:r>
            <w:r>
              <w:rPr>
                <w:rFonts w:hint="default"/>
              </w:rPr>
              <w:t>ciu jej prenosu;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N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ascii="Arial Unicode MS"/>
              </w:rPr>
            </w:pPr>
            <w:r>
              <w:rPr>
                <w:rFonts w:hint="default"/>
              </w:rPr>
              <w:t>§</w:t>
            </w:r>
            <w:r>
              <w:rPr>
                <w:rFonts w:hint="default"/>
              </w:rPr>
              <w:t>:57, O:3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Služ</w:t>
            </w:r>
            <w:r>
              <w:rPr>
                <w:rFonts w:hint="default"/>
              </w:rPr>
              <w:t>ba s pridanou hodnotou je služ</w:t>
            </w:r>
            <w:r>
              <w:rPr>
                <w:rFonts w:hint="default"/>
              </w:rPr>
              <w:t>ba, ktorá</w:t>
            </w:r>
            <w:r>
              <w:rPr>
                <w:rFonts w:hint="default"/>
              </w:rPr>
              <w:t xml:space="preserve"> vyž</w:t>
            </w:r>
            <w:r>
              <w:rPr>
                <w:rFonts w:hint="default"/>
              </w:rPr>
              <w:t>aduje spracovanie prevá</w:t>
            </w:r>
            <w:r>
              <w:rPr>
                <w:rFonts w:hint="default"/>
              </w:rPr>
              <w:t>dzkový</w:t>
            </w:r>
            <w:r>
              <w:rPr>
                <w:rFonts w:hint="default"/>
              </w:rPr>
              <w:t>ch alebo lokalizač</w:t>
            </w:r>
            <w:r>
              <w:rPr>
                <w:rFonts w:hint="default"/>
              </w:rPr>
              <w:t>ný</w:t>
            </w:r>
            <w:r>
              <w:rPr>
                <w:rFonts w:hint="default"/>
              </w:rPr>
              <w:t>ch ú</w:t>
            </w:r>
            <w:r>
              <w:rPr>
                <w:rFonts w:hint="default"/>
              </w:rPr>
              <w:t>dajov iný</w:t>
            </w:r>
            <w:r>
              <w:rPr>
                <w:rFonts w:hint="default"/>
              </w:rPr>
              <w:t>ch ako prevá</w:t>
            </w:r>
            <w:r>
              <w:rPr>
                <w:rFonts w:hint="default"/>
              </w:rPr>
              <w:t>dzkový</w:t>
            </w:r>
            <w:r>
              <w:rPr>
                <w:rFonts w:hint="default"/>
              </w:rPr>
              <w:t>ch nad rá</w:t>
            </w:r>
            <w:r>
              <w:rPr>
                <w:rFonts w:hint="default"/>
              </w:rPr>
              <w:t>mec toho, č</w:t>
            </w:r>
            <w:r>
              <w:rPr>
                <w:rFonts w:hint="default"/>
              </w:rPr>
              <w:t>o je potrebné</w:t>
            </w:r>
            <w:r>
              <w:rPr>
                <w:rFonts w:hint="default"/>
              </w:rPr>
              <w:t xml:space="preserve"> na prenos sprá</w:t>
            </w:r>
            <w:r>
              <w:rPr>
                <w:rFonts w:hint="default"/>
              </w:rPr>
              <w:t>vy </w:t>
            </w:r>
            <w:r>
              <w:rPr>
                <w:rFonts w:hint="default"/>
              </w:rPr>
              <w:t xml:space="preserve"> alebo fakturá</w:t>
            </w:r>
            <w:r>
              <w:rPr>
                <w:rFonts w:hint="default"/>
              </w:rPr>
              <w:t>ciu tejto služ</w:t>
            </w:r>
            <w:r>
              <w:rPr>
                <w:rFonts w:hint="default"/>
              </w:rPr>
              <w:t>by.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Ú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</w:p>
        </w:tc>
      </w:tr>
      <w:tr>
        <w:tblPrEx>
          <w:tblW w:w="15687" w:type="dxa"/>
          <w:jc w:val="center"/>
          <w:tblLayout w:type="fixed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84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Č</w:t>
            </w:r>
            <w:r>
              <w:rPr>
                <w:rFonts w:hint="default"/>
              </w:rPr>
              <w:t>:2, P</w:t>
            </w:r>
            <w:r>
              <w:rPr>
                <w:rFonts w:hint="default"/>
              </w:rPr>
              <w:t>:h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„</w:t>
            </w:r>
            <w:r>
              <w:rPr>
                <w:rFonts w:hint="default"/>
              </w:rPr>
              <w:t>elektronická</w:t>
            </w:r>
            <w:r>
              <w:rPr>
                <w:rFonts w:hint="default"/>
              </w:rPr>
              <w:t xml:space="preserve"> poš</w:t>
            </w:r>
            <w:r>
              <w:rPr>
                <w:rFonts w:hint="default"/>
              </w:rPr>
              <w:t>ta“</w:t>
            </w:r>
            <w:r>
              <w:rPr>
                <w:rFonts w:hint="default"/>
              </w:rPr>
              <w:t xml:space="preserve"> znamená</w:t>
            </w:r>
            <w:r>
              <w:rPr>
                <w:rFonts w:hint="default"/>
              </w:rPr>
              <w:t xml:space="preserve"> kaž</w:t>
            </w:r>
            <w:r>
              <w:rPr>
                <w:rFonts w:hint="default"/>
              </w:rPr>
              <w:t>dú</w:t>
            </w:r>
            <w:r>
              <w:rPr>
                <w:rFonts w:hint="default"/>
              </w:rPr>
              <w:t xml:space="preserve"> textovú</w:t>
            </w:r>
            <w:r>
              <w:rPr>
                <w:rFonts w:hint="default"/>
              </w:rPr>
              <w:t>, hlasovú</w:t>
            </w:r>
            <w:r>
              <w:rPr>
                <w:rFonts w:hint="default"/>
              </w:rPr>
              <w:t>, zvukovú</w:t>
            </w:r>
            <w:r>
              <w:rPr>
                <w:rFonts w:hint="default"/>
              </w:rPr>
              <w:t xml:space="preserve"> alebo obrazovú</w:t>
            </w:r>
            <w:r>
              <w:rPr>
                <w:rFonts w:hint="default"/>
              </w:rPr>
              <w:t xml:space="preserve"> sprá</w:t>
            </w:r>
            <w:r>
              <w:rPr>
                <w:rFonts w:hint="default"/>
              </w:rPr>
              <w:t>vu posielanú</w:t>
            </w:r>
            <w:r>
              <w:rPr>
                <w:rFonts w:hint="default"/>
              </w:rPr>
              <w:t xml:space="preserve"> cez elektronickú</w:t>
            </w:r>
            <w:r>
              <w:rPr>
                <w:rFonts w:hint="default"/>
              </w:rPr>
              <w:t xml:space="preserve"> komunikač</w:t>
            </w:r>
            <w:r>
              <w:rPr>
                <w:rFonts w:hint="default"/>
              </w:rPr>
              <w:t>nú</w:t>
            </w:r>
            <w:r>
              <w:rPr>
                <w:rFonts w:hint="default"/>
              </w:rPr>
              <w:t xml:space="preserve"> sieť</w:t>
            </w:r>
            <w:r>
              <w:rPr>
                <w:rFonts w:hint="default"/>
              </w:rPr>
              <w:t>, ktorá</w:t>
            </w:r>
            <w:r>
              <w:rPr>
                <w:rFonts w:hint="default"/>
              </w:rPr>
              <w:t xml:space="preserve"> môž</w:t>
            </w:r>
            <w:r>
              <w:rPr>
                <w:rFonts w:hint="default"/>
              </w:rPr>
              <w:t>e byť</w:t>
            </w:r>
            <w:r>
              <w:rPr>
                <w:rFonts w:hint="default"/>
              </w:rPr>
              <w:t xml:space="preserve"> ulož</w:t>
            </w:r>
            <w:r>
              <w:rPr>
                <w:rFonts w:hint="default"/>
              </w:rPr>
              <w:t>ená</w:t>
            </w:r>
            <w:r>
              <w:rPr>
                <w:rFonts w:hint="default"/>
              </w:rPr>
              <w:t xml:space="preserve"> v sieti alebo v koncovom zariadení</w:t>
            </w:r>
            <w:r>
              <w:rPr>
                <w:rFonts w:hint="default"/>
              </w:rPr>
              <w:t xml:space="preserve"> prí</w:t>
            </w:r>
            <w:r>
              <w:rPr>
                <w:rFonts w:hint="default"/>
              </w:rPr>
              <w:t>jemcu, až</w:t>
            </w:r>
            <w:r>
              <w:rPr>
                <w:rFonts w:hint="default"/>
              </w:rPr>
              <w:t xml:space="preserve"> ký</w:t>
            </w:r>
            <w:r>
              <w:rPr>
                <w:rFonts w:hint="default"/>
              </w:rPr>
              <w:t>m si ju prí</w:t>
            </w:r>
            <w:r>
              <w:rPr>
                <w:rFonts w:hint="default"/>
              </w:rPr>
              <w:t>jemca nevyvolá</w:t>
            </w:r>
            <w:r>
              <w:rPr>
                <w:rFonts w:hint="default"/>
              </w:rPr>
              <w:t>;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N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§</w:t>
            </w:r>
            <w:r>
              <w:rPr>
                <w:rFonts w:hint="default"/>
              </w:rPr>
              <w:t>:62, O:1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Elektronick</w:t>
            </w:r>
            <w:r>
              <w:rPr>
                <w:rFonts w:hint="default"/>
              </w:rPr>
              <w:t>á</w:t>
            </w:r>
            <w:r>
              <w:rPr>
                <w:rFonts w:hint="default"/>
              </w:rPr>
              <w:t xml:space="preserve"> poš</w:t>
            </w:r>
            <w:r>
              <w:rPr>
                <w:rFonts w:hint="default"/>
              </w:rPr>
              <w:t>ta je textová</w:t>
            </w:r>
            <w:r>
              <w:rPr>
                <w:rFonts w:hint="default"/>
              </w:rPr>
              <w:t>, hlasová</w:t>
            </w:r>
            <w:r>
              <w:rPr>
                <w:rFonts w:hint="default"/>
              </w:rPr>
              <w:t>, zvuková</w:t>
            </w:r>
            <w:r>
              <w:rPr>
                <w:rFonts w:hint="default"/>
              </w:rPr>
              <w:t xml:space="preserve"> alebo obrazová</w:t>
            </w:r>
            <w:r>
              <w:rPr>
                <w:rFonts w:hint="default"/>
              </w:rPr>
              <w:t xml:space="preserve"> sprá</w:t>
            </w:r>
            <w:r>
              <w:rPr>
                <w:rFonts w:hint="default"/>
              </w:rPr>
              <w:t>va zaslaná</w:t>
            </w:r>
            <w:r>
              <w:rPr>
                <w:rFonts w:hint="default"/>
              </w:rPr>
              <w:t xml:space="preserve"> prostrední</w:t>
            </w:r>
            <w:r>
              <w:rPr>
                <w:rFonts w:hint="default"/>
              </w:rPr>
              <w:t>ctvom verejnej siete, ktorú</w:t>
            </w:r>
            <w:r>
              <w:rPr>
                <w:rFonts w:hint="default"/>
              </w:rPr>
              <w:t xml:space="preserve"> mož</w:t>
            </w:r>
            <w:r>
              <w:rPr>
                <w:rFonts w:hint="default"/>
              </w:rPr>
              <w:t>no ulož</w:t>
            </w:r>
            <w:r>
              <w:rPr>
                <w:rFonts w:hint="default"/>
              </w:rPr>
              <w:t>iť</w:t>
            </w:r>
            <w:r>
              <w:rPr>
                <w:rFonts w:hint="default"/>
              </w:rPr>
              <w:t xml:space="preserve"> v sieti alebo v koncovom zariadení</w:t>
            </w:r>
            <w:r>
              <w:rPr>
                <w:rFonts w:hint="default"/>
              </w:rPr>
              <w:t xml:space="preserve"> prí</w:t>
            </w:r>
            <w:r>
              <w:rPr>
                <w:rFonts w:hint="default"/>
              </w:rPr>
              <w:t>jemcu, ký</w:t>
            </w:r>
            <w:r>
              <w:rPr>
                <w:rFonts w:hint="default"/>
              </w:rPr>
              <w:t>m ju prí</w:t>
            </w:r>
            <w:r>
              <w:rPr>
                <w:rFonts w:hint="default"/>
              </w:rPr>
              <w:t>jemca nevyzdvihne.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Ú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</w:p>
        </w:tc>
      </w:tr>
      <w:tr>
        <w:tblPrEx>
          <w:tblW w:w="15687" w:type="dxa"/>
          <w:jc w:val="center"/>
          <w:tblLayout w:type="fixed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843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Č</w:t>
            </w:r>
            <w:r>
              <w:rPr>
                <w:rFonts w:hint="default"/>
              </w:rPr>
              <w:t>:2, P:i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„</w:t>
            </w:r>
            <w:r>
              <w:rPr>
                <w:rFonts w:hint="default"/>
              </w:rPr>
              <w:t>poruš</w:t>
            </w:r>
            <w:r>
              <w:rPr>
                <w:rFonts w:hint="default"/>
              </w:rPr>
              <w:t>enie ochrany osobný</w:t>
            </w:r>
            <w:r>
              <w:rPr>
                <w:rFonts w:hint="default"/>
              </w:rPr>
              <w:t>ch ú</w:t>
            </w:r>
            <w:r>
              <w:rPr>
                <w:rFonts w:hint="default"/>
              </w:rPr>
              <w:t>dajov“</w:t>
            </w:r>
            <w:r>
              <w:rPr>
                <w:rFonts w:hint="default"/>
              </w:rPr>
              <w:t xml:space="preserve"> znamená</w:t>
            </w:r>
            <w:r>
              <w:rPr>
                <w:rFonts w:hint="default"/>
              </w:rPr>
              <w:t xml:space="preserve"> poruš</w:t>
            </w:r>
            <w:r>
              <w:rPr>
                <w:rFonts w:hint="default"/>
              </w:rPr>
              <w:t>en</w:t>
            </w:r>
            <w:r>
              <w:rPr>
                <w:rFonts w:hint="default"/>
              </w:rPr>
              <w:t>ie bezpeč</w:t>
            </w:r>
            <w:r>
              <w:rPr>
                <w:rFonts w:hint="default"/>
              </w:rPr>
              <w:softHyphen/>
            </w:r>
            <w:r>
              <w:rPr>
                <w:rFonts w:hint="default"/>
              </w:rPr>
              <w:t>nosti, ktoré</w:t>
            </w:r>
            <w:r>
              <w:rPr>
                <w:rFonts w:hint="default"/>
              </w:rPr>
              <w:t xml:space="preserve"> má</w:t>
            </w:r>
            <w:r>
              <w:rPr>
                <w:rFonts w:hint="default"/>
              </w:rPr>
              <w:t xml:space="preserve"> za ná</w:t>
            </w:r>
            <w:r>
              <w:rPr>
                <w:rFonts w:hint="default"/>
              </w:rPr>
              <w:t>sledok ná</w:t>
            </w:r>
            <w:r>
              <w:rPr>
                <w:rFonts w:hint="default"/>
              </w:rPr>
              <w:t>hodné</w:t>
            </w:r>
            <w:r>
              <w:rPr>
                <w:rFonts w:hint="default"/>
              </w:rPr>
              <w:t xml:space="preserve"> alebo nezá</w:t>
            </w:r>
            <w:r>
              <w:rPr>
                <w:rFonts w:hint="default"/>
              </w:rPr>
              <w:t>konné</w:t>
            </w:r>
            <w:r>
              <w:rPr>
                <w:rFonts w:hint="default"/>
              </w:rPr>
              <w:t xml:space="preserve"> znič</w:t>
            </w:r>
            <w:r>
              <w:rPr>
                <w:rFonts w:hint="default"/>
              </w:rPr>
              <w:t>enie, stratu, zmenu, nedovolené</w:t>
            </w:r>
            <w:r>
              <w:rPr>
                <w:rFonts w:hint="default"/>
              </w:rPr>
              <w:t xml:space="preserve"> zverejnenie alebo sprí</w:t>
            </w:r>
            <w:r>
              <w:rPr>
                <w:rFonts w:hint="default"/>
              </w:rPr>
              <w:t>stupnenie osobný</w:t>
            </w:r>
            <w:r>
              <w:rPr>
                <w:rFonts w:hint="default"/>
              </w:rPr>
              <w:t>ch ú</w:t>
            </w:r>
            <w:r>
              <w:rPr>
                <w:rFonts w:hint="default"/>
              </w:rPr>
              <w:t>dajov, ktoré</w:t>
            </w:r>
            <w:r>
              <w:rPr>
                <w:rFonts w:hint="default"/>
              </w:rPr>
              <w:t xml:space="preserve"> sa prenáš</w:t>
            </w:r>
            <w:r>
              <w:rPr>
                <w:rFonts w:hint="default"/>
              </w:rPr>
              <w:t>ajú</w:t>
            </w:r>
            <w:r>
              <w:rPr>
                <w:rFonts w:hint="default"/>
              </w:rPr>
              <w:t>, ukladajú</w:t>
            </w:r>
            <w:r>
              <w:rPr>
                <w:rFonts w:hint="default"/>
              </w:rPr>
              <w:t xml:space="preserve"> alebo inak spracú</w:t>
            </w:r>
            <w:r>
              <w:rPr>
                <w:rFonts w:hint="default"/>
              </w:rPr>
              <w:t>vajú</w:t>
            </w:r>
            <w:r>
              <w:rPr>
                <w:rFonts w:hint="default"/>
              </w:rPr>
              <w:t xml:space="preserve"> v sú</w:t>
            </w:r>
            <w:r>
              <w:rPr>
                <w:rFonts w:hint="default"/>
              </w:rPr>
              <w:t>vislosti s poskytovaní</w:t>
            </w:r>
            <w:r>
              <w:rPr>
                <w:rFonts w:hint="default"/>
              </w:rPr>
              <w:t>m verejne dostupnej elektronick</w:t>
            </w:r>
            <w:r>
              <w:rPr>
                <w:rFonts w:hint="default"/>
              </w:rPr>
              <w:t>e</w:t>
            </w:r>
            <w:r>
              <w:rPr>
                <w:rFonts w:hint="default"/>
              </w:rPr>
              <w:t>j komuni</w:t>
            </w:r>
            <w:r>
              <w:rPr>
                <w:rFonts w:hint="default"/>
              </w:rPr>
              <w:softHyphen/>
            </w:r>
            <w:r>
              <w:rPr>
                <w:rFonts w:hint="default"/>
              </w:rPr>
              <w:t>kač</w:t>
            </w:r>
            <w:r>
              <w:rPr>
                <w:rFonts w:hint="default"/>
              </w:rPr>
              <w:t>nej služ</w:t>
            </w:r>
            <w:r>
              <w:rPr>
                <w:rFonts w:hint="default"/>
              </w:rPr>
              <w:t>by v Spoloč</w:t>
            </w:r>
            <w:r>
              <w:rPr>
                <w:rFonts w:hint="default"/>
              </w:rPr>
              <w:t>enstve.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N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§</w:t>
            </w:r>
            <w:r>
              <w:rPr>
                <w:rFonts w:hint="default"/>
              </w:rPr>
              <w:t>:15, O:1, V:1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ascii="Arial Unicode MS"/>
              </w:rPr>
            </w:pPr>
            <w:r>
              <w:rPr>
                <w:rFonts w:hint="default"/>
              </w:rPr>
              <w:t>Za bezpeč</w:t>
            </w:r>
            <w:r>
              <w:rPr>
                <w:rFonts w:hint="default"/>
              </w:rPr>
              <w:t>nosť</w:t>
            </w:r>
            <w:r>
              <w:rPr>
                <w:rFonts w:hint="default"/>
              </w:rPr>
              <w:t xml:space="preserve"> osobný</w:t>
            </w:r>
            <w:r>
              <w:rPr>
                <w:rFonts w:hint="default"/>
              </w:rPr>
              <w:t>ch ú</w:t>
            </w:r>
            <w:r>
              <w:rPr>
                <w:rFonts w:hint="default"/>
              </w:rPr>
              <w:t>dajov zodpovedá</w:t>
            </w:r>
            <w:r>
              <w:rPr>
                <w:rFonts w:hint="default"/>
              </w:rPr>
              <w:t xml:space="preserve"> prevá</w:t>
            </w:r>
            <w:r>
              <w:rPr>
                <w:rFonts w:hint="default"/>
              </w:rPr>
              <w:t>dzkovateľ</w:t>
            </w:r>
            <w:r>
              <w:rPr>
                <w:rFonts w:hint="default"/>
              </w:rPr>
              <w:t xml:space="preserve"> a sprostredkovateľ</w:t>
            </w:r>
            <w:r>
              <w:rPr>
                <w:rFonts w:hint="default"/>
              </w:rPr>
              <w:t xml:space="preserve"> tý</w:t>
            </w:r>
            <w:r>
              <w:rPr>
                <w:rFonts w:hint="default"/>
              </w:rPr>
              <w:t>m, ž</w:t>
            </w:r>
            <w:r>
              <w:rPr>
                <w:rFonts w:hint="default"/>
              </w:rPr>
              <w:t>e ich chrá</w:t>
            </w:r>
            <w:r>
              <w:rPr>
                <w:rFonts w:hint="default"/>
              </w:rPr>
              <w:t>ni pred ná</w:t>
            </w:r>
            <w:r>
              <w:rPr>
                <w:rFonts w:hint="default"/>
              </w:rPr>
              <w:t>hodný</w:t>
            </w:r>
            <w:r>
              <w:rPr>
                <w:rFonts w:hint="default"/>
              </w:rPr>
              <w:t>m, ako aj nezá</w:t>
            </w:r>
            <w:r>
              <w:rPr>
                <w:rFonts w:hint="default"/>
              </w:rPr>
              <w:t>konný</w:t>
            </w:r>
            <w:r>
              <w:rPr>
                <w:rFonts w:hint="default"/>
              </w:rPr>
              <w:t>m poš</w:t>
            </w:r>
            <w:r>
              <w:rPr>
                <w:rFonts w:hint="default"/>
              </w:rPr>
              <w:t>kodení</w:t>
            </w:r>
            <w:r>
              <w:rPr>
                <w:rFonts w:hint="default"/>
              </w:rPr>
              <w:t>m a znič</w:t>
            </w:r>
            <w:r>
              <w:rPr>
                <w:rFonts w:hint="default"/>
              </w:rPr>
              <w:t>ení</w:t>
            </w:r>
            <w:r>
              <w:rPr>
                <w:rFonts w:hint="default"/>
              </w:rPr>
              <w:t>m, ná</w:t>
            </w:r>
            <w:r>
              <w:rPr>
                <w:rFonts w:hint="default"/>
              </w:rPr>
              <w:t>hodnou stratou, zmenou, nedovolený</w:t>
            </w:r>
            <w:r>
              <w:rPr>
                <w:rFonts w:hint="default"/>
              </w:rPr>
              <w:t>m prí</w:t>
            </w:r>
            <w:r>
              <w:rPr>
                <w:rFonts w:hint="default"/>
              </w:rPr>
              <w:t>stupom a</w:t>
            </w:r>
            <w:r>
              <w:rPr>
                <w:rFonts w:hint="default"/>
              </w:rPr>
              <w:t xml:space="preserve"> sprí</w:t>
            </w:r>
            <w:r>
              <w:rPr>
                <w:rFonts w:hint="default"/>
              </w:rPr>
              <w:t>stupnení</w:t>
            </w:r>
            <w:r>
              <w:rPr>
                <w:rFonts w:hint="default"/>
              </w:rPr>
              <w:t>m, ako aj pred aký</w:t>
            </w:r>
            <w:r>
              <w:rPr>
                <w:rFonts w:hint="default"/>
              </w:rPr>
              <w:t>mikoľ</w:t>
            </w:r>
            <w:r>
              <w:rPr>
                <w:rFonts w:hint="default"/>
              </w:rPr>
              <w:t>vek iný</w:t>
            </w:r>
            <w:r>
              <w:rPr>
                <w:rFonts w:hint="default"/>
              </w:rPr>
              <w:t>mi neprí</w:t>
            </w:r>
            <w:r>
              <w:rPr>
                <w:rFonts w:hint="default"/>
              </w:rPr>
              <w:t>pustný</w:t>
            </w:r>
            <w:r>
              <w:rPr>
                <w:rFonts w:hint="default"/>
              </w:rPr>
              <w:t>mi  formami </w:t>
            </w:r>
            <w:r>
              <w:rPr>
                <w:rFonts w:hint="default"/>
              </w:rPr>
              <w:t xml:space="preserve"> spracú</w:t>
            </w:r>
            <w:r>
              <w:rPr>
                <w:rFonts w:hint="default"/>
              </w:rPr>
              <w:t>vania.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Ú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</w:p>
        </w:tc>
      </w:tr>
      <w:tr>
        <w:tblPrEx>
          <w:tblW w:w="15687" w:type="dxa"/>
          <w:jc w:val="center"/>
          <w:tblLayout w:type="fixed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  <w:b/>
                <w:bCs/>
              </w:rPr>
            </w:pPr>
            <w:r>
              <w:rPr>
                <w:rFonts w:hint="default"/>
                <w:b/>
                <w:bCs/>
              </w:rPr>
              <w:t>Č</w:t>
            </w:r>
            <w:r>
              <w:rPr>
                <w:rFonts w:hint="default"/>
                <w:b/>
                <w:bCs/>
              </w:rPr>
              <w:t>:3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  <w:b/>
                <w:bCs/>
              </w:rPr>
            </w:pPr>
            <w:r>
              <w:rPr>
                <w:rFonts w:hint="default"/>
                <w:b/>
                <w:bCs/>
              </w:rPr>
              <w:t>Predmetné</w:t>
            </w:r>
            <w:r>
              <w:rPr>
                <w:rFonts w:hint="default"/>
                <w:b/>
                <w:bCs/>
              </w:rPr>
              <w:t xml:space="preserve"> služ</w:t>
            </w:r>
            <w:r>
              <w:rPr>
                <w:rFonts w:hint="default"/>
                <w:b/>
                <w:bCs/>
              </w:rPr>
              <w:t>by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  <w:b/>
                <w:bCs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  <w:b/>
                <w:bCs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  <w:b/>
                <w:bCs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  <w:b/>
                <w:bCs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  <w:b/>
                <w:bCs/>
              </w:rPr>
            </w:pPr>
          </w:p>
        </w:tc>
      </w:tr>
      <w:tr>
        <w:tblPrEx>
          <w:tblW w:w="15687" w:type="dxa"/>
          <w:jc w:val="center"/>
          <w:tblLayout w:type="fixed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Č</w:t>
            </w:r>
            <w:r>
              <w:rPr>
                <w:rFonts w:hint="default"/>
              </w:rPr>
              <w:t>:3</w:t>
              <w:br/>
              <w:t>O:1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Tá</w:t>
            </w:r>
            <w:r>
              <w:rPr>
                <w:rFonts w:hint="default"/>
              </w:rPr>
              <w:t>to smernica sa vzť</w:t>
            </w:r>
            <w:r>
              <w:rPr>
                <w:rFonts w:hint="default"/>
              </w:rPr>
              <w:t>ahuje na spracú</w:t>
            </w:r>
            <w:r>
              <w:rPr>
                <w:rFonts w:hint="default"/>
              </w:rPr>
              <w:t>vanie osobný</w:t>
            </w:r>
            <w:r>
              <w:rPr>
                <w:rFonts w:hint="default"/>
              </w:rPr>
              <w:t>ch ú</w:t>
            </w:r>
            <w:r>
              <w:rPr>
                <w:rFonts w:hint="default"/>
              </w:rPr>
              <w:t>dajov v sú</w:t>
            </w:r>
            <w:r>
              <w:rPr>
                <w:rFonts w:hint="default"/>
              </w:rPr>
              <w:t>vislosti s poskytovaní</w:t>
            </w:r>
            <w:r>
              <w:rPr>
                <w:rFonts w:hint="default"/>
              </w:rPr>
              <w:t>m verejne dostupný</w:t>
            </w:r>
            <w:r>
              <w:rPr>
                <w:rFonts w:hint="default"/>
              </w:rPr>
              <w:t>ch elektronický</w:t>
            </w:r>
            <w:r>
              <w:rPr>
                <w:rFonts w:hint="default"/>
              </w:rPr>
              <w:t>ch komunikač</w:t>
            </w:r>
            <w:r>
              <w:rPr>
                <w:rFonts w:hint="default"/>
              </w:rPr>
              <w:t>ný</w:t>
            </w:r>
            <w:r>
              <w:rPr>
                <w:rFonts w:hint="default"/>
              </w:rPr>
              <w:t xml:space="preserve">ch </w:t>
            </w:r>
            <w:r>
              <w:rPr>
                <w:rFonts w:hint="default"/>
              </w:rPr>
              <w:t>služ</w:t>
            </w:r>
            <w:r>
              <w:rPr>
                <w:rFonts w:hint="default"/>
              </w:rPr>
              <w:t>ieb vo verejný</w:t>
            </w:r>
            <w:r>
              <w:rPr>
                <w:rFonts w:hint="default"/>
              </w:rPr>
              <w:t>ch komunikač</w:t>
            </w:r>
            <w:r>
              <w:rPr>
                <w:rFonts w:hint="default"/>
              </w:rPr>
              <w:t>ný</w:t>
            </w:r>
            <w:r>
              <w:rPr>
                <w:rFonts w:hint="default"/>
              </w:rPr>
              <w:t>ch sieť</w:t>
            </w:r>
            <w:r>
              <w:rPr>
                <w:rFonts w:hint="default"/>
              </w:rPr>
              <w:t>ach v Spoloč</w:t>
            </w:r>
            <w:r>
              <w:rPr>
                <w:rFonts w:hint="default"/>
              </w:rPr>
              <w:t>enstve vrá</w:t>
            </w:r>
            <w:r>
              <w:rPr>
                <w:rFonts w:hint="default"/>
              </w:rPr>
              <w:t>tane verejný</w:t>
            </w:r>
            <w:r>
              <w:rPr>
                <w:rFonts w:hint="default"/>
              </w:rPr>
              <w:t>ch komunikač</w:t>
            </w:r>
            <w:r>
              <w:rPr>
                <w:rFonts w:hint="default"/>
              </w:rPr>
              <w:t>ný</w:t>
            </w:r>
            <w:r>
              <w:rPr>
                <w:rFonts w:hint="default"/>
              </w:rPr>
              <w:t>ch sietí</w:t>
            </w:r>
            <w:r>
              <w:rPr>
                <w:rFonts w:hint="default"/>
              </w:rPr>
              <w:t>, ktoré</w:t>
            </w:r>
            <w:r>
              <w:rPr>
                <w:rFonts w:hint="default"/>
              </w:rPr>
              <w:t xml:space="preserve"> podporujú</w:t>
            </w:r>
            <w:r>
              <w:rPr>
                <w:rFonts w:hint="default"/>
              </w:rPr>
              <w:t xml:space="preserve"> zariadenia na zber ú</w:t>
            </w:r>
            <w:r>
              <w:rPr>
                <w:rFonts w:hint="default"/>
              </w:rPr>
              <w:t>dajov a identifiká</w:t>
            </w:r>
            <w:r>
              <w:rPr>
                <w:rFonts w:hint="default"/>
              </w:rPr>
              <w:t>ciu.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N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ascii="Arial Unicode MS"/>
              </w:rPr>
            </w:pPr>
            <w:r>
              <w:rPr>
                <w:rFonts w:hint="default"/>
              </w:rPr>
              <w:t>§</w:t>
            </w:r>
            <w:r>
              <w:rPr>
                <w:rFonts w:hint="default"/>
              </w:rPr>
              <w:t>:79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Tý</w:t>
            </w:r>
            <w:r>
              <w:rPr>
                <w:rFonts w:hint="default"/>
              </w:rPr>
              <w:t>mto zá</w:t>
            </w:r>
            <w:r>
              <w:rPr>
                <w:rFonts w:hint="default"/>
              </w:rPr>
              <w:t>konom sa preberajú</w:t>
            </w:r>
            <w:r>
              <w:rPr>
                <w:rFonts w:hint="default"/>
              </w:rPr>
              <w:t xml:space="preserve"> prá</w:t>
            </w:r>
            <w:r>
              <w:rPr>
                <w:rFonts w:hint="default"/>
              </w:rPr>
              <w:t>vne zá</w:t>
            </w:r>
            <w:r>
              <w:rPr>
                <w:rFonts w:hint="default"/>
              </w:rPr>
              <w:t>vä</w:t>
            </w:r>
            <w:r>
              <w:rPr>
                <w:rFonts w:hint="default"/>
              </w:rPr>
              <w:t>zné</w:t>
            </w:r>
            <w:r>
              <w:rPr>
                <w:rFonts w:hint="default"/>
              </w:rPr>
              <w:t xml:space="preserve"> akty Euró</w:t>
            </w:r>
            <w:r>
              <w:rPr>
                <w:rFonts w:hint="default"/>
              </w:rPr>
              <w:t>pskej ú</w:t>
            </w:r>
            <w:r>
              <w:rPr>
                <w:rFonts w:hint="default"/>
              </w:rPr>
              <w:t>nie uvedené</w:t>
            </w:r>
            <w:r>
              <w:rPr>
                <w:rFonts w:hint="default"/>
              </w:rPr>
              <w:t xml:space="preserve"> v prí</w:t>
            </w:r>
            <w:r>
              <w:rPr>
                <w:rFonts w:hint="default"/>
              </w:rPr>
              <w:t>lohe č</w:t>
            </w:r>
            <w:r>
              <w:rPr>
                <w:rFonts w:hint="default"/>
              </w:rPr>
              <w:t>. 5.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Ú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</w:p>
        </w:tc>
      </w:tr>
      <w:tr>
        <w:tblPrEx>
          <w:tblW w:w="15687" w:type="dxa"/>
          <w:jc w:val="center"/>
          <w:tblLayout w:type="fixed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84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  <w:b/>
                <w:bCs/>
              </w:rPr>
            </w:pPr>
            <w:r>
              <w:rPr>
                <w:rFonts w:hint="default"/>
                <w:b/>
                <w:bCs/>
              </w:rPr>
              <w:t>Č</w:t>
            </w:r>
            <w:r>
              <w:rPr>
                <w:rFonts w:hint="default"/>
                <w:b/>
                <w:bCs/>
              </w:rPr>
              <w:t>:4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  <w:b/>
                <w:bCs/>
              </w:rPr>
            </w:pPr>
            <w:r>
              <w:rPr>
                <w:rFonts w:hint="default"/>
                <w:b/>
                <w:bCs/>
              </w:rPr>
              <w:t>Bezpeč</w:t>
            </w:r>
            <w:r>
              <w:rPr>
                <w:rFonts w:hint="default"/>
                <w:b/>
                <w:bCs/>
              </w:rPr>
              <w:t>nosť</w:t>
            </w:r>
            <w:r>
              <w:rPr>
                <w:rFonts w:hint="default"/>
                <w:b/>
                <w:bCs/>
              </w:rPr>
              <w:t xml:space="preserve"> spracovania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</w:pP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</w:pP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</w:pPr>
          </w:p>
        </w:tc>
      </w:tr>
      <w:tr>
        <w:tblPrEx>
          <w:tblW w:w="15687" w:type="dxa"/>
          <w:jc w:val="center"/>
          <w:tblLayout w:type="fixed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843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Č</w:t>
            </w:r>
            <w:r>
              <w:rPr>
                <w:rFonts w:hint="default"/>
              </w:rPr>
              <w:t>:4, O:1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Poskytovateľ</w:t>
            </w:r>
            <w:r>
              <w:rPr>
                <w:rFonts w:hint="default"/>
              </w:rPr>
              <w:t xml:space="preserve"> verejne dostupnej elektronickej komunikač</w:t>
            </w:r>
            <w:r>
              <w:rPr>
                <w:rFonts w:hint="default"/>
              </w:rPr>
              <w:t>nej služ</w:t>
            </w:r>
            <w:r>
              <w:rPr>
                <w:rFonts w:hint="default"/>
              </w:rPr>
              <w:t>by musí</w:t>
            </w:r>
            <w:r>
              <w:rPr>
                <w:rFonts w:hint="default"/>
              </w:rPr>
              <w:t xml:space="preserve"> uskutoč</w:t>
            </w:r>
            <w:r>
              <w:rPr>
                <w:rFonts w:hint="default"/>
              </w:rPr>
              <w:t>niť</w:t>
            </w:r>
            <w:r>
              <w:rPr>
                <w:rFonts w:hint="default"/>
              </w:rPr>
              <w:t xml:space="preserve"> vhodné</w:t>
            </w:r>
            <w:r>
              <w:rPr>
                <w:rFonts w:hint="default"/>
              </w:rPr>
              <w:t xml:space="preserve"> technické</w:t>
            </w:r>
            <w:r>
              <w:rPr>
                <w:rFonts w:hint="default"/>
              </w:rPr>
              <w:t xml:space="preserve"> a organizač</w:t>
            </w:r>
            <w:r>
              <w:rPr>
                <w:rFonts w:hint="default"/>
              </w:rPr>
              <w:t>né</w:t>
            </w:r>
            <w:r>
              <w:rPr>
                <w:rFonts w:hint="default"/>
              </w:rPr>
              <w:t xml:space="preserve"> opatrenia na zaruč</w:t>
            </w:r>
            <w:r>
              <w:rPr>
                <w:rFonts w:hint="default"/>
              </w:rPr>
              <w:t>enie bezpeč</w:t>
            </w:r>
            <w:r>
              <w:rPr>
                <w:rFonts w:hint="default"/>
              </w:rPr>
              <w:t>nosti svojej služ</w:t>
            </w:r>
            <w:r>
              <w:rPr>
                <w:rFonts w:hint="default"/>
              </w:rPr>
              <w:t>by, ak je to z hľ</w:t>
            </w:r>
            <w:r>
              <w:rPr>
                <w:rFonts w:hint="default"/>
              </w:rPr>
              <w:t>adiska bezpeč</w:t>
            </w:r>
            <w:r>
              <w:rPr>
                <w:rFonts w:hint="default"/>
              </w:rPr>
              <w:t>nosti siete nevyh</w:t>
            </w:r>
            <w:r>
              <w:rPr>
                <w:rFonts w:hint="default"/>
              </w:rPr>
              <w:softHyphen/>
            </w:r>
            <w:r>
              <w:rPr>
                <w:rFonts w:hint="default"/>
              </w:rPr>
              <w:t>nutné</w:t>
            </w:r>
            <w:r>
              <w:rPr>
                <w:rFonts w:hint="default"/>
              </w:rPr>
              <w:t xml:space="preserve"> aj</w:t>
            </w:r>
            <w:r>
              <w:rPr>
                <w:rFonts w:hint="default"/>
              </w:rPr>
              <w:t xml:space="preserve"> v spojení</w:t>
            </w:r>
            <w:r>
              <w:rPr>
                <w:rFonts w:hint="default"/>
              </w:rPr>
              <w:t xml:space="preserve"> s poskytovateľ</w:t>
            </w:r>
            <w:r>
              <w:rPr>
                <w:rFonts w:hint="default"/>
              </w:rPr>
              <w:t>om verejnej komunikač</w:t>
            </w:r>
            <w:r>
              <w:rPr>
                <w:rFonts w:hint="default"/>
              </w:rPr>
              <w:t>nej siete. So zreteľ</w:t>
            </w:r>
            <w:r>
              <w:rPr>
                <w:rFonts w:hint="default"/>
              </w:rPr>
              <w:t>om na stav techniky a ná</w:t>
            </w:r>
            <w:r>
              <w:rPr>
                <w:rFonts w:hint="default"/>
              </w:rPr>
              <w:t>klady na ich implementá</w:t>
            </w:r>
            <w:r>
              <w:rPr>
                <w:rFonts w:hint="default"/>
              </w:rPr>
              <w:t>ciu, tieto opatrenia musia zaruč</w:t>
            </w:r>
            <w:r>
              <w:rPr>
                <w:rFonts w:hint="default"/>
              </w:rPr>
              <w:t>iť</w:t>
            </w:r>
            <w:r>
              <w:rPr>
                <w:rFonts w:hint="default"/>
              </w:rPr>
              <w:t xml:space="preserve"> ú</w:t>
            </w:r>
            <w:r>
              <w:rPr>
                <w:rFonts w:hint="default"/>
              </w:rPr>
              <w:t>roveň</w:t>
            </w:r>
            <w:r>
              <w:rPr>
                <w:rFonts w:hint="default"/>
              </w:rPr>
              <w:t xml:space="preserve"> bezpeč</w:t>
            </w:r>
            <w:r>
              <w:rPr>
                <w:rFonts w:hint="default"/>
              </w:rPr>
              <w:t>nosti primeranú</w:t>
            </w:r>
            <w:r>
              <w:rPr>
                <w:rFonts w:hint="default"/>
              </w:rPr>
              <w:t xml:space="preserve"> existujú</w:t>
            </w:r>
            <w:r>
              <w:rPr>
                <w:rFonts w:hint="default"/>
              </w:rPr>
              <w:t>cemu riziku.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N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§</w:t>
            </w:r>
            <w:r>
              <w:rPr>
                <w:rFonts w:hint="default"/>
              </w:rPr>
              <w:t>:56, O:2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Podnik je povinný</w:t>
            </w:r>
            <w:r>
              <w:rPr>
                <w:rFonts w:hint="default"/>
              </w:rPr>
              <w:t xml:space="preserve"> prijať</w:t>
            </w:r>
            <w:r>
              <w:rPr>
                <w:rFonts w:hint="default"/>
              </w:rPr>
              <w:t xml:space="preserve"> zodpovedajú</w:t>
            </w:r>
            <w:r>
              <w:rPr>
                <w:rFonts w:hint="default"/>
              </w:rPr>
              <w:t>ce techn</w:t>
            </w:r>
            <w:r>
              <w:rPr>
                <w:rFonts w:hint="default"/>
              </w:rPr>
              <w:t>ické</w:t>
            </w:r>
            <w:r>
              <w:rPr>
                <w:rFonts w:hint="default"/>
              </w:rPr>
              <w:t xml:space="preserve"> a organizač</w:t>
            </w:r>
            <w:r>
              <w:rPr>
                <w:rFonts w:hint="default"/>
              </w:rPr>
              <w:t>né</w:t>
            </w:r>
            <w:r>
              <w:rPr>
                <w:rFonts w:hint="default"/>
              </w:rPr>
              <w:t xml:space="preserve"> opatrenia na ochranu bezpeč</w:t>
            </w:r>
            <w:r>
              <w:rPr>
                <w:rFonts w:hint="default"/>
              </w:rPr>
              <w:t>nosti svojich služ</w:t>
            </w:r>
            <w:r>
              <w:rPr>
                <w:rFonts w:hint="default"/>
              </w:rPr>
              <w:t>ieb, a </w:t>
            </w:r>
            <w:r>
              <w:rPr>
                <w:rFonts w:hint="default"/>
              </w:rPr>
              <w:t>ak je to nevyhnutné</w:t>
            </w:r>
            <w:r>
              <w:rPr>
                <w:rFonts w:hint="default"/>
              </w:rPr>
              <w:t>, aj v </w:t>
            </w:r>
            <w:r>
              <w:rPr>
                <w:rFonts w:hint="default"/>
              </w:rPr>
              <w:t>súč</w:t>
            </w:r>
            <w:r>
              <w:rPr>
                <w:rFonts w:hint="default"/>
              </w:rPr>
              <w:t>innosti s </w:t>
            </w:r>
            <w:r>
              <w:rPr>
                <w:rFonts w:hint="default"/>
              </w:rPr>
              <w:t>poskytovateľ</w:t>
            </w:r>
            <w:r>
              <w:rPr>
                <w:rFonts w:hint="default"/>
              </w:rPr>
              <w:t>om verejnej siete. Prijaté</w:t>
            </w:r>
            <w:r>
              <w:rPr>
                <w:rFonts w:hint="default"/>
              </w:rPr>
              <w:t xml:space="preserve"> opatrenia musia zabezpeč</w:t>
            </w:r>
            <w:r>
              <w:rPr>
                <w:rFonts w:hint="default"/>
              </w:rPr>
              <w:t>iť</w:t>
            </w:r>
            <w:r>
              <w:rPr>
                <w:rFonts w:hint="default"/>
              </w:rPr>
              <w:t xml:space="preserve"> takú</w:t>
            </w:r>
            <w:r>
              <w:rPr>
                <w:rFonts w:hint="default"/>
              </w:rPr>
              <w:t xml:space="preserve"> ú</w:t>
            </w:r>
            <w:r>
              <w:rPr>
                <w:rFonts w:hint="default"/>
              </w:rPr>
              <w:t>roveň</w:t>
            </w:r>
            <w:r>
              <w:rPr>
                <w:rFonts w:hint="default"/>
              </w:rPr>
              <w:t xml:space="preserve"> bezpeč</w:t>
            </w:r>
            <w:r>
              <w:rPr>
                <w:rFonts w:hint="default"/>
              </w:rPr>
              <w:t>nosti služ</w:t>
            </w:r>
            <w:r>
              <w:rPr>
                <w:rFonts w:hint="default"/>
              </w:rPr>
              <w:t>ieb, ktorá</w:t>
            </w:r>
            <w:r>
              <w:rPr>
                <w:rFonts w:hint="default"/>
              </w:rPr>
              <w:t xml:space="preserve"> je primeraná</w:t>
            </w:r>
            <w:r>
              <w:rPr>
                <w:rFonts w:hint="default"/>
              </w:rPr>
              <w:t xml:space="preserve"> existujú</w:t>
            </w:r>
            <w:r>
              <w:rPr>
                <w:rFonts w:hint="default"/>
              </w:rPr>
              <w:t>cemu riziku s </w:t>
            </w:r>
            <w:r>
              <w:rPr>
                <w:rFonts w:hint="default"/>
              </w:rPr>
              <w:t>ohľ</w:t>
            </w:r>
            <w:r>
              <w:rPr>
                <w:rFonts w:hint="default"/>
              </w:rPr>
              <w:t>ad</w:t>
            </w:r>
            <w:r>
              <w:rPr>
                <w:rFonts w:hint="default"/>
              </w:rPr>
              <w:t>o</w:t>
            </w:r>
            <w:r>
              <w:rPr>
                <w:rFonts w:hint="default"/>
              </w:rPr>
              <w:t>m na stav techniky a </w:t>
            </w:r>
            <w:r>
              <w:rPr>
                <w:rFonts w:hint="default"/>
              </w:rPr>
              <w:t>ná</w:t>
            </w:r>
            <w:r>
              <w:rPr>
                <w:rFonts w:hint="default"/>
              </w:rPr>
              <w:t>klady na ich realizá</w:t>
            </w:r>
            <w:r>
              <w:rPr>
                <w:rFonts w:hint="default"/>
              </w:rPr>
              <w:t>ciu.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Ú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</w:p>
        </w:tc>
      </w:tr>
      <w:tr>
        <w:tblPrEx>
          <w:tblW w:w="15687" w:type="dxa"/>
          <w:jc w:val="center"/>
          <w:tblLayout w:type="fixed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Č</w:t>
            </w:r>
            <w:r>
              <w:rPr>
                <w:rFonts w:hint="default"/>
              </w:rPr>
              <w:t>:4, O:1a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Bez toho, aby bola dotknutá</w:t>
            </w:r>
            <w:r>
              <w:rPr>
                <w:rFonts w:hint="default"/>
              </w:rPr>
              <w:t xml:space="preserve"> smernica 95/46/ES, opatrenia uvedené</w:t>
            </w:r>
            <w:r>
              <w:rPr>
                <w:rFonts w:hint="default"/>
              </w:rPr>
              <w:t xml:space="preserve"> v odseku 1 zahŕň</w:t>
            </w:r>
            <w:r>
              <w:rPr>
                <w:rFonts w:hint="default"/>
              </w:rPr>
              <w:t>ajú</w:t>
            </w:r>
            <w:r>
              <w:rPr>
                <w:rFonts w:hint="default"/>
              </w:rPr>
              <w:t xml:space="preserve"> prinajmenš</w:t>
            </w:r>
            <w:r>
              <w:rPr>
                <w:rFonts w:hint="default"/>
              </w:rPr>
              <w:t>om:</w:t>
            </w:r>
          </w:p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—</w:t>
            </w:r>
            <w:r>
              <w:rPr>
                <w:rFonts w:hint="default"/>
              </w:rPr>
              <w:t xml:space="preserve">          </w:t>
            </w:r>
            <w:r>
              <w:rPr>
                <w:rFonts w:hint="default"/>
              </w:rPr>
              <w:t xml:space="preserve"> zabezpeč</w:t>
            </w:r>
            <w:r>
              <w:rPr>
                <w:rFonts w:hint="default"/>
              </w:rPr>
              <w:t>enie prí</w:t>
            </w:r>
            <w:r>
              <w:rPr>
                <w:rFonts w:hint="default"/>
              </w:rPr>
              <w:t>stupu k osobný</w:t>
            </w:r>
            <w:r>
              <w:rPr>
                <w:rFonts w:hint="default"/>
              </w:rPr>
              <w:t>m ú</w:t>
            </w:r>
            <w:r>
              <w:rPr>
                <w:rFonts w:hint="default"/>
              </w:rPr>
              <w:t>dajom iba oprá</w:t>
            </w:r>
            <w:r>
              <w:rPr>
                <w:rFonts w:hint="default"/>
              </w:rPr>
              <w:t>vnený</w:t>
            </w:r>
            <w:r>
              <w:rPr>
                <w:rFonts w:hint="default"/>
              </w:rPr>
              <w:t>m zamestnanom na zá</w:t>
            </w:r>
            <w:r>
              <w:rPr>
                <w:rFonts w:hint="default"/>
              </w:rPr>
              <w:t>konom povole</w:t>
            </w:r>
            <w:r>
              <w:rPr>
                <w:rFonts w:hint="default"/>
              </w:rPr>
              <w:t>né</w:t>
            </w:r>
            <w:r>
              <w:rPr>
                <w:rFonts w:hint="default"/>
              </w:rPr>
              <w:t xml:space="preserve"> úč</w:t>
            </w:r>
            <w:r>
              <w:rPr>
                <w:rFonts w:hint="default"/>
              </w:rPr>
              <w:t>ely,</w:t>
            </w:r>
          </w:p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—</w:t>
            </w:r>
            <w:r>
              <w:rPr>
                <w:rFonts w:hint="default"/>
              </w:rPr>
              <w:t xml:space="preserve">          </w:t>
            </w:r>
            <w:r>
              <w:rPr>
                <w:rFonts w:hint="default"/>
              </w:rPr>
              <w:t xml:space="preserve"> ochranu ulož</w:t>
            </w:r>
            <w:r>
              <w:rPr>
                <w:rFonts w:hint="default"/>
              </w:rPr>
              <w:t>ený</w:t>
            </w:r>
            <w:r>
              <w:rPr>
                <w:rFonts w:hint="default"/>
              </w:rPr>
              <w:t>ch alebo prenáš</w:t>
            </w:r>
            <w:r>
              <w:rPr>
                <w:rFonts w:hint="default"/>
              </w:rPr>
              <w:t>aný</w:t>
            </w:r>
            <w:r>
              <w:rPr>
                <w:rFonts w:hint="default"/>
              </w:rPr>
              <w:t>ch osobný</w:t>
            </w:r>
            <w:r>
              <w:rPr>
                <w:rFonts w:hint="default"/>
              </w:rPr>
              <w:t>ch ú</w:t>
            </w:r>
            <w:r>
              <w:rPr>
                <w:rFonts w:hint="default"/>
              </w:rPr>
              <w:t>dajov pred ná</w:t>
            </w:r>
            <w:r>
              <w:rPr>
                <w:rFonts w:hint="default"/>
              </w:rPr>
              <w:t>hodný</w:t>
            </w:r>
            <w:r>
              <w:rPr>
                <w:rFonts w:hint="default"/>
              </w:rPr>
              <w:t>m alebo nezá</w:t>
            </w:r>
            <w:r>
              <w:rPr>
                <w:rFonts w:hint="default"/>
              </w:rPr>
              <w:t>konný</w:t>
            </w:r>
            <w:r>
              <w:rPr>
                <w:rFonts w:hint="default"/>
              </w:rPr>
              <w:t>m znič</w:t>
            </w:r>
            <w:r>
              <w:rPr>
                <w:rFonts w:hint="default"/>
              </w:rPr>
              <w:t>ení</w:t>
            </w:r>
            <w:r>
              <w:rPr>
                <w:rFonts w:hint="default"/>
              </w:rPr>
              <w:t>m, ná</w:t>
            </w:r>
            <w:r>
              <w:rPr>
                <w:rFonts w:hint="default"/>
              </w:rPr>
              <w:t>hodnou stratou alebo zmenou, neoprá</w:t>
            </w:r>
            <w:r>
              <w:rPr>
                <w:rFonts w:hint="default"/>
              </w:rPr>
              <w:t>vnený</w:t>
            </w:r>
            <w:r>
              <w:rPr>
                <w:rFonts w:hint="default"/>
              </w:rPr>
              <w:t>m alebo nezá</w:t>
            </w:r>
            <w:r>
              <w:rPr>
                <w:rFonts w:hint="default"/>
              </w:rPr>
              <w:t>konný</w:t>
            </w:r>
            <w:r>
              <w:rPr>
                <w:rFonts w:hint="default"/>
              </w:rPr>
              <w:t>m ukladaní</w:t>
            </w:r>
            <w:r>
              <w:rPr>
                <w:rFonts w:hint="default"/>
              </w:rPr>
              <w:t>m, spracovaní</w:t>
            </w:r>
            <w:r>
              <w:rPr>
                <w:rFonts w:hint="default"/>
              </w:rPr>
              <w:t>m, prí</w:t>
            </w:r>
            <w:r>
              <w:rPr>
                <w:rFonts w:hint="default"/>
              </w:rPr>
              <w:t>stupom alebo vyzradení</w:t>
            </w:r>
            <w:r>
              <w:rPr>
                <w:rFonts w:hint="default"/>
              </w:rPr>
              <w:t>m a</w:t>
            </w:r>
          </w:p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—</w:t>
            </w:r>
            <w:r>
              <w:rPr>
                <w:rFonts w:hint="default"/>
              </w:rPr>
              <w:t xml:space="preserve">          </w:t>
            </w:r>
            <w:r>
              <w:rPr>
                <w:rFonts w:hint="default"/>
              </w:rPr>
              <w:t xml:space="preserve"> zabezpeč</w:t>
            </w:r>
            <w:r>
              <w:rPr>
                <w:rFonts w:hint="default"/>
              </w:rPr>
              <w:t>enie vy</w:t>
            </w:r>
            <w:r>
              <w:rPr>
                <w:rFonts w:hint="default"/>
              </w:rPr>
              <w:t>koná</w:t>
            </w:r>
            <w:r>
              <w:rPr>
                <w:rFonts w:hint="default"/>
              </w:rPr>
              <w:t>vania bezpeč</w:t>
            </w:r>
            <w:r>
              <w:rPr>
                <w:rFonts w:hint="default"/>
              </w:rPr>
              <w:t>nostnej politiky vo vzť</w:t>
            </w:r>
            <w:r>
              <w:rPr>
                <w:rFonts w:hint="default"/>
              </w:rPr>
              <w:t>ahu k spracovaniu osobný</w:t>
            </w:r>
            <w:r>
              <w:rPr>
                <w:rFonts w:hint="default"/>
              </w:rPr>
              <w:t>ch ú</w:t>
            </w:r>
            <w:r>
              <w:rPr>
                <w:rFonts w:hint="default"/>
              </w:rPr>
              <w:t>dajov.</w:t>
            </w:r>
          </w:p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br/>
              <w:br/>
              <w:br/>
              <w:br/>
              <w:br/>
              <w:br/>
              <w:br/>
              <w:br/>
              <w:br/>
              <w:br/>
              <w:br/>
              <w:br/>
              <w:br/>
              <w:br/>
              <w:br/>
              <w:br/>
              <w:br/>
              <w:br/>
              <w:br/>
              <w:br/>
              <w:br/>
              <w:br/>
              <w:br/>
              <w:br/>
              <w:br/>
              <w:br/>
              <w:br/>
              <w:br/>
              <w:br/>
              <w:br/>
              <w:br/>
            </w:r>
            <w:r>
              <w:rPr>
                <w:rFonts w:hint="default"/>
              </w:rPr>
              <w:t>Prí</w:t>
            </w:r>
            <w:r>
              <w:rPr>
                <w:rFonts w:hint="default"/>
              </w:rPr>
              <w:t>sluš</w:t>
            </w:r>
            <w:r>
              <w:rPr>
                <w:rFonts w:hint="default"/>
              </w:rPr>
              <w:t>né</w:t>
            </w:r>
            <w:r>
              <w:rPr>
                <w:rFonts w:hint="default"/>
              </w:rPr>
              <w:t xml:space="preserve"> ná</w:t>
            </w:r>
            <w:r>
              <w:rPr>
                <w:rFonts w:hint="default"/>
              </w:rPr>
              <w:t>rodné</w:t>
            </w:r>
            <w:r>
              <w:rPr>
                <w:rFonts w:hint="default"/>
              </w:rPr>
              <w:t xml:space="preserve"> regulač</w:t>
            </w:r>
            <w:r>
              <w:rPr>
                <w:rFonts w:hint="default"/>
              </w:rPr>
              <w:t>né</w:t>
            </w:r>
            <w:r>
              <w:rPr>
                <w:rFonts w:hint="default"/>
              </w:rPr>
              <w:t xml:space="preserve"> orgá</w:t>
            </w:r>
            <w:r>
              <w:rPr>
                <w:rFonts w:hint="default"/>
              </w:rPr>
              <w:t>ny musia mať</w:t>
            </w:r>
            <w:r>
              <w:rPr>
                <w:rFonts w:hint="default"/>
              </w:rPr>
              <w:t xml:space="preserve"> mož</w:t>
            </w:r>
            <w:r>
              <w:rPr>
                <w:rFonts w:hint="default"/>
              </w:rPr>
              <w:t>nosť</w:t>
            </w:r>
            <w:r>
              <w:rPr>
                <w:rFonts w:hint="default"/>
              </w:rPr>
              <w:t xml:space="preserve"> kontrolovať</w:t>
            </w:r>
            <w:r>
              <w:rPr>
                <w:rFonts w:hint="default"/>
              </w:rPr>
              <w:t xml:space="preserve"> opatrenia prijaté</w:t>
            </w:r>
            <w:r>
              <w:rPr>
                <w:rFonts w:hint="default"/>
              </w:rPr>
              <w:t xml:space="preserve"> poskytovateľ</w:t>
            </w:r>
            <w:r>
              <w:rPr>
                <w:rFonts w:hint="default"/>
              </w:rPr>
              <w:t>om verejne dostupný</w:t>
            </w:r>
            <w:r>
              <w:rPr>
                <w:rFonts w:hint="default"/>
              </w:rPr>
              <w:t>ch elektronický</w:t>
            </w:r>
            <w:r>
              <w:rPr>
                <w:rFonts w:hint="default"/>
              </w:rPr>
              <w:t>ch komunikač</w:t>
            </w:r>
            <w:r>
              <w:rPr>
                <w:rFonts w:hint="default"/>
              </w:rPr>
              <w:t>ný</w:t>
            </w:r>
            <w:r>
              <w:rPr>
                <w:rFonts w:hint="default"/>
              </w:rPr>
              <w:t>ch služ</w:t>
            </w:r>
            <w:r>
              <w:rPr>
                <w:rFonts w:hint="default"/>
              </w:rPr>
              <w:t>i</w:t>
            </w:r>
            <w:r>
              <w:rPr>
                <w:rFonts w:hint="default"/>
              </w:rPr>
              <w:t>eb a vydá</w:t>
            </w:r>
            <w:r>
              <w:rPr>
                <w:rFonts w:hint="default"/>
              </w:rPr>
              <w:t>vať</w:t>
            </w:r>
            <w:r>
              <w:rPr>
                <w:rFonts w:hint="default"/>
              </w:rPr>
              <w:t xml:space="preserve"> odporúč</w:t>
            </w:r>
            <w:r>
              <w:rPr>
                <w:rFonts w:hint="default"/>
              </w:rPr>
              <w:t>ania o osvedč</w:t>
            </w:r>
            <w:r>
              <w:rPr>
                <w:rFonts w:hint="default"/>
              </w:rPr>
              <w:t>ený</w:t>
            </w:r>
            <w:r>
              <w:rPr>
                <w:rFonts w:hint="default"/>
              </w:rPr>
              <w:t>ch postu</w:t>
            </w:r>
            <w:r>
              <w:rPr>
                <w:rFonts w:hint="default"/>
              </w:rPr>
              <w:softHyphen/>
            </w:r>
            <w:r>
              <w:rPr>
                <w:rFonts w:hint="default"/>
              </w:rPr>
              <w:t>poch tý</w:t>
            </w:r>
            <w:r>
              <w:rPr>
                <w:rFonts w:hint="default"/>
              </w:rPr>
              <w:t>kajú</w:t>
            </w:r>
            <w:r>
              <w:rPr>
                <w:rFonts w:hint="default"/>
              </w:rPr>
              <w:t>cich sa ú</w:t>
            </w:r>
            <w:r>
              <w:rPr>
                <w:rFonts w:hint="default"/>
              </w:rPr>
              <w:t>rovne bezpeč</w:t>
            </w:r>
            <w:r>
              <w:rPr>
                <w:rFonts w:hint="default"/>
              </w:rPr>
              <w:t>nosti, ktorú</w:t>
            </w:r>
            <w:r>
              <w:rPr>
                <w:rFonts w:hint="default"/>
              </w:rPr>
              <w:t xml:space="preserve"> majú</w:t>
            </w:r>
            <w:r>
              <w:rPr>
                <w:rFonts w:hint="default"/>
              </w:rPr>
              <w:t xml:space="preserve"> tieto opatrenia dosia</w:t>
            </w:r>
            <w:r>
              <w:rPr>
                <w:rFonts w:hint="default"/>
              </w:rPr>
              <w:softHyphen/>
            </w:r>
            <w:r>
              <w:rPr>
                <w:rFonts w:hint="default"/>
              </w:rPr>
              <w:t>hnuť</w:t>
            </w:r>
            <w:r>
              <w:rPr>
                <w:rFonts w:hint="default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N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§</w:t>
            </w:r>
            <w:r>
              <w:rPr>
                <w:rFonts w:hint="default"/>
              </w:rPr>
              <w:t>:15, O:2</w:t>
              <w:br/>
              <w:br/>
              <w:br/>
              <w:br/>
              <w:t>P:a</w:t>
              <w:br/>
              <w:br/>
              <w:br/>
              <w:br/>
              <w:br/>
              <w:br/>
              <w:t>P:b</w:t>
              <w:br/>
              <w:br/>
              <w:br/>
              <w:br/>
              <w:br/>
              <w:t>P:c</w:t>
              <w:br/>
              <w:br/>
              <w:br/>
              <w:br/>
              <w:br/>
              <w:br/>
              <w:br/>
            </w:r>
            <w:r>
              <w:rPr>
                <w:rFonts w:hint="default"/>
              </w:rPr>
              <w:t>§</w:t>
            </w:r>
            <w:r>
              <w:rPr>
                <w:rFonts w:hint="default"/>
              </w:rPr>
              <w:t>16, O:6</w:t>
              <w:br/>
              <w:br/>
              <w:br/>
              <w:br/>
              <w:t>P:a</w:t>
              <w:br/>
              <w:br/>
              <w:br/>
              <w:br/>
              <w:t>P:b</w:t>
              <w:br/>
              <w:br/>
              <w:br/>
              <w:br/>
              <w:t>P:c</w:t>
              <w:br/>
              <w:br/>
              <w:br/>
              <w:t>P:d</w:t>
              <w:br/>
              <w:br/>
              <w:br/>
              <w:t>P:e</w:t>
              <w:br/>
              <w:br/>
              <w:br/>
              <w:br/>
              <w:br/>
            </w:r>
            <w:r>
              <w:rPr>
                <w:rFonts w:hint="default"/>
              </w:rPr>
              <w:t>§</w:t>
            </w:r>
            <w:r>
              <w:rPr>
                <w:rFonts w:hint="default"/>
              </w:rPr>
              <w:t>33, O:2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Opatrenia podľ</w:t>
            </w:r>
            <w:r>
              <w:rPr>
                <w:rFonts w:hint="default"/>
              </w:rPr>
              <w:t>a odseku 1 prijme pr</w:t>
            </w:r>
            <w:r>
              <w:rPr>
                <w:rFonts w:hint="default"/>
              </w:rPr>
              <w:t>evá</w:t>
            </w:r>
            <w:r>
              <w:rPr>
                <w:rFonts w:hint="default"/>
              </w:rPr>
              <w:t>dzkovateľ</w:t>
            </w:r>
            <w:r>
              <w:rPr>
                <w:rFonts w:hint="default"/>
              </w:rPr>
              <w:t xml:space="preserve"> a sprostredkovateľ</w:t>
            </w:r>
            <w:r>
              <w:rPr>
                <w:rFonts w:hint="default"/>
              </w:rPr>
              <w:t xml:space="preserve"> vo forme bezpeč</w:t>
            </w:r>
            <w:r>
              <w:rPr>
                <w:rFonts w:hint="default"/>
              </w:rPr>
              <w:t>nostné</w:t>
            </w:r>
            <w:r>
              <w:rPr>
                <w:rFonts w:hint="default"/>
              </w:rPr>
              <w:t>ho projektu informač</w:t>
            </w:r>
            <w:r>
              <w:rPr>
                <w:rFonts w:hint="default"/>
              </w:rPr>
              <w:t>né</w:t>
            </w:r>
            <w:r>
              <w:rPr>
                <w:rFonts w:hint="default"/>
              </w:rPr>
              <w:t>ho systé</w:t>
            </w:r>
            <w:r>
              <w:rPr>
                <w:rFonts w:hint="default"/>
              </w:rPr>
              <w:t>mu (ď</w:t>
            </w:r>
            <w:r>
              <w:rPr>
                <w:rFonts w:hint="default"/>
              </w:rPr>
              <w:t>alej len bezpeč</w:t>
            </w:r>
            <w:r>
              <w:rPr>
                <w:rFonts w:hint="default"/>
              </w:rPr>
              <w:t>nostný</w:t>
            </w:r>
            <w:r>
              <w:rPr>
                <w:rFonts w:hint="default"/>
              </w:rPr>
              <w:t xml:space="preserve"> projekt ) a zabezpečí</w:t>
            </w:r>
            <w:r>
              <w:rPr>
                <w:rFonts w:hint="default"/>
              </w:rPr>
              <w:t xml:space="preserve"> jeho vypracovanie,  ak</w:t>
              <w:br/>
              <w:br/>
            </w:r>
            <w:r>
              <w:rPr>
                <w:rFonts w:hint="default"/>
              </w:rPr>
              <w:t>sú</w:t>
            </w:r>
            <w:r>
              <w:rPr>
                <w:rFonts w:hint="default"/>
              </w:rPr>
              <w:t xml:space="preserve"> v informač</w:t>
            </w:r>
            <w:r>
              <w:rPr>
                <w:rFonts w:hint="default"/>
              </w:rPr>
              <w:t>nom systé</w:t>
            </w:r>
            <w:r>
              <w:rPr>
                <w:rFonts w:hint="default"/>
              </w:rPr>
              <w:t>me spracú</w:t>
            </w:r>
            <w:r>
              <w:rPr>
                <w:rFonts w:hint="default"/>
              </w:rPr>
              <w:t>vané</w:t>
            </w:r>
            <w:r>
              <w:rPr>
                <w:rFonts w:hint="default"/>
              </w:rPr>
              <w:t xml:space="preserve"> osobitné</w:t>
            </w:r>
            <w:r>
              <w:rPr>
                <w:rFonts w:hint="default"/>
              </w:rPr>
              <w:t xml:space="preserve"> kategó</w:t>
            </w:r>
            <w:r>
              <w:rPr>
                <w:rFonts w:hint="default"/>
              </w:rPr>
              <w:t>rie osobný</w:t>
            </w:r>
            <w:r>
              <w:rPr>
                <w:rFonts w:hint="default"/>
              </w:rPr>
              <w:t>ch ú</w:t>
            </w:r>
            <w:r>
              <w:rPr>
                <w:rFonts w:hint="default"/>
              </w:rPr>
              <w:t>dajov podľ</w:t>
            </w:r>
            <w:r>
              <w:rPr>
                <w:rFonts w:hint="default"/>
              </w:rPr>
              <w:t>a §</w:t>
            </w:r>
            <w:r>
              <w:rPr>
                <w:rFonts w:hint="default"/>
              </w:rPr>
              <w:t xml:space="preserve"> 8 a </w:t>
            </w:r>
            <w:r>
              <w:rPr>
                <w:rFonts w:hint="default"/>
              </w:rPr>
              <w:t xml:space="preserve"> informač</w:t>
            </w:r>
            <w:r>
              <w:rPr>
                <w:rFonts w:hint="default"/>
              </w:rPr>
              <w:t>ný</w:t>
            </w:r>
            <w:r>
              <w:rPr>
                <w:rFonts w:hint="default"/>
              </w:rPr>
              <w:t xml:space="preserve"> syst</w:t>
            </w:r>
            <w:r>
              <w:rPr>
                <w:rFonts w:hint="default"/>
              </w:rPr>
              <w:t>é</w:t>
            </w:r>
            <w:r>
              <w:rPr>
                <w:rFonts w:hint="default"/>
              </w:rPr>
              <w:t>m je prepojený</w:t>
            </w:r>
            <w:r>
              <w:rPr>
                <w:rFonts w:hint="default"/>
              </w:rPr>
              <w:t xml:space="preserve"> na verejne prí</w:t>
            </w:r>
            <w:r>
              <w:rPr>
                <w:rFonts w:hint="default"/>
              </w:rPr>
              <w:t>stupnú</w:t>
            </w:r>
            <w:r>
              <w:rPr>
                <w:rFonts w:hint="default"/>
              </w:rPr>
              <w:t xml:space="preserve"> počí</w:t>
            </w:r>
            <w:r>
              <w:rPr>
                <w:rFonts w:hint="default"/>
              </w:rPr>
              <w:t>tač</w:t>
            </w:r>
            <w:r>
              <w:rPr>
                <w:rFonts w:hint="default"/>
              </w:rPr>
              <w:t>ovú</w:t>
            </w:r>
            <w:r>
              <w:rPr>
                <w:rFonts w:hint="default"/>
              </w:rPr>
              <w:t xml:space="preserve"> sieť</w:t>
            </w:r>
            <w:r>
              <w:rPr>
                <w:rFonts w:hint="default"/>
              </w:rPr>
              <w:t xml:space="preserve"> alebo je prevá</w:t>
            </w:r>
            <w:r>
              <w:rPr>
                <w:rFonts w:hint="default"/>
              </w:rPr>
              <w:t>dzkovaný</w:t>
            </w:r>
            <w:r>
              <w:rPr>
                <w:rFonts w:hint="default"/>
              </w:rPr>
              <w:t xml:space="preserve"> v </w:t>
            </w:r>
            <w:r>
              <w:rPr>
                <w:rFonts w:hint="default"/>
              </w:rPr>
              <w:t xml:space="preserve"> počí</w:t>
            </w:r>
            <w:r>
              <w:rPr>
                <w:rFonts w:hint="default"/>
              </w:rPr>
              <w:t>tač</w:t>
            </w:r>
            <w:r>
              <w:rPr>
                <w:rFonts w:hint="default"/>
              </w:rPr>
              <w:t>ovej sieti, ktorá</w:t>
            </w:r>
            <w:r>
              <w:rPr>
                <w:rFonts w:hint="default"/>
              </w:rPr>
              <w:t xml:space="preserve"> je prepojená</w:t>
            </w:r>
            <w:r>
              <w:rPr>
                <w:rFonts w:hint="default"/>
              </w:rPr>
              <w:t xml:space="preserve"> na verejne prí</w:t>
            </w:r>
            <w:r>
              <w:rPr>
                <w:rFonts w:hint="default"/>
              </w:rPr>
              <w:t>stupnú</w:t>
            </w:r>
            <w:r>
              <w:rPr>
                <w:rFonts w:hint="default"/>
              </w:rPr>
              <w:t xml:space="preserve"> počí</w:t>
            </w:r>
            <w:r>
              <w:rPr>
                <w:rFonts w:hint="default"/>
              </w:rPr>
              <w:t>tač</w:t>
            </w:r>
            <w:r>
              <w:rPr>
                <w:rFonts w:hint="default"/>
              </w:rPr>
              <w:t>ovú</w:t>
            </w:r>
            <w:r>
              <w:rPr>
                <w:rFonts w:hint="default"/>
              </w:rPr>
              <w:t xml:space="preserve"> sieť</w:t>
            </w:r>
            <w:r>
              <w:rPr>
                <w:rFonts w:hint="default"/>
              </w:rPr>
              <w:t>,</w:t>
              <w:br/>
              <w:br/>
            </w:r>
            <w:r>
              <w:rPr>
                <w:rFonts w:hint="default"/>
              </w:rPr>
              <w:t>sú</w:t>
            </w:r>
            <w:r>
              <w:rPr>
                <w:rFonts w:hint="default"/>
              </w:rPr>
              <w:t xml:space="preserve"> v informač</w:t>
            </w:r>
            <w:r>
              <w:rPr>
                <w:rFonts w:hint="default"/>
              </w:rPr>
              <w:t>nom systé</w:t>
            </w:r>
            <w:r>
              <w:rPr>
                <w:rFonts w:hint="default"/>
              </w:rPr>
              <w:t>me spracú</w:t>
            </w:r>
            <w:r>
              <w:rPr>
                <w:rFonts w:hint="default"/>
              </w:rPr>
              <w:t>vané</w:t>
            </w:r>
            <w:r>
              <w:rPr>
                <w:rFonts w:hint="default"/>
              </w:rPr>
              <w:t xml:space="preserve"> osobitné</w:t>
            </w:r>
            <w:r>
              <w:rPr>
                <w:rFonts w:hint="default"/>
              </w:rPr>
              <w:t xml:space="preserve"> kategó</w:t>
            </w:r>
            <w:r>
              <w:rPr>
                <w:rFonts w:hint="default"/>
              </w:rPr>
              <w:t>rie osobný</w:t>
            </w:r>
            <w:r>
              <w:rPr>
                <w:rFonts w:hint="default"/>
              </w:rPr>
              <w:t>ch ú</w:t>
            </w:r>
            <w:r>
              <w:rPr>
                <w:rFonts w:hint="default"/>
              </w:rPr>
              <w:t>dajov podľ</w:t>
            </w:r>
            <w:r>
              <w:rPr>
                <w:rFonts w:hint="default"/>
              </w:rPr>
              <w:t>a §</w:t>
            </w:r>
            <w:r>
              <w:rPr>
                <w:rFonts w:hint="default"/>
              </w:rPr>
              <w:t xml:space="preserve"> 8; v tomto </w:t>
            </w:r>
            <w:r>
              <w:rPr>
                <w:rFonts w:hint="default"/>
              </w:rPr>
              <w:t xml:space="preserve"> prí</w:t>
            </w:r>
            <w:r>
              <w:rPr>
                <w:rFonts w:hint="default"/>
              </w:rPr>
              <w:t>pade p</w:t>
            </w:r>
            <w:r>
              <w:rPr>
                <w:rFonts w:hint="default"/>
              </w:rPr>
              <w:t>r</w:t>
            </w:r>
            <w:r>
              <w:rPr>
                <w:rFonts w:hint="default"/>
              </w:rPr>
              <w:t>evá</w:t>
            </w:r>
            <w:r>
              <w:rPr>
                <w:rFonts w:hint="default"/>
              </w:rPr>
              <w:t>dzkovateľ</w:t>
            </w:r>
            <w:r>
              <w:rPr>
                <w:rFonts w:hint="default"/>
              </w:rPr>
              <w:t xml:space="preserve"> a sprostredkovateľ</w:t>
            </w:r>
            <w:r>
              <w:rPr>
                <w:rFonts w:hint="default"/>
              </w:rPr>
              <w:t xml:space="preserve"> len zdokumentuje prijaté</w:t>
            </w:r>
            <w:r>
              <w:rPr>
                <w:rFonts w:hint="default"/>
              </w:rPr>
              <w:t xml:space="preserve"> technické</w:t>
            </w:r>
            <w:r>
              <w:rPr>
                <w:rFonts w:hint="default"/>
              </w:rPr>
              <w:t>, organizač</w:t>
            </w:r>
            <w:r>
              <w:rPr>
                <w:rFonts w:hint="default"/>
              </w:rPr>
              <w:t>né</w:t>
            </w:r>
            <w:r>
              <w:rPr>
                <w:rFonts w:hint="default"/>
              </w:rPr>
              <w:t xml:space="preserve"> a </w:t>
            </w:r>
            <w:r>
              <w:rPr>
                <w:rFonts w:hint="default"/>
              </w:rPr>
              <w:t xml:space="preserve"> personá</w:t>
            </w:r>
            <w:r>
              <w:rPr>
                <w:rFonts w:hint="default"/>
              </w:rPr>
              <w:t>lne opatrenia v rozsahu, ktorý</w:t>
            </w:r>
            <w:r>
              <w:rPr>
                <w:rFonts w:hint="default"/>
              </w:rPr>
              <w:t xml:space="preserve"> ustanovuje §</w:t>
            </w:r>
            <w:r>
              <w:rPr>
                <w:rFonts w:hint="default"/>
              </w:rPr>
              <w:t xml:space="preserve"> 16 ods. 3 pí</w:t>
            </w:r>
            <w:r>
              <w:rPr>
                <w:rFonts w:hint="default"/>
              </w:rPr>
              <w:t>sm. c) a ods. 6, alebo</w:t>
              <w:br/>
              <w:br/>
            </w:r>
            <w:r>
              <w:rPr>
                <w:rFonts w:hint="default"/>
              </w:rPr>
              <w:t>informač</w:t>
            </w:r>
            <w:r>
              <w:rPr>
                <w:rFonts w:hint="default"/>
              </w:rPr>
              <w:t>ný</w:t>
            </w:r>
            <w:r>
              <w:rPr>
                <w:rFonts w:hint="default"/>
              </w:rPr>
              <w:t xml:space="preserve"> systé</w:t>
            </w:r>
            <w:r>
              <w:rPr>
                <w:rFonts w:hint="default"/>
              </w:rPr>
              <w:t>m slúž</w:t>
            </w:r>
            <w:r>
              <w:rPr>
                <w:rFonts w:hint="default"/>
              </w:rPr>
              <w:t>i na zabezpeč</w:t>
            </w:r>
            <w:r>
              <w:rPr>
                <w:rFonts w:hint="default"/>
              </w:rPr>
              <w:t>enie verejné</w:t>
            </w:r>
            <w:r>
              <w:rPr>
                <w:rFonts w:hint="default"/>
              </w:rPr>
              <w:t>ho zá</w:t>
            </w:r>
            <w:r>
              <w:rPr>
                <w:rFonts w:hint="default"/>
              </w:rPr>
              <w:t>ujmu podľ</w:t>
            </w:r>
            <w:r>
              <w:rPr>
                <w:rFonts w:hint="default"/>
              </w:rPr>
              <w:t>a §</w:t>
            </w:r>
            <w:r>
              <w:rPr>
                <w:rFonts w:hint="default"/>
              </w:rPr>
              <w:t xml:space="preserve"> 2 ods. 1; ustanoveni</w:t>
            </w:r>
            <w:r>
              <w:rPr>
                <w:rFonts w:hint="default"/>
              </w:rPr>
              <w:t>e</w:t>
            </w:r>
            <w:r>
              <w:rPr>
                <w:rFonts w:hint="default"/>
              </w:rPr>
              <w:t xml:space="preserve"> §</w:t>
            </w:r>
            <w:r>
              <w:rPr>
                <w:rFonts w:hint="default"/>
              </w:rPr>
              <w:t xml:space="preserve"> 16 </w:t>
            </w:r>
            <w:r>
              <w:rPr>
                <w:rFonts w:hint="default"/>
              </w:rPr>
              <w:t xml:space="preserve"> sa pri vypracú</w:t>
            </w:r>
            <w:r>
              <w:rPr>
                <w:rFonts w:hint="default"/>
              </w:rPr>
              <w:t>vaní</w:t>
            </w:r>
            <w:r>
              <w:rPr>
                <w:rFonts w:hint="default"/>
              </w:rPr>
              <w:t xml:space="preserve"> bezpeč</w:t>
            </w:r>
            <w:r>
              <w:rPr>
                <w:rFonts w:hint="default"/>
              </w:rPr>
              <w:t>nostné</w:t>
            </w:r>
            <w:r>
              <w:rPr>
                <w:rFonts w:hint="default"/>
              </w:rPr>
              <w:t>ho projektu nepouž</w:t>
            </w:r>
            <w:r>
              <w:rPr>
                <w:rFonts w:hint="default"/>
              </w:rPr>
              <w:t>ije len vtedy, ak pre konkré</w:t>
            </w:r>
            <w:r>
              <w:rPr>
                <w:rFonts w:hint="default"/>
              </w:rPr>
              <w:t>tny prí</w:t>
            </w:r>
            <w:r>
              <w:rPr>
                <w:rFonts w:hint="default"/>
              </w:rPr>
              <w:t>pad je tu </w:t>
            </w:r>
            <w:r>
              <w:rPr>
                <w:rFonts w:hint="default"/>
              </w:rPr>
              <w:t xml:space="preserve"> súč</w:t>
            </w:r>
            <w:r>
              <w:rPr>
                <w:rFonts w:hint="default"/>
              </w:rPr>
              <w:t>asne povinnosť</w:t>
            </w:r>
            <w:r>
              <w:rPr>
                <w:rFonts w:hint="default"/>
              </w:rPr>
              <w:t xml:space="preserve"> vypracovať</w:t>
            </w:r>
            <w:r>
              <w:rPr>
                <w:rFonts w:hint="default"/>
              </w:rPr>
              <w:t xml:space="preserve"> bezpeč</w:t>
            </w:r>
            <w:r>
              <w:rPr>
                <w:rFonts w:hint="default"/>
              </w:rPr>
              <w:t>nostný</w:t>
            </w:r>
            <w:r>
              <w:rPr>
                <w:rFonts w:hint="default"/>
              </w:rPr>
              <w:t xml:space="preserve"> projekt podľ</w:t>
            </w:r>
            <w:r>
              <w:rPr>
                <w:rFonts w:hint="default"/>
              </w:rPr>
              <w:t>a osobitné</w:t>
            </w:r>
            <w:r>
              <w:rPr>
                <w:rFonts w:hint="default"/>
              </w:rPr>
              <w:t>ho zá</w:t>
            </w:r>
            <w:r>
              <w:rPr>
                <w:rFonts w:hint="default"/>
              </w:rPr>
              <w:t>kona 21a).</w:t>
              <w:br/>
              <w:br/>
            </w:r>
            <w:r>
              <w:rPr>
                <w:rFonts w:hint="default"/>
              </w:rPr>
              <w:t>Bezpeč</w:t>
            </w:r>
            <w:r>
              <w:rPr>
                <w:rFonts w:hint="default"/>
              </w:rPr>
              <w:t>nostné</w:t>
            </w:r>
            <w:r>
              <w:rPr>
                <w:rFonts w:hint="default"/>
              </w:rPr>
              <w:t xml:space="preserve"> smernice upresň</w:t>
            </w:r>
            <w:r>
              <w:rPr>
                <w:rFonts w:hint="default"/>
              </w:rPr>
              <w:t>ujú</w:t>
            </w:r>
            <w:r>
              <w:rPr>
                <w:rFonts w:hint="default"/>
              </w:rPr>
              <w:t xml:space="preserve"> a aplikujú</w:t>
            </w:r>
            <w:r>
              <w:rPr>
                <w:rFonts w:hint="default"/>
              </w:rPr>
              <w:t xml:space="preserve"> zá</w:t>
            </w:r>
            <w:r>
              <w:rPr>
                <w:rFonts w:hint="default"/>
              </w:rPr>
              <w:t>very vyplý</w:t>
            </w:r>
            <w:r>
              <w:rPr>
                <w:rFonts w:hint="default"/>
              </w:rPr>
              <w:t>vajú</w:t>
            </w:r>
            <w:r>
              <w:rPr>
                <w:rFonts w:hint="default"/>
              </w:rPr>
              <w:t>ce z bezpeč</w:t>
            </w:r>
            <w:r>
              <w:rPr>
                <w:rFonts w:hint="default"/>
              </w:rPr>
              <w:t>no</w:t>
            </w:r>
            <w:r>
              <w:rPr>
                <w:rFonts w:hint="default"/>
              </w:rPr>
              <w:t>s</w:t>
            </w:r>
            <w:r>
              <w:rPr>
                <w:rFonts w:hint="default"/>
              </w:rPr>
              <w:t>tné</w:t>
            </w:r>
            <w:r>
              <w:rPr>
                <w:rFonts w:hint="default"/>
              </w:rPr>
              <w:t>ho projektu na konkré</w:t>
            </w:r>
            <w:r>
              <w:rPr>
                <w:rFonts w:hint="default"/>
              </w:rPr>
              <w:t>tne podmienky prevá</w:t>
            </w:r>
            <w:r>
              <w:rPr>
                <w:rFonts w:hint="default"/>
              </w:rPr>
              <w:t>dzkované</w:t>
            </w:r>
            <w:r>
              <w:rPr>
                <w:rFonts w:hint="default"/>
              </w:rPr>
              <w:t>ho informač</w:t>
            </w:r>
            <w:r>
              <w:rPr>
                <w:rFonts w:hint="default"/>
              </w:rPr>
              <w:t>né</w:t>
            </w:r>
            <w:r>
              <w:rPr>
                <w:rFonts w:hint="default"/>
              </w:rPr>
              <w:t>ho systé</w:t>
            </w:r>
            <w:r>
              <w:rPr>
                <w:rFonts w:hint="default"/>
              </w:rPr>
              <w:t>mu a obsahujú</w:t>
            </w:r>
            <w:r>
              <w:rPr>
                <w:rFonts w:hint="default"/>
              </w:rPr>
              <w:t xml:space="preserve"> najmä</w:t>
            </w:r>
            <w:r>
              <w:rPr>
                <w:rFonts w:hint="default"/>
              </w:rPr>
              <w:t xml:space="preserve"> </w:t>
              <w:br/>
              <w:br/>
            </w:r>
            <w:r>
              <w:rPr>
                <w:rFonts w:hint="default"/>
              </w:rPr>
              <w:t>popis technický</w:t>
            </w:r>
            <w:r>
              <w:rPr>
                <w:rFonts w:hint="default"/>
              </w:rPr>
              <w:t>ch, organizač</w:t>
            </w:r>
            <w:r>
              <w:rPr>
                <w:rFonts w:hint="default"/>
              </w:rPr>
              <w:t>ný</w:t>
            </w:r>
            <w:r>
              <w:rPr>
                <w:rFonts w:hint="default"/>
              </w:rPr>
              <w:t>ch a personá</w:t>
            </w:r>
            <w:r>
              <w:rPr>
                <w:rFonts w:hint="default"/>
              </w:rPr>
              <w:t>lnych opatrení</w:t>
            </w:r>
            <w:r>
              <w:rPr>
                <w:rFonts w:hint="default"/>
              </w:rPr>
              <w:t xml:space="preserve"> vymedzený</w:t>
            </w:r>
            <w:r>
              <w:rPr>
                <w:rFonts w:hint="default"/>
              </w:rPr>
              <w:t>ch v bezpeč</w:t>
            </w:r>
            <w:r>
              <w:rPr>
                <w:rFonts w:hint="default"/>
              </w:rPr>
              <w:t>nostnom projekte a ich využ</w:t>
            </w:r>
            <w:r>
              <w:rPr>
                <w:rFonts w:hint="default"/>
              </w:rPr>
              <w:t>itie v konkré</w:t>
            </w:r>
            <w:r>
              <w:rPr>
                <w:rFonts w:hint="default"/>
              </w:rPr>
              <w:t>tnych podmienkach,</w:t>
              <w:br/>
              <w:br/>
            </w:r>
            <w:r>
              <w:rPr>
                <w:rFonts w:hint="default"/>
              </w:rPr>
              <w:t>rozsah oprá</w:t>
            </w:r>
            <w:r>
              <w:rPr>
                <w:rFonts w:hint="default"/>
              </w:rPr>
              <w:t>vnení</w:t>
            </w:r>
            <w:r>
              <w:rPr>
                <w:rFonts w:hint="default"/>
              </w:rPr>
              <w:t xml:space="preserve"> a popis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povolený</w:t>
            </w:r>
            <w:r>
              <w:rPr>
                <w:rFonts w:hint="default"/>
              </w:rPr>
              <w:t>ch č</w:t>
            </w:r>
            <w:r>
              <w:rPr>
                <w:rFonts w:hint="default"/>
              </w:rPr>
              <w:t>inností</w:t>
            </w:r>
            <w:r>
              <w:rPr>
                <w:rFonts w:hint="default"/>
              </w:rPr>
              <w:t xml:space="preserve"> jednotlivý</w:t>
            </w:r>
            <w:r>
              <w:rPr>
                <w:rFonts w:hint="default"/>
              </w:rPr>
              <w:t>ch oprá</w:t>
            </w:r>
            <w:r>
              <w:rPr>
                <w:rFonts w:hint="default"/>
              </w:rPr>
              <w:t>vnený</w:t>
            </w:r>
            <w:r>
              <w:rPr>
                <w:rFonts w:hint="default"/>
              </w:rPr>
              <w:t>ch osô</w:t>
            </w:r>
            <w:r>
              <w:rPr>
                <w:rFonts w:hint="default"/>
              </w:rPr>
              <w:t>b, spô</w:t>
            </w:r>
            <w:r>
              <w:rPr>
                <w:rFonts w:hint="default"/>
              </w:rPr>
              <w:t>sob ich identifiká</w:t>
            </w:r>
            <w:r>
              <w:rPr>
                <w:rFonts w:hint="default"/>
              </w:rPr>
              <w:t>cie a autentizá</w:t>
            </w:r>
            <w:r>
              <w:rPr>
                <w:rFonts w:hint="default"/>
              </w:rPr>
              <w:t>cie pri prí</w:t>
            </w:r>
            <w:r>
              <w:rPr>
                <w:rFonts w:hint="default"/>
              </w:rPr>
              <w:t>stupe k informač</w:t>
            </w:r>
            <w:r>
              <w:rPr>
                <w:rFonts w:hint="default"/>
              </w:rPr>
              <w:t>né</w:t>
            </w:r>
            <w:r>
              <w:rPr>
                <w:rFonts w:hint="default"/>
              </w:rPr>
              <w:t>mu systé</w:t>
            </w:r>
            <w:r>
              <w:rPr>
                <w:rFonts w:hint="default"/>
              </w:rPr>
              <w:t xml:space="preserve">mu, </w:t>
              <w:br/>
              <w:br/>
            </w:r>
            <w:r>
              <w:rPr>
                <w:rFonts w:hint="default"/>
              </w:rPr>
              <w:t>rozsah zodpovednosti oprá</w:t>
            </w:r>
            <w:r>
              <w:rPr>
                <w:rFonts w:hint="default"/>
              </w:rPr>
              <w:t>vnený</w:t>
            </w:r>
            <w:r>
              <w:rPr>
                <w:rFonts w:hint="default"/>
              </w:rPr>
              <w:t>ch osô</w:t>
            </w:r>
            <w:r>
              <w:rPr>
                <w:rFonts w:hint="default"/>
              </w:rPr>
              <w:t>b a osoby zodpovednej za dohľ</w:t>
            </w:r>
            <w:r>
              <w:rPr>
                <w:rFonts w:hint="default"/>
              </w:rPr>
              <w:t>ad nad ochranou osobný</w:t>
            </w:r>
            <w:r>
              <w:rPr>
                <w:rFonts w:hint="default"/>
              </w:rPr>
              <w:t>ch ú</w:t>
            </w:r>
            <w:r>
              <w:rPr>
                <w:rFonts w:hint="default"/>
              </w:rPr>
              <w:t>dajov (§</w:t>
            </w:r>
            <w:r>
              <w:rPr>
                <w:rFonts w:hint="default"/>
              </w:rPr>
              <w:t xml:space="preserve"> 19),</w:t>
              <w:br/>
              <w:br/>
            </w:r>
            <w:r>
              <w:rPr>
                <w:rFonts w:hint="default"/>
              </w:rPr>
              <w:t>spô</w:t>
            </w:r>
            <w:r>
              <w:rPr>
                <w:rFonts w:hint="default"/>
              </w:rPr>
              <w:t>sob, formu a per</w:t>
            </w:r>
            <w:r>
              <w:rPr>
                <w:rFonts w:hint="default"/>
              </w:rPr>
              <w:t>i</w:t>
            </w:r>
            <w:r>
              <w:rPr>
                <w:rFonts w:hint="default"/>
              </w:rPr>
              <w:t>odicitu vý</w:t>
            </w:r>
            <w:r>
              <w:rPr>
                <w:rFonts w:hint="default"/>
              </w:rPr>
              <w:t>konu kontrolný</w:t>
            </w:r>
            <w:r>
              <w:rPr>
                <w:rFonts w:hint="default"/>
              </w:rPr>
              <w:t>ch č</w:t>
            </w:r>
            <w:r>
              <w:rPr>
                <w:rFonts w:hint="default"/>
              </w:rPr>
              <w:t>inností</w:t>
            </w:r>
            <w:r>
              <w:rPr>
                <w:rFonts w:hint="default"/>
              </w:rPr>
              <w:t xml:space="preserve"> zameraný</w:t>
            </w:r>
            <w:r>
              <w:rPr>
                <w:rFonts w:hint="default"/>
              </w:rPr>
              <w:t>ch na dodrž</w:t>
            </w:r>
            <w:r>
              <w:rPr>
                <w:rFonts w:hint="default"/>
              </w:rPr>
              <w:t>iavanie bezpeč</w:t>
            </w:r>
            <w:r>
              <w:rPr>
                <w:rFonts w:hint="default"/>
              </w:rPr>
              <w:t>nosti informač</w:t>
            </w:r>
            <w:r>
              <w:rPr>
                <w:rFonts w:hint="default"/>
              </w:rPr>
              <w:t>né</w:t>
            </w:r>
            <w:r>
              <w:rPr>
                <w:rFonts w:hint="default"/>
              </w:rPr>
              <w:t>ho systé</w:t>
            </w:r>
            <w:r>
              <w:rPr>
                <w:rFonts w:hint="default"/>
              </w:rPr>
              <w:t xml:space="preserve">mu,  </w:t>
              <w:br/>
              <w:br/>
            </w:r>
            <w:r>
              <w:rPr>
                <w:rFonts w:hint="default"/>
              </w:rPr>
              <w:t>postupy pri havá</w:t>
            </w:r>
            <w:r>
              <w:rPr>
                <w:rFonts w:hint="default"/>
              </w:rPr>
              <w:t>riá</w:t>
            </w:r>
            <w:r>
              <w:rPr>
                <w:rFonts w:hint="default"/>
              </w:rPr>
              <w:t>ch, poruchá</w:t>
            </w:r>
            <w:r>
              <w:rPr>
                <w:rFonts w:hint="default"/>
              </w:rPr>
              <w:t>ch a iný</w:t>
            </w:r>
            <w:r>
              <w:rPr>
                <w:rFonts w:hint="default"/>
              </w:rPr>
              <w:t>ch mimoriadnych situá</w:t>
            </w:r>
            <w:r>
              <w:rPr>
                <w:rFonts w:hint="default"/>
              </w:rPr>
              <w:t>ciá</w:t>
            </w:r>
            <w:r>
              <w:rPr>
                <w:rFonts w:hint="default"/>
              </w:rPr>
              <w:t>ch vrá</w:t>
            </w:r>
            <w:r>
              <w:rPr>
                <w:rFonts w:hint="default"/>
              </w:rPr>
              <w:t>tane preventí</w:t>
            </w:r>
            <w:r>
              <w:rPr>
                <w:rFonts w:hint="default"/>
              </w:rPr>
              <w:t>vnych opatrení</w:t>
            </w:r>
            <w:r>
              <w:rPr>
                <w:rFonts w:hint="default"/>
              </w:rPr>
              <w:t xml:space="preserve"> na zníž</w:t>
            </w:r>
            <w:r>
              <w:rPr>
                <w:rFonts w:hint="default"/>
              </w:rPr>
              <w:t>enie vzniku mimoriadnych situá</w:t>
            </w:r>
            <w:r>
              <w:rPr>
                <w:rFonts w:hint="default"/>
              </w:rPr>
              <w:t>cií</w:t>
            </w:r>
            <w:r>
              <w:rPr>
                <w:rFonts w:hint="default"/>
              </w:rPr>
              <w:t xml:space="preserve"> a mož</w:t>
            </w:r>
            <w:r>
              <w:rPr>
                <w:rFonts w:hint="default"/>
              </w:rPr>
              <w:t>ností</w:t>
            </w:r>
            <w:r>
              <w:rPr>
                <w:rFonts w:hint="default"/>
              </w:rPr>
              <w:t xml:space="preserve"> efektí</w:t>
            </w:r>
            <w:r>
              <w:rPr>
                <w:rFonts w:hint="default"/>
              </w:rPr>
              <w:t>v</w:t>
            </w:r>
            <w:r>
              <w:rPr>
                <w:rFonts w:hint="default"/>
              </w:rPr>
              <w:t>n</w:t>
            </w:r>
            <w:r>
              <w:rPr>
                <w:rFonts w:hint="default"/>
              </w:rPr>
              <w:t>ej obnovy stavu pred havá</w:t>
            </w:r>
            <w:r>
              <w:rPr>
                <w:rFonts w:hint="default"/>
              </w:rPr>
              <w:t>riou.</w:t>
              <w:br/>
              <w:br/>
            </w:r>
            <w:r>
              <w:rPr>
                <w:rFonts w:hint="default"/>
              </w:rPr>
              <w:t>Ú</w:t>
            </w:r>
            <w:r>
              <w:rPr>
                <w:rFonts w:hint="default"/>
              </w:rPr>
              <w:t>rad ako š</w:t>
            </w:r>
            <w:r>
              <w:rPr>
                <w:rFonts w:hint="default"/>
              </w:rPr>
              <w:t>tá</w:t>
            </w:r>
            <w:r>
              <w:rPr>
                <w:rFonts w:hint="default"/>
              </w:rPr>
              <w:t>tny orgá</w:t>
            </w:r>
            <w:r>
              <w:rPr>
                <w:rFonts w:hint="default"/>
              </w:rPr>
              <w:t>n vykoná</w:t>
            </w:r>
            <w:r>
              <w:rPr>
                <w:rFonts w:hint="default"/>
              </w:rPr>
              <w:t>va dozor nad ochranou osobný</w:t>
            </w:r>
            <w:r>
              <w:rPr>
                <w:rFonts w:hint="default"/>
              </w:rPr>
              <w:t>ch ú</w:t>
            </w:r>
            <w:r>
              <w:rPr>
                <w:rFonts w:hint="default"/>
              </w:rPr>
              <w:t>dajov nezá</w:t>
            </w:r>
            <w:r>
              <w:rPr>
                <w:rFonts w:hint="default"/>
              </w:rPr>
              <w:t>visle a podieľ</w:t>
            </w:r>
            <w:r>
              <w:rPr>
                <w:rFonts w:hint="default"/>
              </w:rPr>
              <w:t>a sa na ochrane zá</w:t>
            </w:r>
            <w:r>
              <w:rPr>
                <w:rFonts w:hint="default"/>
              </w:rPr>
              <w:t>kladný</w:t>
            </w:r>
            <w:r>
              <w:rPr>
                <w:rFonts w:hint="default"/>
              </w:rPr>
              <w:t>ch prá</w:t>
            </w:r>
            <w:r>
              <w:rPr>
                <w:rFonts w:hint="default"/>
              </w:rPr>
              <w:t>v a slobô</w:t>
            </w:r>
            <w:r>
              <w:rPr>
                <w:rFonts w:hint="default"/>
              </w:rPr>
              <w:t>d fyzický</w:t>
            </w:r>
            <w:r>
              <w:rPr>
                <w:rFonts w:hint="default"/>
              </w:rPr>
              <w:t>ch osô</w:t>
            </w:r>
            <w:r>
              <w:rPr>
                <w:rFonts w:hint="default"/>
              </w:rPr>
              <w:t>b pri spracú</w:t>
            </w:r>
            <w:r>
              <w:rPr>
                <w:rFonts w:hint="default"/>
              </w:rPr>
              <w:t>vaní</w:t>
            </w:r>
            <w:r>
              <w:rPr>
                <w:rFonts w:hint="default"/>
              </w:rPr>
              <w:t xml:space="preserve"> ich osobný</w:t>
            </w:r>
            <w:r>
              <w:rPr>
                <w:rFonts w:hint="default"/>
              </w:rPr>
              <w:t>ch ú</w:t>
            </w:r>
            <w:r>
              <w:rPr>
                <w:rFonts w:hint="default"/>
              </w:rPr>
              <w:t>dajov.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Ú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</w:p>
        </w:tc>
      </w:tr>
      <w:tr>
        <w:tblPrEx>
          <w:tblW w:w="15687" w:type="dxa"/>
          <w:jc w:val="center"/>
          <w:tblLayout w:type="fixed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Č</w:t>
            </w:r>
            <w:r>
              <w:rPr>
                <w:rFonts w:hint="default"/>
              </w:rPr>
              <w:t>:4, O:2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V prí</w:t>
            </w:r>
            <w:r>
              <w:rPr>
                <w:rFonts w:hint="default"/>
              </w:rPr>
              <w:t>pade osobitné</w:t>
            </w:r>
            <w:r>
              <w:rPr>
                <w:rFonts w:hint="default"/>
              </w:rPr>
              <w:t>ho rizika naruš</w:t>
            </w:r>
            <w:r>
              <w:rPr>
                <w:rFonts w:hint="default"/>
              </w:rPr>
              <w:t>en</w:t>
            </w:r>
            <w:r>
              <w:rPr>
                <w:rFonts w:hint="default"/>
              </w:rPr>
              <w:t>ia bezpeč</w:t>
            </w:r>
            <w:r>
              <w:rPr>
                <w:rFonts w:hint="default"/>
              </w:rPr>
              <w:t>nosti siete, poskyto</w:t>
            </w:r>
            <w:r>
              <w:rPr>
                <w:rFonts w:hint="default"/>
              </w:rPr>
              <w:softHyphen/>
            </w:r>
            <w:r>
              <w:rPr>
                <w:rFonts w:hint="default"/>
              </w:rPr>
              <w:t>vateľ</w:t>
            </w:r>
            <w:r>
              <w:rPr>
                <w:rFonts w:hint="default"/>
              </w:rPr>
              <w:t xml:space="preserve"> verejne dostupnej elektronickej komunikač</w:t>
            </w:r>
            <w:r>
              <w:rPr>
                <w:rFonts w:hint="default"/>
              </w:rPr>
              <w:t>nej služ</w:t>
            </w:r>
            <w:r>
              <w:rPr>
                <w:rFonts w:hint="default"/>
              </w:rPr>
              <w:t>by musí</w:t>
            </w:r>
            <w:r>
              <w:rPr>
                <w:rFonts w:hint="default"/>
              </w:rPr>
              <w:t xml:space="preserve"> infor</w:t>
            </w:r>
            <w:r>
              <w:rPr>
                <w:rFonts w:hint="default"/>
              </w:rPr>
              <w:softHyphen/>
            </w:r>
            <w:r>
              <w:rPr>
                <w:rFonts w:hint="default"/>
              </w:rPr>
              <w:t>movať</w:t>
            </w:r>
            <w:r>
              <w:rPr>
                <w:rFonts w:hint="default"/>
              </w:rPr>
              <w:t xml:space="preserve"> prí</w:t>
            </w:r>
            <w:r>
              <w:rPr>
                <w:rFonts w:hint="default"/>
              </w:rPr>
              <w:t>sluš</w:t>
            </w:r>
            <w:r>
              <w:rPr>
                <w:rFonts w:hint="default"/>
              </w:rPr>
              <w:t>ný</w:t>
            </w:r>
            <w:r>
              <w:rPr>
                <w:rFonts w:hint="default"/>
              </w:rPr>
              <w:t>ch úč</w:t>
            </w:r>
            <w:r>
              <w:rPr>
                <w:rFonts w:hint="default"/>
              </w:rPr>
              <w:t>astní</w:t>
            </w:r>
            <w:r>
              <w:rPr>
                <w:rFonts w:hint="default"/>
              </w:rPr>
              <w:t>kov o takom riziku a ak je riziko mimo rozsahu platnosti opatrení</w:t>
            </w:r>
            <w:r>
              <w:rPr>
                <w:rFonts w:hint="default"/>
              </w:rPr>
              <w:t>, ktoré</w:t>
            </w:r>
            <w:r>
              <w:rPr>
                <w:rFonts w:hint="default"/>
              </w:rPr>
              <w:t xml:space="preserve"> má</w:t>
            </w:r>
            <w:r>
              <w:rPr>
                <w:rFonts w:hint="default"/>
              </w:rPr>
              <w:t xml:space="preserve"> uskutoč</w:t>
            </w:r>
            <w:r>
              <w:rPr>
                <w:rFonts w:hint="default"/>
              </w:rPr>
              <w:t>niť</w:t>
            </w:r>
            <w:r>
              <w:rPr>
                <w:rFonts w:hint="default"/>
              </w:rPr>
              <w:t xml:space="preserve"> poskytovateľ</w:t>
            </w:r>
            <w:r>
              <w:rPr>
                <w:rFonts w:hint="default"/>
              </w:rPr>
              <w:t xml:space="preserve"> služ</w:t>
            </w:r>
            <w:r>
              <w:rPr>
                <w:rFonts w:hint="default"/>
              </w:rPr>
              <w:t>by, o aký</w:t>
            </w:r>
            <w:r>
              <w:rPr>
                <w:rFonts w:hint="default"/>
              </w:rPr>
              <w:t>chkoľ</w:t>
            </w:r>
            <w:r>
              <w:rPr>
                <w:rFonts w:hint="default"/>
              </w:rPr>
              <w:t>vek mož</w:t>
            </w:r>
            <w:r>
              <w:rPr>
                <w:rFonts w:hint="default"/>
              </w:rPr>
              <w:t>ný</w:t>
            </w:r>
            <w:r>
              <w:rPr>
                <w:rFonts w:hint="default"/>
              </w:rPr>
              <w:t>ch n</w:t>
            </w:r>
            <w:r>
              <w:rPr>
                <w:rFonts w:hint="default"/>
              </w:rPr>
              <w:t>á</w:t>
            </w:r>
            <w:r>
              <w:rPr>
                <w:rFonts w:hint="default"/>
              </w:rPr>
              <w:t>pravný</w:t>
            </w:r>
            <w:r>
              <w:rPr>
                <w:rFonts w:hint="default"/>
              </w:rPr>
              <w:t>ch prostriedkoch, vrá</w:t>
            </w:r>
            <w:r>
              <w:rPr>
                <w:rFonts w:hint="default"/>
              </w:rPr>
              <w:t>tane ú</w:t>
            </w:r>
            <w:r>
              <w:rPr>
                <w:rFonts w:hint="default"/>
              </w:rPr>
              <w:t>dajov o predpokladaný</w:t>
            </w:r>
            <w:r>
              <w:rPr>
                <w:rFonts w:hint="default"/>
              </w:rPr>
              <w:t>ch vyvolaný</w:t>
            </w:r>
            <w:r>
              <w:rPr>
                <w:rFonts w:hint="default"/>
              </w:rPr>
              <w:t>ch ná</w:t>
            </w:r>
            <w:r>
              <w:rPr>
                <w:rFonts w:hint="default"/>
              </w:rPr>
              <w:t>kladoch.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N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</w:pPr>
            <w:r>
              <w:rPr>
                <w:rFonts w:hint="default"/>
              </w:rPr>
              <w:t>§</w:t>
            </w:r>
            <w:r>
              <w:rPr>
                <w:rFonts w:hint="default"/>
              </w:rPr>
              <w:t>:64</w:t>
            </w:r>
            <w:r>
              <w:rPr>
                <w:rFonts w:ascii="Arial Unicode MS" w:cs="Arial Unicode MS"/>
              </w:rPr>
              <w:t>,</w:t>
            </w:r>
            <w:r>
              <w:t xml:space="preserve"> O:5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Ak ide o osobitné</w:t>
            </w:r>
            <w:r>
              <w:rPr>
                <w:rFonts w:hint="default"/>
              </w:rPr>
              <w:t xml:space="preserve"> riziko ohrozenia bezpeč</w:t>
            </w:r>
            <w:r>
              <w:rPr>
                <w:rFonts w:hint="default"/>
              </w:rPr>
              <w:t>nosti siete, poskytovateľ</w:t>
            </w:r>
            <w:r>
              <w:rPr>
                <w:rFonts w:hint="default"/>
              </w:rPr>
              <w:t xml:space="preserve"> verejný</w:t>
            </w:r>
            <w:r>
              <w:rPr>
                <w:rFonts w:hint="default"/>
              </w:rPr>
              <w:t>ch služ</w:t>
            </w:r>
            <w:r>
              <w:rPr>
                <w:rFonts w:hint="default"/>
              </w:rPr>
              <w:t>ieb je povinný</w:t>
            </w:r>
            <w:r>
              <w:rPr>
                <w:rFonts w:hint="default"/>
              </w:rPr>
              <w:t xml:space="preserve"> informovať</w:t>
            </w:r>
            <w:r>
              <w:rPr>
                <w:rFonts w:hint="default"/>
              </w:rPr>
              <w:t xml:space="preserve"> dotknutý</w:t>
            </w:r>
            <w:r>
              <w:rPr>
                <w:rFonts w:hint="default"/>
              </w:rPr>
              <w:t>ch úč</w:t>
            </w:r>
            <w:r>
              <w:rPr>
                <w:rFonts w:hint="default"/>
              </w:rPr>
              <w:t>astní</w:t>
            </w:r>
            <w:r>
              <w:rPr>
                <w:rFonts w:hint="default"/>
              </w:rPr>
              <w:t>kov o tomto riziku a mož</w:t>
            </w:r>
            <w:r>
              <w:rPr>
                <w:rFonts w:hint="default"/>
              </w:rPr>
              <w:t>nostiach ná</w:t>
            </w:r>
            <w:r>
              <w:rPr>
                <w:rFonts w:hint="default"/>
              </w:rPr>
              <w:t>pra</w:t>
            </w:r>
            <w:r>
              <w:rPr>
                <w:rFonts w:hint="default"/>
              </w:rPr>
              <w:t>vy, vrá</w:t>
            </w:r>
            <w:r>
              <w:rPr>
                <w:rFonts w:hint="default"/>
              </w:rPr>
              <w:t>tane pravdepodobný</w:t>
            </w:r>
            <w:r>
              <w:rPr>
                <w:rFonts w:hint="default"/>
              </w:rPr>
              <w:t>ch ná</w:t>
            </w:r>
            <w:r>
              <w:rPr>
                <w:rFonts w:hint="default"/>
              </w:rPr>
              <w:t>kladov potrebný</w:t>
            </w:r>
            <w:r>
              <w:rPr>
                <w:rFonts w:hint="default"/>
              </w:rPr>
              <w:t>ch na odvrá</w:t>
            </w:r>
            <w:r>
              <w:rPr>
                <w:rFonts w:hint="default"/>
              </w:rPr>
              <w:t>tenie ohrozenia.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Ú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</w:p>
        </w:tc>
      </w:tr>
      <w:tr>
        <w:tblPrEx>
          <w:tblW w:w="15687" w:type="dxa"/>
          <w:jc w:val="center"/>
          <w:tblLayout w:type="fixed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Č</w:t>
            </w:r>
            <w:r>
              <w:rPr>
                <w:rFonts w:hint="default"/>
              </w:rPr>
              <w:t>:4, O:3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V prí</w:t>
            </w:r>
            <w:r>
              <w:rPr>
                <w:rFonts w:hint="default"/>
              </w:rPr>
              <w:t>pade poruš</w:t>
            </w:r>
            <w:r>
              <w:rPr>
                <w:rFonts w:hint="default"/>
              </w:rPr>
              <w:t>enia ochrany osobný</w:t>
            </w:r>
            <w:r>
              <w:rPr>
                <w:rFonts w:hint="default"/>
              </w:rPr>
              <w:t>ch ú</w:t>
            </w:r>
            <w:r>
              <w:rPr>
                <w:rFonts w:hint="default"/>
              </w:rPr>
              <w:t>dajov poskytovateľ</w:t>
            </w:r>
            <w:r>
              <w:rPr>
                <w:rFonts w:hint="default"/>
              </w:rPr>
              <w:t xml:space="preserve"> verejne dostupný</w:t>
            </w:r>
            <w:r>
              <w:rPr>
                <w:rFonts w:hint="default"/>
              </w:rPr>
              <w:t>ch elektronický</w:t>
            </w:r>
            <w:r>
              <w:rPr>
                <w:rFonts w:hint="default"/>
              </w:rPr>
              <w:t>ch komunikač</w:t>
            </w:r>
            <w:r>
              <w:rPr>
                <w:rFonts w:hint="default"/>
              </w:rPr>
              <w:t>ný</w:t>
            </w:r>
            <w:r>
              <w:rPr>
                <w:rFonts w:hint="default"/>
              </w:rPr>
              <w:t>ch služ</w:t>
            </w:r>
            <w:r>
              <w:rPr>
                <w:rFonts w:hint="default"/>
              </w:rPr>
              <w:t>ieb ozná</w:t>
            </w:r>
            <w:r>
              <w:rPr>
                <w:rFonts w:hint="default"/>
              </w:rPr>
              <w:t>mi bez zbytoč</w:t>
            </w:r>
            <w:r>
              <w:rPr>
                <w:rFonts w:hint="default"/>
              </w:rPr>
              <w:t>né</w:t>
            </w:r>
            <w:r>
              <w:rPr>
                <w:rFonts w:hint="default"/>
              </w:rPr>
              <w:t>ho meš</w:t>
            </w:r>
            <w:r>
              <w:rPr>
                <w:rFonts w:hint="default"/>
              </w:rPr>
              <w:t>kania poruš</w:t>
            </w:r>
            <w:r>
              <w:rPr>
                <w:rFonts w:hint="default"/>
              </w:rPr>
              <w:t>enie ochrany osobný</w:t>
            </w:r>
            <w:r>
              <w:rPr>
                <w:rFonts w:hint="default"/>
              </w:rPr>
              <w:t>ch</w:t>
            </w:r>
            <w:r>
              <w:rPr>
                <w:rFonts w:hint="default"/>
              </w:rPr>
              <w:t xml:space="preserve"> ú</w:t>
            </w:r>
            <w:r>
              <w:rPr>
                <w:rFonts w:hint="default"/>
              </w:rPr>
              <w:t>dajov prí</w:t>
            </w:r>
            <w:r>
              <w:rPr>
                <w:rFonts w:hint="default"/>
              </w:rPr>
              <w:t>sluš</w:t>
            </w:r>
            <w:r>
              <w:rPr>
                <w:rFonts w:hint="default"/>
              </w:rPr>
              <w:t>né</w:t>
            </w:r>
            <w:r>
              <w:rPr>
                <w:rFonts w:hint="default"/>
              </w:rPr>
              <w:t>mu ná</w:t>
            </w:r>
            <w:r>
              <w:rPr>
                <w:rFonts w:hint="default"/>
              </w:rPr>
              <w:t>rodné</w:t>
            </w:r>
            <w:r>
              <w:rPr>
                <w:rFonts w:hint="default"/>
              </w:rPr>
              <w:t>mu orgá</w:t>
            </w:r>
            <w:r>
              <w:rPr>
                <w:rFonts w:hint="default"/>
              </w:rPr>
              <w:t>nu.</w:t>
            </w:r>
          </w:p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Ak je pravdepodobné</w:t>
            </w:r>
            <w:r>
              <w:rPr>
                <w:rFonts w:hint="default"/>
              </w:rPr>
              <w:t>, ž</w:t>
            </w:r>
            <w:r>
              <w:rPr>
                <w:rFonts w:hint="default"/>
              </w:rPr>
              <w:t>e poruš</w:t>
            </w:r>
            <w:r>
              <w:rPr>
                <w:rFonts w:hint="default"/>
              </w:rPr>
              <w:t>enie ochrany osobný</w:t>
            </w:r>
            <w:r>
              <w:rPr>
                <w:rFonts w:hint="default"/>
              </w:rPr>
              <w:t>ch ú</w:t>
            </w:r>
            <w:r>
              <w:rPr>
                <w:rFonts w:hint="default"/>
              </w:rPr>
              <w:t>dajov nepriaz</w:t>
            </w:r>
            <w:r>
              <w:rPr>
                <w:rFonts w:hint="default"/>
              </w:rPr>
              <w:softHyphen/>
            </w:r>
            <w:r>
              <w:rPr>
                <w:rFonts w:hint="default"/>
              </w:rPr>
              <w:t>nivo ovplyvní</w:t>
            </w:r>
            <w:r>
              <w:rPr>
                <w:rFonts w:hint="default"/>
              </w:rPr>
              <w:t xml:space="preserve"> osobné</w:t>
            </w:r>
            <w:r>
              <w:rPr>
                <w:rFonts w:hint="default"/>
              </w:rPr>
              <w:t xml:space="preserve"> ú</w:t>
            </w:r>
            <w:r>
              <w:rPr>
                <w:rFonts w:hint="default"/>
              </w:rPr>
              <w:t>daje alebo sú</w:t>
            </w:r>
            <w:r>
              <w:rPr>
                <w:rFonts w:hint="default"/>
              </w:rPr>
              <w:t>kromie úč</w:t>
            </w:r>
            <w:r>
              <w:rPr>
                <w:rFonts w:hint="default"/>
              </w:rPr>
              <w:t>astní</w:t>
            </w:r>
            <w:r>
              <w:rPr>
                <w:rFonts w:hint="default"/>
              </w:rPr>
              <w:t>ka alebo jednotlivca, poskytovateľ</w:t>
            </w:r>
            <w:r>
              <w:rPr>
                <w:rFonts w:hint="default"/>
              </w:rPr>
              <w:t xml:space="preserve"> tiež</w:t>
            </w:r>
            <w:r>
              <w:rPr>
                <w:rFonts w:hint="default"/>
              </w:rPr>
              <w:t xml:space="preserve"> ozná</w:t>
            </w:r>
            <w:r>
              <w:rPr>
                <w:rFonts w:hint="default"/>
              </w:rPr>
              <w:t>mi úč</w:t>
            </w:r>
            <w:r>
              <w:rPr>
                <w:rFonts w:hint="default"/>
              </w:rPr>
              <w:t>astní</w:t>
            </w:r>
            <w:r>
              <w:rPr>
                <w:rFonts w:hint="default"/>
              </w:rPr>
              <w:t>kovi alebo jednotlivcovi také</w:t>
            </w:r>
            <w:r>
              <w:rPr>
                <w:rFonts w:hint="default"/>
              </w:rPr>
              <w:t>to poru</w:t>
            </w:r>
            <w:r>
              <w:rPr>
                <w:rFonts w:hint="default"/>
              </w:rPr>
              <w:softHyphen/>
            </w:r>
            <w:r>
              <w:rPr>
                <w:rFonts w:hint="default"/>
              </w:rPr>
              <w:t>š</w:t>
            </w:r>
            <w:r>
              <w:rPr>
                <w:rFonts w:hint="default"/>
              </w:rPr>
              <w:t>enie bez zb</w:t>
            </w:r>
            <w:r>
              <w:rPr>
                <w:rFonts w:hint="default"/>
              </w:rPr>
              <w:t>ytoč</w:t>
            </w:r>
            <w:r>
              <w:rPr>
                <w:rFonts w:hint="default"/>
              </w:rPr>
              <w:t>né</w:t>
            </w:r>
            <w:r>
              <w:rPr>
                <w:rFonts w:hint="default"/>
              </w:rPr>
              <w:t>ho odkladu.</w:t>
            </w:r>
          </w:p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Ozná</w:t>
            </w:r>
            <w:r>
              <w:rPr>
                <w:rFonts w:hint="default"/>
              </w:rPr>
              <w:t>menie o poruš</w:t>
            </w:r>
            <w:r>
              <w:rPr>
                <w:rFonts w:hint="default"/>
              </w:rPr>
              <w:t>ení</w:t>
            </w:r>
            <w:r>
              <w:rPr>
                <w:rFonts w:hint="default"/>
              </w:rPr>
              <w:t xml:space="preserve"> ochrany osobný</w:t>
            </w:r>
            <w:r>
              <w:rPr>
                <w:rFonts w:hint="default"/>
              </w:rPr>
              <w:t>ch ú</w:t>
            </w:r>
            <w:r>
              <w:rPr>
                <w:rFonts w:hint="default"/>
              </w:rPr>
              <w:t>dajov úč</w:t>
            </w:r>
            <w:r>
              <w:rPr>
                <w:rFonts w:hint="default"/>
              </w:rPr>
              <w:t>astní</w:t>
            </w:r>
            <w:r>
              <w:rPr>
                <w:rFonts w:hint="default"/>
              </w:rPr>
              <w:t>kovi alebo dotknuté</w:t>
            </w:r>
            <w:r>
              <w:rPr>
                <w:rFonts w:hint="default"/>
              </w:rPr>
              <w:t>mu jednotlivcovi sa nevyž</w:t>
            </w:r>
            <w:r>
              <w:rPr>
                <w:rFonts w:hint="default"/>
              </w:rPr>
              <w:t>aduje, ak poskytovateľ</w:t>
            </w:r>
            <w:r>
              <w:rPr>
                <w:rFonts w:hint="default"/>
              </w:rPr>
              <w:t xml:space="preserve"> preuká</w:t>
            </w:r>
            <w:r>
              <w:rPr>
                <w:rFonts w:hint="default"/>
              </w:rPr>
              <w:t>zal k spokojnosti prí</w:t>
            </w:r>
            <w:r>
              <w:rPr>
                <w:rFonts w:hint="default"/>
              </w:rPr>
              <w:t>sluš</w:t>
            </w:r>
            <w:r>
              <w:rPr>
                <w:rFonts w:hint="default"/>
              </w:rPr>
              <w:t>né</w:t>
            </w:r>
            <w:r>
              <w:rPr>
                <w:rFonts w:hint="default"/>
              </w:rPr>
              <w:t>ho orgá</w:t>
            </w:r>
            <w:r>
              <w:rPr>
                <w:rFonts w:hint="default"/>
              </w:rPr>
              <w:t>nu, ž</w:t>
            </w:r>
            <w:r>
              <w:rPr>
                <w:rFonts w:hint="default"/>
              </w:rPr>
              <w:t>e vykonal primerané</w:t>
            </w:r>
            <w:r>
              <w:rPr>
                <w:rFonts w:hint="default"/>
              </w:rPr>
              <w:t xml:space="preserve"> technologické</w:t>
            </w:r>
            <w:r>
              <w:rPr>
                <w:rFonts w:hint="default"/>
              </w:rPr>
              <w:t xml:space="preserve"> ochranné</w:t>
            </w:r>
            <w:r>
              <w:rPr>
                <w:rFonts w:hint="default"/>
              </w:rPr>
              <w:t xml:space="preserve"> opatrenia a ž</w:t>
            </w:r>
            <w:r>
              <w:rPr>
                <w:rFonts w:hint="default"/>
              </w:rPr>
              <w:t xml:space="preserve">e tieto opatrenia </w:t>
            </w:r>
            <w:r>
              <w:rPr>
                <w:rFonts w:hint="default"/>
              </w:rPr>
              <w:t>sa uplatnili na ú</w:t>
            </w:r>
            <w:r>
              <w:rPr>
                <w:rFonts w:hint="default"/>
              </w:rPr>
              <w:t>daje dotknuté</w:t>
            </w:r>
            <w:r>
              <w:rPr>
                <w:rFonts w:hint="default"/>
              </w:rPr>
              <w:t xml:space="preserve"> naruš</w:t>
            </w:r>
            <w:r>
              <w:rPr>
                <w:rFonts w:hint="default"/>
              </w:rPr>
              <w:t>ení</w:t>
            </w:r>
            <w:r>
              <w:rPr>
                <w:rFonts w:hint="default"/>
              </w:rPr>
              <w:t>m bezpeč</w:t>
            </w:r>
            <w:r>
              <w:rPr>
                <w:rFonts w:hint="default"/>
              </w:rPr>
              <w:t>nosti. Také</w:t>
            </w:r>
            <w:r>
              <w:rPr>
                <w:rFonts w:hint="default"/>
              </w:rPr>
              <w:t>to opatrenia technologickej ochrany musia zabezpeč</w:t>
            </w:r>
            <w:r>
              <w:rPr>
                <w:rFonts w:hint="default"/>
              </w:rPr>
              <w:t>iť</w:t>
            </w:r>
            <w:r>
              <w:rPr>
                <w:rFonts w:hint="default"/>
              </w:rPr>
              <w:t>, aby ú</w:t>
            </w:r>
            <w:r>
              <w:rPr>
                <w:rFonts w:hint="default"/>
              </w:rPr>
              <w:t>daje boli neč</w:t>
            </w:r>
            <w:r>
              <w:rPr>
                <w:rFonts w:hint="default"/>
              </w:rPr>
              <w:t>itateľ</w:t>
            </w:r>
            <w:r>
              <w:rPr>
                <w:rFonts w:hint="default"/>
              </w:rPr>
              <w:t>né</w:t>
            </w:r>
            <w:r>
              <w:rPr>
                <w:rFonts w:hint="default"/>
              </w:rPr>
              <w:t xml:space="preserve"> vš</w:t>
            </w:r>
            <w:r>
              <w:rPr>
                <w:rFonts w:hint="default"/>
              </w:rPr>
              <w:t>etký</w:t>
            </w:r>
            <w:r>
              <w:rPr>
                <w:rFonts w:hint="default"/>
              </w:rPr>
              <w:t>m osobá</w:t>
            </w:r>
            <w:r>
              <w:rPr>
                <w:rFonts w:hint="default"/>
              </w:rPr>
              <w:t>m bez oprá</w:t>
            </w:r>
            <w:r>
              <w:rPr>
                <w:rFonts w:hint="default"/>
              </w:rPr>
              <w:t>vne</w:t>
            </w:r>
            <w:r>
              <w:rPr>
                <w:rFonts w:hint="default"/>
              </w:rPr>
              <w:softHyphen/>
            </w:r>
            <w:r>
              <w:rPr>
                <w:rFonts w:hint="default"/>
              </w:rPr>
              <w:t>né</w:t>
            </w:r>
            <w:r>
              <w:rPr>
                <w:rFonts w:hint="default"/>
              </w:rPr>
              <w:t>ho prí</w:t>
            </w:r>
            <w:r>
              <w:rPr>
                <w:rFonts w:hint="default"/>
              </w:rPr>
              <w:t>stupu k tý</w:t>
            </w:r>
            <w:r>
              <w:rPr>
                <w:rFonts w:hint="default"/>
              </w:rPr>
              <w:t>mto ú</w:t>
            </w:r>
            <w:r>
              <w:rPr>
                <w:rFonts w:hint="default"/>
              </w:rPr>
              <w:t>dajom.</w:t>
            </w:r>
          </w:p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Bez toho, aby bola dotknutá</w:t>
            </w:r>
            <w:r>
              <w:rPr>
                <w:rFonts w:hint="default"/>
              </w:rPr>
              <w:t xml:space="preserve"> povinnosť</w:t>
            </w:r>
            <w:r>
              <w:rPr>
                <w:rFonts w:hint="default"/>
              </w:rPr>
              <w:t xml:space="preserve"> poskytovateľ</w:t>
            </w:r>
            <w:r>
              <w:rPr>
                <w:rFonts w:hint="default"/>
              </w:rPr>
              <w:t>a oboznamo</w:t>
            </w:r>
            <w:r>
              <w:rPr>
                <w:rFonts w:hint="default"/>
              </w:rPr>
              <w:t>vať</w:t>
            </w:r>
            <w:r>
              <w:rPr>
                <w:rFonts w:hint="default"/>
              </w:rPr>
              <w:t xml:space="preserve"> úč</w:t>
            </w:r>
            <w:r>
              <w:rPr>
                <w:rFonts w:hint="default"/>
              </w:rPr>
              <w:t>astní</w:t>
            </w:r>
            <w:r>
              <w:rPr>
                <w:rFonts w:hint="default"/>
              </w:rPr>
              <w:t>kov a dotknutý</w:t>
            </w:r>
            <w:r>
              <w:rPr>
                <w:rFonts w:hint="default"/>
              </w:rPr>
              <w:t>ch jednotlivcov, ak poskytovateľ</w:t>
            </w:r>
            <w:r>
              <w:rPr>
                <w:rFonts w:hint="default"/>
              </w:rPr>
              <w:t xml:space="preserve"> eš</w:t>
            </w:r>
            <w:r>
              <w:rPr>
                <w:rFonts w:hint="default"/>
              </w:rPr>
              <w:t>te neinformoval úč</w:t>
            </w:r>
            <w:r>
              <w:rPr>
                <w:rFonts w:hint="default"/>
              </w:rPr>
              <w:t>astní</w:t>
            </w:r>
            <w:r>
              <w:rPr>
                <w:rFonts w:hint="default"/>
              </w:rPr>
              <w:t>ka ani jednotlivca o poruš</w:t>
            </w:r>
            <w:r>
              <w:rPr>
                <w:rFonts w:hint="default"/>
              </w:rPr>
              <w:t>ení</w:t>
            </w:r>
            <w:r>
              <w:rPr>
                <w:rFonts w:hint="default"/>
              </w:rPr>
              <w:t xml:space="preserve"> ochrany osobný</w:t>
            </w:r>
            <w:r>
              <w:rPr>
                <w:rFonts w:hint="default"/>
              </w:rPr>
              <w:t>ch ú</w:t>
            </w:r>
            <w:r>
              <w:rPr>
                <w:rFonts w:hint="default"/>
              </w:rPr>
              <w:t>dajov, prí</w:t>
            </w:r>
            <w:r>
              <w:rPr>
                <w:rFonts w:hint="default"/>
              </w:rPr>
              <w:t>sluš</w:t>
            </w:r>
            <w:r>
              <w:rPr>
                <w:rFonts w:hint="default"/>
              </w:rPr>
              <w:t>ný</w:t>
            </w:r>
            <w:r>
              <w:rPr>
                <w:rFonts w:hint="default"/>
              </w:rPr>
              <w:t xml:space="preserve"> ná</w:t>
            </w:r>
            <w:r>
              <w:rPr>
                <w:rFonts w:hint="default"/>
              </w:rPr>
              <w:t>rodný</w:t>
            </w:r>
            <w:r>
              <w:rPr>
                <w:rFonts w:hint="default"/>
              </w:rPr>
              <w:t xml:space="preserve"> orgá</w:t>
            </w:r>
            <w:r>
              <w:rPr>
                <w:rFonts w:hint="default"/>
              </w:rPr>
              <w:t>n po posú</w:t>
            </w:r>
            <w:r>
              <w:rPr>
                <w:rFonts w:hint="default"/>
              </w:rPr>
              <w:t>dení</w:t>
            </w:r>
            <w:r>
              <w:rPr>
                <w:rFonts w:hint="default"/>
              </w:rPr>
              <w:t xml:space="preserve"> pravdepodobný</w:t>
            </w:r>
            <w:r>
              <w:rPr>
                <w:rFonts w:hint="default"/>
              </w:rPr>
              <w:t>ch nepriaznivý</w:t>
            </w:r>
            <w:r>
              <w:rPr>
                <w:rFonts w:hint="default"/>
              </w:rPr>
              <w:t>ch úč</w:t>
            </w:r>
            <w:r>
              <w:rPr>
                <w:rFonts w:hint="default"/>
              </w:rPr>
              <w:t>inkov poruš</w:t>
            </w:r>
            <w:r>
              <w:rPr>
                <w:rFonts w:hint="default"/>
              </w:rPr>
              <w:t>enia môž</w:t>
            </w:r>
            <w:r>
              <w:rPr>
                <w:rFonts w:hint="default"/>
              </w:rPr>
              <w:t>e pož</w:t>
            </w:r>
            <w:r>
              <w:rPr>
                <w:rFonts w:hint="default"/>
              </w:rPr>
              <w:t>adovať</w:t>
            </w:r>
            <w:r>
              <w:rPr>
                <w:rFonts w:hint="default"/>
              </w:rPr>
              <w:t>, aby tak urobil.</w:t>
            </w:r>
          </w:p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 xml:space="preserve">V </w:t>
            </w:r>
            <w:r>
              <w:rPr>
                <w:rFonts w:hint="default"/>
              </w:rPr>
              <w:t>ozná</w:t>
            </w:r>
            <w:r>
              <w:rPr>
                <w:rFonts w:hint="default"/>
              </w:rPr>
              <w:t>mení</w:t>
            </w:r>
            <w:r>
              <w:rPr>
                <w:rFonts w:hint="default"/>
              </w:rPr>
              <w:t xml:space="preserve"> úč</w:t>
            </w:r>
            <w:r>
              <w:rPr>
                <w:rFonts w:hint="default"/>
              </w:rPr>
              <w:t>astní</w:t>
            </w:r>
            <w:r>
              <w:rPr>
                <w:rFonts w:hint="default"/>
              </w:rPr>
              <w:t>kovi alebo jednotlivcovi sa uvedie aspoň</w:t>
            </w:r>
            <w:r>
              <w:rPr>
                <w:rFonts w:hint="default"/>
              </w:rPr>
              <w:t xml:space="preserve"> povaha dané</w:t>
            </w:r>
            <w:r>
              <w:rPr>
                <w:rFonts w:hint="default"/>
              </w:rPr>
              <w:t>ho poruš</w:t>
            </w:r>
            <w:r>
              <w:rPr>
                <w:rFonts w:hint="default"/>
              </w:rPr>
              <w:t>enia ochrany osobný</w:t>
            </w:r>
            <w:r>
              <w:rPr>
                <w:rFonts w:hint="default"/>
              </w:rPr>
              <w:t>ch ú</w:t>
            </w:r>
            <w:r>
              <w:rPr>
                <w:rFonts w:hint="default"/>
              </w:rPr>
              <w:t>dajov, kontaktné</w:t>
            </w:r>
            <w:r>
              <w:rPr>
                <w:rFonts w:hint="default"/>
              </w:rPr>
              <w:t xml:space="preserve"> miesta, na ktorý</w:t>
            </w:r>
            <w:r>
              <w:rPr>
                <w:rFonts w:hint="default"/>
              </w:rPr>
              <w:t>ch mož</w:t>
            </w:r>
            <w:r>
              <w:rPr>
                <w:rFonts w:hint="default"/>
              </w:rPr>
              <w:t>no zí</w:t>
            </w:r>
            <w:r>
              <w:rPr>
                <w:rFonts w:hint="default"/>
              </w:rPr>
              <w:t>skať</w:t>
            </w:r>
            <w:r>
              <w:rPr>
                <w:rFonts w:hint="default"/>
              </w:rPr>
              <w:t xml:space="preserve"> viac informá</w:t>
            </w:r>
            <w:r>
              <w:rPr>
                <w:rFonts w:hint="default"/>
              </w:rPr>
              <w:t>cií</w:t>
            </w:r>
            <w:r>
              <w:rPr>
                <w:rFonts w:hint="default"/>
              </w:rPr>
              <w:t>, a odporúč</w:t>
            </w:r>
            <w:r>
              <w:rPr>
                <w:rFonts w:hint="default"/>
              </w:rPr>
              <w:t>ané</w:t>
            </w:r>
            <w:r>
              <w:rPr>
                <w:rFonts w:hint="default"/>
              </w:rPr>
              <w:t xml:space="preserve"> opatrenia na zmier</w:t>
            </w:r>
            <w:r>
              <w:rPr>
                <w:rFonts w:hint="default"/>
              </w:rPr>
              <w:softHyphen/>
            </w:r>
            <w:r>
              <w:rPr>
                <w:rFonts w:hint="default"/>
              </w:rPr>
              <w:t>nenie potenciá</w:t>
            </w:r>
            <w:r>
              <w:rPr>
                <w:rFonts w:hint="default"/>
              </w:rPr>
              <w:t>lnych nepriaznivý</w:t>
            </w:r>
            <w:r>
              <w:rPr>
                <w:rFonts w:hint="default"/>
              </w:rPr>
              <w:t>ch úč</w:t>
            </w:r>
            <w:r>
              <w:rPr>
                <w:rFonts w:hint="default"/>
              </w:rPr>
              <w:t>inkov poruš</w:t>
            </w:r>
            <w:r>
              <w:rPr>
                <w:rFonts w:hint="default"/>
              </w:rPr>
              <w:t>enia ochran</w:t>
            </w:r>
            <w:r>
              <w:rPr>
                <w:rFonts w:hint="default"/>
              </w:rPr>
              <w:t>y</w:t>
            </w:r>
            <w:r>
              <w:rPr>
                <w:rFonts w:hint="default"/>
              </w:rPr>
              <w:t xml:space="preserve"> osobný</w:t>
            </w:r>
            <w:r>
              <w:rPr>
                <w:rFonts w:hint="default"/>
              </w:rPr>
              <w:t>ch ú</w:t>
            </w:r>
            <w:r>
              <w:rPr>
                <w:rFonts w:hint="default"/>
              </w:rPr>
              <w:t>dajov.</w:t>
            </w:r>
          </w:p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V ozná</w:t>
            </w:r>
            <w:r>
              <w:rPr>
                <w:rFonts w:hint="default"/>
              </w:rPr>
              <w:t>mení</w:t>
            </w:r>
            <w:r>
              <w:rPr>
                <w:rFonts w:hint="default"/>
              </w:rPr>
              <w:t xml:space="preserve"> prí</w:t>
            </w:r>
            <w:r>
              <w:rPr>
                <w:rFonts w:hint="default"/>
              </w:rPr>
              <w:t>sluš</w:t>
            </w:r>
            <w:r>
              <w:rPr>
                <w:rFonts w:hint="default"/>
              </w:rPr>
              <w:t>né</w:t>
            </w:r>
            <w:r>
              <w:rPr>
                <w:rFonts w:hint="default"/>
              </w:rPr>
              <w:t>mu ná</w:t>
            </w:r>
            <w:r>
              <w:rPr>
                <w:rFonts w:hint="default"/>
              </w:rPr>
              <w:t>rodné</w:t>
            </w:r>
            <w:r>
              <w:rPr>
                <w:rFonts w:hint="default"/>
              </w:rPr>
              <w:t>mu orgá</w:t>
            </w:r>
            <w:r>
              <w:rPr>
                <w:rFonts w:hint="default"/>
              </w:rPr>
              <w:t>nu sa okrem toho uvedú</w:t>
            </w:r>
            <w:r>
              <w:rPr>
                <w:rFonts w:hint="default"/>
              </w:rPr>
              <w:t xml:space="preserve"> ná</w:t>
            </w:r>
            <w:r>
              <w:rPr>
                <w:rFonts w:hint="default"/>
              </w:rPr>
              <w:t>sledky poruš</w:t>
            </w:r>
            <w:r>
              <w:rPr>
                <w:rFonts w:hint="default"/>
              </w:rPr>
              <w:t>enia ochrany osobný</w:t>
            </w:r>
            <w:r>
              <w:rPr>
                <w:rFonts w:hint="default"/>
              </w:rPr>
              <w:t>ch ú</w:t>
            </w:r>
            <w:r>
              <w:rPr>
                <w:rFonts w:hint="default"/>
              </w:rPr>
              <w:t>dajov a opatrenia, ktoré</w:t>
            </w:r>
            <w:r>
              <w:rPr>
                <w:rFonts w:hint="default"/>
              </w:rPr>
              <w:t xml:space="preserve"> poskytovateľ</w:t>
            </w:r>
            <w:r>
              <w:rPr>
                <w:rFonts w:hint="default"/>
              </w:rPr>
              <w:t xml:space="preserve"> navrhuje alebo vykonal s cieľ</w:t>
            </w:r>
            <w:r>
              <w:rPr>
                <w:rFonts w:hint="default"/>
              </w:rPr>
              <w:t>om, aby ho vyrieš</w:t>
            </w:r>
            <w:r>
              <w:rPr>
                <w:rFonts w:hint="default"/>
              </w:rPr>
              <w:t>il.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N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spacing w:before="0"/>
              <w:rPr>
                <w:rFonts w:hint="default"/>
              </w:rPr>
            </w:pPr>
            <w:r>
              <w:rPr>
                <w:rFonts w:hint="default"/>
              </w:rPr>
              <w:t>§</w:t>
            </w:r>
            <w:r>
              <w:rPr>
                <w:rFonts w:hint="default"/>
              </w:rPr>
              <w:t>:56, O:5</w:t>
              <w:br/>
              <w:br/>
              <w:t xml:space="preserve">P:a </w:t>
              <w:br/>
              <w:br/>
              <w:t>P:b</w:t>
              <w:br/>
              <w:br/>
              <w:br/>
              <w:br/>
              <w:br/>
              <w:br/>
              <w:br/>
              <w:br/>
              <w:br/>
              <w:t>P:c</w:t>
              <w:br/>
              <w:br/>
              <w:br/>
              <w:br/>
              <w:br/>
              <w:br/>
              <w:t>P:d</w:t>
              <w:br/>
              <w:br/>
              <w:br/>
              <w:br/>
              <w:br/>
            </w:r>
            <w:r>
              <w:rPr>
                <w:rFonts w:hint="default"/>
              </w:rPr>
              <w:t>§</w:t>
            </w:r>
            <w:r>
              <w:rPr>
                <w:rFonts w:hint="default"/>
              </w:rPr>
              <w:t>:5</w:t>
            </w:r>
            <w:r>
              <w:rPr>
                <w:rFonts w:hint="default"/>
              </w:rPr>
              <w:t>6,O:7</w:t>
              <w:br/>
              <w:br/>
              <w:t>P:a</w:t>
              <w:br/>
              <w:br/>
              <w:t>P:b</w:t>
              <w:br/>
              <w:br/>
              <w:t>P:c</w:t>
              <w:br/>
              <w:br/>
              <w:br/>
            </w:r>
            <w:r>
              <w:rPr>
                <w:rFonts w:hint="default"/>
              </w:rPr>
              <w:t>§</w:t>
            </w:r>
            <w:r>
              <w:rPr>
                <w:rFonts w:hint="default"/>
              </w:rPr>
              <w:t>:56, O:6</w:t>
              <w:br/>
              <w:t>P:a</w:t>
              <w:br/>
              <w:br/>
              <w:t>P:b</w:t>
              <w:br/>
              <w:br/>
              <w:t>P:c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Podnik, ktorý</w:t>
            </w:r>
            <w:r>
              <w:rPr>
                <w:rFonts w:hint="default"/>
              </w:rPr>
              <w:t xml:space="preserve"> poskytuje verejné</w:t>
            </w:r>
            <w:r>
              <w:rPr>
                <w:rFonts w:hint="default"/>
              </w:rPr>
              <w:t xml:space="preserve"> služ</w:t>
            </w:r>
            <w:r>
              <w:rPr>
                <w:rFonts w:hint="default"/>
              </w:rPr>
              <w:t>by, je pri poruš</w:t>
            </w:r>
            <w:r>
              <w:rPr>
                <w:rFonts w:hint="default"/>
              </w:rPr>
              <w:t>ení</w:t>
            </w:r>
            <w:r>
              <w:rPr>
                <w:rFonts w:hint="default"/>
              </w:rPr>
              <w:t xml:space="preserve"> ochrany osobný</w:t>
            </w:r>
            <w:r>
              <w:rPr>
                <w:rFonts w:hint="default"/>
              </w:rPr>
              <w:t>ch ú</w:t>
            </w:r>
            <w:r>
              <w:rPr>
                <w:rFonts w:hint="default"/>
              </w:rPr>
              <w:t>dajov povinný</w:t>
            </w:r>
            <w:r>
              <w:rPr>
                <w:rFonts w:hint="default"/>
              </w:rPr>
              <w:t xml:space="preserve"> </w:t>
              <w:br/>
              <w:br/>
            </w:r>
            <w:r>
              <w:rPr>
                <w:rFonts w:hint="default"/>
              </w:rPr>
              <w:t>bezodkladne ozná</w:t>
            </w:r>
            <w:r>
              <w:rPr>
                <w:rFonts w:hint="default"/>
              </w:rPr>
              <w:t>miť</w:t>
            </w:r>
            <w:r>
              <w:rPr>
                <w:rFonts w:hint="default"/>
              </w:rPr>
              <w:t xml:space="preserve"> ú</w:t>
            </w:r>
            <w:r>
              <w:rPr>
                <w:rFonts w:hint="default"/>
              </w:rPr>
              <w:t>radu poruš</w:t>
            </w:r>
            <w:r>
              <w:rPr>
                <w:rFonts w:hint="default"/>
              </w:rPr>
              <w:t>enie ochrany osobný</w:t>
            </w:r>
            <w:r>
              <w:rPr>
                <w:rFonts w:hint="default"/>
              </w:rPr>
              <w:t>ch ú</w:t>
            </w:r>
            <w:r>
              <w:rPr>
                <w:rFonts w:hint="default"/>
              </w:rPr>
              <w:t>dajov,</w:t>
              <w:br/>
              <w:br/>
            </w:r>
            <w:r>
              <w:rPr>
                <w:rFonts w:hint="default"/>
              </w:rPr>
              <w:t>bezodkladne informovať</w:t>
            </w:r>
            <w:r>
              <w:rPr>
                <w:rFonts w:hint="default"/>
              </w:rPr>
              <w:t xml:space="preserve"> dotknutý</w:t>
            </w:r>
            <w:r>
              <w:rPr>
                <w:rFonts w:hint="default"/>
              </w:rPr>
              <w:t>ch úč</w:t>
            </w:r>
            <w:r>
              <w:rPr>
                <w:rFonts w:hint="default"/>
              </w:rPr>
              <w:t>astní</w:t>
            </w:r>
            <w:r>
              <w:rPr>
                <w:rFonts w:hint="default"/>
              </w:rPr>
              <w:t>kov a </w:t>
            </w:r>
            <w:r>
              <w:rPr>
                <w:rFonts w:hint="default"/>
              </w:rPr>
              <w:t>uží</w:t>
            </w:r>
            <w:r>
              <w:rPr>
                <w:rFonts w:hint="default"/>
              </w:rPr>
              <w:t>vateľ</w:t>
            </w:r>
            <w:r>
              <w:rPr>
                <w:rFonts w:hint="default"/>
              </w:rPr>
              <w:t>ov</w:t>
            </w:r>
            <w:r>
              <w:rPr>
                <w:rFonts w:hint="default"/>
              </w:rPr>
              <w:t xml:space="preserve"> o poruš</w:t>
            </w:r>
            <w:r>
              <w:rPr>
                <w:rFonts w:hint="default"/>
              </w:rPr>
              <w:t>ení</w:t>
            </w:r>
            <w:r>
              <w:rPr>
                <w:rFonts w:hint="default"/>
              </w:rPr>
              <w:t xml:space="preserve"> ochrany osobný</w:t>
            </w:r>
            <w:r>
              <w:rPr>
                <w:rFonts w:hint="default"/>
              </w:rPr>
              <w:t>ch ú</w:t>
            </w:r>
            <w:r>
              <w:rPr>
                <w:rFonts w:hint="default"/>
              </w:rPr>
              <w:t>dajov, č</w:t>
            </w:r>
            <w:r>
              <w:rPr>
                <w:rFonts w:hint="default"/>
              </w:rPr>
              <w:t>o môž</w:t>
            </w:r>
            <w:r>
              <w:rPr>
                <w:rFonts w:hint="default"/>
              </w:rPr>
              <w:t>e nepriaznivo ovplyvniť</w:t>
            </w:r>
            <w:r>
              <w:rPr>
                <w:rFonts w:hint="default"/>
              </w:rPr>
              <w:t xml:space="preserve"> ich osobné</w:t>
            </w:r>
            <w:r>
              <w:rPr>
                <w:rFonts w:hint="default"/>
              </w:rPr>
              <w:t xml:space="preserve"> ú</w:t>
            </w:r>
            <w:r>
              <w:rPr>
                <w:rFonts w:hint="default"/>
              </w:rPr>
              <w:t>daje alebo sú</w:t>
            </w:r>
            <w:r>
              <w:rPr>
                <w:rFonts w:hint="default"/>
              </w:rPr>
              <w:t>kromie; to neplatí</w:t>
            </w:r>
            <w:r>
              <w:rPr>
                <w:rFonts w:hint="default"/>
              </w:rPr>
              <w:t>, ak podnik predtý</w:t>
            </w:r>
            <w:r>
              <w:rPr>
                <w:rFonts w:hint="default"/>
              </w:rPr>
              <w:t>m preuká</w:t>
            </w:r>
            <w:r>
              <w:rPr>
                <w:rFonts w:hint="default"/>
              </w:rPr>
              <w:t>zal ú</w:t>
            </w:r>
            <w:r>
              <w:rPr>
                <w:rFonts w:hint="default"/>
              </w:rPr>
              <w:t>radu, ž</w:t>
            </w:r>
            <w:r>
              <w:rPr>
                <w:rFonts w:hint="default"/>
              </w:rPr>
              <w:t>e vykonal primerané</w:t>
            </w:r>
            <w:r>
              <w:rPr>
                <w:rFonts w:hint="default"/>
              </w:rPr>
              <w:t xml:space="preserve"> technologické</w:t>
            </w:r>
            <w:r>
              <w:rPr>
                <w:rFonts w:hint="default"/>
              </w:rPr>
              <w:t xml:space="preserve"> ochranné</w:t>
            </w:r>
            <w:r>
              <w:rPr>
                <w:rFonts w:hint="default"/>
              </w:rPr>
              <w:t xml:space="preserve"> opatrenia a ž</w:t>
            </w:r>
            <w:r>
              <w:rPr>
                <w:rFonts w:hint="default"/>
              </w:rPr>
              <w:t>e tieto opatrenia sa uplatnili na ú</w:t>
            </w:r>
            <w:r>
              <w:rPr>
                <w:rFonts w:hint="default"/>
              </w:rPr>
              <w:t>daje dotknuté</w:t>
            </w:r>
            <w:r>
              <w:rPr>
                <w:rFonts w:hint="default"/>
              </w:rPr>
              <w:t xml:space="preserve"> na</w:t>
            </w:r>
            <w:r>
              <w:rPr>
                <w:rFonts w:hint="default"/>
              </w:rPr>
              <w:t>r</w:t>
            </w:r>
            <w:r>
              <w:rPr>
                <w:rFonts w:hint="default"/>
              </w:rPr>
              <w:t>uš</w:t>
            </w:r>
            <w:r>
              <w:rPr>
                <w:rFonts w:hint="default"/>
              </w:rPr>
              <w:t>ení</w:t>
            </w:r>
            <w:r>
              <w:rPr>
                <w:rFonts w:hint="default"/>
              </w:rPr>
              <w:t>m bezpeč</w:t>
            </w:r>
            <w:r>
              <w:rPr>
                <w:rFonts w:hint="default"/>
              </w:rPr>
              <w:t>nosti; také</w:t>
            </w:r>
            <w:r>
              <w:rPr>
                <w:rFonts w:hint="default"/>
              </w:rPr>
              <w:t>to opatrenia technologickej ochrany musia zabezpeč</w:t>
            </w:r>
            <w:r>
              <w:rPr>
                <w:rFonts w:hint="default"/>
              </w:rPr>
              <w:t>iť</w:t>
            </w:r>
            <w:r>
              <w:rPr>
                <w:rFonts w:hint="default"/>
              </w:rPr>
              <w:t>, aby ú</w:t>
            </w:r>
            <w:r>
              <w:rPr>
                <w:rFonts w:hint="default"/>
              </w:rPr>
              <w:t>daje boli neč</w:t>
            </w:r>
            <w:r>
              <w:rPr>
                <w:rFonts w:hint="default"/>
              </w:rPr>
              <w:t>itateľ</w:t>
            </w:r>
            <w:r>
              <w:rPr>
                <w:rFonts w:hint="default"/>
              </w:rPr>
              <w:t>né</w:t>
            </w:r>
            <w:r>
              <w:rPr>
                <w:rFonts w:hint="default"/>
              </w:rPr>
              <w:t xml:space="preserve"> vš</w:t>
            </w:r>
            <w:r>
              <w:rPr>
                <w:rFonts w:hint="default"/>
              </w:rPr>
              <w:t>etký</w:t>
            </w:r>
            <w:r>
              <w:rPr>
                <w:rFonts w:hint="default"/>
              </w:rPr>
              <w:t>m osobá</w:t>
            </w:r>
            <w:r>
              <w:rPr>
                <w:rFonts w:hint="default"/>
              </w:rPr>
              <w:t>m bez oprá</w:t>
            </w:r>
            <w:r>
              <w:rPr>
                <w:rFonts w:hint="default"/>
              </w:rPr>
              <w:t>vnené</w:t>
            </w:r>
            <w:r>
              <w:rPr>
                <w:rFonts w:hint="default"/>
              </w:rPr>
              <w:t>ho prí</w:t>
            </w:r>
            <w:r>
              <w:rPr>
                <w:rFonts w:hint="default"/>
              </w:rPr>
              <w:t>stupu k tý</w:t>
            </w:r>
            <w:r>
              <w:rPr>
                <w:rFonts w:hint="default"/>
              </w:rPr>
              <w:t>mto ú</w:t>
            </w:r>
            <w:r>
              <w:rPr>
                <w:rFonts w:hint="default"/>
              </w:rPr>
              <w:t>dajom,</w:t>
              <w:br/>
              <w:br/>
            </w:r>
            <w:r>
              <w:rPr>
                <w:rFonts w:hint="default"/>
              </w:rPr>
              <w:t>na pož</w:t>
            </w:r>
            <w:r>
              <w:rPr>
                <w:rFonts w:hint="default"/>
              </w:rPr>
              <w:t>iadanie ú</w:t>
            </w:r>
            <w:r>
              <w:rPr>
                <w:rFonts w:hint="default"/>
              </w:rPr>
              <w:t>radu </w:t>
            </w:r>
            <w:r>
              <w:rPr>
                <w:rFonts w:hint="default"/>
              </w:rPr>
              <w:t xml:space="preserve"> informovať</w:t>
            </w:r>
            <w:r>
              <w:rPr>
                <w:rFonts w:hint="default"/>
              </w:rPr>
              <w:t xml:space="preserve"> dotknutý</w:t>
            </w:r>
            <w:r>
              <w:rPr>
                <w:rFonts w:hint="default"/>
              </w:rPr>
              <w:t>ch úč</w:t>
            </w:r>
            <w:r>
              <w:rPr>
                <w:rFonts w:hint="default"/>
              </w:rPr>
              <w:t>astní</w:t>
            </w:r>
            <w:r>
              <w:rPr>
                <w:rFonts w:hint="default"/>
              </w:rPr>
              <w:t>kov a </w:t>
            </w:r>
            <w:r>
              <w:rPr>
                <w:rFonts w:hint="default"/>
              </w:rPr>
              <w:t xml:space="preserve"> uží</w:t>
            </w:r>
            <w:r>
              <w:rPr>
                <w:rFonts w:hint="default"/>
              </w:rPr>
              <w:t>vateľ</w:t>
            </w:r>
            <w:r>
              <w:rPr>
                <w:rFonts w:hint="default"/>
              </w:rPr>
              <w:t>ov o poruš</w:t>
            </w:r>
            <w:r>
              <w:rPr>
                <w:rFonts w:hint="default"/>
              </w:rPr>
              <w:t>ení</w:t>
            </w:r>
            <w:r>
              <w:rPr>
                <w:rFonts w:hint="default"/>
              </w:rPr>
              <w:t xml:space="preserve"> ochrany osobný</w:t>
            </w:r>
            <w:r>
              <w:rPr>
                <w:rFonts w:hint="default"/>
              </w:rPr>
              <w:t>c</w:t>
            </w:r>
            <w:r>
              <w:rPr>
                <w:rFonts w:hint="default"/>
              </w:rPr>
              <w:t>h ú</w:t>
            </w:r>
            <w:r>
              <w:rPr>
                <w:rFonts w:hint="default"/>
              </w:rPr>
              <w:t>dajov, ak poruš</w:t>
            </w:r>
            <w:r>
              <w:rPr>
                <w:rFonts w:hint="default"/>
              </w:rPr>
              <w:t>enie ochrany osobný</w:t>
            </w:r>
            <w:r>
              <w:rPr>
                <w:rFonts w:hint="default"/>
              </w:rPr>
              <w:t>ch ú</w:t>
            </w:r>
            <w:r>
              <w:rPr>
                <w:rFonts w:hint="default"/>
              </w:rPr>
              <w:t>dajov môž</w:t>
            </w:r>
            <w:r>
              <w:rPr>
                <w:rFonts w:hint="default"/>
              </w:rPr>
              <w:t>e mať</w:t>
            </w:r>
            <w:r>
              <w:rPr>
                <w:rFonts w:hint="default"/>
              </w:rPr>
              <w:t xml:space="preserve"> negatí</w:t>
            </w:r>
            <w:r>
              <w:rPr>
                <w:rFonts w:hint="default"/>
              </w:rPr>
              <w:t>vny vplyv na dotknutý</w:t>
            </w:r>
            <w:r>
              <w:rPr>
                <w:rFonts w:hint="default"/>
              </w:rPr>
              <w:t>ch úč</w:t>
            </w:r>
            <w:r>
              <w:rPr>
                <w:rFonts w:hint="default"/>
              </w:rPr>
              <w:t>astní</w:t>
            </w:r>
            <w:r>
              <w:rPr>
                <w:rFonts w:hint="default"/>
              </w:rPr>
              <w:t>kov a </w:t>
            </w:r>
            <w:r>
              <w:rPr>
                <w:rFonts w:hint="default"/>
              </w:rPr>
              <w:t>uží</w:t>
            </w:r>
            <w:r>
              <w:rPr>
                <w:rFonts w:hint="default"/>
              </w:rPr>
              <w:t>vateľ</w:t>
            </w:r>
            <w:r>
              <w:rPr>
                <w:rFonts w:hint="default"/>
              </w:rPr>
              <w:t>ov; to neplatí</w:t>
            </w:r>
            <w:r>
              <w:rPr>
                <w:rFonts w:hint="default"/>
              </w:rPr>
              <w:t>, ak podnik postupoval podľ</w:t>
            </w:r>
            <w:r>
              <w:rPr>
                <w:rFonts w:hint="default"/>
              </w:rPr>
              <w:t>a pí</w:t>
            </w:r>
            <w:r>
              <w:rPr>
                <w:rFonts w:hint="default"/>
              </w:rPr>
              <w:t>smena b),</w:t>
              <w:br/>
              <w:br/>
            </w:r>
            <w:r>
              <w:rPr>
                <w:rFonts w:hint="default"/>
              </w:rPr>
              <w:t>viesť</w:t>
            </w:r>
            <w:r>
              <w:rPr>
                <w:rFonts w:hint="default"/>
              </w:rPr>
              <w:t xml:space="preserve"> zoznam prí</w:t>
            </w:r>
            <w:r>
              <w:rPr>
                <w:rFonts w:hint="default"/>
              </w:rPr>
              <w:t>padov poruš</w:t>
            </w:r>
            <w:r>
              <w:rPr>
                <w:rFonts w:hint="default"/>
              </w:rPr>
              <w:t>ení</w:t>
            </w:r>
            <w:r>
              <w:rPr>
                <w:rFonts w:hint="default"/>
              </w:rPr>
              <w:t xml:space="preserve"> ochrany osobný</w:t>
            </w:r>
            <w:r>
              <w:rPr>
                <w:rFonts w:hint="default"/>
              </w:rPr>
              <w:t>ch ú</w:t>
            </w:r>
            <w:r>
              <w:rPr>
                <w:rFonts w:hint="default"/>
              </w:rPr>
              <w:t>dajov, ktorý</w:t>
            </w:r>
            <w:r>
              <w:rPr>
                <w:rFonts w:hint="default"/>
              </w:rPr>
              <w:t xml:space="preserve"> obsahuje podstatné</w:t>
            </w:r>
            <w:r>
              <w:rPr>
                <w:rFonts w:hint="default"/>
              </w:rPr>
              <w:t xml:space="preserve"> skutoč</w:t>
            </w:r>
            <w:r>
              <w:rPr>
                <w:rFonts w:hint="default"/>
              </w:rPr>
              <w:t>nosti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spojené</w:t>
            </w:r>
            <w:r>
              <w:rPr>
                <w:rFonts w:hint="default"/>
              </w:rPr>
              <w:t xml:space="preserve"> s tý</w:t>
            </w:r>
            <w:r>
              <w:rPr>
                <w:rFonts w:hint="default"/>
              </w:rPr>
              <w:t>mito poruš</w:t>
            </w:r>
            <w:r>
              <w:rPr>
                <w:rFonts w:hint="default"/>
              </w:rPr>
              <w:t>eniami, ich ná</w:t>
            </w:r>
            <w:r>
              <w:rPr>
                <w:rFonts w:hint="default"/>
              </w:rPr>
              <w:t>sledky a prijaté</w:t>
            </w:r>
            <w:r>
              <w:rPr>
                <w:rFonts w:hint="default"/>
              </w:rPr>
              <w:t xml:space="preserve"> opatrenia na ná</w:t>
            </w:r>
            <w:r>
              <w:rPr>
                <w:rFonts w:hint="default"/>
              </w:rPr>
              <w:t>pravu; zoznam obsahuje len informá</w:t>
            </w:r>
            <w:r>
              <w:rPr>
                <w:rFonts w:hint="default"/>
              </w:rPr>
              <w:t>cie, ktoré</w:t>
            </w:r>
            <w:r>
              <w:rPr>
                <w:rFonts w:hint="default"/>
              </w:rPr>
              <w:t xml:space="preserve"> sú</w:t>
            </w:r>
            <w:r>
              <w:rPr>
                <w:rFonts w:hint="default"/>
              </w:rPr>
              <w:t xml:space="preserve"> na tento úč</w:t>
            </w:r>
            <w:r>
              <w:rPr>
                <w:rFonts w:hint="default"/>
              </w:rPr>
              <w:t>el nevyhnutné</w:t>
            </w:r>
            <w:r>
              <w:rPr>
                <w:rFonts w:hint="default"/>
              </w:rPr>
              <w:t>.</w:t>
              <w:br/>
              <w:br/>
            </w:r>
            <w:r>
              <w:rPr>
                <w:rFonts w:hint="default"/>
              </w:rPr>
              <w:t>Ozná</w:t>
            </w:r>
            <w:r>
              <w:rPr>
                <w:rFonts w:hint="default"/>
              </w:rPr>
              <w:t>menie podľ</w:t>
            </w:r>
            <w:r>
              <w:rPr>
                <w:rFonts w:hint="default"/>
              </w:rPr>
              <w:t>a odseku 5 pí</w:t>
            </w:r>
            <w:r>
              <w:rPr>
                <w:rFonts w:hint="default"/>
              </w:rPr>
              <w:t>sm. b) obsahuje najmä</w:t>
            </w:r>
            <w:r>
              <w:rPr>
                <w:rFonts w:hint="default"/>
              </w:rPr>
              <w:t xml:space="preserve"> </w:t>
              <w:br/>
              <w:br/>
            </w:r>
            <w:r>
              <w:rPr>
                <w:rFonts w:hint="default"/>
              </w:rPr>
              <w:t>opis a spô</w:t>
            </w:r>
            <w:r>
              <w:rPr>
                <w:rFonts w:hint="default"/>
              </w:rPr>
              <w:t>sob dané</w:t>
            </w:r>
            <w:r>
              <w:rPr>
                <w:rFonts w:hint="default"/>
              </w:rPr>
              <w:t>ho poruš</w:t>
            </w:r>
            <w:r>
              <w:rPr>
                <w:rFonts w:hint="default"/>
              </w:rPr>
              <w:t>enia ochrany osobný</w:t>
            </w:r>
            <w:r>
              <w:rPr>
                <w:rFonts w:hint="default"/>
              </w:rPr>
              <w:t>ch ú</w:t>
            </w:r>
            <w:r>
              <w:rPr>
                <w:rFonts w:hint="default"/>
              </w:rPr>
              <w:t>dajov,</w:t>
              <w:br/>
              <w:br/>
              <w:t>kont</w:t>
            </w:r>
            <w:r>
              <w:rPr>
                <w:rFonts w:hint="default"/>
              </w:rPr>
              <w:t>a</w:t>
            </w:r>
            <w:r>
              <w:rPr>
                <w:rFonts w:hint="default"/>
              </w:rPr>
              <w:t>ktné</w:t>
            </w:r>
            <w:r>
              <w:rPr>
                <w:rFonts w:hint="default"/>
              </w:rPr>
              <w:t xml:space="preserve"> miesta, na ktorý</w:t>
            </w:r>
            <w:r>
              <w:rPr>
                <w:rFonts w:hint="default"/>
              </w:rPr>
              <w:t>ch mož</w:t>
            </w:r>
            <w:r>
              <w:rPr>
                <w:rFonts w:hint="default"/>
              </w:rPr>
              <w:t>no zí</w:t>
            </w:r>
            <w:r>
              <w:rPr>
                <w:rFonts w:hint="default"/>
              </w:rPr>
              <w:t>skať</w:t>
            </w:r>
            <w:r>
              <w:rPr>
                <w:rFonts w:hint="default"/>
              </w:rPr>
              <w:t xml:space="preserve"> viac informá</w:t>
            </w:r>
            <w:r>
              <w:rPr>
                <w:rFonts w:hint="default"/>
              </w:rPr>
              <w:t>cií</w:t>
            </w:r>
            <w:r>
              <w:rPr>
                <w:rFonts w:hint="default"/>
              </w:rPr>
              <w:t xml:space="preserve"> a</w:t>
              <w:br/>
              <w:br/>
            </w:r>
            <w:r>
              <w:rPr>
                <w:rFonts w:hint="default"/>
              </w:rPr>
              <w:t>odporúč</w:t>
            </w:r>
            <w:r>
              <w:rPr>
                <w:rFonts w:hint="default"/>
              </w:rPr>
              <w:t>ané</w:t>
            </w:r>
            <w:r>
              <w:rPr>
                <w:rFonts w:hint="default"/>
              </w:rPr>
              <w:t xml:space="preserve"> opatrenia na zmiernenie nepriaznivý</w:t>
            </w:r>
            <w:r>
              <w:rPr>
                <w:rFonts w:hint="default"/>
              </w:rPr>
              <w:t>ch úč</w:t>
            </w:r>
            <w:r>
              <w:rPr>
                <w:rFonts w:hint="default"/>
              </w:rPr>
              <w:t>inkov poruš</w:t>
            </w:r>
            <w:r>
              <w:rPr>
                <w:rFonts w:hint="default"/>
              </w:rPr>
              <w:t>enia ochrany osobný</w:t>
            </w:r>
            <w:r>
              <w:rPr>
                <w:rFonts w:hint="default"/>
              </w:rPr>
              <w:t>ch ú</w:t>
            </w:r>
            <w:r>
              <w:rPr>
                <w:rFonts w:hint="default"/>
              </w:rPr>
              <w:t>dajov.</w:t>
              <w:br/>
              <w:br/>
            </w:r>
            <w:r>
              <w:rPr>
                <w:rFonts w:hint="default"/>
              </w:rPr>
              <w:t>Ozná</w:t>
            </w:r>
            <w:r>
              <w:rPr>
                <w:rFonts w:hint="default"/>
              </w:rPr>
              <w:t>menie podľ</w:t>
            </w:r>
            <w:r>
              <w:rPr>
                <w:rFonts w:hint="default"/>
              </w:rPr>
              <w:t>a odseku 5 pí</w:t>
            </w:r>
            <w:r>
              <w:rPr>
                <w:rFonts w:hint="default"/>
              </w:rPr>
              <w:t>sm. a) obsahuje najmä</w:t>
              <w:br/>
              <w:br/>
            </w:r>
            <w:r>
              <w:rPr>
                <w:rFonts w:hint="default"/>
              </w:rPr>
              <w:t>povahu poruš</w:t>
            </w:r>
            <w:r>
              <w:rPr>
                <w:rFonts w:hint="default"/>
              </w:rPr>
              <w:t>enia ochrany osobný</w:t>
            </w:r>
            <w:r>
              <w:rPr>
                <w:rFonts w:hint="default"/>
              </w:rPr>
              <w:t>ch ú</w:t>
            </w:r>
            <w:r>
              <w:rPr>
                <w:rFonts w:hint="default"/>
              </w:rPr>
              <w:t>dajov,</w:t>
              <w:br/>
              <w:br/>
            </w:r>
            <w:r>
              <w:rPr>
                <w:rFonts w:hint="default"/>
              </w:rPr>
              <w:t>ná</w:t>
            </w:r>
            <w:r>
              <w:rPr>
                <w:rFonts w:hint="default"/>
              </w:rPr>
              <w:t>sledky poru</w:t>
            </w:r>
            <w:r>
              <w:rPr>
                <w:rFonts w:hint="default"/>
              </w:rPr>
              <w:t>š</w:t>
            </w:r>
            <w:r>
              <w:rPr>
                <w:rFonts w:hint="default"/>
              </w:rPr>
              <w:t>enia ochrany osobný</w:t>
            </w:r>
            <w:r>
              <w:rPr>
                <w:rFonts w:hint="default"/>
              </w:rPr>
              <w:t>ch ú</w:t>
            </w:r>
            <w:r>
              <w:rPr>
                <w:rFonts w:hint="default"/>
              </w:rPr>
              <w:t>dajov,</w:t>
              <w:br/>
              <w:br/>
            </w:r>
            <w:r>
              <w:rPr>
                <w:rFonts w:hint="default"/>
              </w:rPr>
              <w:t>opatrenia, ktoré</w:t>
            </w:r>
            <w:r>
              <w:rPr>
                <w:rFonts w:hint="default"/>
              </w:rPr>
              <w:t xml:space="preserve"> podnik navrhuje alebo vykonal na zmiernenie nepriaznivý</w:t>
            </w:r>
            <w:r>
              <w:rPr>
                <w:rFonts w:hint="default"/>
              </w:rPr>
              <w:t>ch úč</w:t>
            </w:r>
            <w:r>
              <w:rPr>
                <w:rFonts w:hint="default"/>
              </w:rPr>
              <w:t>inkov poruš</w:t>
            </w:r>
            <w:r>
              <w:rPr>
                <w:rFonts w:hint="default"/>
              </w:rPr>
              <w:t>enia ochrany osobný</w:t>
            </w:r>
            <w:r>
              <w:rPr>
                <w:rFonts w:hint="default"/>
              </w:rPr>
              <w:t>ch ú</w:t>
            </w:r>
            <w:r>
              <w:rPr>
                <w:rFonts w:hint="default"/>
              </w:rPr>
              <w:t>dajov.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Ú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</w:p>
        </w:tc>
      </w:tr>
      <w:tr>
        <w:tblPrEx>
          <w:tblW w:w="15687" w:type="dxa"/>
          <w:jc w:val="center"/>
          <w:tblLayout w:type="fixed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Č</w:t>
            </w:r>
            <w:r>
              <w:rPr>
                <w:rFonts w:hint="default"/>
              </w:rPr>
              <w:t>:4, O:4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4. Prí</w:t>
            </w:r>
            <w:r>
              <w:rPr>
                <w:rFonts w:hint="default"/>
              </w:rPr>
              <w:t>sluš</w:t>
            </w:r>
            <w:r>
              <w:rPr>
                <w:rFonts w:hint="default"/>
              </w:rPr>
              <w:t>né</w:t>
            </w:r>
            <w:r>
              <w:rPr>
                <w:rFonts w:hint="default"/>
              </w:rPr>
              <w:t xml:space="preserve"> vnú</w:t>
            </w:r>
            <w:r>
              <w:rPr>
                <w:rFonts w:hint="default"/>
              </w:rPr>
              <w:t>troš</w:t>
            </w:r>
            <w:r>
              <w:rPr>
                <w:rFonts w:hint="default"/>
              </w:rPr>
              <w:t>tá</w:t>
            </w:r>
            <w:r>
              <w:rPr>
                <w:rFonts w:hint="default"/>
              </w:rPr>
              <w:t>tne orgá</w:t>
            </w:r>
            <w:r>
              <w:rPr>
                <w:rFonts w:hint="default"/>
              </w:rPr>
              <w:t>ny môž</w:t>
            </w:r>
            <w:r>
              <w:rPr>
                <w:rFonts w:hint="default"/>
              </w:rPr>
              <w:t>u pri dodrž</w:t>
            </w:r>
            <w:r>
              <w:rPr>
                <w:rFonts w:hint="default"/>
              </w:rPr>
              <w:t>aní</w:t>
            </w:r>
            <w:r>
              <w:rPr>
                <w:rFonts w:hint="default"/>
              </w:rPr>
              <w:t xml:space="preserve"> aký</w:t>
            </w:r>
            <w:r>
              <w:rPr>
                <w:rFonts w:hint="default"/>
              </w:rPr>
              <w:t>chkoľ</w:t>
            </w:r>
            <w:r>
              <w:rPr>
                <w:rFonts w:hint="default"/>
              </w:rPr>
              <w:t>vek technický</w:t>
            </w:r>
            <w:r>
              <w:rPr>
                <w:rFonts w:hint="default"/>
              </w:rPr>
              <w:t>ch vykoná</w:t>
            </w:r>
            <w:r>
              <w:rPr>
                <w:rFonts w:hint="default"/>
              </w:rPr>
              <w:t>vací</w:t>
            </w:r>
            <w:r>
              <w:rPr>
                <w:rFonts w:hint="default"/>
              </w:rPr>
              <w:t>ch opatre</w:t>
            </w:r>
            <w:r>
              <w:rPr>
                <w:rFonts w:hint="default"/>
              </w:rPr>
              <w:t>ní</w:t>
            </w:r>
            <w:r>
              <w:rPr>
                <w:rFonts w:hint="default"/>
              </w:rPr>
              <w:t xml:space="preserve"> prijatý</w:t>
            </w:r>
            <w:r>
              <w:rPr>
                <w:rFonts w:hint="default"/>
              </w:rPr>
              <w:t>ch podľ</w:t>
            </w:r>
            <w:r>
              <w:rPr>
                <w:rFonts w:hint="default"/>
              </w:rPr>
              <w:t>a odseku 5 prijí</w:t>
            </w:r>
            <w:r>
              <w:rPr>
                <w:rFonts w:hint="default"/>
              </w:rPr>
              <w:t>mať</w:t>
            </w:r>
            <w:r>
              <w:rPr>
                <w:rFonts w:hint="default"/>
              </w:rPr>
              <w:t xml:space="preserve"> usmernenia a v prí</w:t>
            </w:r>
            <w:r>
              <w:rPr>
                <w:rFonts w:hint="default"/>
              </w:rPr>
              <w:t>pade potreby vydá</w:t>
            </w:r>
            <w:r>
              <w:rPr>
                <w:rFonts w:hint="default"/>
              </w:rPr>
              <w:t>vať</w:t>
            </w:r>
            <w:r>
              <w:rPr>
                <w:rFonts w:hint="default"/>
              </w:rPr>
              <w:t xml:space="preserve"> pokyny tý</w:t>
            </w:r>
            <w:r>
              <w:rPr>
                <w:rFonts w:hint="default"/>
              </w:rPr>
              <w:t>kajú</w:t>
            </w:r>
            <w:r>
              <w:rPr>
                <w:rFonts w:hint="default"/>
              </w:rPr>
              <w:t>ce sa okolností</w:t>
            </w:r>
            <w:r>
              <w:rPr>
                <w:rFonts w:hint="default"/>
              </w:rPr>
              <w:t>, za ktorý</w:t>
            </w:r>
            <w:r>
              <w:rPr>
                <w:rFonts w:hint="default"/>
              </w:rPr>
              <w:t>ch sa od poskytovateľ</w:t>
            </w:r>
            <w:r>
              <w:rPr>
                <w:rFonts w:hint="default"/>
              </w:rPr>
              <w:t>ov vyž</w:t>
            </w:r>
            <w:r>
              <w:rPr>
                <w:rFonts w:hint="default"/>
              </w:rPr>
              <w:t>aduje oznamovať</w:t>
            </w:r>
            <w:r>
              <w:rPr>
                <w:rFonts w:hint="default"/>
              </w:rPr>
              <w:t xml:space="preserve"> prí</w:t>
            </w:r>
            <w:r>
              <w:rPr>
                <w:rFonts w:hint="default"/>
              </w:rPr>
              <w:t>pady poruš</w:t>
            </w:r>
            <w:r>
              <w:rPr>
                <w:rFonts w:hint="default"/>
              </w:rPr>
              <w:t>enia ochrany osobný</w:t>
            </w:r>
            <w:r>
              <w:rPr>
                <w:rFonts w:hint="default"/>
              </w:rPr>
              <w:t>ch ú</w:t>
            </w:r>
            <w:r>
              <w:rPr>
                <w:rFonts w:hint="default"/>
              </w:rPr>
              <w:t>dajov, formy taký</w:t>
            </w:r>
            <w:r>
              <w:rPr>
                <w:rFonts w:hint="default"/>
              </w:rPr>
              <w:t>chto ozná</w:t>
            </w:r>
            <w:r>
              <w:rPr>
                <w:rFonts w:hint="default"/>
              </w:rPr>
              <w:t>mení</w:t>
            </w:r>
            <w:r>
              <w:rPr>
                <w:rFonts w:hint="default"/>
              </w:rPr>
              <w:t>, ako aj spô</w:t>
            </w:r>
            <w:r>
              <w:rPr>
                <w:rFonts w:hint="default"/>
              </w:rPr>
              <w:t>sob, aký</w:t>
            </w:r>
            <w:r>
              <w:rPr>
                <w:rFonts w:hint="default"/>
              </w:rPr>
              <w:t>m sa ozná</w:t>
            </w:r>
            <w:r>
              <w:rPr>
                <w:rFonts w:hint="default"/>
              </w:rPr>
              <w:t>men</w:t>
            </w:r>
            <w:r>
              <w:rPr>
                <w:rFonts w:hint="default"/>
              </w:rPr>
              <w:t>i</w:t>
            </w:r>
            <w:r>
              <w:rPr>
                <w:rFonts w:hint="default"/>
              </w:rPr>
              <w:t>a uskutočň</w:t>
            </w:r>
            <w:r>
              <w:rPr>
                <w:rFonts w:hint="default"/>
              </w:rPr>
              <w:t>ujú</w:t>
            </w:r>
            <w:r>
              <w:rPr>
                <w:rFonts w:hint="default"/>
              </w:rPr>
              <w:t>. Takisto majú</w:t>
            </w:r>
            <w:r>
              <w:rPr>
                <w:rFonts w:hint="default"/>
              </w:rPr>
              <w:t xml:space="preserve"> mož</w:t>
            </w:r>
            <w:r>
              <w:rPr>
                <w:rFonts w:hint="default"/>
              </w:rPr>
              <w:t>nosť</w:t>
            </w:r>
            <w:r>
              <w:rPr>
                <w:rFonts w:hint="default"/>
              </w:rPr>
              <w:t xml:space="preserve"> skontrolovať</w:t>
            </w:r>
            <w:r>
              <w:rPr>
                <w:rFonts w:hint="default"/>
              </w:rPr>
              <w:t>, č</w:t>
            </w:r>
            <w:r>
              <w:rPr>
                <w:rFonts w:hint="default"/>
              </w:rPr>
              <w:t>i si poskytovatelia splnili svoju notifikač</w:t>
            </w:r>
            <w:r>
              <w:rPr>
                <w:rFonts w:hint="default"/>
              </w:rPr>
              <w:t>nú</w:t>
            </w:r>
            <w:r>
              <w:rPr>
                <w:rFonts w:hint="default"/>
              </w:rPr>
              <w:t xml:space="preserve"> povinnosť</w:t>
            </w:r>
            <w:r>
              <w:rPr>
                <w:rFonts w:hint="default"/>
              </w:rPr>
              <w:t xml:space="preserve"> podľ</w:t>
            </w:r>
            <w:r>
              <w:rPr>
                <w:rFonts w:hint="default"/>
              </w:rPr>
              <w:t>a tohto č</w:t>
            </w:r>
            <w:r>
              <w:rPr>
                <w:rFonts w:hint="default"/>
              </w:rPr>
              <w:t>lá</w:t>
            </w:r>
            <w:r>
              <w:rPr>
                <w:rFonts w:hint="default"/>
              </w:rPr>
              <w:t>nku, a v prí</w:t>
            </w:r>
            <w:r>
              <w:rPr>
                <w:rFonts w:hint="default"/>
              </w:rPr>
              <w:t>pade nedodrž</w:t>
            </w:r>
            <w:r>
              <w:rPr>
                <w:rFonts w:hint="default"/>
              </w:rPr>
              <w:t>ania povinnosti ukladajú</w:t>
            </w:r>
            <w:r>
              <w:rPr>
                <w:rFonts w:hint="default"/>
              </w:rPr>
              <w:t xml:space="preserve"> primerané</w:t>
            </w:r>
            <w:r>
              <w:rPr>
                <w:rFonts w:hint="default"/>
              </w:rPr>
              <w:t xml:space="preserve"> sankcie.</w:t>
            </w:r>
          </w:p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Poskytovatelia vedú</w:t>
            </w:r>
            <w:r>
              <w:rPr>
                <w:rFonts w:hint="default"/>
              </w:rPr>
              <w:t xml:space="preserve"> zoznam prí</w:t>
            </w:r>
            <w:r>
              <w:rPr>
                <w:rFonts w:hint="default"/>
              </w:rPr>
              <w:t>padov poruš</w:t>
            </w:r>
            <w:r>
              <w:rPr>
                <w:rFonts w:hint="default"/>
              </w:rPr>
              <w:t>ení</w:t>
            </w:r>
            <w:r>
              <w:rPr>
                <w:rFonts w:hint="default"/>
              </w:rPr>
              <w:t xml:space="preserve"> ochrany osobný</w:t>
            </w:r>
            <w:r>
              <w:rPr>
                <w:rFonts w:hint="default"/>
              </w:rPr>
              <w:t>ch ú</w:t>
            </w:r>
            <w:r>
              <w:rPr>
                <w:rFonts w:hint="default"/>
              </w:rPr>
              <w:t>daj</w:t>
            </w:r>
            <w:r>
              <w:rPr>
                <w:rFonts w:hint="default"/>
              </w:rPr>
              <w:t>ov, ktorý</w:t>
            </w:r>
            <w:r>
              <w:rPr>
                <w:rFonts w:hint="default"/>
              </w:rPr>
              <w:t xml:space="preserve"> obsahuje skutoč</w:t>
            </w:r>
            <w:r>
              <w:rPr>
                <w:rFonts w:hint="default"/>
              </w:rPr>
              <w:t>nosti spojené</w:t>
            </w:r>
            <w:r>
              <w:rPr>
                <w:rFonts w:hint="default"/>
              </w:rPr>
              <w:t xml:space="preserve"> s tý</w:t>
            </w:r>
            <w:r>
              <w:rPr>
                <w:rFonts w:hint="default"/>
              </w:rPr>
              <w:t>mito poruš</w:t>
            </w:r>
            <w:r>
              <w:rPr>
                <w:rFonts w:hint="default"/>
              </w:rPr>
              <w:t>eniami, ich ná</w:t>
            </w:r>
            <w:r>
              <w:rPr>
                <w:rFonts w:hint="default"/>
              </w:rPr>
              <w:t>sledky a prijaté</w:t>
            </w:r>
            <w:r>
              <w:rPr>
                <w:rFonts w:hint="default"/>
              </w:rPr>
              <w:t xml:space="preserve"> opatrenia na ná</w:t>
            </w:r>
            <w:r>
              <w:rPr>
                <w:rFonts w:hint="default"/>
              </w:rPr>
              <w:t>pravu, prič</w:t>
            </w:r>
            <w:r>
              <w:rPr>
                <w:rFonts w:hint="default"/>
              </w:rPr>
              <w:t>om tento zoznam stačí</w:t>
            </w:r>
            <w:r>
              <w:rPr>
                <w:rFonts w:hint="default"/>
              </w:rPr>
              <w:t xml:space="preserve"> na to, aby prí</w:t>
            </w:r>
            <w:r>
              <w:rPr>
                <w:rFonts w:hint="default"/>
              </w:rPr>
              <w:t>sluš</w:t>
            </w:r>
            <w:r>
              <w:rPr>
                <w:rFonts w:hint="default"/>
              </w:rPr>
              <w:t>né</w:t>
            </w:r>
            <w:r>
              <w:rPr>
                <w:rFonts w:hint="default"/>
              </w:rPr>
              <w:t xml:space="preserve"> ná</w:t>
            </w:r>
            <w:r>
              <w:rPr>
                <w:rFonts w:hint="default"/>
              </w:rPr>
              <w:t>rodné</w:t>
            </w:r>
            <w:r>
              <w:rPr>
                <w:rFonts w:hint="default"/>
              </w:rPr>
              <w:t xml:space="preserve"> orgá</w:t>
            </w:r>
            <w:r>
              <w:rPr>
                <w:rFonts w:hint="default"/>
              </w:rPr>
              <w:t>ny mohli overiť</w:t>
            </w:r>
            <w:r>
              <w:rPr>
                <w:rFonts w:hint="default"/>
              </w:rPr>
              <w:t xml:space="preserve"> dodrž</w:t>
            </w:r>
            <w:r>
              <w:rPr>
                <w:rFonts w:hint="default"/>
              </w:rPr>
              <w:t>iavanie ustanovení</w:t>
            </w:r>
            <w:r>
              <w:rPr>
                <w:rFonts w:hint="default"/>
              </w:rPr>
              <w:t xml:space="preserve"> odseku 3. Zoznam obsahuje len informá</w:t>
            </w:r>
            <w:r>
              <w:rPr>
                <w:rFonts w:hint="default"/>
              </w:rPr>
              <w:t>cie, ktoré</w:t>
            </w:r>
            <w:r>
              <w:rPr>
                <w:rFonts w:hint="default"/>
              </w:rPr>
              <w:t xml:space="preserve"> sú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na tento úč</w:t>
            </w:r>
            <w:r>
              <w:rPr>
                <w:rFonts w:hint="default"/>
              </w:rPr>
              <w:t>el nevyhnutné</w:t>
            </w:r>
            <w:r>
              <w:rPr>
                <w:rFonts w:hint="default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N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spacing w:after="0"/>
              <w:rPr>
                <w:rFonts w:hint="default"/>
              </w:rPr>
            </w:pPr>
            <w:r>
              <w:rPr>
                <w:rFonts w:hint="default"/>
              </w:rPr>
              <w:t>§</w:t>
            </w:r>
            <w:r>
              <w:rPr>
                <w:rFonts w:hint="default"/>
              </w:rPr>
              <w:t>:56, O:9</w:t>
              <w:br/>
              <w:t>P:a</w:t>
              <w:br/>
              <w:br/>
              <w:br/>
              <w:br/>
              <w:br/>
              <w:br/>
              <w:t>P:b</w:t>
              <w:br/>
              <w:br/>
              <w:br/>
            </w:r>
            <w:r>
              <w:rPr>
                <w:rFonts w:hint="default"/>
              </w:rPr>
              <w:t>§</w:t>
            </w:r>
            <w:r>
              <w:rPr>
                <w:rFonts w:hint="default"/>
              </w:rPr>
              <w:t>:56, O:5</w:t>
              <w:br/>
              <w:br/>
              <w:t>P:d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Ú</w:t>
            </w:r>
            <w:r>
              <w:rPr>
                <w:rFonts w:hint="default"/>
              </w:rPr>
              <w:t>rad môž</w:t>
            </w:r>
            <w:r>
              <w:rPr>
                <w:rFonts w:hint="default"/>
              </w:rPr>
              <w:t>e</w:t>
            </w:r>
          </w:p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ak je to potrebné</w:t>
            </w:r>
            <w:r>
              <w:rPr>
                <w:rFonts w:hint="default"/>
              </w:rPr>
              <w:t>, urč</w:t>
            </w:r>
            <w:r>
              <w:rPr>
                <w:rFonts w:hint="default"/>
              </w:rPr>
              <w:t>iť</w:t>
            </w:r>
            <w:r>
              <w:rPr>
                <w:rFonts w:hint="default"/>
              </w:rPr>
              <w:t xml:space="preserve"> za aký</w:t>
            </w:r>
            <w:r>
              <w:rPr>
                <w:rFonts w:hint="default"/>
              </w:rPr>
              <w:t>ch okolností</w:t>
            </w:r>
            <w:r>
              <w:rPr>
                <w:rFonts w:hint="default"/>
              </w:rPr>
              <w:t xml:space="preserve"> je podnik, ktorý</w:t>
            </w:r>
            <w:r>
              <w:rPr>
                <w:rFonts w:hint="default"/>
              </w:rPr>
              <w:t xml:space="preserve"> poskytuje verejné</w:t>
            </w:r>
            <w:r>
              <w:rPr>
                <w:rFonts w:hint="default"/>
              </w:rPr>
              <w:t xml:space="preserve"> služ</w:t>
            </w:r>
            <w:r>
              <w:rPr>
                <w:rFonts w:hint="default"/>
              </w:rPr>
              <w:t>by, povinný</w:t>
            </w:r>
            <w:r>
              <w:rPr>
                <w:rFonts w:hint="default"/>
              </w:rPr>
              <w:t xml:space="preserve">  oznamovať</w:t>
            </w:r>
            <w:r>
              <w:rPr>
                <w:rFonts w:hint="default"/>
              </w:rPr>
              <w:t xml:space="preserve"> prí</w:t>
            </w:r>
            <w:r>
              <w:rPr>
                <w:rFonts w:hint="default"/>
              </w:rPr>
              <w:t>pady poruš</w:t>
            </w:r>
            <w:r>
              <w:rPr>
                <w:rFonts w:hint="default"/>
              </w:rPr>
              <w:t>enia ochrany osobný</w:t>
            </w:r>
            <w:r>
              <w:rPr>
                <w:rFonts w:hint="default"/>
              </w:rPr>
              <w:t>ch ú</w:t>
            </w:r>
            <w:r>
              <w:rPr>
                <w:rFonts w:hint="default"/>
              </w:rPr>
              <w:t>dajov podľ</w:t>
            </w:r>
            <w:r>
              <w:rPr>
                <w:rFonts w:hint="default"/>
              </w:rPr>
              <w:t>a odseku 5 pí</w:t>
            </w:r>
            <w:r>
              <w:rPr>
                <w:rFonts w:hint="default"/>
              </w:rPr>
              <w:t>sm. a) a b)</w:t>
            </w:r>
            <w:r>
              <w:rPr>
                <w:rFonts w:hint="default"/>
              </w:rPr>
              <w:t>, urč</w:t>
            </w:r>
            <w:r>
              <w:rPr>
                <w:rFonts w:hint="default"/>
              </w:rPr>
              <w:t>iť</w:t>
            </w:r>
            <w:r>
              <w:rPr>
                <w:rFonts w:hint="default"/>
              </w:rPr>
              <w:t xml:space="preserve"> formy a </w:t>
            </w:r>
            <w:r>
              <w:rPr>
                <w:rFonts w:hint="default"/>
              </w:rPr>
              <w:t>spô</w:t>
            </w:r>
            <w:r>
              <w:rPr>
                <w:rFonts w:hint="default"/>
              </w:rPr>
              <w:t>sob predkladania tý</w:t>
            </w:r>
            <w:r>
              <w:rPr>
                <w:rFonts w:hint="default"/>
              </w:rPr>
              <w:t>chto ozná</w:t>
            </w:r>
            <w:r>
              <w:rPr>
                <w:rFonts w:hint="default"/>
              </w:rPr>
              <w:t>mení</w:t>
            </w:r>
            <w:r>
              <w:rPr>
                <w:rFonts w:hint="default"/>
              </w:rPr>
              <w:t>, prič</w:t>
            </w:r>
            <w:r>
              <w:rPr>
                <w:rFonts w:hint="default"/>
              </w:rPr>
              <w:t>om dodrž</w:t>
            </w:r>
            <w:r>
              <w:rPr>
                <w:rFonts w:hint="default"/>
              </w:rPr>
              <w:t>iava opatrenia Euró</w:t>
            </w:r>
            <w:r>
              <w:rPr>
                <w:rFonts w:hint="default"/>
              </w:rPr>
              <w:t xml:space="preserve">pskej komisie, </w:t>
              <w:br/>
              <w:br/>
            </w:r>
            <w:r>
              <w:rPr>
                <w:rFonts w:hint="default"/>
              </w:rPr>
              <w:t>kontrolovať</w:t>
            </w:r>
            <w:r>
              <w:rPr>
                <w:rFonts w:hint="default"/>
              </w:rPr>
              <w:t xml:space="preserve"> plnenie oznamovacej povinnosti podľ</w:t>
            </w:r>
            <w:r>
              <w:rPr>
                <w:rFonts w:hint="default"/>
              </w:rPr>
              <w:t>a odseku 5 pí</w:t>
            </w:r>
            <w:r>
              <w:rPr>
                <w:rFonts w:hint="default"/>
              </w:rPr>
              <w:t>sm. a) a b).</w:t>
              <w:br/>
              <w:br/>
            </w:r>
            <w:r>
              <w:rPr>
                <w:rFonts w:hint="default"/>
              </w:rPr>
              <w:t>Podnik, ktorý</w:t>
            </w:r>
            <w:r>
              <w:rPr>
                <w:rFonts w:hint="default"/>
              </w:rPr>
              <w:t xml:space="preserve"> poskytuje verejné</w:t>
            </w:r>
            <w:r>
              <w:rPr>
                <w:rFonts w:hint="default"/>
              </w:rPr>
              <w:t xml:space="preserve"> služ</w:t>
            </w:r>
            <w:r>
              <w:rPr>
                <w:rFonts w:hint="default"/>
              </w:rPr>
              <w:t>by, je pri poruš</w:t>
            </w:r>
            <w:r>
              <w:rPr>
                <w:rFonts w:hint="default"/>
              </w:rPr>
              <w:t>ení</w:t>
            </w:r>
            <w:r>
              <w:rPr>
                <w:rFonts w:hint="default"/>
              </w:rPr>
              <w:t xml:space="preserve"> ochrany osobný</w:t>
            </w:r>
            <w:r>
              <w:rPr>
                <w:rFonts w:hint="default"/>
              </w:rPr>
              <w:t>ch ú</w:t>
            </w:r>
            <w:r>
              <w:rPr>
                <w:rFonts w:hint="default"/>
              </w:rPr>
              <w:t xml:space="preserve">dajov </w:t>
            </w:r>
            <w:r>
              <w:rPr>
                <w:rFonts w:hint="default"/>
              </w:rPr>
              <w:t>p</w:t>
            </w:r>
            <w:r>
              <w:rPr>
                <w:rFonts w:hint="default"/>
              </w:rPr>
              <w:t>ovinný</w:t>
            </w:r>
            <w:r>
              <w:rPr>
                <w:rFonts w:hint="default"/>
              </w:rPr>
              <w:t xml:space="preserve"> </w:t>
              <w:br/>
              <w:br/>
            </w:r>
            <w:r>
              <w:rPr>
                <w:rFonts w:hint="default"/>
              </w:rPr>
              <w:t>viesť</w:t>
            </w:r>
            <w:r>
              <w:rPr>
                <w:rFonts w:hint="default"/>
              </w:rPr>
              <w:t xml:space="preserve"> zoznam prí</w:t>
            </w:r>
            <w:r>
              <w:rPr>
                <w:rFonts w:hint="default"/>
              </w:rPr>
              <w:t>padov poruš</w:t>
            </w:r>
            <w:r>
              <w:rPr>
                <w:rFonts w:hint="default"/>
              </w:rPr>
              <w:t>ení</w:t>
            </w:r>
            <w:r>
              <w:rPr>
                <w:rFonts w:hint="default"/>
              </w:rPr>
              <w:t xml:space="preserve"> ochrany osobný</w:t>
            </w:r>
            <w:r>
              <w:rPr>
                <w:rFonts w:hint="default"/>
              </w:rPr>
              <w:t>ch ú</w:t>
            </w:r>
            <w:r>
              <w:rPr>
                <w:rFonts w:hint="default"/>
              </w:rPr>
              <w:t>dajov, ktorý</w:t>
            </w:r>
            <w:r>
              <w:rPr>
                <w:rFonts w:hint="default"/>
              </w:rPr>
              <w:t xml:space="preserve"> obsahuje podstatné</w:t>
            </w:r>
            <w:r>
              <w:rPr>
                <w:rFonts w:hint="default"/>
              </w:rPr>
              <w:t xml:space="preserve"> skutoč</w:t>
            </w:r>
            <w:r>
              <w:rPr>
                <w:rFonts w:hint="default"/>
              </w:rPr>
              <w:t>nosti spojené</w:t>
            </w:r>
            <w:r>
              <w:rPr>
                <w:rFonts w:hint="default"/>
              </w:rPr>
              <w:t xml:space="preserve"> s tý</w:t>
            </w:r>
            <w:r>
              <w:rPr>
                <w:rFonts w:hint="default"/>
              </w:rPr>
              <w:t>mito poruš</w:t>
            </w:r>
            <w:r>
              <w:rPr>
                <w:rFonts w:hint="default"/>
              </w:rPr>
              <w:t>eniami, ich ná</w:t>
            </w:r>
            <w:r>
              <w:rPr>
                <w:rFonts w:hint="default"/>
              </w:rPr>
              <w:t>sledky a prijaté</w:t>
            </w:r>
            <w:r>
              <w:rPr>
                <w:rFonts w:hint="default"/>
              </w:rPr>
              <w:t xml:space="preserve"> opatrenia na ná</w:t>
            </w:r>
            <w:r>
              <w:rPr>
                <w:rFonts w:hint="default"/>
              </w:rPr>
              <w:t>pravu; zoznam obsahuje len informá</w:t>
            </w:r>
            <w:r>
              <w:rPr>
                <w:rFonts w:hint="default"/>
              </w:rPr>
              <w:t>cie, ktoré</w:t>
            </w:r>
            <w:r>
              <w:rPr>
                <w:rFonts w:hint="default"/>
              </w:rPr>
              <w:t xml:space="preserve"> sú</w:t>
            </w:r>
            <w:r>
              <w:rPr>
                <w:rFonts w:hint="default"/>
              </w:rPr>
              <w:t xml:space="preserve"> na tento úč</w:t>
            </w:r>
            <w:r>
              <w:rPr>
                <w:rFonts w:hint="default"/>
              </w:rPr>
              <w:t>el nevyhnutné</w:t>
            </w:r>
            <w:r>
              <w:rPr>
                <w:rFonts w:hint="default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Ú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</w:p>
        </w:tc>
      </w:tr>
      <w:tr>
        <w:tblPrEx>
          <w:tblW w:w="15687" w:type="dxa"/>
          <w:jc w:val="center"/>
          <w:tblLayout w:type="fixed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84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Č</w:t>
            </w:r>
            <w:r>
              <w:rPr>
                <w:rFonts w:hint="default"/>
              </w:rPr>
              <w:t>:4, O:5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5. S cieľ</w:t>
            </w:r>
            <w:r>
              <w:rPr>
                <w:rFonts w:hint="default"/>
              </w:rPr>
              <w:t>om zabezpeč</w:t>
            </w:r>
            <w:r>
              <w:rPr>
                <w:rFonts w:hint="default"/>
              </w:rPr>
              <w:t>iť</w:t>
            </w:r>
            <w:r>
              <w:rPr>
                <w:rFonts w:hint="default"/>
              </w:rPr>
              <w:t xml:space="preserve"> konzistentné</w:t>
            </w:r>
            <w:r>
              <w:rPr>
                <w:rFonts w:hint="default"/>
              </w:rPr>
              <w:t xml:space="preserve"> vykoná</w:t>
            </w:r>
            <w:r>
              <w:rPr>
                <w:rFonts w:hint="default"/>
              </w:rPr>
              <w:t>vanie opatrení</w:t>
            </w:r>
            <w:r>
              <w:rPr>
                <w:rFonts w:hint="default"/>
              </w:rPr>
              <w:t xml:space="preserve"> uvedený</w:t>
            </w:r>
            <w:r>
              <w:rPr>
                <w:rFonts w:hint="default"/>
              </w:rPr>
              <w:t xml:space="preserve">ch v odsekoch 2, </w:t>
            </w:r>
            <w:smartTag w:uri="urn:schemas-microsoft-com:office:smarttags" w:element="metricconverter">
              <w:smartTagPr>
                <w:attr w:name="ProductID" w:val="3 a"/>
              </w:smartTagPr>
              <w:r>
                <w:rPr>
                  <w:rFonts w:hint="default"/>
                </w:rPr>
                <w:t>3 a</w:t>
              </w:r>
            </w:smartTag>
            <w:r>
              <w:rPr>
                <w:rFonts w:hint="default"/>
              </w:rPr>
              <w:t xml:space="preserve"> 4 môž</w:t>
            </w:r>
            <w:r>
              <w:rPr>
                <w:rFonts w:hint="default"/>
              </w:rPr>
              <w:t>e Komisia po porade s Euró</w:t>
            </w:r>
            <w:r>
              <w:rPr>
                <w:rFonts w:hint="default"/>
              </w:rPr>
              <w:t>pskou agentú</w:t>
            </w:r>
            <w:r>
              <w:rPr>
                <w:rFonts w:hint="default"/>
              </w:rPr>
              <w:t>rou pre bezpeč</w:t>
            </w:r>
            <w:r>
              <w:rPr>
                <w:rFonts w:hint="default"/>
              </w:rPr>
              <w:t>nosť</w:t>
            </w:r>
            <w:r>
              <w:rPr>
                <w:rFonts w:hint="default"/>
              </w:rPr>
              <w:t xml:space="preserve"> sietí</w:t>
            </w:r>
            <w:r>
              <w:rPr>
                <w:rFonts w:hint="default"/>
              </w:rPr>
              <w:t xml:space="preserve"> a informá</w:t>
            </w:r>
            <w:r>
              <w:rPr>
                <w:rFonts w:hint="default"/>
              </w:rPr>
              <w:t>cií</w:t>
            </w:r>
            <w:r>
              <w:rPr>
                <w:rFonts w:hint="default"/>
              </w:rPr>
              <w:t xml:space="preserve"> (ENISA), pracovnou skupinou na ochranu jednotlivcov so zreteľ</w:t>
            </w:r>
            <w:r>
              <w:rPr>
                <w:rFonts w:hint="default"/>
              </w:rPr>
              <w:t>om na spracovanie osobný</w:t>
            </w:r>
            <w:r>
              <w:rPr>
                <w:rFonts w:hint="default"/>
              </w:rPr>
              <w:t>ch ú</w:t>
            </w:r>
            <w:r>
              <w:rPr>
                <w:rFonts w:hint="default"/>
              </w:rPr>
              <w:t>dajov, zriadenou podľ</w:t>
            </w:r>
            <w:r>
              <w:rPr>
                <w:rFonts w:hint="default"/>
              </w:rPr>
              <w:t>a č</w:t>
            </w:r>
            <w:r>
              <w:rPr>
                <w:rFonts w:hint="default"/>
              </w:rPr>
              <w:t>lá</w:t>
            </w:r>
            <w:r>
              <w:rPr>
                <w:rFonts w:hint="default"/>
              </w:rPr>
              <w:t>nku 29 smernice 95/46/ES, a euró</w:t>
            </w:r>
            <w:r>
              <w:rPr>
                <w:rFonts w:hint="default"/>
              </w:rPr>
              <w:t>pskym dozorný</w:t>
            </w:r>
            <w:r>
              <w:rPr>
                <w:rFonts w:hint="default"/>
              </w:rPr>
              <w:t>m ú</w:t>
            </w:r>
            <w:r>
              <w:rPr>
                <w:rFonts w:hint="default"/>
              </w:rPr>
              <w:t>radní</w:t>
            </w:r>
            <w:r>
              <w:rPr>
                <w:rFonts w:hint="default"/>
              </w:rPr>
              <w:t>kom pre ochranu ú</w:t>
            </w:r>
            <w:r>
              <w:rPr>
                <w:rFonts w:hint="default"/>
              </w:rPr>
              <w:t>dajov prijí</w:t>
            </w:r>
            <w:r>
              <w:rPr>
                <w:rFonts w:hint="default"/>
              </w:rPr>
              <w:t>mať</w:t>
            </w:r>
            <w:r>
              <w:rPr>
                <w:rFonts w:hint="default"/>
              </w:rPr>
              <w:t xml:space="preserve"> technické</w:t>
            </w:r>
            <w:r>
              <w:rPr>
                <w:rFonts w:hint="default"/>
              </w:rPr>
              <w:t xml:space="preserve"> vykoná</w:t>
            </w:r>
            <w:r>
              <w:rPr>
                <w:rFonts w:hint="default"/>
              </w:rPr>
              <w:t>vacie opatrenia tý</w:t>
            </w:r>
            <w:r>
              <w:rPr>
                <w:rFonts w:hint="default"/>
              </w:rPr>
              <w:t>kajú</w:t>
            </w:r>
            <w:r>
              <w:rPr>
                <w:rFonts w:hint="default"/>
              </w:rPr>
              <w:t>ce sa okolností</w:t>
            </w:r>
            <w:r>
              <w:rPr>
                <w:rFonts w:hint="default"/>
              </w:rPr>
              <w:t>, formy a postupov, ktoré</w:t>
            </w:r>
            <w:r>
              <w:rPr>
                <w:rFonts w:hint="default"/>
              </w:rPr>
              <w:t xml:space="preserve"> sa vzť</w:t>
            </w:r>
            <w:r>
              <w:rPr>
                <w:rFonts w:hint="default"/>
              </w:rPr>
              <w:t>ahujú</w:t>
            </w:r>
            <w:r>
              <w:rPr>
                <w:rFonts w:hint="default"/>
              </w:rPr>
              <w:t xml:space="preserve"> na pož</w:t>
            </w:r>
            <w:r>
              <w:rPr>
                <w:rFonts w:hint="default"/>
              </w:rPr>
              <w:t>ia</w:t>
            </w:r>
            <w:r>
              <w:rPr>
                <w:rFonts w:hint="default"/>
              </w:rPr>
              <w:softHyphen/>
            </w:r>
            <w:r>
              <w:rPr>
                <w:rFonts w:hint="default"/>
              </w:rPr>
              <w:t>davky sú</w:t>
            </w:r>
            <w:r>
              <w:rPr>
                <w:rFonts w:hint="default"/>
              </w:rPr>
              <w:t>visiace s informá</w:t>
            </w:r>
            <w:r>
              <w:rPr>
                <w:rFonts w:hint="default"/>
              </w:rPr>
              <w:t>ciami a ozná</w:t>
            </w:r>
            <w:r>
              <w:rPr>
                <w:rFonts w:hint="default"/>
              </w:rPr>
              <w:t>meniami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podľ</w:t>
            </w:r>
            <w:r>
              <w:rPr>
                <w:rFonts w:hint="default"/>
              </w:rPr>
              <w:t>a tohto č</w:t>
            </w:r>
            <w:r>
              <w:rPr>
                <w:rFonts w:hint="default"/>
              </w:rPr>
              <w:t>lá</w:t>
            </w:r>
            <w:r>
              <w:rPr>
                <w:rFonts w:hint="default"/>
              </w:rPr>
              <w:t>nku. Pri prijí</w:t>
            </w:r>
            <w:r>
              <w:rPr>
                <w:rFonts w:hint="default"/>
              </w:rPr>
              <w:t>maní</w:t>
            </w:r>
            <w:r>
              <w:rPr>
                <w:rFonts w:hint="default"/>
              </w:rPr>
              <w:t xml:space="preserve"> taký</w:t>
            </w:r>
            <w:r>
              <w:rPr>
                <w:rFonts w:hint="default"/>
              </w:rPr>
              <w:t>chto opatrení</w:t>
            </w:r>
            <w:r>
              <w:rPr>
                <w:rFonts w:hint="default"/>
              </w:rPr>
              <w:t xml:space="preserve"> Komisia zapojí</w:t>
            </w:r>
            <w:r>
              <w:rPr>
                <w:rFonts w:hint="default"/>
              </w:rPr>
              <w:t xml:space="preserve"> vš</w:t>
            </w:r>
            <w:r>
              <w:rPr>
                <w:rFonts w:hint="default"/>
              </w:rPr>
              <w:t>etky prí</w:t>
            </w:r>
            <w:r>
              <w:rPr>
                <w:rFonts w:hint="default"/>
              </w:rPr>
              <w:t>sluš</w:t>
            </w:r>
            <w:r>
              <w:rPr>
                <w:rFonts w:hint="default"/>
              </w:rPr>
              <w:t>né</w:t>
            </w:r>
            <w:r>
              <w:rPr>
                <w:rFonts w:hint="default"/>
              </w:rPr>
              <w:t xml:space="preserve"> zúč</w:t>
            </w:r>
            <w:r>
              <w:rPr>
                <w:rFonts w:hint="default"/>
              </w:rPr>
              <w:t>astnené</w:t>
            </w:r>
            <w:r>
              <w:rPr>
                <w:rFonts w:hint="default"/>
              </w:rPr>
              <w:t xml:space="preserve"> strany najmä</w:t>
            </w:r>
            <w:r>
              <w:rPr>
                <w:rFonts w:hint="default"/>
              </w:rPr>
              <w:t xml:space="preserve"> s cieľ</w:t>
            </w:r>
            <w:r>
              <w:rPr>
                <w:rFonts w:hint="default"/>
              </w:rPr>
              <w:t>om byť</w:t>
            </w:r>
            <w:r>
              <w:rPr>
                <w:rFonts w:hint="default"/>
              </w:rPr>
              <w:t xml:space="preserve"> informovaná</w:t>
            </w:r>
            <w:r>
              <w:rPr>
                <w:rFonts w:hint="default"/>
              </w:rPr>
              <w:t xml:space="preserve"> o najlepší</w:t>
            </w:r>
            <w:r>
              <w:rPr>
                <w:rFonts w:hint="default"/>
              </w:rPr>
              <w:t>ch dostupný</w:t>
            </w:r>
            <w:r>
              <w:rPr>
                <w:rFonts w:hint="default"/>
              </w:rPr>
              <w:t>ch tech</w:t>
            </w:r>
            <w:r>
              <w:rPr>
                <w:rFonts w:hint="default"/>
              </w:rPr>
              <w:softHyphen/>
            </w:r>
            <w:r>
              <w:rPr>
                <w:rFonts w:hint="default"/>
              </w:rPr>
              <w:t>nický</w:t>
            </w:r>
            <w:r>
              <w:rPr>
                <w:rFonts w:hint="default"/>
              </w:rPr>
              <w:t>ch a hospodá</w:t>
            </w:r>
            <w:r>
              <w:rPr>
                <w:rFonts w:hint="default"/>
              </w:rPr>
              <w:t>rskych prostriedkoch vykoná</w:t>
            </w:r>
            <w:r>
              <w:rPr>
                <w:rFonts w:hint="default"/>
              </w:rPr>
              <w:t>vania tohto č</w:t>
            </w:r>
            <w:r>
              <w:rPr>
                <w:rFonts w:hint="default"/>
              </w:rPr>
              <w:t>lá</w:t>
            </w:r>
            <w:r>
              <w:rPr>
                <w:rFonts w:hint="default"/>
              </w:rPr>
              <w:t>nku.</w:t>
            </w:r>
          </w:p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Tieto opatrenia zamerané</w:t>
            </w:r>
            <w:r>
              <w:rPr>
                <w:rFonts w:hint="default"/>
              </w:rPr>
              <w:t xml:space="preserve"> na zm</w:t>
            </w:r>
            <w:r>
              <w:rPr>
                <w:rFonts w:hint="default"/>
              </w:rPr>
              <w:t>enu nepodstatný</w:t>
            </w:r>
            <w:r>
              <w:rPr>
                <w:rFonts w:hint="default"/>
              </w:rPr>
              <w:t>ch prvkov tejto smer</w:t>
            </w:r>
            <w:r>
              <w:rPr>
                <w:rFonts w:hint="default"/>
              </w:rPr>
              <w:softHyphen/>
            </w:r>
            <w:r>
              <w:rPr>
                <w:rFonts w:hint="default"/>
              </w:rPr>
              <w:t>nice jej doplnení</w:t>
            </w:r>
            <w:r>
              <w:rPr>
                <w:rFonts w:hint="default"/>
              </w:rPr>
              <w:t>m sa prijmú</w:t>
            </w:r>
            <w:r>
              <w:rPr>
                <w:rFonts w:hint="default"/>
              </w:rPr>
              <w:t xml:space="preserve"> v sú</w:t>
            </w:r>
            <w:r>
              <w:rPr>
                <w:rFonts w:hint="default"/>
              </w:rPr>
              <w:t>lade s regulač</w:t>
            </w:r>
            <w:r>
              <w:rPr>
                <w:rFonts w:hint="default"/>
              </w:rPr>
              <w:t>ný</w:t>
            </w:r>
            <w:r>
              <w:rPr>
                <w:rFonts w:hint="default"/>
              </w:rPr>
              <w:t>m postupom s kontrolou uvedený</w:t>
            </w:r>
            <w:r>
              <w:rPr>
                <w:rFonts w:hint="default"/>
              </w:rPr>
              <w:t>m v č</w:t>
            </w:r>
            <w:r>
              <w:rPr>
                <w:rFonts w:hint="default"/>
              </w:rPr>
              <w:t>lá</w:t>
            </w:r>
            <w:r>
              <w:rPr>
                <w:rFonts w:hint="default"/>
              </w:rPr>
              <w:t>nku 14a ods. 2.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n.a.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</w:p>
        </w:tc>
      </w:tr>
      <w:tr>
        <w:tblPrEx>
          <w:tblW w:w="15687" w:type="dxa"/>
          <w:jc w:val="center"/>
          <w:tblLayout w:type="fixed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84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  <w:b/>
                <w:bCs/>
              </w:rPr>
            </w:pPr>
            <w:r>
              <w:rPr>
                <w:rFonts w:hint="default"/>
                <w:b/>
                <w:bCs/>
              </w:rPr>
              <w:t>Č</w:t>
            </w:r>
            <w:r>
              <w:rPr>
                <w:rFonts w:hint="default"/>
                <w:b/>
                <w:bCs/>
              </w:rPr>
              <w:t>:5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  <w:b/>
                <w:bCs/>
              </w:rPr>
            </w:pPr>
            <w:r>
              <w:rPr>
                <w:rFonts w:hint="default"/>
                <w:b/>
                <w:bCs/>
              </w:rPr>
              <w:t>Dô</w:t>
            </w:r>
            <w:r>
              <w:rPr>
                <w:rFonts w:hint="default"/>
                <w:b/>
                <w:bCs/>
              </w:rPr>
              <w:t>vernosť</w:t>
            </w:r>
            <w:r>
              <w:rPr>
                <w:rFonts w:hint="default"/>
                <w:b/>
                <w:bCs/>
              </w:rPr>
              <w:t xml:space="preserve"> sprá</w:t>
            </w:r>
            <w:r>
              <w:rPr>
                <w:rFonts w:hint="default"/>
                <w:b/>
                <w:bCs/>
              </w:rPr>
              <w:t>vy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</w:pP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</w:pP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</w:pPr>
          </w:p>
        </w:tc>
      </w:tr>
      <w:tr>
        <w:tblPrEx>
          <w:tblW w:w="15687" w:type="dxa"/>
          <w:jc w:val="center"/>
          <w:tblLayout w:type="fixed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84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Č</w:t>
            </w:r>
            <w:r>
              <w:rPr>
                <w:rFonts w:hint="default"/>
              </w:rPr>
              <w:t>:5, O:1</w:t>
            </w:r>
          </w:p>
        </w:tc>
        <w:tc>
          <w:tcPr>
            <w:tcW w:w="50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Č</w:t>
            </w:r>
            <w:r>
              <w:rPr>
                <w:rFonts w:hint="default"/>
              </w:rPr>
              <w:t>lenské</w:t>
            </w:r>
            <w:r>
              <w:rPr>
                <w:rFonts w:hint="default"/>
              </w:rPr>
              <w:t xml:space="preserve"> š</w:t>
            </w:r>
            <w:r>
              <w:rPr>
                <w:rFonts w:hint="default"/>
              </w:rPr>
              <w:t>tá</w:t>
            </w:r>
            <w:r>
              <w:rPr>
                <w:rFonts w:hint="default"/>
              </w:rPr>
              <w:t>ty vnú</w:t>
            </w:r>
            <w:r>
              <w:rPr>
                <w:rFonts w:hint="default"/>
              </w:rPr>
              <w:t>troš</w:t>
            </w:r>
            <w:r>
              <w:rPr>
                <w:rFonts w:hint="default"/>
              </w:rPr>
              <w:t>tá</w:t>
            </w:r>
            <w:r>
              <w:rPr>
                <w:rFonts w:hint="default"/>
              </w:rPr>
              <w:t>tnymi prá</w:t>
            </w:r>
            <w:r>
              <w:rPr>
                <w:rFonts w:hint="default"/>
              </w:rPr>
              <w:t>vnymi predpismi zabezpeč</w:t>
            </w:r>
            <w:r>
              <w:rPr>
                <w:rFonts w:hint="default"/>
              </w:rPr>
              <w:t>ia dô</w:t>
            </w:r>
            <w:r>
              <w:rPr>
                <w:rFonts w:hint="default"/>
              </w:rPr>
              <w:t>vernosť</w:t>
            </w:r>
            <w:r>
              <w:rPr>
                <w:rFonts w:hint="default"/>
              </w:rPr>
              <w:t xml:space="preserve"> s</w:t>
            </w:r>
            <w:r>
              <w:rPr>
                <w:rFonts w:hint="default"/>
              </w:rPr>
              <w:t>prá</w:t>
            </w:r>
            <w:r>
              <w:rPr>
                <w:rFonts w:hint="default"/>
              </w:rPr>
              <w:t>v a prí</w:t>
            </w:r>
            <w:r>
              <w:rPr>
                <w:rFonts w:hint="default"/>
              </w:rPr>
              <w:t>sluš</w:t>
            </w:r>
            <w:r>
              <w:rPr>
                <w:rFonts w:hint="default"/>
              </w:rPr>
              <w:t>ný</w:t>
            </w:r>
            <w:r>
              <w:rPr>
                <w:rFonts w:hint="default"/>
              </w:rPr>
              <w:t>ch prevá</w:t>
            </w:r>
            <w:r>
              <w:rPr>
                <w:rFonts w:hint="default"/>
              </w:rPr>
              <w:t>dzkový</w:t>
            </w:r>
            <w:r>
              <w:rPr>
                <w:rFonts w:hint="default"/>
              </w:rPr>
              <w:t>ch dá</w:t>
            </w:r>
            <w:r>
              <w:rPr>
                <w:rFonts w:hint="default"/>
              </w:rPr>
              <w:t>t prenáš</w:t>
            </w:r>
            <w:r>
              <w:rPr>
                <w:rFonts w:hint="default"/>
              </w:rPr>
              <w:t>aný</w:t>
            </w:r>
            <w:r>
              <w:rPr>
                <w:rFonts w:hint="default"/>
              </w:rPr>
              <w:t>ch pomocou verejnej komunikač</w:t>
            </w:r>
            <w:r>
              <w:rPr>
                <w:rFonts w:hint="default"/>
              </w:rPr>
              <w:t>nej siete a verejne dostupný</w:t>
            </w:r>
            <w:r>
              <w:rPr>
                <w:rFonts w:hint="default"/>
              </w:rPr>
              <w:t>ch elektronický</w:t>
            </w:r>
            <w:r>
              <w:rPr>
                <w:rFonts w:hint="default"/>
              </w:rPr>
              <w:t>ch komu</w:t>
            </w:r>
            <w:r>
              <w:rPr>
                <w:rFonts w:hint="default"/>
              </w:rPr>
              <w:softHyphen/>
            </w:r>
            <w:r>
              <w:rPr>
                <w:rFonts w:hint="default"/>
              </w:rPr>
              <w:t>nikač</w:t>
            </w:r>
            <w:r>
              <w:rPr>
                <w:rFonts w:hint="default"/>
              </w:rPr>
              <w:t>ný</w:t>
            </w:r>
            <w:r>
              <w:rPr>
                <w:rFonts w:hint="default"/>
              </w:rPr>
              <w:t>ch sietí</w:t>
            </w:r>
            <w:r>
              <w:rPr>
                <w:rFonts w:hint="default"/>
              </w:rPr>
              <w:t>. Zakáž</w:t>
            </w:r>
            <w:r>
              <w:rPr>
                <w:rFonts w:hint="default"/>
              </w:rPr>
              <w:t>u najmä</w:t>
            </w:r>
            <w:r>
              <w:rPr>
                <w:rFonts w:hint="default"/>
              </w:rPr>
              <w:t xml:space="preserve"> počú</w:t>
            </w:r>
            <w:r>
              <w:rPr>
                <w:rFonts w:hint="default"/>
              </w:rPr>
              <w:t>vanie, odpočú</w:t>
            </w:r>
            <w:r>
              <w:rPr>
                <w:rFonts w:hint="default"/>
              </w:rPr>
              <w:t>vanie a iné</w:t>
            </w:r>
            <w:r>
              <w:rPr>
                <w:rFonts w:hint="default"/>
              </w:rPr>
              <w:t xml:space="preserve"> druhy naruš</w:t>
            </w:r>
            <w:r>
              <w:rPr>
                <w:rFonts w:hint="default"/>
              </w:rPr>
              <w:t>ovania alebo dohľ</w:t>
            </w:r>
            <w:r>
              <w:rPr>
                <w:rFonts w:hint="default"/>
              </w:rPr>
              <w:t>adu nad sprá</w:t>
            </w:r>
            <w:r>
              <w:rPr>
                <w:rFonts w:hint="default"/>
              </w:rPr>
              <w:t>vami a prí</w:t>
            </w:r>
            <w:r>
              <w:rPr>
                <w:rFonts w:hint="default"/>
              </w:rPr>
              <w:t>sluš</w:t>
            </w:r>
            <w:r>
              <w:rPr>
                <w:rFonts w:hint="default"/>
              </w:rPr>
              <w:t>ný</w:t>
            </w:r>
            <w:r>
              <w:rPr>
                <w:rFonts w:hint="default"/>
              </w:rPr>
              <w:t>mi prevá</w:t>
            </w:r>
            <w:r>
              <w:rPr>
                <w:rFonts w:hint="default"/>
              </w:rPr>
              <w:t>dzkový</w:t>
            </w:r>
            <w:r>
              <w:rPr>
                <w:rFonts w:hint="default"/>
              </w:rPr>
              <w:t>m</w:t>
            </w:r>
            <w:r>
              <w:rPr>
                <w:rFonts w:hint="default"/>
              </w:rPr>
              <w:t>i dá</w:t>
            </w:r>
            <w:r>
              <w:rPr>
                <w:rFonts w:hint="default"/>
              </w:rPr>
              <w:t>tami zo strany iný</w:t>
            </w:r>
            <w:r>
              <w:rPr>
                <w:rFonts w:hint="default"/>
              </w:rPr>
              <w:t>ch osô</w:t>
            </w:r>
            <w:r>
              <w:rPr>
                <w:rFonts w:hint="default"/>
              </w:rPr>
              <w:t>b než</w:t>
            </w:r>
            <w:r>
              <w:rPr>
                <w:rFonts w:hint="default"/>
              </w:rPr>
              <w:t xml:space="preserve"> sú</w:t>
            </w:r>
            <w:r>
              <w:rPr>
                <w:rFonts w:hint="default"/>
              </w:rPr>
              <w:t xml:space="preserve"> uží</w:t>
            </w:r>
            <w:r>
              <w:rPr>
                <w:rFonts w:hint="default"/>
              </w:rPr>
              <w:t>vatelia bez sú</w:t>
            </w:r>
            <w:r>
              <w:rPr>
                <w:rFonts w:hint="default"/>
              </w:rPr>
              <w:t>hlasu prí</w:t>
            </w:r>
            <w:r>
              <w:rPr>
                <w:rFonts w:hint="default"/>
              </w:rPr>
              <w:t>sluš</w:t>
            </w:r>
            <w:r>
              <w:rPr>
                <w:rFonts w:hint="default"/>
              </w:rPr>
              <w:t>ný</w:t>
            </w:r>
            <w:r>
              <w:rPr>
                <w:rFonts w:hint="default"/>
              </w:rPr>
              <w:t>ch uží</w:t>
            </w:r>
            <w:r>
              <w:rPr>
                <w:rFonts w:hint="default"/>
              </w:rPr>
              <w:t>vateľ</w:t>
            </w:r>
            <w:r>
              <w:rPr>
                <w:rFonts w:hint="default"/>
              </w:rPr>
              <w:t>ov, pokiaľ</w:t>
            </w:r>
            <w:r>
              <w:rPr>
                <w:rFonts w:hint="default"/>
              </w:rPr>
              <w:t xml:space="preserve"> to nie je zá</w:t>
            </w:r>
            <w:r>
              <w:rPr>
                <w:rFonts w:hint="default"/>
              </w:rPr>
              <w:t>konne oprá</w:t>
            </w:r>
            <w:r>
              <w:rPr>
                <w:rFonts w:hint="default"/>
              </w:rPr>
              <w:t>vnené</w:t>
            </w:r>
            <w:r>
              <w:rPr>
                <w:rFonts w:hint="default"/>
              </w:rPr>
              <w:t xml:space="preserve"> v sú</w:t>
            </w:r>
            <w:r>
              <w:rPr>
                <w:rFonts w:hint="default"/>
              </w:rPr>
              <w:t>lade s č</w:t>
            </w:r>
            <w:r>
              <w:rPr>
                <w:rFonts w:hint="default"/>
              </w:rPr>
              <w:t>lá</w:t>
            </w:r>
            <w:r>
              <w:rPr>
                <w:rFonts w:hint="default"/>
              </w:rPr>
              <w:t>nkom 15 ods. 1. Tento odsek nebrá</w:t>
            </w:r>
            <w:r>
              <w:rPr>
                <w:rFonts w:hint="default"/>
              </w:rPr>
              <w:t>ni technické</w:t>
            </w:r>
            <w:r>
              <w:rPr>
                <w:rFonts w:hint="default"/>
              </w:rPr>
              <w:t>mu ulož</w:t>
            </w:r>
            <w:r>
              <w:rPr>
                <w:rFonts w:hint="default"/>
              </w:rPr>
              <w:t>eniu, ak je to potrebné</w:t>
            </w:r>
            <w:r>
              <w:rPr>
                <w:rFonts w:hint="default"/>
              </w:rPr>
              <w:t xml:space="preserve"> s cieľ</w:t>
            </w:r>
            <w:r>
              <w:rPr>
                <w:rFonts w:hint="default"/>
              </w:rPr>
              <w:t>om prenosu sprá</w:t>
            </w:r>
            <w:r>
              <w:rPr>
                <w:rFonts w:hint="default"/>
              </w:rPr>
              <w:t>vy, bez vplyvu na princí</w:t>
            </w:r>
            <w:r>
              <w:rPr>
                <w:rFonts w:hint="default"/>
              </w:rPr>
              <w:t>p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dô</w:t>
            </w:r>
            <w:r>
              <w:rPr>
                <w:rFonts w:hint="default"/>
              </w:rPr>
              <w:t>vernosti.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N</w:t>
            </w:r>
          </w:p>
        </w:tc>
        <w:tc>
          <w:tcPr>
            <w:tcW w:w="8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1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§</w:t>
            </w:r>
            <w:r>
              <w:rPr>
                <w:rFonts w:hint="default"/>
              </w:rPr>
              <w:t>:55, O:3</w:t>
            </w:r>
          </w:p>
        </w:tc>
        <w:tc>
          <w:tcPr>
            <w:tcW w:w="54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Podnik, ktorý</w:t>
            </w:r>
            <w:r>
              <w:rPr>
                <w:rFonts w:hint="default"/>
              </w:rPr>
              <w:t xml:space="preserve"> poskytuje verejnú</w:t>
            </w:r>
            <w:r>
              <w:rPr>
                <w:rFonts w:hint="default"/>
              </w:rPr>
              <w:t xml:space="preserve"> sieť</w:t>
            </w:r>
            <w:r>
              <w:rPr>
                <w:rFonts w:hint="default"/>
              </w:rPr>
              <w:t xml:space="preserve"> alebo služ</w:t>
            </w:r>
            <w:r>
              <w:rPr>
                <w:rFonts w:hint="default"/>
              </w:rPr>
              <w:t>bu, je povinný</w:t>
            </w:r>
            <w:r>
              <w:rPr>
                <w:rFonts w:hint="default"/>
              </w:rPr>
              <w:t xml:space="preserve"> zabezpeč</w:t>
            </w:r>
            <w:r>
              <w:rPr>
                <w:rFonts w:hint="default"/>
              </w:rPr>
              <w:t>iť</w:t>
            </w:r>
            <w:r>
              <w:rPr>
                <w:rFonts w:hint="default"/>
              </w:rPr>
              <w:t xml:space="preserve"> technicky a </w:t>
            </w:r>
            <w:r>
              <w:rPr>
                <w:rFonts w:hint="default"/>
              </w:rPr>
              <w:t>organizač</w:t>
            </w:r>
            <w:r>
              <w:rPr>
                <w:rFonts w:hint="default"/>
              </w:rPr>
              <w:t>ne dô</w:t>
            </w:r>
            <w:r>
              <w:rPr>
                <w:rFonts w:hint="default"/>
              </w:rPr>
              <w:t>vernosť</w:t>
            </w:r>
            <w:r>
              <w:rPr>
                <w:rFonts w:hint="default"/>
              </w:rPr>
              <w:t xml:space="preserve"> sprá</w:t>
            </w:r>
            <w:r>
              <w:rPr>
                <w:rFonts w:hint="default"/>
              </w:rPr>
              <w:t>v a s nimi spojený</w:t>
            </w:r>
            <w:r>
              <w:rPr>
                <w:rFonts w:hint="default"/>
              </w:rPr>
              <w:t>ch prevá</w:t>
            </w:r>
            <w:r>
              <w:rPr>
                <w:rFonts w:hint="default"/>
              </w:rPr>
              <w:t>dzkový</w:t>
            </w:r>
            <w:r>
              <w:rPr>
                <w:rFonts w:hint="default"/>
              </w:rPr>
              <w:t>ch ú</w:t>
            </w:r>
            <w:r>
              <w:rPr>
                <w:rFonts w:hint="default"/>
              </w:rPr>
              <w:t>dajov, ktoré</w:t>
            </w:r>
            <w:r>
              <w:rPr>
                <w:rFonts w:hint="default"/>
              </w:rPr>
              <w:t xml:space="preserve"> sa prenáš</w:t>
            </w:r>
            <w:r>
              <w:rPr>
                <w:rFonts w:hint="default"/>
              </w:rPr>
              <w:t>ajú</w:t>
            </w:r>
            <w:r>
              <w:rPr>
                <w:rFonts w:hint="default"/>
              </w:rPr>
              <w:t xml:space="preserve"> prostrední</w:t>
            </w:r>
            <w:r>
              <w:rPr>
                <w:rFonts w:hint="default"/>
              </w:rPr>
              <w:t>ctvom jeho verejnej siete a verejný</w:t>
            </w:r>
            <w:r>
              <w:rPr>
                <w:rFonts w:hint="default"/>
              </w:rPr>
              <w:t>ch služ</w:t>
            </w:r>
            <w:r>
              <w:rPr>
                <w:rFonts w:hint="default"/>
              </w:rPr>
              <w:t xml:space="preserve">ieb. </w:t>
            </w:r>
            <w:r>
              <w:rPr>
                <w:rFonts w:hint="default"/>
              </w:rPr>
              <w:t>Zakazuje sa najmä</w:t>
            </w:r>
            <w:r>
              <w:rPr>
                <w:rFonts w:hint="default"/>
              </w:rPr>
              <w:t xml:space="preserve"> nahrá</w:t>
            </w:r>
            <w:r>
              <w:rPr>
                <w:rFonts w:hint="default"/>
              </w:rPr>
              <w:t>vanie, odpočú</w:t>
            </w:r>
            <w:r>
              <w:rPr>
                <w:rFonts w:hint="default"/>
              </w:rPr>
              <w:t>vanie, ukladanie sprá</w:t>
            </w:r>
            <w:r>
              <w:rPr>
                <w:rFonts w:hint="default"/>
              </w:rPr>
              <w:t>v alebo iné</w:t>
            </w:r>
            <w:r>
              <w:rPr>
                <w:rFonts w:hint="default"/>
              </w:rPr>
              <w:t xml:space="preserve"> druhy zachytenia alebo sledovania sprá</w:t>
            </w:r>
            <w:r>
              <w:rPr>
                <w:rFonts w:hint="default"/>
              </w:rPr>
              <w:t>v a s nimi spojený</w:t>
            </w:r>
            <w:r>
              <w:rPr>
                <w:rFonts w:hint="default"/>
              </w:rPr>
              <w:t>ch ú</w:t>
            </w:r>
            <w:r>
              <w:rPr>
                <w:rFonts w:hint="default"/>
              </w:rPr>
              <w:t>dajov osobami iný</w:t>
            </w:r>
            <w:r>
              <w:rPr>
                <w:rFonts w:hint="default"/>
              </w:rPr>
              <w:t>mi, ako sú</w:t>
            </w:r>
            <w:r>
              <w:rPr>
                <w:rFonts w:hint="default"/>
              </w:rPr>
              <w:t xml:space="preserve"> uží</w:t>
            </w:r>
            <w:r>
              <w:rPr>
                <w:rFonts w:hint="default"/>
              </w:rPr>
              <w:t>vatelia alebo bez sú</w:t>
            </w:r>
            <w:r>
              <w:rPr>
                <w:rFonts w:hint="default"/>
              </w:rPr>
              <w:t>hlasu dotknutý</w:t>
            </w:r>
            <w:r>
              <w:rPr>
                <w:rFonts w:hint="default"/>
              </w:rPr>
              <w:t>ch uží</w:t>
            </w:r>
            <w:r>
              <w:rPr>
                <w:rFonts w:hint="default"/>
              </w:rPr>
              <w:t>vateľ</w:t>
            </w:r>
            <w:r>
              <w:rPr>
                <w:rFonts w:hint="default"/>
              </w:rPr>
              <w:t>ov, ak zá</w:t>
            </w:r>
            <w:r>
              <w:rPr>
                <w:rFonts w:hint="default"/>
              </w:rPr>
              <w:t>kon nestanovuje inak. To nebrá</w:t>
            </w:r>
            <w:r>
              <w:rPr>
                <w:rFonts w:hint="default"/>
              </w:rPr>
              <w:t>ni technick</w:t>
            </w:r>
            <w:r>
              <w:rPr>
                <w:rFonts w:hint="default"/>
              </w:rPr>
              <w:t>é</w:t>
            </w:r>
            <w:r>
              <w:rPr>
                <w:rFonts w:hint="default"/>
              </w:rPr>
              <w:t>mu ukladaniu ú</w:t>
            </w:r>
            <w:r>
              <w:rPr>
                <w:rFonts w:hint="default"/>
              </w:rPr>
              <w:t>dajov, ktoré</w:t>
            </w:r>
            <w:r>
              <w:rPr>
                <w:rFonts w:hint="default"/>
              </w:rPr>
              <w:t xml:space="preserve"> sú</w:t>
            </w:r>
            <w:r>
              <w:rPr>
                <w:rFonts w:hint="default"/>
              </w:rPr>
              <w:t xml:space="preserve"> nevyhnutné</w:t>
            </w:r>
            <w:r>
              <w:rPr>
                <w:rFonts w:hint="default"/>
              </w:rPr>
              <w:t xml:space="preserve"> na prenos sprá</w:t>
            </w:r>
            <w:r>
              <w:rPr>
                <w:rFonts w:hint="default"/>
              </w:rPr>
              <w:t>v, bez toho aby bola dotknutá</w:t>
            </w:r>
            <w:r>
              <w:rPr>
                <w:rFonts w:hint="default"/>
              </w:rPr>
              <w:t xml:space="preserve"> zá</w:t>
            </w:r>
            <w:r>
              <w:rPr>
                <w:rFonts w:hint="default"/>
              </w:rPr>
              <w:t>sada dô</w:t>
            </w:r>
            <w:r>
              <w:rPr>
                <w:rFonts w:hint="default"/>
              </w:rPr>
              <w:t>vernosti. Podnik nezodpovedá</w:t>
            </w:r>
            <w:r>
              <w:rPr>
                <w:rFonts w:hint="default"/>
              </w:rPr>
              <w:t xml:space="preserve"> za ochranu prenáš</w:t>
            </w:r>
            <w:r>
              <w:rPr>
                <w:rFonts w:hint="default"/>
              </w:rPr>
              <w:t>aný</w:t>
            </w:r>
            <w:r>
              <w:rPr>
                <w:rFonts w:hint="default"/>
              </w:rPr>
              <w:t>ch sprá</w:t>
            </w:r>
            <w:r>
              <w:rPr>
                <w:rFonts w:hint="default"/>
              </w:rPr>
              <w:t>v, ak je mož</w:t>
            </w:r>
            <w:r>
              <w:rPr>
                <w:rFonts w:hint="default"/>
              </w:rPr>
              <w:t>nosť</w:t>
            </w:r>
            <w:r>
              <w:rPr>
                <w:rFonts w:hint="default"/>
              </w:rPr>
              <w:t xml:space="preserve"> ich priameho vypoč</w:t>
            </w:r>
            <w:r>
              <w:rPr>
                <w:rFonts w:hint="default"/>
              </w:rPr>
              <w:t>utia alebo nechrá</w:t>
            </w:r>
            <w:r>
              <w:rPr>
                <w:rFonts w:hint="default"/>
              </w:rPr>
              <w:t>nené</w:t>
            </w:r>
            <w:r>
              <w:rPr>
                <w:rFonts w:hint="default"/>
              </w:rPr>
              <w:t>ho zí</w:t>
            </w:r>
            <w:r>
              <w:rPr>
                <w:rFonts w:hint="default"/>
              </w:rPr>
              <w:t>skania v mieste vysielania alebo v mieste pr</w:t>
            </w:r>
            <w:r>
              <w:rPr>
                <w:rFonts w:hint="default"/>
              </w:rPr>
              <w:t>í</w:t>
            </w:r>
            <w:r>
              <w:rPr>
                <w:rFonts w:hint="default"/>
              </w:rPr>
              <w:t>jmu.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Ú</w:t>
            </w:r>
          </w:p>
        </w:tc>
        <w:tc>
          <w:tcPr>
            <w:tcW w:w="9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</w:p>
        </w:tc>
      </w:tr>
      <w:tr>
        <w:tblPrEx>
          <w:tblW w:w="15687" w:type="dxa"/>
          <w:jc w:val="center"/>
          <w:tblLayout w:type="fixed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Č</w:t>
            </w:r>
            <w:r>
              <w:rPr>
                <w:rFonts w:hint="default"/>
              </w:rPr>
              <w:t>:5, O:2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Odsek 1 nemá</w:t>
            </w:r>
            <w:r>
              <w:rPr>
                <w:rFonts w:hint="default"/>
              </w:rPr>
              <w:t xml:space="preserve"> vplyv na aké</w:t>
            </w:r>
            <w:r>
              <w:rPr>
                <w:rFonts w:hint="default"/>
              </w:rPr>
              <w:t>koľ</w:t>
            </w:r>
            <w:r>
              <w:rPr>
                <w:rFonts w:hint="default"/>
              </w:rPr>
              <w:t>vek zá</w:t>
            </w:r>
            <w:r>
              <w:rPr>
                <w:rFonts w:hint="default"/>
              </w:rPr>
              <w:t>konne oprá</w:t>
            </w:r>
            <w:r>
              <w:rPr>
                <w:rFonts w:hint="default"/>
              </w:rPr>
              <w:t>vnené</w:t>
            </w:r>
            <w:r>
              <w:rPr>
                <w:rFonts w:hint="default"/>
              </w:rPr>
              <w:t xml:space="preserve"> zaznamená</w:t>
            </w:r>
            <w:r>
              <w:rPr>
                <w:rFonts w:hint="default"/>
              </w:rPr>
              <w:t>vanie sprá</w:t>
            </w:r>
            <w:r>
              <w:rPr>
                <w:rFonts w:hint="default"/>
              </w:rPr>
              <w:t>v a prí</w:t>
            </w:r>
            <w:r>
              <w:rPr>
                <w:rFonts w:hint="default"/>
              </w:rPr>
              <w:t>sluš</w:t>
            </w:r>
            <w:r>
              <w:rPr>
                <w:rFonts w:hint="default"/>
              </w:rPr>
              <w:t>ný</w:t>
            </w:r>
            <w:r>
              <w:rPr>
                <w:rFonts w:hint="default"/>
              </w:rPr>
              <w:t>ch prevá</w:t>
            </w:r>
            <w:r>
              <w:rPr>
                <w:rFonts w:hint="default"/>
              </w:rPr>
              <w:t>dzkový</w:t>
            </w:r>
            <w:r>
              <w:rPr>
                <w:rFonts w:hint="default"/>
              </w:rPr>
              <w:t>ch dá</w:t>
            </w:r>
            <w:r>
              <w:rPr>
                <w:rFonts w:hint="default"/>
              </w:rPr>
              <w:t>t, ak sa to vykoná</w:t>
            </w:r>
            <w:r>
              <w:rPr>
                <w:rFonts w:hint="default"/>
              </w:rPr>
              <w:t>va v rá</w:t>
            </w:r>
            <w:r>
              <w:rPr>
                <w:rFonts w:hint="default"/>
              </w:rPr>
              <w:t>mci zá</w:t>
            </w:r>
            <w:r>
              <w:rPr>
                <w:rFonts w:hint="default"/>
              </w:rPr>
              <w:t>konnej obchodnej praxe na úč</w:t>
            </w:r>
            <w:r>
              <w:rPr>
                <w:rFonts w:hint="default"/>
              </w:rPr>
              <w:t>ely poskytnutia dô</w:t>
            </w:r>
            <w:r>
              <w:rPr>
                <w:rFonts w:hint="default"/>
              </w:rPr>
              <w:t>kazu o obchodnej transakcii alebo akejkoľ</w:t>
            </w:r>
            <w:r>
              <w:rPr>
                <w:rFonts w:hint="default"/>
              </w:rPr>
              <w:t xml:space="preserve">vek inej obchodnej </w:t>
            </w:r>
            <w:r>
              <w:rPr>
                <w:rFonts w:hint="default"/>
              </w:rPr>
              <w:t>sprá</w:t>
            </w:r>
            <w:r>
              <w:rPr>
                <w:rFonts w:hint="default"/>
              </w:rPr>
              <w:t>vy.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N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highlight w:val="yellow"/>
              </w:rPr>
            </w:pPr>
            <w:r>
              <w:rPr>
                <w:rFonts w:hint="default"/>
              </w:rPr>
              <w:t>§</w:t>
            </w:r>
            <w:r>
              <w:rPr>
                <w:rFonts w:hint="default"/>
              </w:rPr>
              <w:t>:55, O:5, V:2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Iný</w:t>
            </w:r>
            <w:r>
              <w:rPr>
                <w:rFonts w:hint="default"/>
              </w:rPr>
              <w:t xml:space="preserve"> orgá</w:t>
            </w:r>
            <w:r>
              <w:rPr>
                <w:rFonts w:hint="default"/>
              </w:rPr>
              <w:t>n š</w:t>
            </w:r>
            <w:r>
              <w:rPr>
                <w:rFonts w:hint="default"/>
              </w:rPr>
              <w:t>tá</w:t>
            </w:r>
            <w:r>
              <w:rPr>
                <w:rFonts w:hint="default"/>
              </w:rPr>
              <w:t>tu je na úč</w:t>
            </w:r>
            <w:r>
              <w:rPr>
                <w:rFonts w:hint="default"/>
              </w:rPr>
              <w:t>ely plnenia ú</w:t>
            </w:r>
            <w:r>
              <w:rPr>
                <w:rFonts w:hint="default"/>
              </w:rPr>
              <w:t>loh na ú</w:t>
            </w:r>
            <w:r>
              <w:rPr>
                <w:rFonts w:hint="default"/>
              </w:rPr>
              <w:t>seku ochrany ú</w:t>
            </w:r>
            <w:r>
              <w:rPr>
                <w:rFonts w:hint="default"/>
              </w:rPr>
              <w:t>stavné</w:t>
            </w:r>
            <w:r>
              <w:rPr>
                <w:rFonts w:hint="default"/>
              </w:rPr>
              <w:t>ho zriadenia, vnú</w:t>
            </w:r>
            <w:r>
              <w:rPr>
                <w:rFonts w:hint="default"/>
              </w:rPr>
              <w:t>torné</w:t>
            </w:r>
            <w:r>
              <w:rPr>
                <w:rFonts w:hint="default"/>
              </w:rPr>
              <w:t>ho poriadku, bezpeč</w:t>
            </w:r>
            <w:r>
              <w:rPr>
                <w:rFonts w:hint="default"/>
              </w:rPr>
              <w:t>nosti š</w:t>
            </w:r>
            <w:r>
              <w:rPr>
                <w:rFonts w:hint="default"/>
              </w:rPr>
              <w:t>tá</w:t>
            </w:r>
            <w:r>
              <w:rPr>
                <w:rFonts w:hint="default"/>
              </w:rPr>
              <w:t>tu a obrany š</w:t>
            </w:r>
            <w:r>
              <w:rPr>
                <w:rFonts w:hint="default"/>
              </w:rPr>
              <w:t>tá</w:t>
            </w:r>
            <w:r>
              <w:rPr>
                <w:rFonts w:hint="default"/>
              </w:rPr>
              <w:t>tu oprá</w:t>
            </w:r>
            <w:r>
              <w:rPr>
                <w:rFonts w:hint="default"/>
              </w:rPr>
              <w:t>vnený</w:t>
            </w:r>
            <w:r>
              <w:rPr>
                <w:rFonts w:hint="default"/>
              </w:rPr>
              <w:t xml:space="preserve"> spracú</w:t>
            </w:r>
            <w:r>
              <w:rPr>
                <w:rFonts w:hint="default"/>
              </w:rPr>
              <w:t>vať</w:t>
            </w:r>
            <w:r>
              <w:rPr>
                <w:rFonts w:hint="default"/>
              </w:rPr>
              <w:t xml:space="preserve"> a uchová</w:t>
            </w:r>
            <w:r>
              <w:rPr>
                <w:rFonts w:hint="default"/>
              </w:rPr>
              <w:t>vať</w:t>
            </w:r>
            <w:r>
              <w:rPr>
                <w:rFonts w:hint="default"/>
              </w:rPr>
              <w:t xml:space="preserve"> ú</w:t>
            </w:r>
            <w:r>
              <w:rPr>
                <w:rFonts w:hint="default"/>
              </w:rPr>
              <w:t>daje úč</w:t>
            </w:r>
            <w:r>
              <w:rPr>
                <w:rFonts w:hint="default"/>
              </w:rPr>
              <w:t>astní</w:t>
            </w:r>
            <w:r>
              <w:rPr>
                <w:rFonts w:hint="default"/>
              </w:rPr>
              <w:t>kov zí</w:t>
            </w:r>
            <w:r>
              <w:rPr>
                <w:rFonts w:hint="default"/>
              </w:rPr>
              <w:t>skané</w:t>
            </w:r>
            <w:r>
              <w:rPr>
                <w:rFonts w:hint="default"/>
              </w:rPr>
              <w:t xml:space="preserve"> od podniku podľ</w:t>
            </w:r>
            <w:r>
              <w:rPr>
                <w:rFonts w:hint="default"/>
              </w:rPr>
              <w:t>a tohto zá</w:t>
            </w:r>
            <w:r>
              <w:rPr>
                <w:rFonts w:hint="default"/>
              </w:rPr>
              <w:t>kona.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Ú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</w:p>
        </w:tc>
      </w:tr>
      <w:tr>
        <w:tblPrEx>
          <w:tblW w:w="15687" w:type="dxa"/>
          <w:jc w:val="center"/>
          <w:tblLayout w:type="fixed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84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Č</w:t>
            </w:r>
            <w:r>
              <w:rPr>
                <w:rFonts w:hint="default"/>
              </w:rPr>
              <w:t>:5,</w:t>
            </w:r>
            <w:r>
              <w:rPr>
                <w:rFonts w:hint="default"/>
              </w:rPr>
              <w:t xml:space="preserve"> O:3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Č</w:t>
            </w:r>
            <w:r>
              <w:rPr>
                <w:rFonts w:hint="default"/>
              </w:rPr>
              <w:t>lenské</w:t>
            </w:r>
            <w:r>
              <w:rPr>
                <w:rFonts w:hint="default"/>
              </w:rPr>
              <w:t xml:space="preserve"> š</w:t>
            </w:r>
            <w:r>
              <w:rPr>
                <w:rFonts w:hint="default"/>
              </w:rPr>
              <w:t>tá</w:t>
            </w:r>
            <w:r>
              <w:rPr>
                <w:rFonts w:hint="default"/>
              </w:rPr>
              <w:t>ty zabezpeč</w:t>
            </w:r>
            <w:r>
              <w:rPr>
                <w:rFonts w:hint="default"/>
              </w:rPr>
              <w:t>ia, aby sa ukladanie informá</w:t>
            </w:r>
            <w:r>
              <w:rPr>
                <w:rFonts w:hint="default"/>
              </w:rPr>
              <w:t>cií</w:t>
            </w:r>
            <w:r>
              <w:rPr>
                <w:rFonts w:hint="default"/>
              </w:rPr>
              <w:t xml:space="preserve"> alebo zí</w:t>
            </w:r>
            <w:r>
              <w:rPr>
                <w:rFonts w:hint="default"/>
              </w:rPr>
              <w:t>skavanie prí</w:t>
            </w:r>
            <w:r>
              <w:rPr>
                <w:rFonts w:hint="default"/>
              </w:rPr>
              <w:t>stupu k informá</w:t>
            </w:r>
            <w:r>
              <w:rPr>
                <w:rFonts w:hint="default"/>
              </w:rPr>
              <w:t>ciá</w:t>
            </w:r>
            <w:r>
              <w:rPr>
                <w:rFonts w:hint="default"/>
              </w:rPr>
              <w:t>m, ktoré</w:t>
            </w:r>
            <w:r>
              <w:rPr>
                <w:rFonts w:hint="default"/>
              </w:rPr>
              <w:t xml:space="preserve"> už</w:t>
            </w:r>
            <w:r>
              <w:rPr>
                <w:rFonts w:hint="default"/>
              </w:rPr>
              <w:t xml:space="preserve"> boli ulož</w:t>
            </w:r>
            <w:r>
              <w:rPr>
                <w:rFonts w:hint="default"/>
              </w:rPr>
              <w:t>ené</w:t>
            </w:r>
            <w:r>
              <w:rPr>
                <w:rFonts w:hint="default"/>
              </w:rPr>
              <w:t>, v koncovom zariadení</w:t>
            </w:r>
            <w:r>
              <w:rPr>
                <w:rFonts w:hint="default"/>
              </w:rPr>
              <w:t xml:space="preserve"> úč</w:t>
            </w:r>
            <w:r>
              <w:rPr>
                <w:rFonts w:hint="default"/>
              </w:rPr>
              <w:t>astní</w:t>
            </w:r>
            <w:r>
              <w:rPr>
                <w:rFonts w:hint="default"/>
              </w:rPr>
              <w:t>ka alebo uží</w:t>
            </w:r>
            <w:r>
              <w:rPr>
                <w:rFonts w:hint="default"/>
              </w:rPr>
              <w:t>vateľ</w:t>
            </w:r>
            <w:r>
              <w:rPr>
                <w:rFonts w:hint="default"/>
              </w:rPr>
              <w:t>a povolilo len pod podmienkou, ž</w:t>
            </w:r>
            <w:r>
              <w:rPr>
                <w:rFonts w:hint="default"/>
              </w:rPr>
              <w:t>e dotknutý</w:t>
            </w:r>
            <w:r>
              <w:rPr>
                <w:rFonts w:hint="default"/>
              </w:rPr>
              <w:t xml:space="preserve"> úč</w:t>
            </w:r>
            <w:r>
              <w:rPr>
                <w:rFonts w:hint="default"/>
              </w:rPr>
              <w:t>astní</w:t>
            </w:r>
            <w:r>
              <w:rPr>
                <w:rFonts w:hint="default"/>
              </w:rPr>
              <w:t>k alebo uží</w:t>
            </w:r>
            <w:r>
              <w:rPr>
                <w:rFonts w:hint="default"/>
              </w:rPr>
              <w:t>vateľ</w:t>
            </w:r>
            <w:r>
              <w:rPr>
                <w:rFonts w:hint="default"/>
              </w:rPr>
              <w:t xml:space="preserve"> dal na to vopred sú</w:t>
            </w:r>
            <w:r>
              <w:rPr>
                <w:rFonts w:hint="default"/>
              </w:rPr>
              <w:t>hl</w:t>
            </w:r>
            <w:r>
              <w:rPr>
                <w:rFonts w:hint="default"/>
              </w:rPr>
              <w:t>as na zá</w:t>
            </w:r>
            <w:r>
              <w:rPr>
                <w:rFonts w:hint="default"/>
              </w:rPr>
              <w:t>klade jasný</w:t>
            </w:r>
            <w:r>
              <w:rPr>
                <w:rFonts w:hint="default"/>
              </w:rPr>
              <w:t>ch a komplexný</w:t>
            </w:r>
            <w:r>
              <w:rPr>
                <w:rFonts w:hint="default"/>
              </w:rPr>
              <w:t>ch informá</w:t>
            </w:r>
            <w:r>
              <w:rPr>
                <w:rFonts w:hint="default"/>
              </w:rPr>
              <w:t>cií</w:t>
            </w:r>
            <w:r>
              <w:rPr>
                <w:rFonts w:hint="default"/>
              </w:rPr>
              <w:t xml:space="preserve"> v sú</w:t>
            </w:r>
            <w:r>
              <w:rPr>
                <w:rFonts w:hint="default"/>
              </w:rPr>
              <w:t>lade so smernicou 95/46/ES, okrem iné</w:t>
            </w:r>
            <w:r>
              <w:rPr>
                <w:rFonts w:hint="default"/>
              </w:rPr>
              <w:t>ho aj o úč</w:t>
            </w:r>
            <w:r>
              <w:rPr>
                <w:rFonts w:hint="default"/>
              </w:rPr>
              <w:t>eloch spracovania. To nebrá</w:t>
            </w:r>
            <w:r>
              <w:rPr>
                <w:rFonts w:hint="default"/>
              </w:rPr>
              <w:t>ni nijaké</w:t>
            </w:r>
            <w:r>
              <w:rPr>
                <w:rFonts w:hint="default"/>
              </w:rPr>
              <w:t>mu technické</w:t>
            </w:r>
            <w:r>
              <w:rPr>
                <w:rFonts w:hint="default"/>
              </w:rPr>
              <w:t>mu ulož</w:t>
            </w:r>
            <w:r>
              <w:rPr>
                <w:rFonts w:hint="default"/>
              </w:rPr>
              <w:t>eniu ani prí</w:t>
            </w:r>
            <w:r>
              <w:rPr>
                <w:rFonts w:hint="default"/>
              </w:rPr>
              <w:t>stupu vý</w:t>
            </w:r>
            <w:r>
              <w:rPr>
                <w:rFonts w:hint="default"/>
              </w:rPr>
              <w:t>hradne na úč</w:t>
            </w:r>
            <w:r>
              <w:rPr>
                <w:rFonts w:hint="default"/>
              </w:rPr>
              <w:t>ely vý</w:t>
            </w:r>
            <w:r>
              <w:rPr>
                <w:rFonts w:hint="default"/>
              </w:rPr>
              <w:t>konu prenosu sprá</w:t>
            </w:r>
            <w:r>
              <w:rPr>
                <w:rFonts w:hint="default"/>
              </w:rPr>
              <w:t>vy prostrední</w:t>
            </w:r>
            <w:r>
              <w:rPr>
                <w:rFonts w:hint="default"/>
              </w:rPr>
              <w:t>ctvom elek</w:t>
            </w:r>
            <w:r>
              <w:rPr>
                <w:rFonts w:hint="default"/>
              </w:rPr>
              <w:softHyphen/>
            </w:r>
            <w:r>
              <w:rPr>
                <w:rFonts w:hint="default"/>
              </w:rPr>
              <w:t>tronickej komunikač</w:t>
            </w:r>
            <w:r>
              <w:rPr>
                <w:rFonts w:hint="default"/>
              </w:rPr>
              <w:t xml:space="preserve">nej </w:t>
            </w:r>
            <w:r>
              <w:rPr>
                <w:rFonts w:hint="default"/>
              </w:rPr>
              <w:t>s</w:t>
            </w:r>
            <w:r>
              <w:rPr>
                <w:rFonts w:hint="default"/>
              </w:rPr>
              <w:t>iete alebo ak je to nevyhnutne potrebné</w:t>
            </w:r>
            <w:r>
              <w:rPr>
                <w:rFonts w:hint="default"/>
              </w:rPr>
              <w:t xml:space="preserve"> na to, aby poskytovateľ</w:t>
            </w:r>
            <w:r>
              <w:rPr>
                <w:rFonts w:hint="default"/>
              </w:rPr>
              <w:t xml:space="preserve"> služ</w:t>
            </w:r>
            <w:r>
              <w:rPr>
                <w:rFonts w:hint="default"/>
              </w:rPr>
              <w:t>ieb informač</w:t>
            </w:r>
            <w:r>
              <w:rPr>
                <w:rFonts w:hint="default"/>
              </w:rPr>
              <w:t>nej spoloč</w:t>
            </w:r>
            <w:r>
              <w:rPr>
                <w:rFonts w:hint="default"/>
              </w:rPr>
              <w:t>nosti, ktoré</w:t>
            </w:r>
            <w:r>
              <w:rPr>
                <w:rFonts w:hint="default"/>
              </w:rPr>
              <w:t xml:space="preserve"> si úč</w:t>
            </w:r>
            <w:r>
              <w:rPr>
                <w:rFonts w:hint="default"/>
              </w:rPr>
              <w:t>astní</w:t>
            </w:r>
            <w:r>
              <w:rPr>
                <w:rFonts w:hint="default"/>
              </w:rPr>
              <w:t>k alebo uží</w:t>
            </w:r>
            <w:r>
              <w:rPr>
                <w:rFonts w:hint="default"/>
              </w:rPr>
              <w:t>vateľ</w:t>
            </w:r>
            <w:r>
              <w:rPr>
                <w:rFonts w:hint="default"/>
              </w:rPr>
              <w:t xml:space="preserve"> vý</w:t>
            </w:r>
            <w:r>
              <w:rPr>
                <w:rFonts w:hint="default"/>
              </w:rPr>
              <w:t>slovne vyž</w:t>
            </w:r>
            <w:r>
              <w:rPr>
                <w:rFonts w:hint="default"/>
              </w:rPr>
              <w:t>iadal, mohol tieto služ</w:t>
            </w:r>
            <w:r>
              <w:rPr>
                <w:rFonts w:hint="default"/>
              </w:rPr>
              <w:t>by poskytnúť</w:t>
            </w:r>
            <w:r>
              <w:rPr>
                <w:rFonts w:hint="default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N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§</w:t>
            </w:r>
            <w:r>
              <w:rPr>
                <w:rFonts w:hint="default"/>
              </w:rPr>
              <w:t>:55, O:4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Kaž</w:t>
            </w:r>
            <w:r>
              <w:rPr>
                <w:rFonts w:hint="default"/>
              </w:rPr>
              <w:t>dý</w:t>
            </w:r>
            <w:r>
              <w:rPr>
                <w:rFonts w:hint="default"/>
              </w:rPr>
              <w:t>, kto ukladá</w:t>
            </w:r>
            <w:r>
              <w:rPr>
                <w:rFonts w:hint="default"/>
              </w:rPr>
              <w:t xml:space="preserve"> alebo zí</w:t>
            </w:r>
            <w:r>
              <w:rPr>
                <w:rFonts w:hint="default"/>
              </w:rPr>
              <w:t>skava prí</w:t>
            </w:r>
            <w:r>
              <w:rPr>
                <w:rFonts w:hint="default"/>
              </w:rPr>
              <w:t>stup k </w:t>
            </w:r>
            <w:r>
              <w:rPr>
                <w:rFonts w:hint="default"/>
              </w:rPr>
              <w:t>informá</w:t>
            </w:r>
            <w:r>
              <w:rPr>
                <w:rFonts w:hint="default"/>
              </w:rPr>
              <w:t>ciá</w:t>
            </w:r>
            <w:r>
              <w:rPr>
                <w:rFonts w:hint="default"/>
              </w:rPr>
              <w:t>m </w:t>
            </w:r>
            <w:r>
              <w:rPr>
                <w:rFonts w:hint="default"/>
              </w:rPr>
              <w:t xml:space="preserve"> ulož</w:t>
            </w:r>
            <w:r>
              <w:rPr>
                <w:rFonts w:hint="default"/>
              </w:rPr>
              <w:t>ený</w:t>
            </w:r>
            <w:r>
              <w:rPr>
                <w:rFonts w:hint="default"/>
              </w:rPr>
              <w:t>m</w:t>
            </w:r>
            <w:r>
              <w:rPr>
                <w:rFonts w:hint="default"/>
              </w:rPr>
              <w:t xml:space="preserve"> v koncovom zariadení</w:t>
            </w:r>
            <w:r>
              <w:rPr>
                <w:rFonts w:hint="default"/>
              </w:rPr>
              <w:t xml:space="preserve"> uží</w:t>
            </w:r>
            <w:r>
              <w:rPr>
                <w:rFonts w:hint="default"/>
              </w:rPr>
              <w:t>vateľ</w:t>
            </w:r>
            <w:r>
              <w:rPr>
                <w:rFonts w:hint="default"/>
              </w:rPr>
              <w:t>a, je na to oprá</w:t>
            </w:r>
            <w:r>
              <w:rPr>
                <w:rFonts w:hint="default"/>
              </w:rPr>
              <w:t>vnený</w:t>
            </w:r>
            <w:r>
              <w:rPr>
                <w:rFonts w:hint="default"/>
              </w:rPr>
              <w:t xml:space="preserve"> iba ak dotknutý</w:t>
            </w:r>
            <w:r>
              <w:rPr>
                <w:rFonts w:hint="default"/>
              </w:rPr>
              <w:t xml:space="preserve"> uží</w:t>
            </w:r>
            <w:r>
              <w:rPr>
                <w:rFonts w:hint="default"/>
              </w:rPr>
              <w:t>vateľ</w:t>
            </w:r>
            <w:r>
              <w:rPr>
                <w:rFonts w:hint="default"/>
              </w:rPr>
              <w:t xml:space="preserve"> udelil sú</w:t>
            </w:r>
            <w:r>
              <w:rPr>
                <w:rFonts w:hint="default"/>
              </w:rPr>
              <w:t>hlas na zá</w:t>
            </w:r>
            <w:r>
              <w:rPr>
                <w:rFonts w:hint="default"/>
              </w:rPr>
              <w:t>klade jasný</w:t>
            </w:r>
            <w:r>
              <w:rPr>
                <w:rFonts w:hint="default"/>
              </w:rPr>
              <w:t>ch a </w:t>
            </w:r>
            <w:r>
              <w:rPr>
                <w:rFonts w:hint="default"/>
              </w:rPr>
              <w:t>ú</w:t>
            </w:r>
            <w:r>
              <w:rPr>
                <w:rFonts w:hint="default"/>
              </w:rPr>
              <w:t>plný</w:t>
            </w:r>
            <w:r>
              <w:rPr>
                <w:rFonts w:hint="default"/>
              </w:rPr>
              <w:t>ch informá</w:t>
            </w:r>
            <w:r>
              <w:rPr>
                <w:rFonts w:hint="default"/>
              </w:rPr>
              <w:t>cií</w:t>
            </w:r>
            <w:r>
              <w:rPr>
                <w:rFonts w:hint="default"/>
              </w:rPr>
              <w:t xml:space="preserve"> o </w:t>
            </w:r>
            <w:r>
              <w:rPr>
                <w:rFonts w:hint="default"/>
              </w:rPr>
              <w:t>úč</w:t>
            </w:r>
            <w:r>
              <w:rPr>
                <w:rFonts w:hint="default"/>
              </w:rPr>
              <w:t>ele ich spracovania; za sú</w:t>
            </w:r>
            <w:r>
              <w:rPr>
                <w:rFonts w:hint="default"/>
              </w:rPr>
              <w:t>hlas na tento úč</w:t>
            </w:r>
            <w:r>
              <w:rPr>
                <w:rFonts w:hint="default"/>
              </w:rPr>
              <w:t>el sa považ</w:t>
            </w:r>
            <w:r>
              <w:rPr>
                <w:rFonts w:hint="default"/>
              </w:rPr>
              <w:t>uje aj použ</w:t>
            </w:r>
            <w:r>
              <w:rPr>
                <w:rFonts w:hint="default"/>
              </w:rPr>
              <w:t>itie prí</w:t>
            </w:r>
            <w:r>
              <w:rPr>
                <w:rFonts w:hint="default"/>
              </w:rPr>
              <w:t>sluš</w:t>
            </w:r>
            <w:r>
              <w:rPr>
                <w:rFonts w:hint="default"/>
              </w:rPr>
              <w:t>né</w:t>
            </w:r>
            <w:r>
              <w:rPr>
                <w:rFonts w:hint="default"/>
              </w:rPr>
              <w:t>ho nastavenia webové</w:t>
            </w:r>
            <w:r>
              <w:rPr>
                <w:rFonts w:hint="default"/>
              </w:rPr>
              <w:t>ho prehliadač</w:t>
            </w:r>
            <w:r>
              <w:rPr>
                <w:rFonts w:hint="default"/>
              </w:rPr>
              <w:t>a alebo i</w:t>
            </w:r>
            <w:r>
              <w:rPr>
                <w:rFonts w:hint="default"/>
              </w:rPr>
              <w:t>n</w:t>
            </w:r>
            <w:r>
              <w:rPr>
                <w:rFonts w:hint="default"/>
              </w:rPr>
              <w:t>é</w:t>
            </w:r>
            <w:r>
              <w:rPr>
                <w:rFonts w:hint="default"/>
              </w:rPr>
              <w:t>ho počí</w:t>
            </w:r>
            <w:r>
              <w:rPr>
                <w:rFonts w:hint="default"/>
              </w:rPr>
              <w:t>tač</w:t>
            </w:r>
            <w:r>
              <w:rPr>
                <w:rFonts w:hint="default"/>
              </w:rPr>
              <w:t>ové</w:t>
            </w:r>
            <w:r>
              <w:rPr>
                <w:rFonts w:hint="default"/>
              </w:rPr>
              <w:t>ho programu. Povinnosť</w:t>
            </w:r>
            <w:r>
              <w:rPr>
                <w:rFonts w:hint="default"/>
              </w:rPr>
              <w:t xml:space="preserve"> zí</w:t>
            </w:r>
            <w:r>
              <w:rPr>
                <w:rFonts w:hint="default"/>
              </w:rPr>
              <w:t>skania sú</w:t>
            </w:r>
            <w:r>
              <w:rPr>
                <w:rFonts w:hint="default"/>
              </w:rPr>
              <w:t>hlasu sa nevzť</w:t>
            </w:r>
            <w:r>
              <w:rPr>
                <w:rFonts w:hint="default"/>
              </w:rPr>
              <w:t>ahuje na orgá</w:t>
            </w:r>
            <w:r>
              <w:rPr>
                <w:rFonts w:hint="default"/>
              </w:rPr>
              <w:t>n č</w:t>
            </w:r>
            <w:r>
              <w:rPr>
                <w:rFonts w:hint="default"/>
              </w:rPr>
              <w:t>inný</w:t>
            </w:r>
            <w:r>
              <w:rPr>
                <w:rFonts w:hint="default"/>
              </w:rPr>
              <w:t xml:space="preserve"> v trestnom konaní</w:t>
            </w:r>
            <w:r>
              <w:rPr>
                <w:rFonts w:hint="default"/>
              </w:rPr>
              <w:t xml:space="preserve"> a iný</w:t>
            </w:r>
            <w:r>
              <w:rPr>
                <w:rFonts w:hint="default"/>
              </w:rPr>
              <w:t xml:space="preserve"> orgá</w:t>
            </w:r>
            <w:r>
              <w:rPr>
                <w:rFonts w:hint="default"/>
              </w:rPr>
              <w:t>n š</w:t>
            </w:r>
            <w:r>
              <w:rPr>
                <w:rFonts w:hint="default"/>
              </w:rPr>
              <w:t>tá</w:t>
            </w:r>
            <w:r>
              <w:rPr>
                <w:rFonts w:hint="default"/>
              </w:rPr>
              <w:t>tu</w:t>
            </w:r>
            <w:r>
              <w:rPr>
                <w:vertAlign w:val="superscript"/>
              </w:rPr>
              <w:t>41</w:t>
            </w:r>
            <w:r>
              <w:rPr>
                <w:rFonts w:hint="default"/>
              </w:rPr>
              <w:t>). To nebrá</w:t>
            </w:r>
            <w:r>
              <w:rPr>
                <w:rFonts w:hint="default"/>
              </w:rPr>
              <w:t>ni technické</w:t>
            </w:r>
            <w:r>
              <w:rPr>
                <w:rFonts w:hint="default"/>
              </w:rPr>
              <w:t>mu ulož</w:t>
            </w:r>
            <w:r>
              <w:rPr>
                <w:rFonts w:hint="default"/>
              </w:rPr>
              <w:t>eniu ú</w:t>
            </w:r>
            <w:r>
              <w:rPr>
                <w:rFonts w:hint="default"/>
              </w:rPr>
              <w:t>dajov alebo prí</w:t>
            </w:r>
            <w:r>
              <w:rPr>
                <w:rFonts w:hint="default"/>
              </w:rPr>
              <w:t>stupu k nim, ktorý</w:t>
            </w:r>
            <w:r>
              <w:rPr>
                <w:rFonts w:hint="default"/>
              </w:rPr>
              <w:t>ch jediný</w:t>
            </w:r>
            <w:r>
              <w:rPr>
                <w:rFonts w:hint="default"/>
              </w:rPr>
              <w:t>m úč</w:t>
            </w:r>
            <w:r>
              <w:rPr>
                <w:rFonts w:hint="default"/>
              </w:rPr>
              <w:t>elom je prenos alebo uľ</w:t>
            </w:r>
            <w:r>
              <w:rPr>
                <w:rFonts w:hint="default"/>
              </w:rPr>
              <w:t>ahč</w:t>
            </w:r>
            <w:r>
              <w:rPr>
                <w:rFonts w:hint="default"/>
              </w:rPr>
              <w:t>enie prenosu sprá</w:t>
            </w:r>
            <w:r>
              <w:rPr>
                <w:rFonts w:hint="default"/>
              </w:rPr>
              <w:t>vy prostred</w:t>
            </w:r>
            <w:r>
              <w:rPr>
                <w:rFonts w:hint="default"/>
              </w:rPr>
              <w:t>ní</w:t>
            </w:r>
            <w:r>
              <w:rPr>
                <w:rFonts w:hint="default"/>
              </w:rPr>
              <w:t>ctvom siete, alebo ak je to bezpodmieneč</w:t>
            </w:r>
            <w:r>
              <w:rPr>
                <w:rFonts w:hint="default"/>
              </w:rPr>
              <w:t>ne potrebné</w:t>
            </w:r>
            <w:r>
              <w:rPr>
                <w:rFonts w:hint="default"/>
              </w:rPr>
              <w:t xml:space="preserve"> pre poskytovateľ</w:t>
            </w:r>
            <w:r>
              <w:rPr>
                <w:rFonts w:hint="default"/>
              </w:rPr>
              <w:t>a služ</w:t>
            </w:r>
            <w:r>
              <w:rPr>
                <w:rFonts w:hint="default"/>
              </w:rPr>
              <w:t>ieb informač</w:t>
            </w:r>
            <w:r>
              <w:rPr>
                <w:rFonts w:hint="default"/>
              </w:rPr>
              <w:t>nej spoloč</w:t>
            </w:r>
            <w:r>
              <w:rPr>
                <w:rFonts w:hint="default"/>
              </w:rPr>
              <w:t>nosti na poskytovanie služ</w:t>
            </w:r>
            <w:r>
              <w:rPr>
                <w:rFonts w:hint="default"/>
              </w:rPr>
              <w:t>by informač</w:t>
            </w:r>
            <w:r>
              <w:rPr>
                <w:rFonts w:hint="default"/>
              </w:rPr>
              <w:t>nej spoloč</w:t>
            </w:r>
            <w:r>
              <w:rPr>
                <w:rFonts w:hint="default"/>
              </w:rPr>
              <w:t>nosti, ktorú</w:t>
            </w:r>
            <w:r>
              <w:rPr>
                <w:rFonts w:hint="default"/>
              </w:rPr>
              <w:t xml:space="preserve"> vý</w:t>
            </w:r>
            <w:r>
              <w:rPr>
                <w:rFonts w:hint="default"/>
              </w:rPr>
              <w:t>slovne pož</w:t>
            </w:r>
            <w:r>
              <w:rPr>
                <w:rFonts w:hint="default"/>
              </w:rPr>
              <w:t>aduje uží</w:t>
            </w:r>
            <w:r>
              <w:rPr>
                <w:rFonts w:hint="default"/>
              </w:rPr>
              <w:t>vateľ</w:t>
            </w:r>
            <w:r>
              <w:rPr>
                <w:rFonts w:hint="default"/>
              </w:rPr>
              <w:t>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Ú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</w:p>
        </w:tc>
      </w:tr>
      <w:tr>
        <w:tblPrEx>
          <w:tblW w:w="15687" w:type="dxa"/>
          <w:jc w:val="center"/>
          <w:tblLayout w:type="fixed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84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  <w:b/>
                <w:bCs/>
              </w:rPr>
            </w:pPr>
            <w:r>
              <w:rPr>
                <w:rFonts w:hint="default"/>
                <w:b/>
                <w:bCs/>
              </w:rPr>
              <w:t>Č</w:t>
            </w:r>
            <w:r>
              <w:rPr>
                <w:rFonts w:hint="default"/>
                <w:b/>
                <w:bCs/>
              </w:rPr>
              <w:t>:6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  <w:b/>
                <w:bCs/>
              </w:rPr>
            </w:pPr>
            <w:r>
              <w:rPr>
                <w:rFonts w:hint="default"/>
                <w:b/>
                <w:bCs/>
              </w:rPr>
              <w:t>Prevá</w:t>
            </w:r>
            <w:r>
              <w:rPr>
                <w:rFonts w:hint="default"/>
                <w:b/>
                <w:bCs/>
              </w:rPr>
              <w:t>dzkové</w:t>
            </w:r>
            <w:r>
              <w:rPr>
                <w:rFonts w:hint="default"/>
                <w:b/>
                <w:bCs/>
              </w:rPr>
              <w:t xml:space="preserve"> ú</w:t>
            </w:r>
            <w:r>
              <w:rPr>
                <w:rFonts w:hint="default"/>
                <w:b/>
                <w:bCs/>
              </w:rPr>
              <w:t>daje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</w:pP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</w:pP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</w:pPr>
          </w:p>
        </w:tc>
      </w:tr>
      <w:tr>
        <w:tblPrEx>
          <w:tblW w:w="15687" w:type="dxa"/>
          <w:jc w:val="center"/>
          <w:tblLayout w:type="fixed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84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Č</w:t>
            </w:r>
            <w:r>
              <w:rPr>
                <w:rFonts w:hint="default"/>
              </w:rPr>
              <w:t>:6, O:1</w:t>
            </w:r>
          </w:p>
        </w:tc>
        <w:tc>
          <w:tcPr>
            <w:tcW w:w="50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Prevá</w:t>
            </w:r>
            <w:r>
              <w:rPr>
                <w:rFonts w:hint="default"/>
              </w:rPr>
              <w:t>dzkové</w:t>
            </w:r>
            <w:r>
              <w:rPr>
                <w:rFonts w:hint="default"/>
              </w:rPr>
              <w:t xml:space="preserve"> dá</w:t>
            </w:r>
            <w:r>
              <w:rPr>
                <w:rFonts w:hint="default"/>
              </w:rPr>
              <w:t>ta tý</w:t>
            </w:r>
            <w:r>
              <w:rPr>
                <w:rFonts w:hint="default"/>
              </w:rPr>
              <w:t>kajú</w:t>
            </w:r>
            <w:r>
              <w:rPr>
                <w:rFonts w:hint="default"/>
              </w:rPr>
              <w:t>ce sa</w:t>
            </w:r>
            <w:r>
              <w:rPr>
                <w:rFonts w:hint="default"/>
              </w:rPr>
              <w:t xml:space="preserve"> úč</w:t>
            </w:r>
            <w:r>
              <w:rPr>
                <w:rFonts w:hint="default"/>
              </w:rPr>
              <w:t>astní</w:t>
            </w:r>
            <w:r>
              <w:rPr>
                <w:rFonts w:hint="default"/>
              </w:rPr>
              <w:t>kov a uží</w:t>
            </w:r>
            <w:r>
              <w:rPr>
                <w:rFonts w:hint="default"/>
              </w:rPr>
              <w:t>vateľ</w:t>
            </w:r>
            <w:r>
              <w:rPr>
                <w:rFonts w:hint="default"/>
              </w:rPr>
              <w:t>ov, spracová</w:t>
            </w:r>
            <w:r>
              <w:rPr>
                <w:rFonts w:hint="default"/>
              </w:rPr>
              <w:t>vané</w:t>
            </w:r>
            <w:r>
              <w:rPr>
                <w:rFonts w:hint="default"/>
              </w:rPr>
              <w:t xml:space="preserve"> a ulož</w:t>
            </w:r>
            <w:r>
              <w:rPr>
                <w:rFonts w:hint="default"/>
              </w:rPr>
              <w:t>ené</w:t>
            </w:r>
            <w:r>
              <w:rPr>
                <w:rFonts w:hint="default"/>
              </w:rPr>
              <w:t xml:space="preserve"> poskytovateľ</w:t>
            </w:r>
            <w:r>
              <w:rPr>
                <w:rFonts w:hint="default"/>
              </w:rPr>
              <w:t>om verejnej komunikač</w:t>
            </w:r>
            <w:r>
              <w:rPr>
                <w:rFonts w:hint="default"/>
              </w:rPr>
              <w:t>nej siete alebo verejne dostupnej elektronickej komunikač</w:t>
            </w:r>
            <w:r>
              <w:rPr>
                <w:rFonts w:hint="default"/>
              </w:rPr>
              <w:t>nej služ</w:t>
            </w:r>
            <w:r>
              <w:rPr>
                <w:rFonts w:hint="default"/>
              </w:rPr>
              <w:t>by, sa musia vymazať</w:t>
            </w:r>
            <w:r>
              <w:rPr>
                <w:rFonts w:hint="default"/>
              </w:rPr>
              <w:t xml:space="preserve"> alebo zanonymniť</w:t>
            </w:r>
            <w:r>
              <w:rPr>
                <w:rFonts w:hint="default"/>
              </w:rPr>
              <w:t>, ak už</w:t>
            </w:r>
            <w:r>
              <w:rPr>
                <w:rFonts w:hint="default"/>
              </w:rPr>
              <w:t xml:space="preserve"> naď</w:t>
            </w:r>
            <w:r>
              <w:rPr>
                <w:rFonts w:hint="default"/>
              </w:rPr>
              <w:t>alej nie sú</w:t>
            </w:r>
            <w:r>
              <w:rPr>
                <w:rFonts w:hint="default"/>
              </w:rPr>
              <w:t xml:space="preserve"> potrebné</w:t>
            </w:r>
            <w:r>
              <w:rPr>
                <w:rFonts w:hint="default"/>
              </w:rPr>
              <w:t xml:space="preserve"> na úč</w:t>
            </w:r>
            <w:r>
              <w:rPr>
                <w:rFonts w:hint="default"/>
              </w:rPr>
              <w:t>ely prenosu sprá</w:t>
            </w:r>
            <w:r>
              <w:rPr>
                <w:rFonts w:hint="default"/>
              </w:rPr>
              <w:t xml:space="preserve">vy, bez vplyvu na </w:t>
            </w:r>
            <w:r>
              <w:rPr>
                <w:rFonts w:hint="default"/>
              </w:rPr>
              <w:t>o</w:t>
            </w:r>
            <w:r>
              <w:rPr>
                <w:rFonts w:hint="default"/>
              </w:rPr>
              <w:t xml:space="preserve">dseky 2, </w:t>
            </w:r>
            <w:smartTag w:uri="urn:schemas-microsoft-com:office:smarttags" w:element="metricconverter">
              <w:smartTagPr>
                <w:attr w:name="ProductID" w:val="3 a"/>
              </w:smartTagPr>
              <w:r>
                <w:rPr>
                  <w:rFonts w:hint="default"/>
                </w:rPr>
                <w:t>3 a</w:t>
              </w:r>
            </w:smartTag>
            <w:r>
              <w:rPr>
                <w:rFonts w:hint="default"/>
              </w:rPr>
              <w:t xml:space="preserve"> 5 tohto č</w:t>
            </w:r>
            <w:r>
              <w:rPr>
                <w:rFonts w:hint="default"/>
              </w:rPr>
              <w:t>lá</w:t>
            </w:r>
            <w:r>
              <w:rPr>
                <w:rFonts w:hint="default"/>
              </w:rPr>
              <w:t>nku a č</w:t>
            </w:r>
            <w:r>
              <w:rPr>
                <w:rFonts w:hint="default"/>
              </w:rPr>
              <w:t>lá</w:t>
            </w:r>
            <w:r>
              <w:rPr>
                <w:rFonts w:hint="default"/>
              </w:rPr>
              <w:t>nku 15 ods. 1.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N</w:t>
            </w:r>
          </w:p>
        </w:tc>
        <w:tc>
          <w:tcPr>
            <w:tcW w:w="8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1</w:t>
              <w:br/>
              <w:br/>
              <w:br/>
              <w:br/>
              <w:br/>
              <w:br/>
              <w:t>3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spacing w:before="60" w:after="60"/>
              <w:rPr>
                <w:rFonts w:hint="default"/>
              </w:rPr>
            </w:pPr>
            <w:r>
              <w:rPr>
                <w:rFonts w:hint="default"/>
              </w:rPr>
              <w:t>§</w:t>
            </w:r>
            <w:r>
              <w:rPr>
                <w:rFonts w:hint="default"/>
              </w:rPr>
              <w:t>:57, O:4</w:t>
            </w:r>
            <w:r>
              <w:rPr>
                <w:rFonts w:ascii="Arial Unicode MS"/>
              </w:rPr>
              <w:br/>
              <w:br/>
              <w:br/>
              <w:br/>
            </w:r>
            <w:r>
              <w:rPr>
                <w:rFonts w:hint="default"/>
              </w:rPr>
              <w:t>§</w:t>
            </w:r>
            <w:r>
              <w:rPr>
                <w:rFonts w:hint="default"/>
              </w:rPr>
              <w:t>:13, O:1</w:t>
              <w:br/>
              <w:br/>
              <w:t>O:2</w:t>
              <w:br/>
              <w:br/>
              <w:br/>
              <w:br/>
              <w:t>P:a</w:t>
              <w:br/>
              <w:br/>
              <w:br/>
              <w:t>P:b</w:t>
            </w:r>
          </w:p>
        </w:tc>
        <w:tc>
          <w:tcPr>
            <w:tcW w:w="54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spacing w:before="60" w:after="60"/>
              <w:rPr>
                <w:rFonts w:hint="default"/>
              </w:rPr>
            </w:pPr>
            <w:r>
              <w:rPr>
                <w:rFonts w:hint="default"/>
              </w:rPr>
              <w:t>Prevá</w:t>
            </w:r>
            <w:r>
              <w:rPr>
                <w:rFonts w:hint="default"/>
              </w:rPr>
              <w:t>dzkové</w:t>
            </w:r>
            <w:r>
              <w:rPr>
                <w:rFonts w:hint="default"/>
              </w:rPr>
              <w:t xml:space="preserve"> ú</w:t>
            </w:r>
            <w:r>
              <w:rPr>
                <w:rFonts w:hint="default"/>
              </w:rPr>
              <w:t>daje tý</w:t>
            </w:r>
            <w:r>
              <w:rPr>
                <w:rFonts w:hint="default"/>
              </w:rPr>
              <w:t>kajú</w:t>
            </w:r>
            <w:r>
              <w:rPr>
                <w:rFonts w:hint="default"/>
              </w:rPr>
              <w:t>ce sa úč</w:t>
            </w:r>
            <w:r>
              <w:rPr>
                <w:rFonts w:hint="default"/>
              </w:rPr>
              <w:t>astní</w:t>
            </w:r>
            <w:r>
              <w:rPr>
                <w:rFonts w:hint="default"/>
              </w:rPr>
              <w:t>kov a </w:t>
            </w:r>
            <w:r>
              <w:rPr>
                <w:rFonts w:hint="default"/>
              </w:rPr>
              <w:t>uží</w:t>
            </w:r>
            <w:r>
              <w:rPr>
                <w:rFonts w:hint="default"/>
              </w:rPr>
              <w:t>vateľ</w:t>
            </w:r>
            <w:r>
              <w:rPr>
                <w:rFonts w:hint="default"/>
              </w:rPr>
              <w:t>ov sa nesmú</w:t>
            </w:r>
            <w:r>
              <w:rPr>
                <w:rFonts w:hint="default"/>
              </w:rPr>
              <w:t xml:space="preserve"> bez sú</w:t>
            </w:r>
            <w:r>
              <w:rPr>
                <w:rFonts w:hint="default"/>
              </w:rPr>
              <w:t>hlasu dotknutej osoby uchová</w:t>
            </w:r>
            <w:r>
              <w:rPr>
                <w:rFonts w:hint="default"/>
              </w:rPr>
              <w:t>vať</w:t>
            </w:r>
            <w:r>
              <w:rPr>
                <w:rFonts w:hint="default"/>
              </w:rPr>
              <w:t xml:space="preserve"> a podnik je povinný</w:t>
            </w:r>
            <w:r>
              <w:rPr>
                <w:rFonts w:hint="default"/>
              </w:rPr>
              <w:t xml:space="preserve"> ich po skonč</w:t>
            </w:r>
            <w:r>
              <w:rPr>
                <w:rFonts w:hint="default"/>
              </w:rPr>
              <w:t>ení</w:t>
            </w:r>
            <w:r>
              <w:rPr>
                <w:rFonts w:hint="default"/>
              </w:rPr>
              <w:t xml:space="preserve"> prenosu sprá</w:t>
            </w:r>
            <w:r>
              <w:rPr>
                <w:rFonts w:hint="default"/>
              </w:rPr>
              <w:t>vy bezo</w:t>
            </w:r>
            <w:r>
              <w:rPr>
                <w:rFonts w:hint="default"/>
              </w:rPr>
              <w:t>dkladne zlikvidovať</w:t>
            </w:r>
            <w:r>
              <w:rPr>
                <w:rFonts w:hint="default"/>
              </w:rPr>
              <w:t xml:space="preserve"> alebo anonymizovať</w:t>
            </w:r>
            <w:r>
              <w:rPr>
                <w:rFonts w:hint="default"/>
              </w:rPr>
              <w:t xml:space="preserve"> okrem prí</w:t>
            </w:r>
            <w:r>
              <w:rPr>
                <w:rFonts w:hint="default"/>
              </w:rPr>
              <w:t>padov uvedený</w:t>
            </w:r>
            <w:r>
              <w:rPr>
                <w:rFonts w:hint="default"/>
              </w:rPr>
              <w:t>ch v tomto zá</w:t>
            </w:r>
            <w:r>
              <w:rPr>
                <w:rFonts w:hint="default"/>
              </w:rPr>
              <w:t>kone. Uchová</w:t>
            </w:r>
            <w:r>
              <w:rPr>
                <w:rFonts w:hint="default"/>
              </w:rPr>
              <w:t>vanie ú</w:t>
            </w:r>
            <w:r>
              <w:rPr>
                <w:rFonts w:hint="default"/>
              </w:rPr>
              <w:t>dajov podľ</w:t>
            </w:r>
            <w:r>
              <w:rPr>
                <w:rFonts w:hint="default"/>
              </w:rPr>
              <w:t>a §</w:t>
            </w:r>
            <w:r>
              <w:rPr>
                <w:rFonts w:hint="default"/>
              </w:rPr>
              <w:t xml:space="preserve"> 58 nie je tý</w:t>
            </w:r>
            <w:r>
              <w:rPr>
                <w:rFonts w:hint="default"/>
              </w:rPr>
              <w:t>mto dotknuté</w:t>
            </w:r>
            <w:r>
              <w:rPr>
                <w:rFonts w:hint="default"/>
              </w:rPr>
              <w:t>.</w:t>
              <w:br/>
              <w:br/>
            </w:r>
            <w:r>
              <w:rPr>
                <w:rFonts w:hint="default"/>
              </w:rPr>
              <w:t>Prevá</w:t>
            </w:r>
            <w:r>
              <w:rPr>
                <w:rFonts w:hint="default"/>
              </w:rPr>
              <w:t>dzkovateľ</w:t>
            </w:r>
            <w:r>
              <w:rPr>
                <w:rFonts w:hint="default"/>
              </w:rPr>
              <w:t xml:space="preserve"> po splnení</w:t>
            </w:r>
            <w:r>
              <w:rPr>
                <w:rFonts w:hint="default"/>
              </w:rPr>
              <w:t xml:space="preserve"> úč</w:t>
            </w:r>
            <w:r>
              <w:rPr>
                <w:rFonts w:hint="default"/>
              </w:rPr>
              <w:t>elu spracú</w:t>
            </w:r>
            <w:r>
              <w:rPr>
                <w:rFonts w:hint="default"/>
              </w:rPr>
              <w:t>vania zabezpečí</w:t>
            </w:r>
            <w:r>
              <w:rPr>
                <w:rFonts w:hint="default"/>
              </w:rPr>
              <w:t xml:space="preserve"> bezodkladne likvidá</w:t>
            </w:r>
            <w:r>
              <w:rPr>
                <w:rFonts w:hint="default"/>
              </w:rPr>
              <w:t>ciu osobný</w:t>
            </w:r>
            <w:r>
              <w:rPr>
                <w:rFonts w:hint="default"/>
              </w:rPr>
              <w:t>ch ú</w:t>
            </w:r>
            <w:r>
              <w:rPr>
                <w:rFonts w:hint="default"/>
              </w:rPr>
              <w:t xml:space="preserve">dajov. </w:t>
              <w:br/>
              <w:br/>
              <w:br/>
            </w:r>
            <w:r>
              <w:rPr>
                <w:rFonts w:hint="default"/>
              </w:rPr>
              <w:t>Prevá</w:t>
            </w:r>
            <w:r>
              <w:rPr>
                <w:rFonts w:hint="default"/>
              </w:rPr>
              <w:t>dzkovateľ</w:t>
            </w:r>
            <w:r>
              <w:rPr>
                <w:rFonts w:hint="default"/>
              </w:rPr>
              <w:t xml:space="preserve"> zabezpečí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bezodkladne likvidá</w:t>
            </w:r>
            <w:r>
              <w:rPr>
                <w:rFonts w:hint="default"/>
              </w:rPr>
              <w:t>ciu osobný</w:t>
            </w:r>
            <w:r>
              <w:rPr>
                <w:rFonts w:hint="default"/>
              </w:rPr>
              <w:t>ch ú</w:t>
            </w:r>
            <w:r>
              <w:rPr>
                <w:rFonts w:hint="default"/>
              </w:rPr>
              <w:t>dajov okrem osobný</w:t>
            </w:r>
            <w:r>
              <w:rPr>
                <w:rFonts w:hint="default"/>
              </w:rPr>
              <w:t>ch ú</w:t>
            </w:r>
            <w:r>
              <w:rPr>
                <w:rFonts w:hint="default"/>
              </w:rPr>
              <w:t>dajov uvedený</w:t>
            </w:r>
            <w:r>
              <w:rPr>
                <w:rFonts w:hint="default"/>
              </w:rPr>
              <w:t>ch v §</w:t>
            </w:r>
            <w:r>
              <w:rPr>
                <w:rFonts w:hint="default"/>
              </w:rPr>
              <w:t xml:space="preserve"> 7 ods. 4 pí</w:t>
            </w:r>
            <w:r>
              <w:rPr>
                <w:rFonts w:hint="default"/>
              </w:rPr>
              <w:t xml:space="preserve">sm. d) aj vtedy, ak </w:t>
              <w:br/>
              <w:br/>
            </w:r>
            <w:r>
              <w:rPr>
                <w:rFonts w:hint="default"/>
              </w:rPr>
              <w:t>zanikli dô</w:t>
            </w:r>
            <w:r>
              <w:rPr>
                <w:rFonts w:hint="default"/>
              </w:rPr>
              <w:t>vody, ktoré</w:t>
            </w:r>
            <w:r>
              <w:rPr>
                <w:rFonts w:hint="default"/>
              </w:rPr>
              <w:t xml:space="preserve"> neumožň</w:t>
            </w:r>
            <w:r>
              <w:rPr>
                <w:rFonts w:hint="default"/>
              </w:rPr>
              <w:t>ovali zí</w:t>
            </w:r>
            <w:r>
              <w:rPr>
                <w:rFonts w:hint="default"/>
              </w:rPr>
              <w:t>skať</w:t>
            </w:r>
            <w:r>
              <w:rPr>
                <w:rFonts w:hint="default"/>
              </w:rPr>
              <w:t xml:space="preserve"> sú</w:t>
            </w:r>
            <w:r>
              <w:rPr>
                <w:rFonts w:hint="default"/>
              </w:rPr>
              <w:t>hlas dotknutej osoby (§</w:t>
            </w:r>
            <w:r>
              <w:rPr>
                <w:rFonts w:hint="default"/>
              </w:rPr>
              <w:t xml:space="preserve"> 7 ods. 12), a sú</w:t>
            </w:r>
            <w:r>
              <w:rPr>
                <w:rFonts w:hint="default"/>
              </w:rPr>
              <w:t>hlas nebol daný</w:t>
            </w:r>
            <w:r>
              <w:rPr>
                <w:rFonts w:hint="default"/>
              </w:rPr>
              <w:t xml:space="preserve">, alebo </w:t>
              <w:br/>
              <w:br/>
            </w:r>
            <w:r>
              <w:rPr>
                <w:rFonts w:hint="default"/>
              </w:rPr>
              <w:t>dotknutá</w:t>
            </w:r>
            <w:r>
              <w:rPr>
                <w:rFonts w:hint="default"/>
              </w:rPr>
              <w:t xml:space="preserve"> osoba uplatní</w:t>
            </w:r>
            <w:r>
              <w:rPr>
                <w:rFonts w:hint="default"/>
              </w:rPr>
              <w:t xml:space="preserve"> ná</w:t>
            </w:r>
            <w:r>
              <w:rPr>
                <w:rFonts w:hint="default"/>
              </w:rPr>
              <w:t>mietku podľ</w:t>
            </w:r>
            <w:r>
              <w:rPr>
                <w:rFonts w:hint="default"/>
              </w:rPr>
              <w:t xml:space="preserve">a </w:t>
            </w:r>
            <w:r>
              <w:rPr>
                <w:rFonts w:hint="default"/>
              </w:rPr>
              <w:t>§</w:t>
            </w:r>
            <w:r>
              <w:rPr>
                <w:rFonts w:hint="default"/>
              </w:rPr>
              <w:t xml:space="preserve"> 20 ods. 3 pí</w:t>
            </w:r>
            <w:r>
              <w:rPr>
                <w:rFonts w:hint="default"/>
              </w:rPr>
              <w:t>sm. a); ď</w:t>
            </w:r>
            <w:r>
              <w:rPr>
                <w:rFonts w:hint="default"/>
              </w:rPr>
              <w:t>alej prevá</w:t>
            </w:r>
            <w:r>
              <w:rPr>
                <w:rFonts w:hint="default"/>
              </w:rPr>
              <w:t>dzkovateľ</w:t>
            </w:r>
            <w:r>
              <w:rPr>
                <w:rFonts w:hint="default"/>
              </w:rPr>
              <w:t xml:space="preserve"> postupuje podľ</w:t>
            </w:r>
            <w:r>
              <w:rPr>
                <w:rFonts w:hint="default"/>
              </w:rPr>
              <w:t>a odseku 5.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Ú</w:t>
            </w:r>
          </w:p>
        </w:tc>
        <w:tc>
          <w:tcPr>
            <w:tcW w:w="9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</w:p>
        </w:tc>
      </w:tr>
      <w:tr>
        <w:tblPrEx>
          <w:tblW w:w="15687" w:type="dxa"/>
          <w:jc w:val="center"/>
          <w:tblLayout w:type="fixed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Č</w:t>
            </w:r>
            <w:r>
              <w:rPr>
                <w:rFonts w:hint="default"/>
              </w:rPr>
              <w:t>:6, O:2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Prevá</w:t>
            </w:r>
            <w:r>
              <w:rPr>
                <w:rFonts w:hint="default"/>
              </w:rPr>
              <w:t>dzkové</w:t>
            </w:r>
            <w:r>
              <w:rPr>
                <w:rFonts w:hint="default"/>
              </w:rPr>
              <w:t xml:space="preserve"> dá</w:t>
            </w:r>
            <w:r>
              <w:rPr>
                <w:rFonts w:hint="default"/>
              </w:rPr>
              <w:t>ta potrebné</w:t>
            </w:r>
            <w:r>
              <w:rPr>
                <w:rFonts w:hint="default"/>
              </w:rPr>
              <w:t xml:space="preserve"> na úč</w:t>
            </w:r>
            <w:r>
              <w:rPr>
                <w:rFonts w:hint="default"/>
              </w:rPr>
              <w:t>ely fakturá</w:t>
            </w:r>
            <w:r>
              <w:rPr>
                <w:rFonts w:hint="default"/>
              </w:rPr>
              <w:t>cie úč</w:t>
            </w:r>
            <w:r>
              <w:rPr>
                <w:rFonts w:hint="default"/>
              </w:rPr>
              <w:t>astní</w:t>
            </w:r>
            <w:r>
              <w:rPr>
                <w:rFonts w:hint="default"/>
              </w:rPr>
              <w:t>ka a platby za spojenie sa môž</w:t>
            </w:r>
            <w:r>
              <w:rPr>
                <w:rFonts w:hint="default"/>
              </w:rPr>
              <w:t>u spracová</w:t>
            </w:r>
            <w:r>
              <w:rPr>
                <w:rFonts w:hint="default"/>
              </w:rPr>
              <w:t>vať</w:t>
            </w:r>
            <w:r>
              <w:rPr>
                <w:rFonts w:hint="default"/>
              </w:rPr>
              <w:t>. Také</w:t>
            </w:r>
            <w:r>
              <w:rPr>
                <w:rFonts w:hint="default"/>
              </w:rPr>
              <w:t xml:space="preserve"> spracovanie je povolené</w:t>
            </w:r>
            <w:r>
              <w:rPr>
                <w:rFonts w:hint="default"/>
              </w:rPr>
              <w:t xml:space="preserve"> len do konca obdobia, poč</w:t>
            </w:r>
            <w:r>
              <w:rPr>
                <w:rFonts w:hint="default"/>
              </w:rPr>
              <w:t>as ktoré</w:t>
            </w:r>
            <w:r>
              <w:rPr>
                <w:rFonts w:hint="default"/>
              </w:rPr>
              <w:t>ho môž</w:t>
            </w:r>
            <w:r>
              <w:rPr>
                <w:rFonts w:hint="default"/>
              </w:rPr>
              <w:t>e byť</w:t>
            </w:r>
            <w:r>
              <w:rPr>
                <w:rFonts w:hint="default"/>
              </w:rPr>
              <w:t xml:space="preserve"> fak</w:t>
            </w:r>
            <w:r>
              <w:rPr>
                <w:rFonts w:hint="default"/>
              </w:rPr>
              <w:t>tú</w:t>
            </w:r>
            <w:r>
              <w:rPr>
                <w:rFonts w:hint="default"/>
              </w:rPr>
              <w:t>ra prá</w:t>
            </w:r>
            <w:r>
              <w:rPr>
                <w:rFonts w:hint="default"/>
              </w:rPr>
              <w:t>vne napadnutá</w:t>
            </w:r>
            <w:r>
              <w:rPr>
                <w:rFonts w:hint="default"/>
              </w:rPr>
              <w:t xml:space="preserve"> alebo sa môž</w:t>
            </w:r>
            <w:r>
              <w:rPr>
                <w:rFonts w:hint="default"/>
              </w:rPr>
              <w:t>e uplatniť</w:t>
            </w:r>
            <w:r>
              <w:rPr>
                <w:rFonts w:hint="default"/>
              </w:rPr>
              <w:t xml:space="preserve"> ná</w:t>
            </w:r>
            <w:r>
              <w:rPr>
                <w:rFonts w:hint="default"/>
              </w:rPr>
              <w:t>rok na platbu.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N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</w:pPr>
            <w:r>
              <w:rPr>
                <w:rFonts w:hint="default"/>
              </w:rPr>
              <w:t>§</w:t>
            </w:r>
            <w:r>
              <w:rPr>
                <w:rFonts w:hint="default"/>
              </w:rPr>
              <w:t>:57, O:5</w:t>
            </w:r>
            <w:r>
              <w:rPr>
                <w:rFonts w:ascii="Arial Unicode MS" w:cs="Arial Unicode MS"/>
              </w:rPr>
              <w:t>,</w:t>
            </w:r>
            <w:r>
              <w:rPr>
                <w:rFonts w:ascii="Arial Unicode MS"/>
              </w:rPr>
              <w:t> </w:t>
            </w:r>
            <w:r>
              <w:t xml:space="preserve"> V:1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Ak je to potrebné</w:t>
            </w:r>
            <w:r>
              <w:rPr>
                <w:rFonts w:hint="default"/>
              </w:rPr>
              <w:t xml:space="preserve"> na fakturá</w:t>
            </w:r>
            <w:r>
              <w:rPr>
                <w:rFonts w:hint="default"/>
              </w:rPr>
              <w:t>ciu služ</w:t>
            </w:r>
            <w:r>
              <w:rPr>
                <w:rFonts w:hint="default"/>
              </w:rPr>
              <w:t>ieb úč</w:t>
            </w:r>
            <w:r>
              <w:rPr>
                <w:rFonts w:hint="default"/>
              </w:rPr>
              <w:t>astní</w:t>
            </w:r>
            <w:r>
              <w:rPr>
                <w:rFonts w:hint="default"/>
              </w:rPr>
              <w:t>kom a platieb za prepojenie sietí</w:t>
            </w:r>
            <w:r>
              <w:rPr>
                <w:rFonts w:hint="default"/>
              </w:rPr>
              <w:t>, podnik uchová</w:t>
            </w:r>
            <w:r>
              <w:rPr>
                <w:rFonts w:hint="default"/>
              </w:rPr>
              <w:t>va prevá</w:t>
            </w:r>
            <w:r>
              <w:rPr>
                <w:rFonts w:hint="default"/>
              </w:rPr>
              <w:t>dzkové</w:t>
            </w:r>
            <w:r>
              <w:rPr>
                <w:rFonts w:hint="default"/>
              </w:rPr>
              <w:t xml:space="preserve"> ú</w:t>
            </w:r>
            <w:r>
              <w:rPr>
                <w:rFonts w:hint="default"/>
              </w:rPr>
              <w:t>daje až</w:t>
            </w:r>
            <w:r>
              <w:rPr>
                <w:rFonts w:hint="default"/>
              </w:rPr>
              <w:t xml:space="preserve"> do uplynutia lehoty, poč</w:t>
            </w:r>
            <w:r>
              <w:rPr>
                <w:rFonts w:hint="default"/>
              </w:rPr>
              <w:t>as ktorej mož</w:t>
            </w:r>
            <w:r>
              <w:rPr>
                <w:rFonts w:hint="default"/>
              </w:rPr>
              <w:t>no faktú</w:t>
            </w:r>
            <w:r>
              <w:rPr>
                <w:rFonts w:hint="default"/>
              </w:rPr>
              <w:t>ru prá</w:t>
            </w:r>
            <w:r>
              <w:rPr>
                <w:rFonts w:hint="default"/>
              </w:rPr>
              <w:t xml:space="preserve">vne </w:t>
            </w:r>
            <w:r>
              <w:rPr>
                <w:rFonts w:hint="default"/>
              </w:rPr>
              <w:t>napadnúť</w:t>
            </w:r>
            <w:r>
              <w:rPr>
                <w:rFonts w:hint="default"/>
              </w:rPr>
              <w:t xml:space="preserve"> alebo uplatniť</w:t>
            </w:r>
            <w:r>
              <w:rPr>
                <w:rFonts w:hint="default"/>
              </w:rPr>
              <w:t xml:space="preserve"> ná</w:t>
            </w:r>
            <w:r>
              <w:rPr>
                <w:rFonts w:hint="default"/>
              </w:rPr>
              <w:t>rok na platbu.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Ú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</w:p>
        </w:tc>
      </w:tr>
      <w:tr>
        <w:tblPrEx>
          <w:tblW w:w="15687" w:type="dxa"/>
          <w:jc w:val="center"/>
          <w:tblLayout w:type="fixed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84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Č</w:t>
            </w:r>
            <w:r>
              <w:rPr>
                <w:rFonts w:hint="default"/>
              </w:rPr>
              <w:t>:6, O:3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Na úč</w:t>
            </w:r>
            <w:r>
              <w:rPr>
                <w:rFonts w:hint="default"/>
              </w:rPr>
              <w:t>ely marketingu elektronický</w:t>
            </w:r>
            <w:r>
              <w:rPr>
                <w:rFonts w:hint="default"/>
              </w:rPr>
              <w:t>ch komunikač</w:t>
            </w:r>
            <w:r>
              <w:rPr>
                <w:rFonts w:hint="default"/>
              </w:rPr>
              <w:t>ný</w:t>
            </w:r>
            <w:r>
              <w:rPr>
                <w:rFonts w:hint="default"/>
              </w:rPr>
              <w:t>ch služ</w:t>
            </w:r>
            <w:r>
              <w:rPr>
                <w:rFonts w:hint="default"/>
              </w:rPr>
              <w:t>ieb alebo na poskytovanie služ</w:t>
            </w:r>
            <w:r>
              <w:rPr>
                <w:rFonts w:hint="default"/>
              </w:rPr>
              <w:t>ieb s pridanou hodnotou poskytovateľ</w:t>
            </w:r>
            <w:r>
              <w:rPr>
                <w:rFonts w:hint="default"/>
              </w:rPr>
              <w:t xml:space="preserve"> verejne dostupnej elektronickej komunikač</w:t>
            </w:r>
            <w:r>
              <w:rPr>
                <w:rFonts w:hint="default"/>
              </w:rPr>
              <w:t>nej služ</w:t>
            </w:r>
            <w:r>
              <w:rPr>
                <w:rFonts w:hint="default"/>
              </w:rPr>
              <w:t>by môž</w:t>
            </w:r>
            <w:r>
              <w:rPr>
                <w:rFonts w:hint="default"/>
              </w:rPr>
              <w:t>e spracú</w:t>
            </w:r>
            <w:r>
              <w:rPr>
                <w:rFonts w:hint="default"/>
              </w:rPr>
              <w:t>vať</w:t>
            </w:r>
            <w:r>
              <w:rPr>
                <w:rFonts w:hint="default"/>
              </w:rPr>
              <w:t xml:space="preserve"> ú</w:t>
            </w:r>
            <w:r>
              <w:rPr>
                <w:rFonts w:hint="default"/>
              </w:rPr>
              <w:t>daje uvedené</w:t>
            </w:r>
            <w:r>
              <w:rPr>
                <w:rFonts w:hint="default"/>
              </w:rPr>
              <w:t xml:space="preserve"> v</w:t>
            </w:r>
            <w:r>
              <w:rPr>
                <w:rFonts w:hint="default"/>
              </w:rPr>
              <w:t xml:space="preserve"> odseku 1 v rozsahu a poč</w:t>
            </w:r>
            <w:r>
              <w:rPr>
                <w:rFonts w:hint="default"/>
              </w:rPr>
              <w:t>as trvania potrebné</w:t>
            </w:r>
            <w:r>
              <w:rPr>
                <w:rFonts w:hint="default"/>
              </w:rPr>
              <w:t>ho na také</w:t>
            </w:r>
            <w:r>
              <w:rPr>
                <w:rFonts w:hint="default"/>
              </w:rPr>
              <w:t xml:space="preserve"> služ</w:t>
            </w:r>
            <w:r>
              <w:rPr>
                <w:rFonts w:hint="default"/>
              </w:rPr>
              <w:t>by alebo marketing, ak úč</w:t>
            </w:r>
            <w:r>
              <w:rPr>
                <w:rFonts w:hint="default"/>
              </w:rPr>
              <w:t>astní</w:t>
            </w:r>
            <w:r>
              <w:rPr>
                <w:rFonts w:hint="default"/>
              </w:rPr>
              <w:t>k alebo uží</w:t>
            </w:r>
            <w:r>
              <w:rPr>
                <w:rFonts w:hint="default"/>
              </w:rPr>
              <w:t>vateľ</w:t>
            </w:r>
            <w:r>
              <w:rPr>
                <w:rFonts w:hint="default"/>
              </w:rPr>
              <w:t>, ktoré</w:t>
            </w:r>
            <w:r>
              <w:rPr>
                <w:rFonts w:hint="default"/>
              </w:rPr>
              <w:t>ho sa ú</w:t>
            </w:r>
            <w:r>
              <w:rPr>
                <w:rFonts w:hint="default"/>
              </w:rPr>
              <w:t>daje tý</w:t>
            </w:r>
            <w:r>
              <w:rPr>
                <w:rFonts w:hint="default"/>
              </w:rPr>
              <w:t>kajú</w:t>
            </w:r>
            <w:r>
              <w:rPr>
                <w:rFonts w:hint="default"/>
              </w:rPr>
              <w:t>, dá</w:t>
            </w:r>
            <w:r>
              <w:rPr>
                <w:rFonts w:hint="default"/>
              </w:rPr>
              <w:t xml:space="preserve"> na to predtý</w:t>
            </w:r>
            <w:r>
              <w:rPr>
                <w:rFonts w:hint="default"/>
              </w:rPr>
              <w:t>m svoj sú</w:t>
            </w:r>
            <w:r>
              <w:rPr>
                <w:rFonts w:hint="default"/>
              </w:rPr>
              <w:t>hlas. Uží</w:t>
            </w:r>
            <w:r>
              <w:rPr>
                <w:rFonts w:hint="default"/>
              </w:rPr>
              <w:t>vatelia alebo úč</w:t>
            </w:r>
            <w:r>
              <w:rPr>
                <w:rFonts w:hint="default"/>
              </w:rPr>
              <w:t>astní</w:t>
            </w:r>
            <w:r>
              <w:rPr>
                <w:rFonts w:hint="default"/>
              </w:rPr>
              <w:t>ci musia mať</w:t>
            </w:r>
            <w:r>
              <w:rPr>
                <w:rFonts w:hint="default"/>
              </w:rPr>
              <w:t xml:space="preserve"> mož</w:t>
            </w:r>
            <w:r>
              <w:rPr>
                <w:rFonts w:hint="default"/>
              </w:rPr>
              <w:t>nosť</w:t>
            </w:r>
            <w:r>
              <w:rPr>
                <w:rFonts w:hint="default"/>
              </w:rPr>
              <w:t xml:space="preserve"> kedykoľ</w:t>
            </w:r>
            <w:r>
              <w:rPr>
                <w:rFonts w:hint="default"/>
              </w:rPr>
              <w:t>vek odvolať</w:t>
            </w:r>
            <w:r>
              <w:rPr>
                <w:rFonts w:hint="default"/>
              </w:rPr>
              <w:t xml:space="preserve"> svoj sú</w:t>
            </w:r>
            <w:r>
              <w:rPr>
                <w:rFonts w:hint="default"/>
              </w:rPr>
              <w:t>hlas na spracovanie ú</w:t>
            </w:r>
            <w:r>
              <w:rPr>
                <w:rFonts w:hint="default"/>
              </w:rPr>
              <w:t>d</w:t>
            </w:r>
            <w:r>
              <w:rPr>
                <w:rFonts w:hint="default"/>
              </w:rPr>
              <w:t>a</w:t>
            </w:r>
            <w:r>
              <w:rPr>
                <w:rFonts w:hint="default"/>
              </w:rPr>
              <w:t>jov.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N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ascii="Arial Unicode MS"/>
              </w:rPr>
            </w:pPr>
            <w:r>
              <w:rPr>
                <w:rFonts w:hint="default"/>
              </w:rPr>
              <w:t>§</w:t>
            </w:r>
            <w:r>
              <w:rPr>
                <w:rFonts w:hint="default"/>
              </w:rPr>
              <w:t>:57, O:7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Podnik môž</w:t>
            </w:r>
            <w:r>
              <w:rPr>
                <w:rFonts w:hint="default"/>
              </w:rPr>
              <w:t>e spracú</w:t>
            </w:r>
            <w:r>
              <w:rPr>
                <w:rFonts w:hint="default"/>
              </w:rPr>
              <w:t>vať</w:t>
            </w:r>
            <w:r>
              <w:rPr>
                <w:rFonts w:hint="default"/>
              </w:rPr>
              <w:t xml:space="preserve"> prevá</w:t>
            </w:r>
            <w:r>
              <w:rPr>
                <w:rFonts w:hint="default"/>
              </w:rPr>
              <w:t>dzkové</w:t>
            </w:r>
            <w:r>
              <w:rPr>
                <w:rFonts w:hint="default"/>
              </w:rPr>
              <w:t xml:space="preserve"> ú</w:t>
            </w:r>
            <w:r>
              <w:rPr>
                <w:rFonts w:hint="default"/>
              </w:rPr>
              <w:t>daje úč</w:t>
            </w:r>
            <w:r>
              <w:rPr>
                <w:rFonts w:hint="default"/>
              </w:rPr>
              <w:t>astní</w:t>
            </w:r>
            <w:r>
              <w:rPr>
                <w:rFonts w:hint="default"/>
              </w:rPr>
              <w:t>ka alebo uží</w:t>
            </w:r>
            <w:r>
              <w:rPr>
                <w:rFonts w:hint="default"/>
              </w:rPr>
              <w:t>vateľ</w:t>
            </w:r>
            <w:r>
              <w:rPr>
                <w:rFonts w:hint="default"/>
              </w:rPr>
              <w:t>a na úč</w:t>
            </w:r>
            <w:r>
              <w:rPr>
                <w:rFonts w:hint="default"/>
              </w:rPr>
              <w:t>ely marketingu služ</w:t>
            </w:r>
            <w:r>
              <w:rPr>
                <w:rFonts w:hint="default"/>
              </w:rPr>
              <w:t>ieb alebo na úč</w:t>
            </w:r>
            <w:r>
              <w:rPr>
                <w:rFonts w:hint="default"/>
              </w:rPr>
              <w:t>ely zabezpeč</w:t>
            </w:r>
            <w:r>
              <w:rPr>
                <w:rFonts w:hint="default"/>
              </w:rPr>
              <w:t>enia služ</w:t>
            </w:r>
            <w:r>
              <w:rPr>
                <w:rFonts w:hint="default"/>
              </w:rPr>
              <w:t>ieb s pridanou hodnotou len s </w:t>
            </w:r>
            <w:r>
              <w:rPr>
                <w:rFonts w:hint="default"/>
              </w:rPr>
              <w:t>jeho predchá</w:t>
            </w:r>
            <w:r>
              <w:rPr>
                <w:rFonts w:hint="default"/>
              </w:rPr>
              <w:t>dzajú</w:t>
            </w:r>
            <w:r>
              <w:rPr>
                <w:rFonts w:hint="default"/>
              </w:rPr>
              <w:t>cim sú</w:t>
            </w:r>
            <w:r>
              <w:rPr>
                <w:rFonts w:hint="default"/>
              </w:rPr>
              <w:t>hlasom. Podnik je povinný</w:t>
            </w:r>
            <w:r>
              <w:rPr>
                <w:rFonts w:hint="default"/>
              </w:rPr>
              <w:t xml:space="preserve"> informovať</w:t>
            </w:r>
            <w:r>
              <w:rPr>
                <w:rFonts w:hint="default"/>
              </w:rPr>
              <w:t xml:space="preserve"> úč</w:t>
            </w:r>
            <w:r>
              <w:rPr>
                <w:rFonts w:hint="default"/>
              </w:rPr>
              <w:t>astní</w:t>
            </w:r>
            <w:r>
              <w:rPr>
                <w:rFonts w:hint="default"/>
              </w:rPr>
              <w:t>ka alebo uží</w:t>
            </w:r>
            <w:r>
              <w:rPr>
                <w:rFonts w:hint="default"/>
              </w:rPr>
              <w:t>v</w:t>
            </w:r>
            <w:r>
              <w:rPr>
                <w:rFonts w:hint="default"/>
              </w:rPr>
              <w:t>ateľ</w:t>
            </w:r>
            <w:r>
              <w:rPr>
                <w:rFonts w:hint="default"/>
              </w:rPr>
              <w:t>a pred zí</w:t>
            </w:r>
            <w:r>
              <w:rPr>
                <w:rFonts w:hint="default"/>
              </w:rPr>
              <w:t>skaní</w:t>
            </w:r>
            <w:r>
              <w:rPr>
                <w:rFonts w:hint="default"/>
              </w:rPr>
              <w:t>m jeho sú</w:t>
            </w:r>
            <w:r>
              <w:rPr>
                <w:rFonts w:hint="default"/>
              </w:rPr>
              <w:t>hlasu o druhu prevá</w:t>
            </w:r>
            <w:r>
              <w:rPr>
                <w:rFonts w:hint="default"/>
              </w:rPr>
              <w:t>dzkový</w:t>
            </w:r>
            <w:r>
              <w:rPr>
                <w:rFonts w:hint="default"/>
              </w:rPr>
              <w:t>ch ú</w:t>
            </w:r>
            <w:r>
              <w:rPr>
                <w:rFonts w:hint="default"/>
              </w:rPr>
              <w:t>dajov, úč</w:t>
            </w:r>
            <w:r>
              <w:rPr>
                <w:rFonts w:hint="default"/>
              </w:rPr>
              <w:t>ele spracú</w:t>
            </w:r>
            <w:r>
              <w:rPr>
                <w:rFonts w:hint="default"/>
              </w:rPr>
              <w:t>vania prevá</w:t>
            </w:r>
            <w:r>
              <w:rPr>
                <w:rFonts w:hint="default"/>
              </w:rPr>
              <w:t>dzkový</w:t>
            </w:r>
            <w:r>
              <w:rPr>
                <w:rFonts w:hint="default"/>
              </w:rPr>
              <w:t>ch ú</w:t>
            </w:r>
            <w:r>
              <w:rPr>
                <w:rFonts w:hint="default"/>
              </w:rPr>
              <w:t>dajov a o č</w:t>
            </w:r>
            <w:r>
              <w:rPr>
                <w:rFonts w:hint="default"/>
              </w:rPr>
              <w:t>ase spracú</w:t>
            </w:r>
            <w:r>
              <w:rPr>
                <w:rFonts w:hint="default"/>
              </w:rPr>
              <w:t>vania tý</w:t>
            </w:r>
            <w:r>
              <w:rPr>
                <w:rFonts w:hint="default"/>
              </w:rPr>
              <w:t>chto ú</w:t>
            </w:r>
            <w:r>
              <w:rPr>
                <w:rFonts w:hint="default"/>
              </w:rPr>
              <w:t>dajov. Úč</w:t>
            </w:r>
            <w:r>
              <w:rPr>
                <w:rFonts w:hint="default"/>
              </w:rPr>
              <w:t>astní</w:t>
            </w:r>
            <w:r>
              <w:rPr>
                <w:rFonts w:hint="default"/>
              </w:rPr>
              <w:t>k alebo uží</w:t>
            </w:r>
            <w:r>
              <w:rPr>
                <w:rFonts w:hint="default"/>
              </w:rPr>
              <w:t>vateľ</w:t>
            </w:r>
            <w:r>
              <w:rPr>
                <w:rFonts w:hint="default"/>
              </w:rPr>
              <w:t xml:space="preserve"> môž</w:t>
            </w:r>
            <w:r>
              <w:rPr>
                <w:rFonts w:hint="default"/>
              </w:rPr>
              <w:t>e kedykoľ</w:t>
            </w:r>
            <w:r>
              <w:rPr>
                <w:rFonts w:hint="default"/>
              </w:rPr>
              <w:t>vek odvolať</w:t>
            </w:r>
            <w:r>
              <w:rPr>
                <w:rFonts w:hint="default"/>
              </w:rPr>
              <w:t xml:space="preserve"> svoj sú</w:t>
            </w:r>
            <w:r>
              <w:rPr>
                <w:rFonts w:hint="default"/>
              </w:rPr>
              <w:t>hlas, ktorý</w:t>
            </w:r>
            <w:r>
              <w:rPr>
                <w:rFonts w:hint="default"/>
              </w:rPr>
              <w:t xml:space="preserve"> dal na spracú</w:t>
            </w:r>
            <w:r>
              <w:rPr>
                <w:rFonts w:hint="default"/>
              </w:rPr>
              <w:t>vanie prevá</w:t>
            </w:r>
            <w:r>
              <w:rPr>
                <w:rFonts w:hint="default"/>
              </w:rPr>
              <w:t>dzkový</w:t>
            </w:r>
            <w:r>
              <w:rPr>
                <w:rFonts w:hint="default"/>
              </w:rPr>
              <w:t>ch ú</w:t>
            </w:r>
            <w:r>
              <w:rPr>
                <w:rFonts w:hint="default"/>
              </w:rPr>
              <w:t>dajov na úč</w:t>
            </w:r>
            <w:r>
              <w:rPr>
                <w:rFonts w:hint="default"/>
              </w:rPr>
              <w:t>ely m</w:t>
            </w:r>
            <w:r>
              <w:rPr>
                <w:rFonts w:hint="default"/>
              </w:rPr>
              <w:t>a</w:t>
            </w:r>
            <w:r>
              <w:rPr>
                <w:rFonts w:hint="default"/>
              </w:rPr>
              <w:t>rketingu alebo na zabezpeč</w:t>
            </w:r>
            <w:r>
              <w:rPr>
                <w:rFonts w:hint="default"/>
              </w:rPr>
              <w:t>enie služ</w:t>
            </w:r>
            <w:r>
              <w:rPr>
                <w:rFonts w:hint="default"/>
              </w:rPr>
              <w:t>ieb s pridanou hodnotou.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Ú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</w:p>
        </w:tc>
      </w:tr>
      <w:tr>
        <w:tblPrEx>
          <w:tblW w:w="15687" w:type="dxa"/>
          <w:jc w:val="center"/>
          <w:tblLayout w:type="fixed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84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Č</w:t>
            </w:r>
            <w:r>
              <w:rPr>
                <w:rFonts w:hint="default"/>
              </w:rPr>
              <w:t>:6, O:4</w:t>
            </w:r>
          </w:p>
        </w:tc>
        <w:tc>
          <w:tcPr>
            <w:tcW w:w="50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Poskytovateľ</w:t>
            </w:r>
            <w:r>
              <w:rPr>
                <w:rFonts w:hint="default"/>
              </w:rPr>
              <w:t xml:space="preserve"> služ</w:t>
            </w:r>
            <w:r>
              <w:rPr>
                <w:rFonts w:hint="default"/>
              </w:rPr>
              <w:t>by musí</w:t>
            </w:r>
            <w:r>
              <w:rPr>
                <w:rFonts w:hint="default"/>
              </w:rPr>
              <w:t xml:space="preserve"> informovať</w:t>
            </w:r>
            <w:r>
              <w:rPr>
                <w:rFonts w:hint="default"/>
              </w:rPr>
              <w:t xml:space="preserve"> úč</w:t>
            </w:r>
            <w:r>
              <w:rPr>
                <w:rFonts w:hint="default"/>
              </w:rPr>
              <w:t>astní</w:t>
            </w:r>
            <w:r>
              <w:rPr>
                <w:rFonts w:hint="default"/>
              </w:rPr>
              <w:t>ka alebo uží</w:t>
            </w:r>
            <w:r>
              <w:rPr>
                <w:rFonts w:hint="default"/>
              </w:rPr>
              <w:t>vateľ</w:t>
            </w:r>
            <w:r>
              <w:rPr>
                <w:rFonts w:hint="default"/>
              </w:rPr>
              <w:t>a o druhu prevá</w:t>
            </w:r>
            <w:r>
              <w:rPr>
                <w:rFonts w:hint="default"/>
              </w:rPr>
              <w:t>dzkový</w:t>
            </w:r>
            <w:r>
              <w:rPr>
                <w:rFonts w:hint="default"/>
              </w:rPr>
              <w:t>ch dá</w:t>
            </w:r>
            <w:r>
              <w:rPr>
                <w:rFonts w:hint="default"/>
              </w:rPr>
              <w:t>t, ktoré</w:t>
            </w:r>
            <w:r>
              <w:rPr>
                <w:rFonts w:hint="default"/>
              </w:rPr>
              <w:t xml:space="preserve"> sa spracová</w:t>
            </w:r>
            <w:r>
              <w:rPr>
                <w:rFonts w:hint="default"/>
              </w:rPr>
              <w:t>vajú</w:t>
            </w:r>
            <w:r>
              <w:rPr>
                <w:rFonts w:hint="default"/>
              </w:rPr>
              <w:t>, a o dobe trvania také</w:t>
            </w:r>
            <w:r>
              <w:rPr>
                <w:rFonts w:hint="default"/>
              </w:rPr>
              <w:t>ho spracovania na úč</w:t>
            </w:r>
            <w:r>
              <w:rPr>
                <w:rFonts w:hint="default"/>
              </w:rPr>
              <w:t>ely uvedené</w:t>
            </w:r>
            <w:r>
              <w:rPr>
                <w:rFonts w:hint="default"/>
              </w:rPr>
              <w:t xml:space="preserve"> v odseku </w:t>
            </w:r>
            <w:smartTag w:uri="urn:schemas-microsoft-com:office:smarttags" w:element="metricconverter">
              <w:smartTagPr>
                <w:attr w:name="ProductID" w:val="2 a"/>
              </w:smartTagPr>
              <w:r>
                <w:rPr>
                  <w:rFonts w:hint="default"/>
                </w:rPr>
                <w:t>2 a</w:t>
              </w:r>
            </w:smartTag>
            <w:r>
              <w:rPr>
                <w:rFonts w:hint="default"/>
              </w:rPr>
              <w:t xml:space="preserve"> predt</w:t>
            </w:r>
            <w:r>
              <w:rPr>
                <w:rFonts w:hint="default"/>
              </w:rPr>
              <w:t>ý</w:t>
            </w:r>
            <w:r>
              <w:rPr>
                <w:rFonts w:hint="default"/>
              </w:rPr>
              <w:t>m než</w:t>
            </w:r>
            <w:r>
              <w:rPr>
                <w:rFonts w:hint="default"/>
              </w:rPr>
              <w:t xml:space="preserve"> zí</w:t>
            </w:r>
            <w:r>
              <w:rPr>
                <w:rFonts w:hint="default"/>
              </w:rPr>
              <w:t>ska sú</w:t>
            </w:r>
            <w:r>
              <w:rPr>
                <w:rFonts w:hint="default"/>
              </w:rPr>
              <w:t>hlas, na úč</w:t>
            </w:r>
            <w:r>
              <w:rPr>
                <w:rFonts w:hint="default"/>
              </w:rPr>
              <w:t>ely uvedené</w:t>
            </w:r>
            <w:r>
              <w:rPr>
                <w:rFonts w:hint="default"/>
              </w:rPr>
              <w:t xml:space="preserve"> v odseku 3.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N</w:t>
            </w:r>
          </w:p>
        </w:tc>
        <w:tc>
          <w:tcPr>
            <w:tcW w:w="8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1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spacing w:before="240"/>
              <w:rPr>
                <w:rFonts w:ascii="Arial Unicode MS"/>
              </w:rPr>
            </w:pPr>
            <w:r>
              <w:rPr>
                <w:rFonts w:hint="default"/>
              </w:rPr>
              <w:t>§</w:t>
            </w:r>
            <w:r>
              <w:rPr>
                <w:rFonts w:hint="default"/>
              </w:rPr>
              <w:t>:56, O:4</w:t>
              <w:br/>
              <w:br/>
              <w:br/>
              <w:br/>
              <w:br/>
            </w:r>
            <w:r>
              <w:rPr>
                <w:rFonts w:hint="default"/>
              </w:rPr>
              <w:t>§</w:t>
            </w:r>
            <w:r>
              <w:rPr>
                <w:rFonts w:hint="default"/>
              </w:rPr>
              <w:t>:57, O:7</w:t>
            </w:r>
          </w:p>
        </w:tc>
        <w:tc>
          <w:tcPr>
            <w:tcW w:w="54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Podnik je povinný</w:t>
            </w:r>
            <w:r>
              <w:rPr>
                <w:rFonts w:hint="default"/>
              </w:rPr>
              <w:t xml:space="preserve"> informovať</w:t>
            </w:r>
            <w:r>
              <w:rPr>
                <w:rFonts w:hint="default"/>
              </w:rPr>
              <w:t xml:space="preserve"> úč</w:t>
            </w:r>
            <w:r>
              <w:rPr>
                <w:rFonts w:hint="default"/>
              </w:rPr>
              <w:t>astní</w:t>
            </w:r>
            <w:r>
              <w:rPr>
                <w:rFonts w:hint="default"/>
              </w:rPr>
              <w:t>ka o tom, aké</w:t>
            </w:r>
            <w:r>
              <w:rPr>
                <w:rFonts w:hint="default"/>
              </w:rPr>
              <w:t xml:space="preserve"> osobné</w:t>
            </w:r>
            <w:r>
              <w:rPr>
                <w:rFonts w:hint="default"/>
              </w:rPr>
              <w:t xml:space="preserve"> ú</w:t>
            </w:r>
            <w:r>
              <w:rPr>
                <w:rFonts w:hint="default"/>
              </w:rPr>
              <w:t>daje sa zí</w:t>
            </w:r>
            <w:r>
              <w:rPr>
                <w:rFonts w:hint="default"/>
              </w:rPr>
              <w:t>skavajú</w:t>
            </w:r>
            <w:r>
              <w:rPr>
                <w:rFonts w:hint="default"/>
              </w:rPr>
              <w:t xml:space="preserve"> a spracú</w:t>
            </w:r>
            <w:r>
              <w:rPr>
                <w:rFonts w:hint="default"/>
              </w:rPr>
              <w:t>vajú</w:t>
            </w:r>
            <w:r>
              <w:rPr>
                <w:rFonts w:hint="default"/>
              </w:rPr>
              <w:t>, na zá</w:t>
            </w:r>
            <w:r>
              <w:rPr>
                <w:rFonts w:hint="default"/>
              </w:rPr>
              <w:t>klade aké</w:t>
            </w:r>
            <w:r>
              <w:rPr>
                <w:rFonts w:hint="default"/>
              </w:rPr>
              <w:t>ho prá</w:t>
            </w:r>
            <w:r>
              <w:rPr>
                <w:rFonts w:hint="default"/>
              </w:rPr>
              <w:t>vneho dô</w:t>
            </w:r>
            <w:r>
              <w:rPr>
                <w:rFonts w:hint="default"/>
              </w:rPr>
              <w:t>vodu, na aký</w:t>
            </w:r>
            <w:r>
              <w:rPr>
                <w:rFonts w:hint="default"/>
              </w:rPr>
              <w:t xml:space="preserve"> úč</w:t>
            </w:r>
            <w:r>
              <w:rPr>
                <w:rFonts w:hint="default"/>
              </w:rPr>
              <w:t>el a ako dlho sa budú</w:t>
            </w:r>
            <w:r>
              <w:rPr>
                <w:rFonts w:hint="default"/>
              </w:rPr>
              <w:t xml:space="preserve"> spracú</w:t>
            </w:r>
            <w:r>
              <w:rPr>
                <w:rFonts w:hint="default"/>
              </w:rPr>
              <w:t>vať</w:t>
            </w:r>
            <w:r>
              <w:rPr>
                <w:rFonts w:hint="default"/>
              </w:rPr>
              <w:t>. Tá</w:t>
            </w:r>
            <w:r>
              <w:rPr>
                <w:rFonts w:hint="default"/>
              </w:rPr>
              <w:t>to informá</w:t>
            </w:r>
            <w:r>
              <w:rPr>
                <w:rFonts w:hint="default"/>
              </w:rPr>
              <w:t>cia sa poskytuje najneskô</w:t>
            </w:r>
            <w:r>
              <w:rPr>
                <w:rFonts w:hint="default"/>
              </w:rPr>
              <w:t>r pri uzavretí</w:t>
            </w:r>
            <w:r>
              <w:rPr>
                <w:rFonts w:hint="default"/>
              </w:rPr>
              <w:t xml:space="preserve"> zmluvy o </w:t>
            </w:r>
            <w:r>
              <w:rPr>
                <w:rFonts w:hint="default"/>
              </w:rPr>
              <w:t>poskytovaní</w:t>
            </w:r>
            <w:r>
              <w:rPr>
                <w:rFonts w:hint="default"/>
              </w:rPr>
              <w:t xml:space="preserve"> verejný</w:t>
            </w:r>
            <w:r>
              <w:rPr>
                <w:rFonts w:hint="default"/>
              </w:rPr>
              <w:t>ch služ</w:t>
            </w:r>
            <w:r>
              <w:rPr>
                <w:rFonts w:hint="default"/>
              </w:rPr>
              <w:t>ieb.</w:t>
              <w:br/>
              <w:br/>
            </w:r>
            <w:r>
              <w:rPr>
                <w:rFonts w:hint="default"/>
              </w:rPr>
              <w:t>Podnik môž</w:t>
            </w:r>
            <w:r>
              <w:rPr>
                <w:rFonts w:hint="default"/>
              </w:rPr>
              <w:t>e spracú</w:t>
            </w:r>
            <w:r>
              <w:rPr>
                <w:rFonts w:hint="default"/>
              </w:rPr>
              <w:t>vať</w:t>
            </w:r>
            <w:r>
              <w:rPr>
                <w:rFonts w:hint="default"/>
              </w:rPr>
              <w:t xml:space="preserve"> prevá</w:t>
            </w:r>
            <w:r>
              <w:rPr>
                <w:rFonts w:hint="default"/>
              </w:rPr>
              <w:t>dzkové</w:t>
            </w:r>
            <w:r>
              <w:rPr>
                <w:rFonts w:hint="default"/>
              </w:rPr>
              <w:t xml:space="preserve"> ú</w:t>
            </w:r>
            <w:r>
              <w:rPr>
                <w:rFonts w:hint="default"/>
              </w:rPr>
              <w:t>daje úč</w:t>
            </w:r>
            <w:r>
              <w:rPr>
                <w:rFonts w:hint="default"/>
              </w:rPr>
              <w:t>astní</w:t>
            </w:r>
            <w:r>
              <w:rPr>
                <w:rFonts w:hint="default"/>
              </w:rPr>
              <w:t>ka alebo uží</w:t>
            </w:r>
            <w:r>
              <w:rPr>
                <w:rFonts w:hint="default"/>
              </w:rPr>
              <w:t>vateľ</w:t>
            </w:r>
            <w:r>
              <w:rPr>
                <w:rFonts w:hint="default"/>
              </w:rPr>
              <w:t>a na úč</w:t>
            </w:r>
            <w:r>
              <w:rPr>
                <w:rFonts w:hint="default"/>
              </w:rPr>
              <w:t>ely marketingu služ</w:t>
            </w:r>
            <w:r>
              <w:rPr>
                <w:rFonts w:hint="default"/>
              </w:rPr>
              <w:t>ieb alebo na úč</w:t>
            </w:r>
            <w:r>
              <w:rPr>
                <w:rFonts w:hint="default"/>
              </w:rPr>
              <w:t>ely zabezpeč</w:t>
            </w:r>
            <w:r>
              <w:rPr>
                <w:rFonts w:hint="default"/>
              </w:rPr>
              <w:t>enia služ</w:t>
            </w:r>
            <w:r>
              <w:rPr>
                <w:rFonts w:hint="default"/>
              </w:rPr>
              <w:t>ieb s pridanou hodnotou len s </w:t>
            </w:r>
            <w:r>
              <w:rPr>
                <w:rFonts w:hint="default"/>
              </w:rPr>
              <w:t>jeho predchá</w:t>
            </w:r>
            <w:r>
              <w:rPr>
                <w:rFonts w:hint="default"/>
              </w:rPr>
              <w:t>dzajú</w:t>
            </w:r>
            <w:r>
              <w:rPr>
                <w:rFonts w:hint="default"/>
              </w:rPr>
              <w:t>c</w:t>
            </w:r>
            <w:r>
              <w:rPr>
                <w:rFonts w:hint="default"/>
              </w:rPr>
              <w:t>i</w:t>
            </w:r>
            <w:r>
              <w:rPr>
                <w:rFonts w:hint="default"/>
              </w:rPr>
              <w:t>m sú</w:t>
            </w:r>
            <w:r>
              <w:rPr>
                <w:rFonts w:hint="default"/>
              </w:rPr>
              <w:t>hlasom. Podnik je povinný</w:t>
            </w:r>
            <w:r>
              <w:rPr>
                <w:rFonts w:hint="default"/>
              </w:rPr>
              <w:t xml:space="preserve"> informovať</w:t>
            </w:r>
            <w:r>
              <w:rPr>
                <w:rFonts w:hint="default"/>
              </w:rPr>
              <w:t xml:space="preserve"> úč</w:t>
            </w:r>
            <w:r>
              <w:rPr>
                <w:rFonts w:hint="default"/>
              </w:rPr>
              <w:t>astní</w:t>
            </w:r>
            <w:r>
              <w:rPr>
                <w:rFonts w:hint="default"/>
              </w:rPr>
              <w:t>ka alebo uží</w:t>
            </w:r>
            <w:r>
              <w:rPr>
                <w:rFonts w:hint="default"/>
              </w:rPr>
              <w:t>vateľ</w:t>
            </w:r>
            <w:r>
              <w:rPr>
                <w:rFonts w:hint="default"/>
              </w:rPr>
              <w:t>a pred zí</w:t>
            </w:r>
            <w:r>
              <w:rPr>
                <w:rFonts w:hint="default"/>
              </w:rPr>
              <w:t>skaní</w:t>
            </w:r>
            <w:r>
              <w:rPr>
                <w:rFonts w:hint="default"/>
              </w:rPr>
              <w:t>m jeho sú</w:t>
            </w:r>
            <w:r>
              <w:rPr>
                <w:rFonts w:hint="default"/>
              </w:rPr>
              <w:t>hlasu o druhu prevá</w:t>
            </w:r>
            <w:r>
              <w:rPr>
                <w:rFonts w:hint="default"/>
              </w:rPr>
              <w:t>dzkový</w:t>
            </w:r>
            <w:r>
              <w:rPr>
                <w:rFonts w:hint="default"/>
              </w:rPr>
              <w:t>ch ú</w:t>
            </w:r>
            <w:r>
              <w:rPr>
                <w:rFonts w:hint="default"/>
              </w:rPr>
              <w:t>dajov, úč</w:t>
            </w:r>
            <w:r>
              <w:rPr>
                <w:rFonts w:hint="default"/>
              </w:rPr>
              <w:t>ele spracú</w:t>
            </w:r>
            <w:r>
              <w:rPr>
                <w:rFonts w:hint="default"/>
              </w:rPr>
              <w:t>vania prevá</w:t>
            </w:r>
            <w:r>
              <w:rPr>
                <w:rFonts w:hint="default"/>
              </w:rPr>
              <w:t>dzkový</w:t>
            </w:r>
            <w:r>
              <w:rPr>
                <w:rFonts w:hint="default"/>
              </w:rPr>
              <w:t>ch ú</w:t>
            </w:r>
            <w:r>
              <w:rPr>
                <w:rFonts w:hint="default"/>
              </w:rPr>
              <w:t>dajov a o č</w:t>
            </w:r>
            <w:r>
              <w:rPr>
                <w:rFonts w:hint="default"/>
              </w:rPr>
              <w:t>ase spracú</w:t>
            </w:r>
            <w:r>
              <w:rPr>
                <w:rFonts w:hint="default"/>
              </w:rPr>
              <w:t>vania tý</w:t>
            </w:r>
            <w:r>
              <w:rPr>
                <w:rFonts w:hint="default"/>
              </w:rPr>
              <w:t>chto ú</w:t>
            </w:r>
            <w:r>
              <w:rPr>
                <w:rFonts w:hint="default"/>
              </w:rPr>
              <w:t>dajov. Úč</w:t>
            </w:r>
            <w:r>
              <w:rPr>
                <w:rFonts w:hint="default"/>
              </w:rPr>
              <w:t>astní</w:t>
            </w:r>
            <w:r>
              <w:rPr>
                <w:rFonts w:hint="default"/>
              </w:rPr>
              <w:t>k alebo uží</w:t>
            </w:r>
            <w:r>
              <w:rPr>
                <w:rFonts w:hint="default"/>
              </w:rPr>
              <w:t>vateľ</w:t>
            </w:r>
            <w:r>
              <w:rPr>
                <w:rFonts w:hint="default"/>
              </w:rPr>
              <w:t xml:space="preserve"> môž</w:t>
            </w:r>
            <w:r>
              <w:rPr>
                <w:rFonts w:hint="default"/>
              </w:rPr>
              <w:t>e kedykoľ</w:t>
            </w:r>
            <w:r>
              <w:rPr>
                <w:rFonts w:hint="default"/>
              </w:rPr>
              <w:t>vek odvolať</w:t>
            </w:r>
            <w:r>
              <w:rPr>
                <w:rFonts w:hint="default"/>
              </w:rPr>
              <w:t xml:space="preserve"> svoj sú</w:t>
            </w:r>
            <w:r>
              <w:rPr>
                <w:rFonts w:hint="default"/>
              </w:rPr>
              <w:t>h</w:t>
            </w:r>
            <w:r>
              <w:rPr>
                <w:rFonts w:hint="default"/>
              </w:rPr>
              <w:t>l</w:t>
            </w:r>
            <w:r>
              <w:rPr>
                <w:rFonts w:hint="default"/>
              </w:rPr>
              <w:t>as, ktorý</w:t>
            </w:r>
            <w:r>
              <w:rPr>
                <w:rFonts w:hint="default"/>
              </w:rPr>
              <w:t xml:space="preserve"> dal na spracú</w:t>
            </w:r>
            <w:r>
              <w:rPr>
                <w:rFonts w:hint="default"/>
              </w:rPr>
              <w:t>vanie prevá</w:t>
            </w:r>
            <w:r>
              <w:rPr>
                <w:rFonts w:hint="default"/>
              </w:rPr>
              <w:t>dzkový</w:t>
            </w:r>
            <w:r>
              <w:rPr>
                <w:rFonts w:hint="default"/>
              </w:rPr>
              <w:t>ch ú</w:t>
            </w:r>
            <w:r>
              <w:rPr>
                <w:rFonts w:hint="default"/>
              </w:rPr>
              <w:t>dajov na úč</w:t>
            </w:r>
            <w:r>
              <w:rPr>
                <w:rFonts w:hint="default"/>
              </w:rPr>
              <w:t>ely marketingu alebo na zabezpeč</w:t>
            </w:r>
            <w:r>
              <w:rPr>
                <w:rFonts w:hint="default"/>
              </w:rPr>
              <w:t>enie služ</w:t>
            </w:r>
            <w:r>
              <w:rPr>
                <w:rFonts w:hint="default"/>
              </w:rPr>
              <w:t>ieb s pridanou hodnotou.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Ú</w:t>
            </w:r>
          </w:p>
        </w:tc>
        <w:tc>
          <w:tcPr>
            <w:tcW w:w="9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</w:p>
        </w:tc>
      </w:tr>
      <w:tr>
        <w:tblPrEx>
          <w:tblW w:w="15687" w:type="dxa"/>
          <w:jc w:val="center"/>
          <w:tblLayout w:type="fixed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Č</w:t>
            </w:r>
            <w:r>
              <w:rPr>
                <w:rFonts w:hint="default"/>
              </w:rPr>
              <w:t>:6, O:5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Spracová</w:t>
            </w:r>
            <w:r>
              <w:rPr>
                <w:rFonts w:hint="default"/>
              </w:rPr>
              <w:t>vanie prevá</w:t>
            </w:r>
            <w:r>
              <w:rPr>
                <w:rFonts w:hint="default"/>
              </w:rPr>
              <w:t>dzkový</w:t>
            </w:r>
            <w:r>
              <w:rPr>
                <w:rFonts w:hint="default"/>
              </w:rPr>
              <w:t>ch dá</w:t>
            </w:r>
            <w:r>
              <w:rPr>
                <w:rFonts w:hint="default"/>
              </w:rPr>
              <w:t>t, v sú</w:t>
            </w:r>
            <w:r>
              <w:rPr>
                <w:rFonts w:hint="default"/>
              </w:rPr>
              <w:t xml:space="preserve">lade s odsekmi 1, 2, </w:t>
            </w:r>
            <w:smartTag w:uri="urn:schemas-microsoft-com:office:smarttags" w:element="metricconverter">
              <w:smartTagPr>
                <w:attr w:name="ProductID" w:val="3 a"/>
              </w:smartTagPr>
              <w:r>
                <w:rPr>
                  <w:rFonts w:hint="default"/>
                </w:rPr>
                <w:t>3 a</w:t>
              </w:r>
            </w:smartTag>
            <w:r>
              <w:rPr>
                <w:rFonts w:hint="default"/>
              </w:rPr>
              <w:t xml:space="preserve"> 4, sa musí</w:t>
            </w:r>
            <w:r>
              <w:rPr>
                <w:rFonts w:hint="default"/>
              </w:rPr>
              <w:t xml:space="preserve"> obmedziť</w:t>
            </w:r>
            <w:r>
              <w:rPr>
                <w:rFonts w:hint="default"/>
              </w:rPr>
              <w:t xml:space="preserve"> na osoby konajú</w:t>
            </w:r>
            <w:r>
              <w:rPr>
                <w:rFonts w:hint="default"/>
              </w:rPr>
              <w:t>ce na pokyn poskytovateľ</w:t>
            </w:r>
            <w:r>
              <w:rPr>
                <w:rFonts w:hint="default"/>
              </w:rPr>
              <w:t>a</w:t>
            </w:r>
            <w:r>
              <w:rPr>
                <w:rFonts w:hint="default"/>
              </w:rPr>
              <w:t xml:space="preserve"> verejný</w:t>
            </w:r>
            <w:r>
              <w:rPr>
                <w:rFonts w:hint="default"/>
              </w:rPr>
              <w:t>ch komunikač</w:t>
            </w:r>
            <w:r>
              <w:rPr>
                <w:rFonts w:hint="default"/>
              </w:rPr>
              <w:t>ný</w:t>
            </w:r>
            <w:r>
              <w:rPr>
                <w:rFonts w:hint="default"/>
              </w:rPr>
              <w:t>ch sietí</w:t>
            </w:r>
            <w:r>
              <w:rPr>
                <w:rFonts w:hint="default"/>
              </w:rPr>
              <w:t xml:space="preserve"> a verejne dostupný</w:t>
            </w:r>
            <w:r>
              <w:rPr>
                <w:rFonts w:hint="default"/>
              </w:rPr>
              <w:t>ch elektronický</w:t>
            </w:r>
            <w:r>
              <w:rPr>
                <w:rFonts w:hint="default"/>
              </w:rPr>
              <w:t>ch komunikač</w:t>
            </w:r>
            <w:r>
              <w:rPr>
                <w:rFonts w:hint="default"/>
              </w:rPr>
              <w:softHyphen/>
            </w:r>
            <w:r>
              <w:rPr>
                <w:rFonts w:hint="default"/>
              </w:rPr>
              <w:t>ný</w:t>
            </w:r>
            <w:r>
              <w:rPr>
                <w:rFonts w:hint="default"/>
              </w:rPr>
              <w:t>ch služ</w:t>
            </w:r>
            <w:r>
              <w:rPr>
                <w:rFonts w:hint="default"/>
              </w:rPr>
              <w:t>ieb, ktoré</w:t>
            </w:r>
            <w:r>
              <w:rPr>
                <w:rFonts w:hint="default"/>
              </w:rPr>
              <w:t xml:space="preserve"> sú</w:t>
            </w:r>
            <w:r>
              <w:rPr>
                <w:rFonts w:hint="default"/>
              </w:rPr>
              <w:t xml:space="preserve"> zodpovedné</w:t>
            </w:r>
            <w:r>
              <w:rPr>
                <w:rFonts w:hint="default"/>
              </w:rPr>
              <w:t xml:space="preserve"> za fakturovanie alebo riadenie prevá</w:t>
            </w:r>
            <w:r>
              <w:rPr>
                <w:rFonts w:hint="default"/>
              </w:rPr>
              <w:t>dzky, vybavovanie dotazov zá</w:t>
            </w:r>
            <w:r>
              <w:rPr>
                <w:rFonts w:hint="default"/>
              </w:rPr>
              <w:t>kazní</w:t>
            </w:r>
            <w:r>
              <w:rPr>
                <w:rFonts w:hint="default"/>
              </w:rPr>
              <w:t>kov, odhaľ</w:t>
            </w:r>
            <w:r>
              <w:rPr>
                <w:rFonts w:hint="default"/>
              </w:rPr>
              <w:t>ovanie podvodov, marketing elektronický</w:t>
            </w:r>
            <w:r>
              <w:rPr>
                <w:rFonts w:hint="default"/>
              </w:rPr>
              <w:t>ch komunikač</w:t>
            </w:r>
            <w:r>
              <w:rPr>
                <w:rFonts w:hint="default"/>
              </w:rPr>
              <w:t>ný</w:t>
            </w:r>
            <w:r>
              <w:rPr>
                <w:rFonts w:hint="default"/>
              </w:rPr>
              <w:t>ch služ</w:t>
            </w:r>
            <w:r>
              <w:rPr>
                <w:rFonts w:hint="default"/>
              </w:rPr>
              <w:t>ieb a</w:t>
            </w:r>
            <w:r>
              <w:rPr>
                <w:rFonts w:hint="default"/>
              </w:rPr>
              <w:t>l</w:t>
            </w:r>
            <w:r>
              <w:rPr>
                <w:rFonts w:hint="default"/>
              </w:rPr>
              <w:t>ebo poskytovanie služ</w:t>
            </w:r>
            <w:r>
              <w:rPr>
                <w:rFonts w:hint="default"/>
              </w:rPr>
              <w:t>by s pridanou hodnotou a musí</w:t>
            </w:r>
            <w:r>
              <w:rPr>
                <w:rFonts w:hint="default"/>
              </w:rPr>
              <w:t xml:space="preserve"> sa obmedziť</w:t>
            </w:r>
            <w:r>
              <w:rPr>
                <w:rFonts w:hint="default"/>
              </w:rPr>
              <w:t xml:space="preserve"> na to, č</w:t>
            </w:r>
            <w:r>
              <w:rPr>
                <w:rFonts w:hint="default"/>
              </w:rPr>
              <w:t>o je nevyhnutné</w:t>
            </w:r>
            <w:r>
              <w:rPr>
                <w:rFonts w:hint="default"/>
              </w:rPr>
              <w:t xml:space="preserve"> na úč</w:t>
            </w:r>
            <w:r>
              <w:rPr>
                <w:rFonts w:hint="default"/>
              </w:rPr>
              <w:t>ely taký</w:t>
            </w:r>
            <w:r>
              <w:rPr>
                <w:rFonts w:hint="default"/>
              </w:rPr>
              <w:t>ch č</w:t>
            </w:r>
            <w:r>
              <w:rPr>
                <w:rFonts w:hint="default"/>
              </w:rPr>
              <w:t>inností</w:t>
            </w:r>
            <w:r>
              <w:rPr>
                <w:rFonts w:hint="default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N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ascii="Arial Unicode MS"/>
              </w:rPr>
            </w:pPr>
            <w:r>
              <w:rPr>
                <w:rFonts w:hint="default"/>
              </w:rPr>
              <w:t>§</w:t>
            </w:r>
            <w:r>
              <w:rPr>
                <w:rFonts w:hint="default"/>
              </w:rPr>
              <w:t>:57, O:6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Spracová</w:t>
            </w:r>
            <w:r>
              <w:rPr>
                <w:rFonts w:hint="default"/>
              </w:rPr>
              <w:t>vať</w:t>
            </w:r>
            <w:r>
              <w:rPr>
                <w:rFonts w:hint="default"/>
              </w:rPr>
              <w:t xml:space="preserve"> prevá</w:t>
            </w:r>
            <w:r>
              <w:rPr>
                <w:rFonts w:hint="default"/>
              </w:rPr>
              <w:t>dzkové</w:t>
            </w:r>
            <w:r>
              <w:rPr>
                <w:rFonts w:hint="default"/>
              </w:rPr>
              <w:t xml:space="preserve"> ú</w:t>
            </w:r>
            <w:r>
              <w:rPr>
                <w:rFonts w:hint="default"/>
              </w:rPr>
              <w:t>daje podľ</w:t>
            </w:r>
            <w:r>
              <w:rPr>
                <w:rFonts w:hint="default"/>
              </w:rPr>
              <w:t xml:space="preserve">a odsekov 4, </w:t>
            </w:r>
            <w:smartTag w:uri="urn:schemas-microsoft-com:office:smarttags" w:element="metricconverter">
              <w:smartTagPr>
                <w:attr w:name="ProductID" w:val="5 a"/>
              </w:smartTagPr>
              <w:r>
                <w:rPr>
                  <w:rFonts w:hint="default"/>
                </w:rPr>
                <w:t>5 a</w:t>
              </w:r>
            </w:smartTag>
            <w:r>
              <w:rPr>
                <w:rFonts w:hint="default"/>
              </w:rPr>
              <w:t xml:space="preserve"> 7 môž</w:t>
            </w:r>
            <w:r>
              <w:rPr>
                <w:rFonts w:hint="default"/>
              </w:rPr>
              <w:t>u len osoby konajú</w:t>
            </w:r>
            <w:r>
              <w:rPr>
                <w:rFonts w:hint="default"/>
              </w:rPr>
              <w:t>ce z </w:t>
            </w:r>
            <w:r>
              <w:rPr>
                <w:rFonts w:hint="default"/>
              </w:rPr>
              <w:t>poverenia alebo na zá</w:t>
            </w:r>
            <w:r>
              <w:rPr>
                <w:rFonts w:hint="default"/>
              </w:rPr>
              <w:t>klade plnomocenstva podniku v </w:t>
            </w:r>
            <w:r>
              <w:rPr>
                <w:rFonts w:hint="default"/>
              </w:rPr>
              <w:t>rozsahu nevyhnutnom na úč</w:t>
            </w:r>
            <w:r>
              <w:rPr>
                <w:rFonts w:hint="default"/>
              </w:rPr>
              <w:t>ely zabezpeč</w:t>
            </w:r>
            <w:r>
              <w:rPr>
                <w:rFonts w:hint="default"/>
              </w:rPr>
              <w:t>enia riadenia prevá</w:t>
            </w:r>
            <w:r>
              <w:rPr>
                <w:rFonts w:hint="default"/>
              </w:rPr>
              <w:t>dzky siete, fakturá</w:t>
            </w:r>
            <w:r>
              <w:rPr>
                <w:rFonts w:hint="default"/>
              </w:rPr>
              <w:t>cie, vybavovania otá</w:t>
            </w:r>
            <w:r>
              <w:rPr>
                <w:rFonts w:hint="default"/>
              </w:rPr>
              <w:t>zok uží</w:t>
            </w:r>
            <w:r>
              <w:rPr>
                <w:rFonts w:hint="default"/>
              </w:rPr>
              <w:t>vateľ</w:t>
            </w:r>
            <w:r>
              <w:rPr>
                <w:rFonts w:hint="default"/>
              </w:rPr>
              <w:t>a, odhaľ</w:t>
            </w:r>
            <w:r>
              <w:rPr>
                <w:rFonts w:hint="default"/>
              </w:rPr>
              <w:t>ovania protiprá</w:t>
            </w:r>
            <w:r>
              <w:rPr>
                <w:rFonts w:hint="default"/>
              </w:rPr>
              <w:t>vnych konaní</w:t>
            </w:r>
            <w:r>
              <w:rPr>
                <w:rFonts w:hint="default"/>
              </w:rPr>
              <w:t>, poskytovania súč</w:t>
            </w:r>
            <w:r>
              <w:rPr>
                <w:rFonts w:hint="default"/>
              </w:rPr>
              <w:t>innosti iný</w:t>
            </w:r>
            <w:r>
              <w:rPr>
                <w:rFonts w:hint="default"/>
              </w:rPr>
              <w:t>m orgá</w:t>
            </w:r>
            <w:r>
              <w:rPr>
                <w:rFonts w:hint="default"/>
              </w:rPr>
              <w:t>nom š</w:t>
            </w:r>
            <w:r>
              <w:rPr>
                <w:rFonts w:hint="default"/>
              </w:rPr>
              <w:t>tá</w:t>
            </w:r>
            <w:r>
              <w:rPr>
                <w:rFonts w:hint="default"/>
              </w:rPr>
              <w:t>tu podľ</w:t>
            </w:r>
            <w:r>
              <w:rPr>
                <w:rFonts w:hint="default"/>
              </w:rPr>
              <w:t>a §</w:t>
            </w:r>
            <w:r>
              <w:rPr>
                <w:rFonts w:hint="default"/>
              </w:rPr>
              <w:t xml:space="preserve"> 55, marketingu služ</w:t>
            </w:r>
            <w:r>
              <w:rPr>
                <w:rFonts w:hint="default"/>
              </w:rPr>
              <w:t>ieb alebo poskytovania služ</w:t>
            </w:r>
            <w:r>
              <w:rPr>
                <w:rFonts w:hint="default"/>
              </w:rPr>
              <w:t>by s pridanou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hodnotou.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Ú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</w:p>
        </w:tc>
      </w:tr>
      <w:tr>
        <w:tblPrEx>
          <w:tblW w:w="15687" w:type="dxa"/>
          <w:jc w:val="center"/>
          <w:tblLayout w:type="fixed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84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Č</w:t>
            </w:r>
            <w:r>
              <w:rPr>
                <w:rFonts w:hint="default"/>
              </w:rPr>
              <w:t>:6, O:6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 xml:space="preserve">Odseky 1, 2, </w:t>
            </w:r>
            <w:smartTag w:uri="urn:schemas-microsoft-com:office:smarttags" w:element="metricconverter">
              <w:smartTagPr>
                <w:attr w:name="ProductID" w:val="3 a"/>
              </w:smartTagPr>
              <w:r>
                <w:rPr>
                  <w:rFonts w:hint="default"/>
                </w:rPr>
                <w:t>3 a</w:t>
              </w:r>
            </w:smartTag>
            <w:r>
              <w:rPr>
                <w:rFonts w:hint="default"/>
              </w:rPr>
              <w:t xml:space="preserve"> 5 sa uplatň</w:t>
            </w:r>
            <w:r>
              <w:rPr>
                <w:rFonts w:hint="default"/>
              </w:rPr>
              <w:t>ujú</w:t>
            </w:r>
            <w:r>
              <w:rPr>
                <w:rFonts w:hint="default"/>
              </w:rPr>
              <w:t xml:space="preserve"> bez vplyvu na mož</w:t>
            </w:r>
            <w:r>
              <w:rPr>
                <w:rFonts w:hint="default"/>
              </w:rPr>
              <w:t>nosť</w:t>
            </w:r>
            <w:r>
              <w:rPr>
                <w:rFonts w:hint="default"/>
              </w:rPr>
              <w:t xml:space="preserve"> prí</w:t>
            </w:r>
            <w:r>
              <w:rPr>
                <w:rFonts w:hint="default"/>
              </w:rPr>
              <w:t>sluš</w:t>
            </w:r>
            <w:r>
              <w:rPr>
                <w:rFonts w:hint="default"/>
              </w:rPr>
              <w:t>ný</w:t>
            </w:r>
            <w:r>
              <w:rPr>
                <w:rFonts w:hint="default"/>
              </w:rPr>
              <w:t>ch orgá</w:t>
            </w:r>
            <w:r>
              <w:rPr>
                <w:rFonts w:hint="default"/>
              </w:rPr>
              <w:t>nov dostá</w:t>
            </w:r>
            <w:r>
              <w:rPr>
                <w:rFonts w:hint="default"/>
              </w:rPr>
              <w:t>vať</w:t>
            </w:r>
            <w:r>
              <w:rPr>
                <w:rFonts w:hint="default"/>
              </w:rPr>
              <w:t xml:space="preserve"> informá</w:t>
            </w:r>
            <w:r>
              <w:rPr>
                <w:rFonts w:hint="default"/>
              </w:rPr>
              <w:t>cie o prevá</w:t>
            </w:r>
            <w:r>
              <w:rPr>
                <w:rFonts w:hint="default"/>
              </w:rPr>
              <w:t>dzkový</w:t>
            </w:r>
            <w:r>
              <w:rPr>
                <w:rFonts w:hint="default"/>
              </w:rPr>
              <w:t>ch dá</w:t>
            </w:r>
            <w:r>
              <w:rPr>
                <w:rFonts w:hint="default"/>
              </w:rPr>
              <w:t>tach v sú</w:t>
            </w:r>
            <w:r>
              <w:rPr>
                <w:rFonts w:hint="default"/>
              </w:rPr>
              <w:t>lade s aplikovateľ</w:t>
            </w:r>
            <w:r>
              <w:rPr>
                <w:rFonts w:hint="default"/>
              </w:rPr>
              <w:t>ný</w:t>
            </w:r>
            <w:r>
              <w:rPr>
                <w:rFonts w:hint="default"/>
              </w:rPr>
              <w:t>mi prá</w:t>
            </w:r>
            <w:r>
              <w:rPr>
                <w:rFonts w:hint="default"/>
              </w:rPr>
              <w:t>vnymi predpismi z hľ</w:t>
            </w:r>
            <w:r>
              <w:rPr>
                <w:rFonts w:hint="default"/>
              </w:rPr>
              <w:t>adiska urovná</w:t>
            </w:r>
            <w:r>
              <w:rPr>
                <w:rFonts w:hint="default"/>
              </w:rPr>
              <w:t>vania sporov a to najmä</w:t>
            </w:r>
            <w:r>
              <w:rPr>
                <w:rFonts w:hint="default"/>
              </w:rPr>
              <w:t xml:space="preserve"> sporov tý</w:t>
            </w:r>
            <w:r>
              <w:rPr>
                <w:rFonts w:hint="default"/>
              </w:rPr>
              <w:t>kajú</w:t>
            </w:r>
            <w:r>
              <w:rPr>
                <w:rFonts w:hint="default"/>
              </w:rPr>
              <w:t>cich sa spojenia</w:t>
            </w:r>
            <w:r>
              <w:rPr>
                <w:rFonts w:hint="default"/>
              </w:rPr>
              <w:t xml:space="preserve"> a fakturá</w:t>
            </w:r>
            <w:r>
              <w:rPr>
                <w:rFonts w:hint="default"/>
              </w:rPr>
              <w:t>cie.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N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§</w:t>
            </w:r>
            <w:r>
              <w:rPr>
                <w:rFonts w:hint="default"/>
              </w:rPr>
              <w:t>:57, O:5, V:2 a V: 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Podnik je povinný</w:t>
            </w:r>
            <w:r>
              <w:rPr>
                <w:rFonts w:hint="default"/>
              </w:rPr>
              <w:t xml:space="preserve"> poskytnúť</w:t>
            </w:r>
            <w:r>
              <w:rPr>
                <w:rFonts w:hint="default"/>
              </w:rPr>
              <w:t xml:space="preserve"> prevá</w:t>
            </w:r>
            <w:r>
              <w:rPr>
                <w:rFonts w:hint="default"/>
              </w:rPr>
              <w:t>dzkové</w:t>
            </w:r>
            <w:r>
              <w:rPr>
                <w:rFonts w:hint="default"/>
              </w:rPr>
              <w:t xml:space="preserve"> ú</w:t>
            </w:r>
            <w:r>
              <w:rPr>
                <w:rFonts w:hint="default"/>
              </w:rPr>
              <w:t>daje v </w:t>
            </w:r>
            <w:r>
              <w:rPr>
                <w:rFonts w:hint="default"/>
              </w:rPr>
              <w:t>prí</w:t>
            </w:r>
            <w:r>
              <w:rPr>
                <w:rFonts w:hint="default"/>
              </w:rPr>
              <w:t>pade sporu medzi podnikmi, alebo medzi podnikom a </w:t>
            </w:r>
            <w:r>
              <w:rPr>
                <w:rFonts w:hint="default"/>
              </w:rPr>
              <w:t>úč</w:t>
            </w:r>
            <w:r>
              <w:rPr>
                <w:rFonts w:hint="default"/>
              </w:rPr>
              <w:t>astní</w:t>
            </w:r>
            <w:r>
              <w:rPr>
                <w:rFonts w:hint="default"/>
              </w:rPr>
              <w:t>kom, ú</w:t>
            </w:r>
            <w:r>
              <w:rPr>
                <w:rFonts w:hint="default"/>
              </w:rPr>
              <w:t>radu alebo sú</w:t>
            </w:r>
            <w:r>
              <w:rPr>
                <w:rFonts w:hint="default"/>
              </w:rPr>
              <w:t>du. V prí</w:t>
            </w:r>
            <w:r>
              <w:rPr>
                <w:rFonts w:hint="default"/>
              </w:rPr>
              <w:t>pade zač</w:t>
            </w:r>
            <w:r>
              <w:rPr>
                <w:rFonts w:hint="default"/>
              </w:rPr>
              <w:t>atia reklamá</w:t>
            </w:r>
            <w:r>
              <w:rPr>
                <w:rFonts w:hint="default"/>
              </w:rPr>
              <w:t>cie, mimosú</w:t>
            </w:r>
            <w:r>
              <w:rPr>
                <w:rFonts w:hint="default"/>
              </w:rPr>
              <w:t>dneho rieš</w:t>
            </w:r>
            <w:r>
              <w:rPr>
                <w:rFonts w:hint="default"/>
              </w:rPr>
              <w:t>enia sporu podľ</w:t>
            </w:r>
            <w:r>
              <w:rPr>
                <w:rFonts w:hint="default"/>
              </w:rPr>
              <w:t>a §</w:t>
            </w:r>
            <w:r>
              <w:rPr>
                <w:rFonts w:hint="default"/>
              </w:rPr>
              <w:t xml:space="preserve"> 75 alebo sú</w:t>
            </w:r>
            <w:r>
              <w:rPr>
                <w:rFonts w:hint="default"/>
              </w:rPr>
              <w:t>dneho ko</w:t>
            </w:r>
            <w:r>
              <w:rPr>
                <w:rFonts w:hint="default"/>
              </w:rPr>
              <w:t>nania, najmä</w:t>
            </w:r>
            <w:r>
              <w:rPr>
                <w:rFonts w:hint="default"/>
              </w:rPr>
              <w:t xml:space="preserve"> sporov tý</w:t>
            </w:r>
            <w:r>
              <w:rPr>
                <w:rFonts w:hint="default"/>
              </w:rPr>
              <w:t>kajú</w:t>
            </w:r>
            <w:r>
              <w:rPr>
                <w:rFonts w:hint="default"/>
              </w:rPr>
              <w:t>cich sa prepojenia sietí</w:t>
            </w:r>
            <w:r>
              <w:rPr>
                <w:rFonts w:hint="default"/>
              </w:rPr>
              <w:t xml:space="preserve"> alebo fakturá</w:t>
            </w:r>
            <w:r>
              <w:rPr>
                <w:rFonts w:hint="default"/>
              </w:rPr>
              <w:t>cie, musí</w:t>
            </w:r>
            <w:r>
              <w:rPr>
                <w:rFonts w:hint="default"/>
              </w:rPr>
              <w:t xml:space="preserve"> podnik uchová</w:t>
            </w:r>
            <w:r>
              <w:rPr>
                <w:rFonts w:hint="default"/>
              </w:rPr>
              <w:t>vať</w:t>
            </w:r>
            <w:r>
              <w:rPr>
                <w:rFonts w:hint="default"/>
              </w:rPr>
              <w:t xml:space="preserve"> prevá</w:t>
            </w:r>
            <w:r>
              <w:rPr>
                <w:rFonts w:hint="default"/>
              </w:rPr>
              <w:t>dzkové</w:t>
            </w:r>
            <w:r>
              <w:rPr>
                <w:rFonts w:hint="default"/>
              </w:rPr>
              <w:t xml:space="preserve"> ú</w:t>
            </w:r>
            <w:r>
              <w:rPr>
                <w:rFonts w:hint="default"/>
              </w:rPr>
              <w:t>daje až</w:t>
            </w:r>
            <w:r>
              <w:rPr>
                <w:rFonts w:hint="default"/>
              </w:rPr>
              <w:t xml:space="preserve"> do uplynutia lehoty, v ktorej je mož</w:t>
            </w:r>
            <w:r>
              <w:rPr>
                <w:rFonts w:hint="default"/>
              </w:rPr>
              <w:t>né</w:t>
            </w:r>
            <w:r>
              <w:rPr>
                <w:rFonts w:hint="default"/>
              </w:rPr>
              <w:t xml:space="preserve"> využ</w:t>
            </w:r>
            <w:r>
              <w:rPr>
                <w:rFonts w:hint="default"/>
              </w:rPr>
              <w:t>iť</w:t>
            </w:r>
            <w:r>
              <w:rPr>
                <w:rFonts w:hint="default"/>
              </w:rPr>
              <w:t xml:space="preserve"> vš</w:t>
            </w:r>
            <w:r>
              <w:rPr>
                <w:rFonts w:hint="default"/>
              </w:rPr>
              <w:t>etky zá</w:t>
            </w:r>
            <w:r>
              <w:rPr>
                <w:rFonts w:hint="default"/>
              </w:rPr>
              <w:t>konné</w:t>
            </w:r>
            <w:r>
              <w:rPr>
                <w:rFonts w:hint="default"/>
              </w:rPr>
              <w:t xml:space="preserve"> prostriedky, a </w:t>
            </w:r>
            <w:r>
              <w:rPr>
                <w:rFonts w:hint="default"/>
              </w:rPr>
              <w:t>to až</w:t>
            </w:r>
            <w:r>
              <w:rPr>
                <w:rFonts w:hint="default"/>
              </w:rPr>
              <w:t xml:space="preserve"> do ich ukonč</w:t>
            </w:r>
            <w:r>
              <w:rPr>
                <w:rFonts w:hint="default"/>
              </w:rPr>
              <w:t xml:space="preserve">enia.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Ú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</w:p>
        </w:tc>
      </w:tr>
      <w:tr>
        <w:tblPrEx>
          <w:tblW w:w="15687" w:type="dxa"/>
          <w:jc w:val="center"/>
          <w:tblLayout w:type="fixed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843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  <w:b/>
                <w:bCs/>
              </w:rPr>
            </w:pPr>
            <w:r>
              <w:rPr>
                <w:rFonts w:hint="default"/>
                <w:b/>
                <w:bCs/>
              </w:rPr>
              <w:t>Č</w:t>
            </w:r>
            <w:r>
              <w:rPr>
                <w:rFonts w:hint="default"/>
                <w:b/>
                <w:bCs/>
              </w:rPr>
              <w:t>:7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  <w:b/>
                <w:bCs/>
              </w:rPr>
            </w:pPr>
            <w:r>
              <w:rPr>
                <w:rFonts w:hint="default"/>
                <w:b/>
                <w:bCs/>
              </w:rPr>
              <w:t>Podrobný</w:t>
            </w:r>
            <w:r>
              <w:rPr>
                <w:rFonts w:hint="default"/>
                <w:b/>
                <w:bCs/>
              </w:rPr>
              <w:t xml:space="preserve"> rozpis faktú</w:t>
            </w:r>
            <w:r>
              <w:rPr>
                <w:rFonts w:hint="default"/>
                <w:b/>
                <w:bCs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</w:pPr>
          </w:p>
        </w:tc>
      </w:tr>
      <w:tr>
        <w:tblPrEx>
          <w:tblW w:w="15687" w:type="dxa"/>
          <w:jc w:val="center"/>
          <w:tblLayout w:type="fixed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ascii="Arial Unicode MS"/>
                <w:color w:val="FF0000"/>
              </w:rPr>
            </w:pPr>
            <w:r>
              <w:rPr>
                <w:rFonts w:hint="default"/>
              </w:rPr>
              <w:t>Č</w:t>
            </w:r>
            <w:r>
              <w:rPr>
                <w:rFonts w:hint="default"/>
              </w:rPr>
              <w:t xml:space="preserve">:7, </w:t>
            </w:r>
            <w:r>
              <w:rPr>
                <w:rFonts w:hint="default"/>
              </w:rPr>
              <w:t>O:1</w:t>
            </w:r>
            <w:r>
              <w:rPr>
                <w:rFonts w:ascii="Arial Unicode MS"/>
                <w:color w:val="FF0000"/>
              </w:rPr>
              <w:br/>
              <w:br/>
              <w:br/>
            </w:r>
            <w:r>
              <w:t>O:2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1. Úč</w:t>
            </w:r>
            <w:r>
              <w:rPr>
                <w:rFonts w:hint="default"/>
              </w:rPr>
              <w:t>astní</w:t>
            </w:r>
            <w:r>
              <w:rPr>
                <w:rFonts w:hint="default"/>
              </w:rPr>
              <w:t>ci majú</w:t>
            </w:r>
            <w:r>
              <w:rPr>
                <w:rFonts w:hint="default"/>
              </w:rPr>
              <w:t xml:space="preserve"> prá</w:t>
            </w:r>
            <w:r>
              <w:rPr>
                <w:rFonts w:hint="default"/>
              </w:rPr>
              <w:t>vo dostať</w:t>
            </w:r>
            <w:r>
              <w:rPr>
                <w:rFonts w:hint="default"/>
              </w:rPr>
              <w:t xml:space="preserve"> faktú</w:t>
            </w:r>
            <w:r>
              <w:rPr>
                <w:rFonts w:hint="default"/>
              </w:rPr>
              <w:t>ry bez podrobné</w:t>
            </w:r>
            <w:r>
              <w:rPr>
                <w:rFonts w:hint="default"/>
              </w:rPr>
              <w:t>ho rozpisu.</w:t>
            </w:r>
          </w:p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2. Č</w:t>
            </w:r>
            <w:r>
              <w:rPr>
                <w:rFonts w:hint="default"/>
              </w:rPr>
              <w:t>lenské</w:t>
            </w:r>
            <w:r>
              <w:rPr>
                <w:rFonts w:hint="default"/>
              </w:rPr>
              <w:t xml:space="preserve"> š</w:t>
            </w:r>
            <w:r>
              <w:rPr>
                <w:rFonts w:hint="default"/>
              </w:rPr>
              <w:t>tá</w:t>
            </w:r>
            <w:r>
              <w:rPr>
                <w:rFonts w:hint="default"/>
              </w:rPr>
              <w:t>ty uplatnia vnú</w:t>
            </w:r>
            <w:r>
              <w:rPr>
                <w:rFonts w:hint="default"/>
              </w:rPr>
              <w:t>troš</w:t>
            </w:r>
            <w:r>
              <w:rPr>
                <w:rFonts w:hint="default"/>
              </w:rPr>
              <w:t>tá</w:t>
            </w:r>
            <w:r>
              <w:rPr>
                <w:rFonts w:hint="default"/>
              </w:rPr>
              <w:t>tne prá</w:t>
            </w:r>
            <w:r>
              <w:rPr>
                <w:rFonts w:hint="default"/>
              </w:rPr>
              <w:t>vne predpisy, aby zladili prá</w:t>
            </w:r>
            <w:r>
              <w:rPr>
                <w:rFonts w:hint="default"/>
              </w:rPr>
              <w:t>va úč</w:t>
            </w:r>
            <w:r>
              <w:rPr>
                <w:rFonts w:hint="default"/>
              </w:rPr>
              <w:t>astní</w:t>
            </w:r>
            <w:r>
              <w:rPr>
                <w:rFonts w:hint="default"/>
              </w:rPr>
              <w:t>kov, ktorí</w:t>
            </w:r>
            <w:r>
              <w:rPr>
                <w:rFonts w:hint="default"/>
              </w:rPr>
              <w:t xml:space="preserve"> dostali podrobne rozpí</w:t>
            </w:r>
            <w:r>
              <w:rPr>
                <w:rFonts w:hint="default"/>
              </w:rPr>
              <w:t>sané</w:t>
            </w:r>
            <w:r>
              <w:rPr>
                <w:rFonts w:hint="default"/>
              </w:rPr>
              <w:t xml:space="preserve"> faktú</w:t>
            </w:r>
            <w:r>
              <w:rPr>
                <w:rFonts w:hint="default"/>
              </w:rPr>
              <w:t>ry, a prá</w:t>
            </w:r>
            <w:r>
              <w:rPr>
                <w:rFonts w:hint="default"/>
              </w:rPr>
              <w:t>vo na sú</w:t>
            </w:r>
            <w:r>
              <w:rPr>
                <w:rFonts w:hint="default"/>
              </w:rPr>
              <w:t>kromie volajú</w:t>
            </w:r>
            <w:r>
              <w:rPr>
                <w:rFonts w:hint="default"/>
              </w:rPr>
              <w:t>cich uží</w:t>
            </w:r>
            <w:r>
              <w:rPr>
                <w:rFonts w:hint="default"/>
              </w:rPr>
              <w:t>vateľ</w:t>
            </w:r>
            <w:r>
              <w:rPr>
                <w:rFonts w:hint="default"/>
              </w:rPr>
              <w:t>ov a volaný</w:t>
            </w:r>
            <w:r>
              <w:rPr>
                <w:rFonts w:hint="default"/>
              </w:rPr>
              <w:t>ch úč</w:t>
            </w:r>
            <w:r>
              <w:rPr>
                <w:rFonts w:hint="default"/>
              </w:rPr>
              <w:t>astní</w:t>
            </w:r>
            <w:r>
              <w:rPr>
                <w:rFonts w:hint="default"/>
              </w:rPr>
              <w:t>kov naprí</w:t>
            </w:r>
            <w:r>
              <w:rPr>
                <w:rFonts w:hint="default"/>
              </w:rPr>
              <w:t>klad tý</w:t>
            </w:r>
            <w:r>
              <w:rPr>
                <w:rFonts w:hint="default"/>
              </w:rPr>
              <w:t>m, ž</w:t>
            </w:r>
            <w:r>
              <w:rPr>
                <w:rFonts w:hint="default"/>
              </w:rPr>
              <w:t>e zabezpeč</w:t>
            </w:r>
            <w:r>
              <w:rPr>
                <w:rFonts w:hint="default"/>
              </w:rPr>
              <w:t>ia, aby takí</w:t>
            </w:r>
            <w:r>
              <w:rPr>
                <w:rFonts w:hint="default"/>
              </w:rPr>
              <w:t xml:space="preserve"> uží</w:t>
            </w:r>
            <w:r>
              <w:rPr>
                <w:rFonts w:hint="default"/>
              </w:rPr>
              <w:t>vatelia alebo úč</w:t>
            </w:r>
            <w:r>
              <w:rPr>
                <w:rFonts w:hint="default"/>
              </w:rPr>
              <w:t>astní</w:t>
            </w:r>
            <w:r>
              <w:rPr>
                <w:rFonts w:hint="default"/>
              </w:rPr>
              <w:t>ci mali k dispozí</w:t>
            </w:r>
            <w:r>
              <w:rPr>
                <w:rFonts w:hint="default"/>
              </w:rPr>
              <w:t>cii dostatoč</w:t>
            </w:r>
            <w:r>
              <w:rPr>
                <w:rFonts w:hint="default"/>
              </w:rPr>
              <w:t>né</w:t>
            </w:r>
            <w:r>
              <w:rPr>
                <w:rFonts w:hint="default"/>
              </w:rPr>
              <w:t xml:space="preserve"> alternatí</w:t>
            </w:r>
            <w:r>
              <w:rPr>
                <w:rFonts w:hint="default"/>
              </w:rPr>
              <w:t>vne metó</w:t>
            </w:r>
            <w:r>
              <w:rPr>
                <w:rFonts w:hint="default"/>
              </w:rPr>
              <w:t>dy komuniká</w:t>
            </w:r>
            <w:r>
              <w:rPr>
                <w:rFonts w:hint="default"/>
              </w:rPr>
              <w:t>cie alebo platieb, ktoré</w:t>
            </w:r>
            <w:r>
              <w:rPr>
                <w:rFonts w:hint="default"/>
              </w:rPr>
              <w:t xml:space="preserve"> zvyš</w:t>
            </w:r>
            <w:r>
              <w:rPr>
                <w:rFonts w:hint="default"/>
              </w:rPr>
              <w:t>ujú</w:t>
            </w:r>
            <w:r>
              <w:rPr>
                <w:rFonts w:hint="default"/>
              </w:rPr>
              <w:t xml:space="preserve"> ochranu sú</w:t>
            </w:r>
            <w:r>
              <w:rPr>
                <w:rFonts w:hint="default"/>
              </w:rPr>
              <w:t>kromia.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N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1</w:t>
              <w:br/>
              <w:br/>
              <w:br/>
              <w:br/>
              <w:br/>
              <w:br/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§</w:t>
            </w:r>
            <w:r>
              <w:rPr>
                <w:rFonts w:hint="default"/>
              </w:rPr>
              <w:t>:43</w:t>
            </w:r>
            <w:r>
              <w:rPr>
                <w:rFonts w:ascii="Arial Unicode MS"/>
              </w:rPr>
              <w:t> </w:t>
            </w:r>
            <w:r>
              <w:t>, O:4</w:t>
              <w:br/>
              <w:br/>
              <w:br/>
              <w:t>P:b</w:t>
              <w:br/>
              <w:br/>
            </w:r>
            <w:r>
              <w:rPr>
                <w:rFonts w:hint="default"/>
              </w:rPr>
              <w:t>§</w:t>
            </w:r>
            <w:r>
              <w:rPr>
                <w:rFonts w:hint="default"/>
              </w:rPr>
              <w:t>:75, O:66, V:1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Ak tak ú</w:t>
            </w:r>
            <w:r>
              <w:rPr>
                <w:rFonts w:hint="default"/>
              </w:rPr>
              <w:t>rad určí</w:t>
            </w:r>
            <w:r>
              <w:rPr>
                <w:rFonts w:hint="default"/>
              </w:rPr>
              <w:t xml:space="preserve"> vo vš</w:t>
            </w:r>
            <w:r>
              <w:rPr>
                <w:rFonts w:hint="default"/>
              </w:rPr>
              <w:t>eobecn</w:t>
            </w:r>
            <w:r>
              <w:rPr>
                <w:rFonts w:hint="default"/>
              </w:rPr>
              <w:t>om povolení</w:t>
            </w:r>
            <w:r>
              <w:rPr>
                <w:rFonts w:hint="default"/>
              </w:rPr>
              <w:t xml:space="preserve"> podľ</w:t>
            </w:r>
            <w:r>
              <w:rPr>
                <w:rFonts w:hint="default"/>
              </w:rPr>
              <w:t>a §</w:t>
            </w:r>
            <w:r>
              <w:rPr>
                <w:rFonts w:hint="default"/>
              </w:rPr>
              <w:t xml:space="preserve"> 14 ods. 2 pí</w:t>
            </w:r>
            <w:r>
              <w:rPr>
                <w:rFonts w:hint="default"/>
              </w:rPr>
              <w:t>sm. g), je podnik poskytujú</w:t>
            </w:r>
            <w:r>
              <w:rPr>
                <w:rFonts w:hint="default"/>
              </w:rPr>
              <w:t>ci verejnú</w:t>
            </w:r>
            <w:r>
              <w:rPr>
                <w:rFonts w:hint="default"/>
              </w:rPr>
              <w:t xml:space="preserve"> sieť</w:t>
            </w:r>
            <w:r>
              <w:rPr>
                <w:rFonts w:hint="default"/>
              </w:rPr>
              <w:t xml:space="preserve"> alebo verejnú</w:t>
            </w:r>
            <w:r>
              <w:rPr>
                <w:rFonts w:hint="default"/>
              </w:rPr>
              <w:t xml:space="preserve"> služ</w:t>
            </w:r>
            <w:r>
              <w:rPr>
                <w:rFonts w:hint="default"/>
              </w:rPr>
              <w:t>bu povinný</w:t>
            </w:r>
            <w:r>
              <w:rPr>
                <w:rFonts w:hint="default"/>
              </w:rPr>
              <w:t xml:space="preserve"> poskytovať</w:t>
              <w:br/>
              <w:br/>
            </w:r>
            <w:r>
              <w:rPr>
                <w:rFonts w:hint="default"/>
              </w:rPr>
              <w:t>bez poplatku zá</w:t>
            </w:r>
            <w:r>
              <w:rPr>
                <w:rFonts w:hint="default"/>
              </w:rPr>
              <w:t>kladnú</w:t>
            </w:r>
            <w:r>
              <w:rPr>
                <w:rFonts w:hint="default"/>
              </w:rPr>
              <w:t xml:space="preserve"> ú</w:t>
            </w:r>
            <w:r>
              <w:rPr>
                <w:rFonts w:hint="default"/>
              </w:rPr>
              <w:t>roveň</w:t>
            </w:r>
            <w:r>
              <w:rPr>
                <w:rFonts w:hint="default"/>
              </w:rPr>
              <w:t xml:space="preserve"> rozpí</w:t>
            </w:r>
            <w:r>
              <w:rPr>
                <w:rFonts w:hint="default"/>
              </w:rPr>
              <w:t>saný</w:t>
            </w:r>
            <w:r>
              <w:rPr>
                <w:rFonts w:hint="default"/>
              </w:rPr>
              <w:t>ch faktú</w:t>
            </w:r>
            <w:r>
              <w:rPr>
                <w:rFonts w:hint="default"/>
              </w:rPr>
              <w:t>r,</w:t>
              <w:br/>
              <w:br/>
            </w:r>
            <w:r>
              <w:rPr>
                <w:rFonts w:hint="default"/>
              </w:rPr>
              <w:t>Faktú</w:t>
            </w:r>
            <w:r>
              <w:rPr>
                <w:rFonts w:hint="default"/>
              </w:rPr>
              <w:t>ra môž</w:t>
            </w:r>
            <w:r>
              <w:rPr>
                <w:rFonts w:hint="default"/>
              </w:rPr>
              <w:t>e byť</w:t>
            </w:r>
            <w:r>
              <w:rPr>
                <w:rFonts w:hint="default"/>
              </w:rPr>
              <w:t xml:space="preserve"> poslaná</w:t>
            </w:r>
            <w:r>
              <w:rPr>
                <w:rFonts w:hint="default"/>
              </w:rPr>
              <w:t xml:space="preserve"> pí</w:t>
            </w:r>
            <w:r>
              <w:rPr>
                <w:rFonts w:hint="default"/>
              </w:rPr>
              <w:t>somne alebo so sú</w:t>
            </w:r>
            <w:r>
              <w:rPr>
                <w:rFonts w:hint="default"/>
              </w:rPr>
              <w:t>hlasom zá</w:t>
            </w:r>
            <w:r>
              <w:rPr>
                <w:rFonts w:hint="default"/>
              </w:rPr>
              <w:t>kazní</w:t>
            </w:r>
            <w:r>
              <w:rPr>
                <w:rFonts w:hint="default"/>
              </w:rPr>
              <w:t>ka môž</w:t>
            </w:r>
            <w:r>
              <w:rPr>
                <w:rFonts w:hint="default"/>
              </w:rPr>
              <w:t>e byť</w:t>
            </w:r>
            <w:r>
              <w:rPr>
                <w:rFonts w:hint="default"/>
              </w:rPr>
              <w:t xml:space="preserve"> poslaná</w:t>
            </w:r>
            <w:r>
              <w:rPr>
                <w:rFonts w:hint="default"/>
              </w:rPr>
              <w:t xml:space="preserve"> alebo sprí</w:t>
            </w:r>
            <w:r>
              <w:rPr>
                <w:rFonts w:hint="default"/>
              </w:rPr>
              <w:t>s</w:t>
            </w:r>
            <w:r>
              <w:rPr>
                <w:rFonts w:hint="default"/>
              </w:rPr>
              <w:t>t</w:t>
            </w:r>
            <w:r>
              <w:rPr>
                <w:rFonts w:hint="default"/>
              </w:rPr>
              <w:t>upnená</w:t>
            </w:r>
            <w:r>
              <w:rPr>
                <w:rFonts w:hint="default"/>
              </w:rPr>
              <w:t xml:space="preserve"> elektronicky.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Ú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</w:p>
        </w:tc>
      </w:tr>
      <w:tr>
        <w:tblPrEx>
          <w:tblW w:w="15687" w:type="dxa"/>
          <w:jc w:val="center"/>
          <w:tblLayout w:type="fixed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84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  <w:b/>
                <w:bCs/>
              </w:rPr>
            </w:pPr>
            <w:r>
              <w:rPr>
                <w:rFonts w:hint="default"/>
                <w:b/>
                <w:bCs/>
              </w:rPr>
              <w:t>Č</w:t>
            </w:r>
            <w:r>
              <w:rPr>
                <w:rFonts w:hint="default"/>
                <w:b/>
                <w:bCs/>
              </w:rPr>
              <w:t>:8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  <w:b/>
                <w:bCs/>
              </w:rPr>
            </w:pPr>
            <w:r>
              <w:rPr>
                <w:rFonts w:hint="default"/>
                <w:b/>
                <w:bCs/>
              </w:rPr>
              <w:t>Ú</w:t>
            </w:r>
            <w:r>
              <w:rPr>
                <w:rFonts w:hint="default"/>
                <w:b/>
                <w:bCs/>
              </w:rPr>
              <w:t>daje o čí</w:t>
            </w:r>
            <w:r>
              <w:rPr>
                <w:rFonts w:hint="default"/>
                <w:b/>
                <w:bCs/>
              </w:rPr>
              <w:t>sle volajú</w:t>
            </w:r>
            <w:r>
              <w:rPr>
                <w:rFonts w:hint="default"/>
                <w:b/>
                <w:bCs/>
              </w:rPr>
              <w:t>ceho a volané</w:t>
            </w:r>
            <w:r>
              <w:rPr>
                <w:rFonts w:hint="default"/>
                <w:b/>
                <w:bCs/>
              </w:rPr>
              <w:t>ho a ich obmedzenie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</w:pP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</w:pP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</w:pPr>
          </w:p>
        </w:tc>
      </w:tr>
      <w:tr>
        <w:tblPrEx>
          <w:tblW w:w="15687" w:type="dxa"/>
          <w:jc w:val="center"/>
          <w:tblLayout w:type="fixed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84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Č</w:t>
            </w:r>
            <w:r>
              <w:rPr>
                <w:rFonts w:hint="default"/>
              </w:rPr>
              <w:t>:8, O:1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Keď</w:t>
            </w:r>
            <w:r>
              <w:rPr>
                <w:rFonts w:hint="default"/>
              </w:rPr>
              <w:t xml:space="preserve"> je ponú</w:t>
            </w:r>
            <w:r>
              <w:rPr>
                <w:rFonts w:hint="default"/>
              </w:rPr>
              <w:t>kaný</w:t>
            </w:r>
            <w:r>
              <w:rPr>
                <w:rFonts w:hint="default"/>
              </w:rPr>
              <w:t xml:space="preserve"> identifikač</w:t>
            </w:r>
            <w:r>
              <w:rPr>
                <w:rFonts w:hint="default"/>
              </w:rPr>
              <w:t>ný</w:t>
            </w:r>
            <w:r>
              <w:rPr>
                <w:rFonts w:hint="default"/>
              </w:rPr>
              <w:t xml:space="preserve"> ú</w:t>
            </w:r>
            <w:r>
              <w:rPr>
                <w:rFonts w:hint="default"/>
              </w:rPr>
              <w:t>daj o volajú</w:t>
            </w:r>
            <w:r>
              <w:rPr>
                <w:rFonts w:hint="default"/>
              </w:rPr>
              <w:t>com, poskytovateľ</w:t>
            </w:r>
            <w:r>
              <w:rPr>
                <w:rFonts w:hint="default"/>
              </w:rPr>
              <w:t xml:space="preserve"> služ</w:t>
            </w:r>
            <w:r>
              <w:rPr>
                <w:rFonts w:hint="default"/>
              </w:rPr>
              <w:t>by musí</w:t>
            </w:r>
            <w:r>
              <w:rPr>
                <w:rFonts w:hint="default"/>
              </w:rPr>
              <w:t xml:space="preserve"> ponú</w:t>
            </w:r>
            <w:r>
              <w:rPr>
                <w:rFonts w:hint="default"/>
              </w:rPr>
              <w:t>knuť</w:t>
            </w:r>
            <w:r>
              <w:rPr>
                <w:rFonts w:hint="default"/>
              </w:rPr>
              <w:t xml:space="preserve"> volajú</w:t>
            </w:r>
            <w:r>
              <w:rPr>
                <w:rFonts w:hint="default"/>
              </w:rPr>
              <w:t>cemu mož</w:t>
            </w:r>
            <w:r>
              <w:rPr>
                <w:rFonts w:hint="default"/>
              </w:rPr>
              <w:t>nosť</w:t>
            </w:r>
            <w:r>
              <w:rPr>
                <w:rFonts w:hint="default"/>
              </w:rPr>
              <w:t xml:space="preserve"> použ</w:t>
            </w:r>
            <w:r>
              <w:rPr>
                <w:rFonts w:hint="default"/>
              </w:rPr>
              <w:t>iť</w:t>
            </w:r>
            <w:r>
              <w:rPr>
                <w:rFonts w:hint="default"/>
              </w:rPr>
              <w:t xml:space="preserve"> jednoduché</w:t>
            </w:r>
            <w:r>
              <w:rPr>
                <w:rFonts w:hint="default"/>
              </w:rPr>
              <w:t xml:space="preserve"> a bezplatné</w:t>
            </w:r>
            <w:r>
              <w:rPr>
                <w:rFonts w:hint="default"/>
              </w:rPr>
              <w:t xml:space="preserve"> prostriedky, ktorý</w:t>
            </w:r>
            <w:r>
              <w:rPr>
                <w:rFonts w:hint="default"/>
              </w:rPr>
              <w:t>mi zabrá</w:t>
            </w:r>
            <w:r>
              <w:rPr>
                <w:rFonts w:hint="default"/>
              </w:rPr>
              <w:t>n</w:t>
            </w:r>
            <w:r>
              <w:rPr>
                <w:rFonts w:hint="default"/>
              </w:rPr>
              <w:t>i, aby sa poskytol identifikač</w:t>
            </w:r>
            <w:r>
              <w:rPr>
                <w:rFonts w:hint="default"/>
              </w:rPr>
              <w:t>ný</w:t>
            </w:r>
            <w:r>
              <w:rPr>
                <w:rFonts w:hint="default"/>
              </w:rPr>
              <w:t xml:space="preserve"> ú</w:t>
            </w:r>
            <w:r>
              <w:rPr>
                <w:rFonts w:hint="default"/>
              </w:rPr>
              <w:t>daj o volajú</w:t>
            </w:r>
            <w:r>
              <w:rPr>
                <w:rFonts w:hint="default"/>
              </w:rPr>
              <w:t>com za kaž</w:t>
            </w:r>
            <w:r>
              <w:rPr>
                <w:rFonts w:hint="default"/>
              </w:rPr>
              <w:t>dý</w:t>
            </w:r>
            <w:r>
              <w:rPr>
                <w:rFonts w:hint="default"/>
              </w:rPr>
              <w:t xml:space="preserve"> jednotlivý</w:t>
            </w:r>
            <w:r>
              <w:rPr>
                <w:rFonts w:hint="default"/>
              </w:rPr>
              <w:t xml:space="preserve"> hovor.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N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§</w:t>
            </w:r>
            <w:r>
              <w:rPr>
                <w:rFonts w:hint="default"/>
              </w:rPr>
              <w:t>:60,  O:1</w:t>
              <w:br/>
              <w:t>P: a</w:t>
            </w:r>
          </w:p>
          <w:p w:rsidR="00F958E4">
            <w:pPr>
              <w:pStyle w:val="normlny"/>
              <w:bidi w:val="0"/>
              <w:rPr>
                <w:rFonts w:hint="default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Ak podnik ponú</w:t>
            </w:r>
            <w:r>
              <w:rPr>
                <w:rFonts w:hint="default"/>
              </w:rPr>
              <w:t>ka služ</w:t>
            </w:r>
            <w:r>
              <w:rPr>
                <w:rFonts w:hint="default"/>
              </w:rPr>
              <w:t>bu</w:t>
              <w:br/>
              <w:br/>
            </w:r>
            <w:r>
              <w:rPr>
                <w:rFonts w:hint="default"/>
              </w:rPr>
              <w:t>prezentá</w:t>
            </w:r>
            <w:r>
              <w:rPr>
                <w:rFonts w:hint="default"/>
              </w:rPr>
              <w:t>cie identifiká</w:t>
            </w:r>
            <w:r>
              <w:rPr>
                <w:rFonts w:hint="default"/>
              </w:rPr>
              <w:t>cie volajú</w:t>
            </w:r>
            <w:r>
              <w:rPr>
                <w:rFonts w:hint="default"/>
              </w:rPr>
              <w:t>ceho, musí</w:t>
            </w:r>
            <w:r>
              <w:rPr>
                <w:rFonts w:hint="default"/>
              </w:rPr>
              <w:t xml:space="preserve"> ponú</w:t>
            </w:r>
            <w:r>
              <w:rPr>
                <w:rFonts w:hint="default"/>
              </w:rPr>
              <w:t>knuť</w:t>
            </w:r>
            <w:r>
              <w:rPr>
                <w:rFonts w:hint="default"/>
              </w:rPr>
              <w:t xml:space="preserve"> volajú</w:t>
            </w:r>
            <w:r>
              <w:rPr>
                <w:rFonts w:hint="default"/>
              </w:rPr>
              <w:t>cemu mož</w:t>
            </w:r>
            <w:r>
              <w:rPr>
                <w:rFonts w:hint="default"/>
              </w:rPr>
              <w:t>nosť</w:t>
            </w:r>
            <w:r>
              <w:rPr>
                <w:rFonts w:hint="default"/>
              </w:rPr>
              <w:t xml:space="preserve"> jednoducho a bezplatne použ</w:t>
            </w:r>
            <w:r>
              <w:rPr>
                <w:rFonts w:hint="default"/>
              </w:rPr>
              <w:t>iť</w:t>
            </w:r>
            <w:r>
              <w:rPr>
                <w:rFonts w:hint="default"/>
              </w:rPr>
              <w:t xml:space="preserve"> služ</w:t>
            </w:r>
            <w:r>
              <w:rPr>
                <w:rFonts w:hint="default"/>
              </w:rPr>
              <w:t>bu zamedzenie prezentá</w:t>
            </w:r>
            <w:r>
              <w:rPr>
                <w:rFonts w:hint="default"/>
              </w:rPr>
              <w:t>cie id</w:t>
            </w:r>
            <w:r>
              <w:rPr>
                <w:rFonts w:hint="default"/>
              </w:rPr>
              <w:t>entifiká</w:t>
            </w:r>
            <w:r>
              <w:rPr>
                <w:rFonts w:hint="default"/>
              </w:rPr>
              <w:t>cie volajú</w:t>
            </w:r>
            <w:r>
              <w:rPr>
                <w:rFonts w:hint="default"/>
              </w:rPr>
              <w:t>ceho, a to individuá</w:t>
            </w:r>
            <w:r>
              <w:rPr>
                <w:rFonts w:hint="default"/>
              </w:rPr>
              <w:t>lne pre jednotlivé</w:t>
            </w:r>
            <w:r>
              <w:rPr>
                <w:rFonts w:hint="default"/>
              </w:rPr>
              <w:t xml:space="preserve"> volania alebo jednorazový</w:t>
            </w:r>
            <w:r>
              <w:rPr>
                <w:rFonts w:hint="default"/>
              </w:rPr>
              <w:t>m nastavení</w:t>
            </w:r>
            <w:r>
              <w:rPr>
                <w:rFonts w:hint="default"/>
              </w:rPr>
              <w:t>m pre vš</w:t>
            </w:r>
            <w:r>
              <w:rPr>
                <w:rFonts w:hint="default"/>
              </w:rPr>
              <w:t>etky volania,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Ú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</w:p>
        </w:tc>
      </w:tr>
      <w:tr>
        <w:tblPrEx>
          <w:tblW w:w="15687" w:type="dxa"/>
          <w:jc w:val="center"/>
          <w:tblLayout w:type="fixed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843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Č</w:t>
            </w:r>
            <w:r>
              <w:rPr>
                <w:rFonts w:hint="default"/>
              </w:rPr>
              <w:t>:8, O:2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Keď</w:t>
            </w:r>
            <w:r>
              <w:rPr>
                <w:rFonts w:hint="default"/>
              </w:rPr>
              <w:t xml:space="preserve"> je ponú</w:t>
            </w:r>
            <w:r>
              <w:rPr>
                <w:rFonts w:hint="default"/>
              </w:rPr>
              <w:t>kaný</w:t>
            </w:r>
            <w:r>
              <w:rPr>
                <w:rFonts w:hint="default"/>
              </w:rPr>
              <w:t xml:space="preserve"> identifikač</w:t>
            </w:r>
            <w:r>
              <w:rPr>
                <w:rFonts w:hint="default"/>
              </w:rPr>
              <w:t>ný</w:t>
            </w:r>
            <w:r>
              <w:rPr>
                <w:rFonts w:hint="default"/>
              </w:rPr>
              <w:t xml:space="preserve"> ú</w:t>
            </w:r>
            <w:r>
              <w:rPr>
                <w:rFonts w:hint="default"/>
              </w:rPr>
              <w:t>daj o volajú</w:t>
            </w:r>
            <w:r>
              <w:rPr>
                <w:rFonts w:hint="default"/>
              </w:rPr>
              <w:t>com, poskytovateľ</w:t>
            </w:r>
            <w:r>
              <w:rPr>
                <w:rFonts w:hint="default"/>
              </w:rPr>
              <w:t xml:space="preserve"> služ</w:t>
            </w:r>
            <w:r>
              <w:rPr>
                <w:rFonts w:hint="default"/>
              </w:rPr>
              <w:t>by musí</w:t>
            </w:r>
            <w:r>
              <w:rPr>
                <w:rFonts w:hint="default"/>
              </w:rPr>
              <w:t xml:space="preserve"> ponú</w:t>
            </w:r>
            <w:r>
              <w:rPr>
                <w:rFonts w:hint="default"/>
              </w:rPr>
              <w:t>knuť</w:t>
            </w:r>
            <w:r>
              <w:rPr>
                <w:rFonts w:hint="default"/>
              </w:rPr>
              <w:t xml:space="preserve"> volané</w:t>
            </w:r>
            <w:r>
              <w:rPr>
                <w:rFonts w:hint="default"/>
              </w:rPr>
              <w:t>mu úč</w:t>
            </w:r>
            <w:r>
              <w:rPr>
                <w:rFonts w:hint="default"/>
              </w:rPr>
              <w:t>astní</w:t>
            </w:r>
            <w:r>
              <w:rPr>
                <w:rFonts w:hint="default"/>
              </w:rPr>
              <w:t>kovi mož</w:t>
            </w:r>
            <w:r>
              <w:rPr>
                <w:rFonts w:hint="default"/>
              </w:rPr>
              <w:t>nosť</w:t>
            </w:r>
            <w:r>
              <w:rPr>
                <w:rFonts w:hint="default"/>
              </w:rPr>
              <w:t xml:space="preserve"> použ</w:t>
            </w:r>
            <w:r>
              <w:rPr>
                <w:rFonts w:hint="default"/>
              </w:rPr>
              <w:t>iť</w:t>
            </w:r>
            <w:r>
              <w:rPr>
                <w:rFonts w:hint="default"/>
              </w:rPr>
              <w:t xml:space="preserve"> jedno</w:t>
            </w:r>
            <w:r>
              <w:rPr>
                <w:rFonts w:hint="default"/>
              </w:rPr>
              <w:softHyphen/>
              <w:t>duch</w:t>
            </w:r>
            <w:r>
              <w:rPr>
                <w:rFonts w:hint="default"/>
              </w:rPr>
              <w:t>é</w:t>
            </w:r>
            <w:r>
              <w:rPr>
                <w:rFonts w:hint="default"/>
              </w:rPr>
              <w:t xml:space="preserve"> a bezplatné</w:t>
            </w:r>
            <w:r>
              <w:rPr>
                <w:rFonts w:hint="default"/>
              </w:rPr>
              <w:t xml:space="preserve"> prostriedky na úč</w:t>
            </w:r>
            <w:r>
              <w:rPr>
                <w:rFonts w:hint="default"/>
              </w:rPr>
              <w:t>ely opodstatnené</w:t>
            </w:r>
            <w:r>
              <w:rPr>
                <w:rFonts w:hint="default"/>
              </w:rPr>
              <w:t>ho využ</w:t>
            </w:r>
            <w:r>
              <w:rPr>
                <w:rFonts w:hint="default"/>
              </w:rPr>
              <w:t>itia tejto funkcie, ktorý</w:t>
            </w:r>
            <w:r>
              <w:rPr>
                <w:rFonts w:hint="default"/>
              </w:rPr>
              <w:t>mi zabrá</w:t>
            </w:r>
            <w:r>
              <w:rPr>
                <w:rFonts w:hint="default"/>
              </w:rPr>
              <w:t>ni, aby sa poskytol identifikač</w:t>
            </w:r>
            <w:r>
              <w:rPr>
                <w:rFonts w:hint="default"/>
              </w:rPr>
              <w:t>ný</w:t>
            </w:r>
            <w:r>
              <w:rPr>
                <w:rFonts w:hint="default"/>
              </w:rPr>
              <w:t xml:space="preserve"> ú</w:t>
            </w:r>
            <w:r>
              <w:rPr>
                <w:rFonts w:hint="default"/>
              </w:rPr>
              <w:t>daj o volajú</w:t>
            </w:r>
            <w:r>
              <w:rPr>
                <w:rFonts w:hint="default"/>
              </w:rPr>
              <w:t>com čí</w:t>
            </w:r>
            <w:r>
              <w:rPr>
                <w:rFonts w:hint="default"/>
              </w:rPr>
              <w:t>sle prichá</w:t>
            </w:r>
            <w:r>
              <w:rPr>
                <w:rFonts w:hint="default"/>
              </w:rPr>
              <w:t>dzajú</w:t>
            </w:r>
            <w:r>
              <w:rPr>
                <w:rFonts w:hint="default"/>
              </w:rPr>
              <w:t>ceho hovoru.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N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</w:pPr>
            <w:r>
              <w:rPr>
                <w:rFonts w:hint="default"/>
              </w:rPr>
              <w:t>§</w:t>
            </w:r>
            <w:r>
              <w:rPr>
                <w:rFonts w:hint="default"/>
              </w:rPr>
              <w:t>:60</w:t>
            </w:r>
            <w:r>
              <w:rPr>
                <w:rFonts w:ascii="Arial Unicode MS"/>
              </w:rPr>
              <w:t> </w:t>
            </w:r>
            <w:r>
              <w:t>, O:1</w:t>
              <w:br/>
              <w:t>P: b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Ak podnik ponú</w:t>
            </w:r>
            <w:r>
              <w:rPr>
                <w:rFonts w:hint="default"/>
              </w:rPr>
              <w:t>ka služ</w:t>
            </w:r>
            <w:r>
              <w:rPr>
                <w:rFonts w:hint="default"/>
              </w:rPr>
              <w:t>bu</w:t>
              <w:br/>
              <w:br/>
            </w:r>
            <w:r>
              <w:rPr>
                <w:rFonts w:hint="default"/>
              </w:rPr>
              <w:t>prezentá</w:t>
            </w:r>
            <w:r>
              <w:rPr>
                <w:rFonts w:hint="default"/>
              </w:rPr>
              <w:t>cie identifiká</w:t>
            </w:r>
            <w:r>
              <w:rPr>
                <w:rFonts w:hint="default"/>
              </w:rPr>
              <w:t>cie volajú</w:t>
            </w:r>
            <w:r>
              <w:rPr>
                <w:rFonts w:hint="default"/>
              </w:rPr>
              <w:t>ceho, musí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ponú</w:t>
            </w:r>
            <w:r>
              <w:rPr>
                <w:rFonts w:hint="default"/>
              </w:rPr>
              <w:t>knuť</w:t>
            </w:r>
            <w:r>
              <w:rPr>
                <w:rFonts w:hint="default"/>
              </w:rPr>
              <w:t xml:space="preserve"> volajú</w:t>
            </w:r>
            <w:r>
              <w:rPr>
                <w:rFonts w:hint="default"/>
              </w:rPr>
              <w:t>cemu mož</w:t>
            </w:r>
            <w:r>
              <w:rPr>
                <w:rFonts w:hint="default"/>
              </w:rPr>
              <w:t>nosť</w:t>
            </w:r>
            <w:r>
              <w:rPr>
                <w:rFonts w:hint="default"/>
              </w:rPr>
              <w:t xml:space="preserve"> jednoducho a bezplatne použ</w:t>
            </w:r>
            <w:r>
              <w:rPr>
                <w:rFonts w:hint="default"/>
              </w:rPr>
              <w:t>iť</w:t>
            </w:r>
            <w:r>
              <w:rPr>
                <w:rFonts w:hint="default"/>
              </w:rPr>
              <w:t xml:space="preserve"> služ</w:t>
            </w:r>
            <w:r>
              <w:rPr>
                <w:rFonts w:hint="default"/>
              </w:rPr>
              <w:t>bu zamedzenie prezentá</w:t>
            </w:r>
            <w:r>
              <w:rPr>
                <w:rFonts w:hint="default"/>
              </w:rPr>
              <w:t>cie identifiká</w:t>
            </w:r>
            <w:r>
              <w:rPr>
                <w:rFonts w:hint="default"/>
              </w:rPr>
              <w:t>cie volajú</w:t>
            </w:r>
            <w:r>
              <w:rPr>
                <w:rFonts w:hint="default"/>
              </w:rPr>
              <w:t>ceho u </w:t>
            </w:r>
            <w:r>
              <w:rPr>
                <w:rFonts w:hint="default"/>
              </w:rPr>
              <w:t>prichá</w:t>
            </w:r>
            <w:r>
              <w:rPr>
                <w:rFonts w:hint="default"/>
              </w:rPr>
              <w:t>dzajú</w:t>
            </w:r>
            <w:r>
              <w:rPr>
                <w:rFonts w:hint="default"/>
              </w:rPr>
              <w:t>cich volaní</w:t>
            </w:r>
            <w:r>
              <w:rPr>
                <w:rFonts w:hint="default"/>
              </w:rPr>
              <w:t xml:space="preserve"> v </w:t>
            </w:r>
            <w:r>
              <w:rPr>
                <w:rFonts w:hint="default"/>
              </w:rPr>
              <w:t>odô</w:t>
            </w:r>
            <w:r>
              <w:rPr>
                <w:rFonts w:hint="default"/>
              </w:rPr>
              <w:t>vodnený</w:t>
            </w:r>
            <w:r>
              <w:rPr>
                <w:rFonts w:hint="default"/>
              </w:rPr>
              <w:t>ch prí</w:t>
            </w:r>
            <w:r>
              <w:rPr>
                <w:rFonts w:hint="default"/>
              </w:rPr>
              <w:t>padoch, ktorý</w:t>
            </w:r>
            <w:r>
              <w:rPr>
                <w:rFonts w:hint="default"/>
              </w:rPr>
              <w:t>mi sú</w:t>
            </w:r>
            <w:r>
              <w:rPr>
                <w:rFonts w:hint="default"/>
              </w:rPr>
              <w:t xml:space="preserve"> najmä </w:t>
            </w:r>
            <w:r>
              <w:rPr>
                <w:rFonts w:hint="default"/>
              </w:rPr>
              <w:t xml:space="preserve"> pracoviská</w:t>
            </w:r>
            <w:r>
              <w:rPr>
                <w:rFonts w:hint="default"/>
              </w:rPr>
              <w:t>, ktoré</w:t>
            </w:r>
            <w:r>
              <w:rPr>
                <w:rFonts w:hint="default"/>
              </w:rPr>
              <w:t xml:space="preserve"> rieš</w:t>
            </w:r>
            <w:r>
              <w:rPr>
                <w:rFonts w:hint="default"/>
              </w:rPr>
              <w:t>ia osobné</w:t>
            </w:r>
            <w:r>
              <w:rPr>
                <w:rFonts w:hint="default"/>
              </w:rPr>
              <w:t xml:space="preserve"> krí</w:t>
            </w:r>
            <w:r>
              <w:rPr>
                <w:rFonts w:hint="default"/>
              </w:rPr>
              <w:t>zové</w:t>
            </w:r>
            <w:r>
              <w:rPr>
                <w:rFonts w:hint="default"/>
              </w:rPr>
              <w:t xml:space="preserve"> situá</w:t>
            </w:r>
            <w:r>
              <w:rPr>
                <w:rFonts w:hint="default"/>
              </w:rPr>
              <w:t>cie alebo linky dô</w:t>
            </w:r>
            <w:r>
              <w:rPr>
                <w:rFonts w:hint="default"/>
              </w:rPr>
              <w:t>very,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Ú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</w:p>
        </w:tc>
      </w:tr>
      <w:tr>
        <w:tblPrEx>
          <w:tblW w:w="15687" w:type="dxa"/>
          <w:jc w:val="center"/>
          <w:tblLayout w:type="fixed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Č</w:t>
            </w:r>
            <w:r>
              <w:rPr>
                <w:rFonts w:hint="default"/>
              </w:rPr>
              <w:t>:8, O:3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Keď</w:t>
            </w:r>
            <w:r>
              <w:rPr>
                <w:rFonts w:hint="default"/>
              </w:rPr>
              <w:t xml:space="preserve"> je ponú</w:t>
            </w:r>
            <w:r>
              <w:rPr>
                <w:rFonts w:hint="default"/>
              </w:rPr>
              <w:t>kaný</w:t>
            </w:r>
            <w:r>
              <w:rPr>
                <w:rFonts w:hint="default"/>
              </w:rPr>
              <w:t xml:space="preserve"> identifikač</w:t>
            </w:r>
            <w:r>
              <w:rPr>
                <w:rFonts w:hint="default"/>
              </w:rPr>
              <w:t>ný</w:t>
            </w:r>
            <w:r>
              <w:rPr>
                <w:rFonts w:hint="default"/>
              </w:rPr>
              <w:t xml:space="preserve"> ú</w:t>
            </w:r>
            <w:r>
              <w:rPr>
                <w:rFonts w:hint="default"/>
              </w:rPr>
              <w:t>daj o volajú</w:t>
            </w:r>
            <w:r>
              <w:rPr>
                <w:rFonts w:hint="default"/>
              </w:rPr>
              <w:t>com a keď</w:t>
            </w:r>
            <w:r>
              <w:rPr>
                <w:rFonts w:hint="default"/>
              </w:rPr>
              <w:t xml:space="preserve"> sa ú</w:t>
            </w:r>
            <w:r>
              <w:rPr>
                <w:rFonts w:hint="default"/>
              </w:rPr>
              <w:t>daj poskytne predtý</w:t>
            </w:r>
            <w:r>
              <w:rPr>
                <w:rFonts w:hint="default"/>
              </w:rPr>
              <w:t>m, než</w:t>
            </w:r>
            <w:r>
              <w:rPr>
                <w:rFonts w:hint="default"/>
              </w:rPr>
              <w:t xml:space="preserve"> sa hovor uskutoč</w:t>
            </w:r>
            <w:r>
              <w:rPr>
                <w:rFonts w:hint="default"/>
              </w:rPr>
              <w:t>nil, poskytovateľ</w:t>
            </w:r>
            <w:r>
              <w:rPr>
                <w:rFonts w:hint="default"/>
              </w:rPr>
              <w:t xml:space="preserve"> služ</w:t>
            </w:r>
            <w:r>
              <w:rPr>
                <w:rFonts w:hint="default"/>
              </w:rPr>
              <w:t>by musí</w:t>
            </w:r>
            <w:r>
              <w:rPr>
                <w:rFonts w:hint="default"/>
              </w:rPr>
              <w:t xml:space="preserve"> ponú</w:t>
            </w:r>
            <w:r>
              <w:rPr>
                <w:rFonts w:hint="default"/>
              </w:rPr>
              <w:t>knuť</w:t>
            </w:r>
            <w:r>
              <w:rPr>
                <w:rFonts w:hint="default"/>
              </w:rPr>
              <w:t xml:space="preserve"> volané</w:t>
            </w:r>
            <w:r>
              <w:rPr>
                <w:rFonts w:hint="default"/>
              </w:rPr>
              <w:t>mu úč</w:t>
            </w:r>
            <w:r>
              <w:rPr>
                <w:rFonts w:hint="default"/>
              </w:rPr>
              <w:t>astní</w:t>
            </w:r>
            <w:r>
              <w:rPr>
                <w:rFonts w:hint="default"/>
              </w:rPr>
              <w:t>kovi mož</w:t>
            </w:r>
            <w:r>
              <w:rPr>
                <w:rFonts w:hint="default"/>
              </w:rPr>
              <w:t>nosť</w:t>
            </w:r>
            <w:r>
              <w:rPr>
                <w:rFonts w:hint="default"/>
              </w:rPr>
              <w:t xml:space="preserve"> použ</w:t>
            </w:r>
            <w:r>
              <w:rPr>
                <w:rFonts w:hint="default"/>
              </w:rPr>
              <w:t>iť</w:t>
            </w:r>
            <w:r>
              <w:rPr>
                <w:rFonts w:hint="default"/>
              </w:rPr>
              <w:t xml:space="preserve"> jednoduché</w:t>
            </w:r>
            <w:r>
              <w:rPr>
                <w:rFonts w:hint="default"/>
              </w:rPr>
              <w:t xml:space="preserve"> prostriedky, ktorý</w:t>
            </w:r>
            <w:r>
              <w:rPr>
                <w:rFonts w:hint="default"/>
              </w:rPr>
              <w:t>mi odmietne prichá</w:t>
            </w:r>
            <w:r>
              <w:rPr>
                <w:rFonts w:hint="default"/>
              </w:rPr>
              <w:t>dzajú</w:t>
            </w:r>
            <w:r>
              <w:rPr>
                <w:rFonts w:hint="default"/>
              </w:rPr>
              <w:t>ce hovory, kde volajú</w:t>
            </w:r>
            <w:r>
              <w:rPr>
                <w:rFonts w:hint="default"/>
              </w:rPr>
              <w:t>c</w:t>
            </w:r>
            <w:r>
              <w:rPr>
                <w:rFonts w:hint="default"/>
              </w:rPr>
              <w:t>i uží</w:t>
            </w:r>
            <w:r>
              <w:rPr>
                <w:rFonts w:hint="default"/>
              </w:rPr>
              <w:t>vateľ</w:t>
            </w:r>
            <w:r>
              <w:rPr>
                <w:rFonts w:hint="default"/>
              </w:rPr>
              <w:t xml:space="preserve"> alebo úč</w:t>
            </w:r>
            <w:r>
              <w:rPr>
                <w:rFonts w:hint="default"/>
              </w:rPr>
              <w:t>astní</w:t>
            </w:r>
            <w:r>
              <w:rPr>
                <w:rFonts w:hint="default"/>
              </w:rPr>
              <w:t>k zabrá</w:t>
            </w:r>
            <w:r>
              <w:rPr>
                <w:rFonts w:hint="default"/>
              </w:rPr>
              <w:t>nil, aby bol tento identifikač</w:t>
            </w:r>
            <w:r>
              <w:rPr>
                <w:rFonts w:hint="default"/>
              </w:rPr>
              <w:t>ný</w:t>
            </w:r>
            <w:r>
              <w:rPr>
                <w:rFonts w:hint="default"/>
              </w:rPr>
              <w:t xml:space="preserve"> ú</w:t>
            </w:r>
            <w:r>
              <w:rPr>
                <w:rFonts w:hint="default"/>
              </w:rPr>
              <w:t>daj poskytnutý</w:t>
            </w:r>
            <w:r>
              <w:rPr>
                <w:rFonts w:hint="default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N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§</w:t>
            </w:r>
            <w:r>
              <w:rPr>
                <w:rFonts w:hint="default"/>
              </w:rPr>
              <w:t>:60, O:1</w:t>
              <w:br/>
              <w:t>P: c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Ak podnik ponú</w:t>
            </w:r>
            <w:r>
              <w:rPr>
                <w:rFonts w:hint="default"/>
              </w:rPr>
              <w:t>ka služ</w:t>
            </w:r>
            <w:r>
              <w:rPr>
                <w:rFonts w:hint="default"/>
              </w:rPr>
              <w:t>bu</w:t>
              <w:br/>
              <w:br/>
            </w:r>
            <w:r>
              <w:rPr>
                <w:rFonts w:hint="default"/>
              </w:rPr>
              <w:t>prezentá</w:t>
            </w:r>
            <w:r>
              <w:rPr>
                <w:rFonts w:hint="default"/>
              </w:rPr>
              <w:t>cie identifiká</w:t>
            </w:r>
            <w:r>
              <w:rPr>
                <w:rFonts w:hint="default"/>
              </w:rPr>
              <w:t>cie volajú</w:t>
            </w:r>
            <w:r>
              <w:rPr>
                <w:rFonts w:hint="default"/>
              </w:rPr>
              <w:t>ceho, musí</w:t>
            </w:r>
            <w:r>
              <w:rPr>
                <w:rFonts w:hint="default"/>
              </w:rPr>
              <w:t xml:space="preserve"> ponú</w:t>
            </w:r>
            <w:r>
              <w:rPr>
                <w:rFonts w:hint="default"/>
              </w:rPr>
              <w:t>knuť</w:t>
            </w:r>
            <w:r>
              <w:rPr>
                <w:rFonts w:hint="default"/>
              </w:rPr>
              <w:t xml:space="preserve"> volané</w:t>
            </w:r>
            <w:r>
              <w:rPr>
                <w:rFonts w:hint="default"/>
              </w:rPr>
              <w:t>mu mož</w:t>
            </w:r>
            <w:r>
              <w:rPr>
                <w:rFonts w:hint="default"/>
              </w:rPr>
              <w:t>nosť</w:t>
            </w:r>
            <w:r>
              <w:rPr>
                <w:rFonts w:hint="default"/>
              </w:rPr>
              <w:t xml:space="preserve"> jednoducho odmietnuť</w:t>
            </w:r>
            <w:r>
              <w:rPr>
                <w:rFonts w:hint="default"/>
              </w:rPr>
              <w:t xml:space="preserve"> tie prichá</w:t>
            </w:r>
            <w:r>
              <w:rPr>
                <w:rFonts w:hint="default"/>
              </w:rPr>
              <w:t>dzajú</w:t>
            </w:r>
            <w:r>
              <w:rPr>
                <w:rFonts w:hint="default"/>
              </w:rPr>
              <w:t>ce volania, u ktorý</w:t>
            </w:r>
            <w:r>
              <w:rPr>
                <w:rFonts w:hint="default"/>
              </w:rPr>
              <w:t>ch vola</w:t>
            </w:r>
            <w:r>
              <w:rPr>
                <w:rFonts w:hint="default"/>
              </w:rPr>
              <w:t>jú</w:t>
            </w:r>
            <w:r>
              <w:rPr>
                <w:rFonts w:hint="default"/>
              </w:rPr>
              <w:t>ci použ</w:t>
            </w:r>
            <w:r>
              <w:rPr>
                <w:rFonts w:hint="default"/>
              </w:rPr>
              <w:t>il služ</w:t>
            </w:r>
            <w:r>
              <w:rPr>
                <w:rFonts w:hint="default"/>
              </w:rPr>
              <w:t>bu zamedzenie prezentá</w:t>
            </w:r>
            <w:r>
              <w:rPr>
                <w:rFonts w:hint="default"/>
              </w:rPr>
              <w:t>cie identifiká</w:t>
            </w:r>
            <w:r>
              <w:rPr>
                <w:rFonts w:hint="default"/>
              </w:rPr>
              <w:t>cie volajú</w:t>
            </w:r>
            <w:r>
              <w:rPr>
                <w:rFonts w:hint="default"/>
              </w:rPr>
              <w:t>ceho,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Ú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</w:p>
        </w:tc>
      </w:tr>
      <w:tr>
        <w:tblPrEx>
          <w:tblW w:w="15687" w:type="dxa"/>
          <w:jc w:val="center"/>
          <w:tblLayout w:type="fixed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843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Č</w:t>
            </w:r>
            <w:r>
              <w:rPr>
                <w:rFonts w:hint="default"/>
              </w:rPr>
              <w:t>:8, O:4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Keď</w:t>
            </w:r>
            <w:r>
              <w:rPr>
                <w:rFonts w:hint="default"/>
              </w:rPr>
              <w:t xml:space="preserve"> je ponú</w:t>
            </w:r>
            <w:r>
              <w:rPr>
                <w:rFonts w:hint="default"/>
              </w:rPr>
              <w:t>kaný</w:t>
            </w:r>
            <w:r>
              <w:rPr>
                <w:rFonts w:hint="default"/>
              </w:rPr>
              <w:t xml:space="preserve"> identifikač</w:t>
            </w:r>
            <w:r>
              <w:rPr>
                <w:rFonts w:hint="default"/>
              </w:rPr>
              <w:t>ný</w:t>
            </w:r>
            <w:r>
              <w:rPr>
                <w:rFonts w:hint="default"/>
              </w:rPr>
              <w:t xml:space="preserve"> ú</w:t>
            </w:r>
            <w:r>
              <w:rPr>
                <w:rFonts w:hint="default"/>
              </w:rPr>
              <w:t>daj o volanom čí</w:t>
            </w:r>
            <w:r>
              <w:rPr>
                <w:rFonts w:hint="default"/>
              </w:rPr>
              <w:t>sle, poskytovateľ</w:t>
            </w:r>
            <w:r>
              <w:rPr>
                <w:rFonts w:hint="default"/>
              </w:rPr>
              <w:t xml:space="preserve"> služ</w:t>
            </w:r>
            <w:r>
              <w:rPr>
                <w:rFonts w:hint="default"/>
              </w:rPr>
              <w:t>by musí</w:t>
            </w:r>
            <w:r>
              <w:rPr>
                <w:rFonts w:hint="default"/>
              </w:rPr>
              <w:t xml:space="preserve"> ponú</w:t>
            </w:r>
            <w:r>
              <w:rPr>
                <w:rFonts w:hint="default"/>
              </w:rPr>
              <w:t>knuť</w:t>
            </w:r>
            <w:r>
              <w:rPr>
                <w:rFonts w:hint="default"/>
              </w:rPr>
              <w:t xml:space="preserve"> volané</w:t>
            </w:r>
            <w:r>
              <w:rPr>
                <w:rFonts w:hint="default"/>
              </w:rPr>
              <w:t>mu úč</w:t>
            </w:r>
            <w:r>
              <w:rPr>
                <w:rFonts w:hint="default"/>
              </w:rPr>
              <w:t>astní</w:t>
            </w:r>
            <w:r>
              <w:rPr>
                <w:rFonts w:hint="default"/>
              </w:rPr>
              <w:t>kovi mož</w:t>
            </w:r>
            <w:r>
              <w:rPr>
                <w:rFonts w:hint="default"/>
              </w:rPr>
              <w:t>nosť</w:t>
            </w:r>
            <w:r>
              <w:rPr>
                <w:rFonts w:hint="default"/>
              </w:rPr>
              <w:t xml:space="preserve"> použ</w:t>
            </w:r>
            <w:r>
              <w:rPr>
                <w:rFonts w:hint="default"/>
              </w:rPr>
              <w:t>iť</w:t>
            </w:r>
            <w:r>
              <w:rPr>
                <w:rFonts w:hint="default"/>
              </w:rPr>
              <w:t xml:space="preserve"> jedno</w:t>
            </w:r>
            <w:r>
              <w:rPr>
                <w:rFonts w:hint="default"/>
              </w:rPr>
              <w:softHyphen/>
            </w:r>
            <w:r>
              <w:rPr>
                <w:rFonts w:hint="default"/>
              </w:rPr>
              <w:t>duché</w:t>
            </w:r>
            <w:r>
              <w:rPr>
                <w:rFonts w:hint="default"/>
              </w:rPr>
              <w:t xml:space="preserve"> a bezplatné</w:t>
            </w:r>
            <w:r>
              <w:rPr>
                <w:rFonts w:hint="default"/>
              </w:rPr>
              <w:t xml:space="preserve"> prostriedky, ktorý</w:t>
            </w:r>
            <w:r>
              <w:rPr>
                <w:rFonts w:hint="default"/>
              </w:rPr>
              <w:t>mi zabrá</w:t>
            </w:r>
            <w:r>
              <w:rPr>
                <w:rFonts w:hint="default"/>
              </w:rPr>
              <w:t>ni,</w:t>
            </w:r>
            <w:r>
              <w:rPr>
                <w:rFonts w:hint="default"/>
              </w:rPr>
              <w:t xml:space="preserve"> aby sa poskytol vola</w:t>
            </w:r>
            <w:r>
              <w:rPr>
                <w:rFonts w:hint="default"/>
              </w:rPr>
              <w:softHyphen/>
            </w:r>
            <w:r>
              <w:rPr>
                <w:rFonts w:hint="default"/>
              </w:rPr>
              <w:t>jú</w:t>
            </w:r>
            <w:r>
              <w:rPr>
                <w:rFonts w:hint="default"/>
              </w:rPr>
              <w:t>cemu uží</w:t>
            </w:r>
            <w:r>
              <w:rPr>
                <w:rFonts w:hint="default"/>
              </w:rPr>
              <w:t>vateľ</w:t>
            </w:r>
            <w:r>
              <w:rPr>
                <w:rFonts w:hint="default"/>
              </w:rPr>
              <w:t>ovi identifikač</w:t>
            </w:r>
            <w:r>
              <w:rPr>
                <w:rFonts w:hint="default"/>
              </w:rPr>
              <w:t>ný</w:t>
            </w:r>
            <w:r>
              <w:rPr>
                <w:rFonts w:hint="default"/>
              </w:rPr>
              <w:t xml:space="preserve"> ú</w:t>
            </w:r>
            <w:r>
              <w:rPr>
                <w:rFonts w:hint="default"/>
              </w:rPr>
              <w:t>daj o volanom čí</w:t>
            </w:r>
            <w:r>
              <w:rPr>
                <w:rFonts w:hint="default"/>
              </w:rPr>
              <w:t>sle.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N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§</w:t>
            </w:r>
            <w:r>
              <w:rPr>
                <w:rFonts w:hint="default"/>
              </w:rPr>
              <w:t>:60,  O:1</w:t>
              <w:br/>
              <w:t>P: d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Ak podnik ponú</w:t>
            </w:r>
            <w:r>
              <w:rPr>
                <w:rFonts w:hint="default"/>
              </w:rPr>
              <w:t>ka služ</w:t>
            </w:r>
            <w:r>
              <w:rPr>
                <w:rFonts w:hint="default"/>
              </w:rPr>
              <w:t>bu</w:t>
              <w:br/>
              <w:br/>
            </w:r>
            <w:r>
              <w:rPr>
                <w:rFonts w:hint="default"/>
              </w:rPr>
              <w:t>prezentá</w:t>
            </w:r>
            <w:r>
              <w:rPr>
                <w:rFonts w:hint="default"/>
              </w:rPr>
              <w:t>cie identifiká</w:t>
            </w:r>
            <w:r>
              <w:rPr>
                <w:rFonts w:hint="default"/>
              </w:rPr>
              <w:t>cie volané</w:t>
            </w:r>
            <w:r>
              <w:rPr>
                <w:rFonts w:hint="default"/>
              </w:rPr>
              <w:t>ho, musí</w:t>
            </w:r>
            <w:r>
              <w:rPr>
                <w:rFonts w:hint="default"/>
              </w:rPr>
              <w:t xml:space="preserve"> ponú</w:t>
            </w:r>
            <w:r>
              <w:rPr>
                <w:rFonts w:hint="default"/>
              </w:rPr>
              <w:t>knuť</w:t>
            </w:r>
            <w:r>
              <w:rPr>
                <w:rFonts w:hint="default"/>
              </w:rPr>
              <w:t xml:space="preserve"> volané</w:t>
            </w:r>
            <w:r>
              <w:rPr>
                <w:rFonts w:hint="default"/>
              </w:rPr>
              <w:t>mu mož</w:t>
            </w:r>
            <w:r>
              <w:rPr>
                <w:rFonts w:hint="default"/>
              </w:rPr>
              <w:t>nosť</w:t>
            </w:r>
            <w:r>
              <w:rPr>
                <w:rFonts w:hint="default"/>
              </w:rPr>
              <w:t xml:space="preserve"> použ</w:t>
            </w:r>
            <w:r>
              <w:rPr>
                <w:rFonts w:hint="default"/>
              </w:rPr>
              <w:t>iť</w:t>
            </w:r>
            <w:r>
              <w:rPr>
                <w:rFonts w:hint="default"/>
              </w:rPr>
              <w:t xml:space="preserve"> jednoducho a bezplatne služ</w:t>
            </w:r>
            <w:r>
              <w:rPr>
                <w:rFonts w:hint="default"/>
              </w:rPr>
              <w:t>bu zamedzenia prezentá</w:t>
            </w:r>
            <w:r>
              <w:rPr>
                <w:rFonts w:hint="default"/>
              </w:rPr>
              <w:t xml:space="preserve">cie svojej </w:t>
            </w:r>
            <w:r>
              <w:rPr>
                <w:rFonts w:hint="default"/>
              </w:rPr>
              <w:t>identifiká</w:t>
            </w:r>
            <w:r>
              <w:rPr>
                <w:rFonts w:hint="default"/>
              </w:rPr>
              <w:t>cie volajú</w:t>
            </w:r>
            <w:r>
              <w:rPr>
                <w:rFonts w:hint="default"/>
              </w:rPr>
              <w:t>cemu.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Ú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</w:p>
        </w:tc>
      </w:tr>
      <w:tr>
        <w:tblPrEx>
          <w:tblW w:w="15687" w:type="dxa"/>
          <w:jc w:val="center"/>
          <w:tblLayout w:type="fixed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Č</w:t>
            </w:r>
            <w:r>
              <w:rPr>
                <w:rFonts w:hint="default"/>
              </w:rPr>
              <w:t>:8, O:5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Odsek 1 sa vzť</w:t>
            </w:r>
            <w:r>
              <w:rPr>
                <w:rFonts w:hint="default"/>
              </w:rPr>
              <w:t>ahuje aj na hovory zo spoloč</w:t>
            </w:r>
            <w:r>
              <w:rPr>
                <w:rFonts w:hint="default"/>
              </w:rPr>
              <w:t>enstva do tretí</w:t>
            </w:r>
            <w:r>
              <w:rPr>
                <w:rFonts w:hint="default"/>
              </w:rPr>
              <w:t>ch š</w:t>
            </w:r>
            <w:r>
              <w:rPr>
                <w:rFonts w:hint="default"/>
              </w:rPr>
              <w:t>tá</w:t>
            </w:r>
            <w:r>
              <w:rPr>
                <w:rFonts w:hint="default"/>
              </w:rPr>
              <w:t xml:space="preserve">tov. Odseky 2, </w:t>
            </w:r>
            <w:smartTag w:uri="urn:schemas-microsoft-com:office:smarttags" w:element="metricconverter">
              <w:smartTagPr>
                <w:attr w:name="ProductID" w:val="3 a"/>
              </w:smartTagPr>
              <w:r>
                <w:rPr>
                  <w:rFonts w:hint="default"/>
                </w:rPr>
                <w:t>3 a</w:t>
              </w:r>
            </w:smartTag>
            <w:r>
              <w:rPr>
                <w:rFonts w:hint="default"/>
              </w:rPr>
              <w:t xml:space="preserve"> 4 sa vzť</w:t>
            </w:r>
            <w:r>
              <w:rPr>
                <w:rFonts w:hint="default"/>
              </w:rPr>
              <w:t>ahujú</w:t>
            </w:r>
            <w:r>
              <w:rPr>
                <w:rFonts w:hint="default"/>
              </w:rPr>
              <w:t xml:space="preserve"> aj na hovory prichá</w:t>
            </w:r>
            <w:r>
              <w:rPr>
                <w:rFonts w:hint="default"/>
              </w:rPr>
              <w:t>dzajú</w:t>
            </w:r>
            <w:r>
              <w:rPr>
                <w:rFonts w:hint="default"/>
              </w:rPr>
              <w:t>ce z tretí</w:t>
            </w:r>
            <w:r>
              <w:rPr>
                <w:rFonts w:hint="default"/>
              </w:rPr>
              <w:t>ch š</w:t>
            </w:r>
            <w:r>
              <w:rPr>
                <w:rFonts w:hint="default"/>
              </w:rPr>
              <w:t>tá</w:t>
            </w:r>
            <w:r>
              <w:rPr>
                <w:rFonts w:hint="default"/>
              </w:rPr>
              <w:t>tov.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N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§</w:t>
            </w:r>
            <w:r>
              <w:rPr>
                <w:rFonts w:hint="default"/>
              </w:rPr>
              <w:t>:60, O:2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Odsek 1 pí</w:t>
            </w:r>
            <w:r>
              <w:rPr>
                <w:rFonts w:hint="default"/>
              </w:rPr>
              <w:t>sm. a) sa vzť</w:t>
            </w:r>
            <w:r>
              <w:rPr>
                <w:rFonts w:hint="default"/>
              </w:rPr>
              <w:t>ahuje aj na volania z </w:t>
            </w:r>
            <w:r>
              <w:rPr>
                <w:rFonts w:hint="default"/>
              </w:rPr>
              <w:t>č</w:t>
            </w:r>
            <w:r>
              <w:rPr>
                <w:rFonts w:hint="default"/>
              </w:rPr>
              <w:t>lenský</w:t>
            </w:r>
            <w:r>
              <w:rPr>
                <w:rFonts w:hint="default"/>
              </w:rPr>
              <w:t>ch š</w:t>
            </w:r>
            <w:r>
              <w:rPr>
                <w:rFonts w:hint="default"/>
              </w:rPr>
              <w:t>tá</w:t>
            </w:r>
            <w:r>
              <w:rPr>
                <w:rFonts w:hint="default"/>
              </w:rPr>
              <w:t xml:space="preserve">tov </w:t>
            </w:r>
            <w:r>
              <w:rPr>
                <w:rFonts w:hint="default"/>
              </w:rPr>
              <w:t>smerujú</w:t>
            </w:r>
            <w:r>
              <w:rPr>
                <w:rFonts w:hint="default"/>
              </w:rPr>
              <w:t>cich do tretí</w:t>
            </w:r>
            <w:r>
              <w:rPr>
                <w:rFonts w:hint="default"/>
              </w:rPr>
              <w:t>ch š</w:t>
            </w:r>
            <w:r>
              <w:rPr>
                <w:rFonts w:hint="default"/>
              </w:rPr>
              <w:t>tá</w:t>
            </w:r>
            <w:r>
              <w:rPr>
                <w:rFonts w:hint="default"/>
              </w:rPr>
              <w:t>tov, odsek 1 pí</w:t>
            </w:r>
            <w:r>
              <w:rPr>
                <w:rFonts w:hint="default"/>
              </w:rPr>
              <w:t>sm. b), c) a </w:t>
            </w:r>
            <w:r>
              <w:rPr>
                <w:rFonts w:hint="default"/>
              </w:rPr>
              <w:t>d) sa vzť</w:t>
            </w:r>
            <w:r>
              <w:rPr>
                <w:rFonts w:hint="default"/>
              </w:rPr>
              <w:t>ahuje aj na prichá</w:t>
            </w:r>
            <w:r>
              <w:rPr>
                <w:rFonts w:hint="default"/>
              </w:rPr>
              <w:t>dzajú</w:t>
            </w:r>
            <w:r>
              <w:rPr>
                <w:rFonts w:hint="default"/>
              </w:rPr>
              <w:t>ce volania z </w:t>
            </w:r>
            <w:r>
              <w:rPr>
                <w:rFonts w:hint="default"/>
              </w:rPr>
              <w:t>tretí</w:t>
            </w:r>
            <w:r>
              <w:rPr>
                <w:rFonts w:hint="default"/>
              </w:rPr>
              <w:t>ch š</w:t>
            </w:r>
            <w:r>
              <w:rPr>
                <w:rFonts w:hint="default"/>
              </w:rPr>
              <w:t>tá</w:t>
            </w:r>
            <w:r>
              <w:rPr>
                <w:rFonts w:hint="default"/>
              </w:rPr>
              <w:t>tov.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Ú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</w:p>
        </w:tc>
      </w:tr>
      <w:tr>
        <w:tblPrEx>
          <w:tblW w:w="15687" w:type="dxa"/>
          <w:jc w:val="center"/>
          <w:tblLayout w:type="fixed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84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Č</w:t>
            </w:r>
            <w:r>
              <w:rPr>
                <w:rFonts w:hint="default"/>
              </w:rPr>
              <w:t>:8, O:6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Č</w:t>
            </w:r>
            <w:r>
              <w:rPr>
                <w:rFonts w:hint="default"/>
              </w:rPr>
              <w:t>lenské</w:t>
            </w:r>
            <w:r>
              <w:rPr>
                <w:rFonts w:hint="default"/>
              </w:rPr>
              <w:t xml:space="preserve"> š</w:t>
            </w:r>
            <w:r>
              <w:rPr>
                <w:rFonts w:hint="default"/>
              </w:rPr>
              <w:t>tá</w:t>
            </w:r>
            <w:r>
              <w:rPr>
                <w:rFonts w:hint="default"/>
              </w:rPr>
              <w:t>ty zabezpeč</w:t>
            </w:r>
            <w:r>
              <w:rPr>
                <w:rFonts w:hint="default"/>
              </w:rPr>
              <w:t>ia, aby tam, kde je ponú</w:t>
            </w:r>
            <w:r>
              <w:rPr>
                <w:rFonts w:hint="default"/>
              </w:rPr>
              <w:t>kaný</w:t>
            </w:r>
            <w:r>
              <w:rPr>
                <w:rFonts w:hint="default"/>
              </w:rPr>
              <w:t xml:space="preserve"> identifikač</w:t>
            </w:r>
            <w:r>
              <w:rPr>
                <w:rFonts w:hint="default"/>
              </w:rPr>
              <w:t>ný</w:t>
            </w:r>
            <w:r>
              <w:rPr>
                <w:rFonts w:hint="default"/>
              </w:rPr>
              <w:t xml:space="preserve"> ú</w:t>
            </w:r>
            <w:r>
              <w:rPr>
                <w:rFonts w:hint="default"/>
              </w:rPr>
              <w:t>daj o volajú</w:t>
            </w:r>
            <w:r>
              <w:rPr>
                <w:rFonts w:hint="default"/>
              </w:rPr>
              <w:t>com a/alebo volanom čí</w:t>
            </w:r>
            <w:r>
              <w:rPr>
                <w:rFonts w:hint="default"/>
              </w:rPr>
              <w:t>sle, poskytovateľ</w:t>
            </w:r>
            <w:r>
              <w:rPr>
                <w:rFonts w:hint="default"/>
              </w:rPr>
              <w:t xml:space="preserve"> verejne do</w:t>
            </w:r>
            <w:r>
              <w:rPr>
                <w:rFonts w:hint="default"/>
              </w:rPr>
              <w:t>stupný</w:t>
            </w:r>
            <w:r>
              <w:rPr>
                <w:rFonts w:hint="default"/>
              </w:rPr>
              <w:t>ch elektronický</w:t>
            </w:r>
            <w:r>
              <w:rPr>
                <w:rFonts w:hint="default"/>
              </w:rPr>
              <w:t>ch komunikač</w:t>
            </w:r>
            <w:r>
              <w:rPr>
                <w:rFonts w:hint="default"/>
              </w:rPr>
              <w:t>ný</w:t>
            </w:r>
            <w:r>
              <w:rPr>
                <w:rFonts w:hint="default"/>
              </w:rPr>
              <w:t>ch služ</w:t>
            </w:r>
            <w:r>
              <w:rPr>
                <w:rFonts w:hint="default"/>
              </w:rPr>
              <w:t>ieb informoval verejnosť</w:t>
            </w:r>
            <w:r>
              <w:rPr>
                <w:rFonts w:hint="default"/>
              </w:rPr>
              <w:t xml:space="preserve"> o tejto skutoč</w:t>
            </w:r>
            <w:r>
              <w:rPr>
                <w:rFonts w:hint="default"/>
              </w:rPr>
              <w:t>nosti a mož</w:t>
            </w:r>
            <w:r>
              <w:rPr>
                <w:rFonts w:hint="default"/>
              </w:rPr>
              <w:t>nostiach uvedený</w:t>
            </w:r>
            <w:r>
              <w:rPr>
                <w:rFonts w:hint="default"/>
              </w:rPr>
              <w:t xml:space="preserve">ch v odsekoch 1, 2, </w:t>
            </w:r>
            <w:smartTag w:uri="urn:schemas-microsoft-com:office:smarttags" w:element="metricconverter">
              <w:smartTagPr>
                <w:attr w:name="ProductID" w:val="3 a"/>
              </w:smartTagPr>
              <w:r>
                <w:rPr>
                  <w:rFonts w:hint="default"/>
                </w:rPr>
                <w:t>3 a</w:t>
              </w:r>
            </w:smartTag>
            <w:r>
              <w:rPr>
                <w:rFonts w:hint="default"/>
              </w:rPr>
              <w:t xml:space="preserve"> 4.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N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§</w:t>
            </w:r>
            <w:r>
              <w:rPr>
                <w:rFonts w:hint="default"/>
              </w:rPr>
              <w:t>:42, O:1</w:t>
              <w:br/>
              <w:br/>
              <w:br/>
              <w:br/>
              <w:t>P: h)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Ú</w:t>
            </w:r>
            <w:r>
              <w:rPr>
                <w:rFonts w:hint="default"/>
              </w:rPr>
              <w:t>rad určí</w:t>
            </w:r>
            <w:r>
              <w:rPr>
                <w:rFonts w:hint="default"/>
              </w:rPr>
              <w:t xml:space="preserve"> vo vš</w:t>
            </w:r>
            <w:r>
              <w:rPr>
                <w:rFonts w:hint="default"/>
              </w:rPr>
              <w:t>eobecnom povolení</w:t>
            </w:r>
            <w:r>
              <w:rPr>
                <w:rFonts w:hint="default"/>
              </w:rPr>
              <w:t xml:space="preserve"> podľ</w:t>
            </w:r>
            <w:r>
              <w:rPr>
                <w:rFonts w:hint="default"/>
              </w:rPr>
              <w:t>a §</w:t>
            </w:r>
            <w:r>
              <w:rPr>
                <w:rFonts w:hint="default"/>
              </w:rPr>
              <w:t xml:space="preserve"> 14 ods. 2 pí</w:t>
            </w:r>
            <w:r>
              <w:rPr>
                <w:rFonts w:hint="default"/>
              </w:rPr>
              <w:t>sm. g) podniku poskytujú</w:t>
            </w:r>
            <w:r>
              <w:rPr>
                <w:rFonts w:hint="default"/>
              </w:rPr>
              <w:t>cemu verejné</w:t>
            </w:r>
            <w:r>
              <w:rPr>
                <w:rFonts w:hint="default"/>
              </w:rPr>
              <w:t xml:space="preserve"> siete al</w:t>
            </w:r>
            <w:r>
              <w:rPr>
                <w:rFonts w:hint="default"/>
              </w:rPr>
              <w:t>ebo verejné</w:t>
            </w:r>
            <w:r>
              <w:rPr>
                <w:rFonts w:hint="default"/>
              </w:rPr>
              <w:t xml:space="preserve"> služ</w:t>
            </w:r>
            <w:r>
              <w:rPr>
                <w:rFonts w:hint="default"/>
              </w:rPr>
              <w:t>by rozsah informá</w:t>
            </w:r>
            <w:r>
              <w:rPr>
                <w:rFonts w:hint="default"/>
              </w:rPr>
              <w:t>cií</w:t>
            </w:r>
            <w:r>
              <w:rPr>
                <w:rFonts w:hint="default"/>
              </w:rPr>
              <w:t>, ktoré</w:t>
            </w:r>
            <w:r>
              <w:rPr>
                <w:rFonts w:hint="default"/>
              </w:rPr>
              <w:t xml:space="preserve"> je povinný</w:t>
            </w:r>
            <w:r>
              <w:rPr>
                <w:rFonts w:hint="default"/>
              </w:rPr>
              <w:t xml:space="preserve"> zverejň</w:t>
            </w:r>
            <w:r>
              <w:rPr>
                <w:rFonts w:hint="default"/>
              </w:rPr>
              <w:t>ovať</w:t>
            </w:r>
            <w:r>
              <w:rPr>
                <w:rFonts w:hint="default"/>
              </w:rPr>
              <w:t xml:space="preserve"> v </w:t>
            </w:r>
            <w:r>
              <w:rPr>
                <w:rFonts w:hint="default"/>
              </w:rPr>
              <w:t>zrozumiteľ</w:t>
            </w:r>
            <w:r>
              <w:rPr>
                <w:rFonts w:hint="default"/>
              </w:rPr>
              <w:t>nej a </w:t>
            </w:r>
            <w:r>
              <w:rPr>
                <w:rFonts w:hint="default"/>
              </w:rPr>
              <w:t>ľ</w:t>
            </w:r>
            <w:r>
              <w:rPr>
                <w:rFonts w:hint="default"/>
              </w:rPr>
              <w:t>ahko dostupnej podobe, a </w:t>
            </w:r>
            <w:r>
              <w:rPr>
                <w:rFonts w:hint="default"/>
              </w:rPr>
              <w:t>to najmä</w:t>
              <w:br/>
              <w:br/>
            </w:r>
            <w:r>
              <w:rPr>
                <w:rFonts w:hint="default"/>
              </w:rPr>
              <w:t>informá</w:t>
            </w:r>
            <w:r>
              <w:rPr>
                <w:rFonts w:hint="default"/>
              </w:rPr>
              <w:t>cie o prá</w:t>
            </w:r>
            <w:r>
              <w:rPr>
                <w:rFonts w:hint="default"/>
              </w:rPr>
              <w:t>vach sú</w:t>
            </w:r>
            <w:r>
              <w:rPr>
                <w:rFonts w:hint="default"/>
              </w:rPr>
              <w:t>visiacich s </w:t>
            </w:r>
            <w:r>
              <w:rPr>
                <w:rFonts w:hint="default"/>
              </w:rPr>
              <w:t>univerzá</w:t>
            </w:r>
            <w:r>
              <w:rPr>
                <w:rFonts w:hint="default"/>
              </w:rPr>
              <w:t>lnou služ</w:t>
            </w:r>
            <w:r>
              <w:rPr>
                <w:rFonts w:hint="default"/>
              </w:rPr>
              <w:t>bou, vrá</w:t>
            </w:r>
            <w:r>
              <w:rPr>
                <w:rFonts w:hint="default"/>
              </w:rPr>
              <w:t>tane tó</w:t>
            </w:r>
            <w:r>
              <w:rPr>
                <w:rFonts w:hint="default"/>
              </w:rPr>
              <w:t>novej voľ</w:t>
            </w:r>
            <w:r>
              <w:rPr>
                <w:rFonts w:hint="default"/>
              </w:rPr>
              <w:t>by alebo dvojtó</w:t>
            </w:r>
            <w:r>
              <w:rPr>
                <w:rFonts w:hint="default"/>
              </w:rPr>
              <w:t>novej viacfrekvenč</w:t>
            </w:r>
            <w:r>
              <w:rPr>
                <w:rFonts w:hint="default"/>
              </w:rPr>
              <w:t>nej prevá</w:t>
            </w:r>
            <w:r>
              <w:rPr>
                <w:rFonts w:hint="default"/>
              </w:rPr>
              <w:t>dzky, o </w:t>
            </w:r>
            <w:r>
              <w:rPr>
                <w:rFonts w:hint="default"/>
              </w:rPr>
              <w:t>služ</w:t>
            </w:r>
            <w:r>
              <w:rPr>
                <w:rFonts w:hint="default"/>
              </w:rPr>
              <w:t>be p</w:t>
            </w:r>
            <w:r>
              <w:rPr>
                <w:rFonts w:hint="default"/>
              </w:rPr>
              <w:t>r</w:t>
            </w:r>
            <w:r>
              <w:rPr>
                <w:rFonts w:hint="default"/>
              </w:rPr>
              <w:t>ezentá</w:t>
            </w:r>
            <w:r>
              <w:rPr>
                <w:rFonts w:hint="default"/>
              </w:rPr>
              <w:t>cie identifiká</w:t>
            </w:r>
            <w:r>
              <w:rPr>
                <w:rFonts w:hint="default"/>
              </w:rPr>
              <w:t>cie volajú</w:t>
            </w:r>
            <w:r>
              <w:rPr>
                <w:rFonts w:hint="default"/>
              </w:rPr>
              <w:t>ceho  a </w:t>
            </w:r>
            <w:r>
              <w:rPr>
                <w:rFonts w:hint="default"/>
              </w:rPr>
              <w:t>zamedzenia prezentá</w:t>
            </w:r>
            <w:r>
              <w:rPr>
                <w:rFonts w:hint="default"/>
              </w:rPr>
              <w:t>cie identifiká</w:t>
            </w:r>
            <w:r>
              <w:rPr>
                <w:rFonts w:hint="default"/>
              </w:rPr>
              <w:t>cie volajú</w:t>
            </w:r>
            <w:r>
              <w:rPr>
                <w:rFonts w:hint="default"/>
              </w:rPr>
              <w:t>ceho podľ</w:t>
            </w:r>
            <w:r>
              <w:rPr>
                <w:rFonts w:hint="default"/>
              </w:rPr>
              <w:t>a §</w:t>
            </w:r>
            <w:r>
              <w:rPr>
                <w:rFonts w:hint="default"/>
              </w:rPr>
              <w:t xml:space="preserve"> 60,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Ú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</w:p>
        </w:tc>
      </w:tr>
      <w:tr>
        <w:tblPrEx>
          <w:tblW w:w="15687" w:type="dxa"/>
          <w:jc w:val="center"/>
          <w:tblLayout w:type="fixed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843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  <w:b/>
                <w:bCs/>
              </w:rPr>
            </w:pPr>
            <w:r>
              <w:rPr>
                <w:rFonts w:hint="default"/>
                <w:b/>
                <w:bCs/>
              </w:rPr>
              <w:t>Č</w:t>
            </w:r>
            <w:r>
              <w:rPr>
                <w:rFonts w:hint="default"/>
                <w:b/>
                <w:bCs/>
              </w:rPr>
              <w:t>:9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  <w:b/>
                <w:bCs/>
              </w:rPr>
            </w:pPr>
            <w:r>
              <w:rPr>
                <w:rFonts w:hint="default"/>
                <w:b/>
                <w:bCs/>
              </w:rPr>
              <w:t>Miestne dá</w:t>
            </w:r>
            <w:r>
              <w:rPr>
                <w:rFonts w:hint="default"/>
                <w:b/>
                <w:bCs/>
              </w:rPr>
              <w:t>ta iné</w:t>
            </w:r>
            <w:r>
              <w:rPr>
                <w:rFonts w:hint="default"/>
                <w:b/>
                <w:bCs/>
              </w:rPr>
              <w:t xml:space="preserve"> než</w:t>
            </w:r>
            <w:r>
              <w:rPr>
                <w:rFonts w:hint="default"/>
                <w:b/>
                <w:bCs/>
              </w:rPr>
              <w:t xml:space="preserve"> prevá</w:t>
            </w:r>
            <w:r>
              <w:rPr>
                <w:rFonts w:hint="default"/>
                <w:b/>
                <w:bCs/>
              </w:rPr>
              <w:t>dzkové</w:t>
            </w:r>
            <w:r>
              <w:rPr>
                <w:rFonts w:hint="default"/>
                <w:b/>
                <w:bCs/>
              </w:rPr>
              <w:t xml:space="preserve"> dá</w:t>
            </w:r>
            <w:r>
              <w:rPr>
                <w:rFonts w:hint="default"/>
                <w:b/>
                <w:bCs/>
              </w:rPr>
              <w:t>ta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</w:pPr>
          </w:p>
        </w:tc>
      </w:tr>
      <w:tr>
        <w:tblPrEx>
          <w:tblW w:w="15687" w:type="dxa"/>
          <w:jc w:val="center"/>
          <w:tblLayout w:type="fixed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Č</w:t>
            </w:r>
            <w:r>
              <w:rPr>
                <w:rFonts w:hint="default"/>
              </w:rPr>
              <w:t>:9, O:1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Ak sa môž</w:t>
            </w:r>
            <w:r>
              <w:rPr>
                <w:rFonts w:hint="default"/>
              </w:rPr>
              <w:t>u spracová</w:t>
            </w:r>
            <w:r>
              <w:rPr>
                <w:rFonts w:hint="default"/>
              </w:rPr>
              <w:t>vať</w:t>
            </w:r>
            <w:r>
              <w:rPr>
                <w:rFonts w:hint="default"/>
              </w:rPr>
              <w:t xml:space="preserve"> miestne dá</w:t>
            </w:r>
            <w:r>
              <w:rPr>
                <w:rFonts w:hint="default"/>
              </w:rPr>
              <w:t>ta iné</w:t>
            </w:r>
            <w:r>
              <w:rPr>
                <w:rFonts w:hint="default"/>
              </w:rPr>
              <w:t xml:space="preserve"> než</w:t>
            </w:r>
            <w:r>
              <w:rPr>
                <w:rFonts w:hint="default"/>
              </w:rPr>
              <w:t xml:space="preserve"> prevá</w:t>
            </w:r>
            <w:r>
              <w:rPr>
                <w:rFonts w:hint="default"/>
              </w:rPr>
              <w:t>dzkové</w:t>
            </w:r>
            <w:r>
              <w:rPr>
                <w:rFonts w:hint="default"/>
              </w:rPr>
              <w:t xml:space="preserve"> dá</w:t>
            </w:r>
            <w:r>
              <w:rPr>
                <w:rFonts w:hint="default"/>
              </w:rPr>
              <w:t>ta, ktoré</w:t>
            </w:r>
            <w:r>
              <w:rPr>
                <w:rFonts w:hint="default"/>
              </w:rPr>
              <w:t xml:space="preserve"> sa tý</w:t>
            </w:r>
            <w:r>
              <w:rPr>
                <w:rFonts w:hint="default"/>
              </w:rPr>
              <w:t>kajú</w:t>
            </w:r>
            <w:r>
              <w:rPr>
                <w:rFonts w:hint="default"/>
              </w:rPr>
              <w:t xml:space="preserve"> uží</w:t>
            </w:r>
            <w:r>
              <w:rPr>
                <w:rFonts w:hint="default"/>
              </w:rPr>
              <w:t>vateľ</w:t>
            </w:r>
            <w:r>
              <w:rPr>
                <w:rFonts w:hint="default"/>
              </w:rPr>
              <w:t>ov alebo ú</w:t>
            </w:r>
            <w:r>
              <w:rPr>
                <w:rFonts w:hint="default"/>
              </w:rPr>
              <w:t>č</w:t>
            </w:r>
            <w:r>
              <w:rPr>
                <w:rFonts w:hint="default"/>
              </w:rPr>
              <w:t>astní</w:t>
            </w:r>
            <w:r>
              <w:rPr>
                <w:rFonts w:hint="default"/>
              </w:rPr>
              <w:t>kov verejnej komunikač</w:t>
            </w:r>
            <w:r>
              <w:rPr>
                <w:rFonts w:hint="default"/>
              </w:rPr>
              <w:t>nej siete alebo verejne dostupný</w:t>
            </w:r>
            <w:r>
              <w:rPr>
                <w:rFonts w:hint="default"/>
              </w:rPr>
              <w:t>ch elektronický</w:t>
            </w:r>
            <w:r>
              <w:rPr>
                <w:rFonts w:hint="default"/>
              </w:rPr>
              <w:t>ch komunikač</w:t>
            </w:r>
            <w:r>
              <w:rPr>
                <w:rFonts w:hint="default"/>
              </w:rPr>
              <w:t>ný</w:t>
            </w:r>
            <w:r>
              <w:rPr>
                <w:rFonts w:hint="default"/>
              </w:rPr>
              <w:t>ch služ</w:t>
            </w:r>
            <w:r>
              <w:rPr>
                <w:rFonts w:hint="default"/>
              </w:rPr>
              <w:t>ieb, také</w:t>
            </w:r>
            <w:r>
              <w:rPr>
                <w:rFonts w:hint="default"/>
              </w:rPr>
              <w:t xml:space="preserve"> ú</w:t>
            </w:r>
            <w:r>
              <w:rPr>
                <w:rFonts w:hint="default"/>
              </w:rPr>
              <w:t>daje sa môž</w:t>
            </w:r>
            <w:r>
              <w:rPr>
                <w:rFonts w:hint="default"/>
              </w:rPr>
              <w:t>u spracová</w:t>
            </w:r>
            <w:r>
              <w:rPr>
                <w:rFonts w:hint="default"/>
              </w:rPr>
              <w:t>vať</w:t>
            </w:r>
            <w:r>
              <w:rPr>
                <w:rFonts w:hint="default"/>
              </w:rPr>
              <w:t>, len keď</w:t>
            </w:r>
            <w:r>
              <w:rPr>
                <w:rFonts w:hint="default"/>
              </w:rPr>
              <w:t xml:space="preserve"> sú</w:t>
            </w:r>
            <w:r>
              <w:rPr>
                <w:rFonts w:hint="default"/>
              </w:rPr>
              <w:t xml:space="preserve"> anonymné</w:t>
            </w:r>
            <w:r>
              <w:rPr>
                <w:rFonts w:hint="default"/>
              </w:rPr>
              <w:t xml:space="preserve"> alebo len so sú</w:t>
            </w:r>
            <w:r>
              <w:rPr>
                <w:rFonts w:hint="default"/>
              </w:rPr>
              <w:t>hlasom uží</w:t>
            </w:r>
            <w:r>
              <w:rPr>
                <w:rFonts w:hint="default"/>
              </w:rPr>
              <w:t>vateľ</w:t>
            </w:r>
            <w:r>
              <w:rPr>
                <w:rFonts w:hint="default"/>
              </w:rPr>
              <w:t>ov alebo úč</w:t>
            </w:r>
            <w:r>
              <w:rPr>
                <w:rFonts w:hint="default"/>
              </w:rPr>
              <w:t>astní</w:t>
            </w:r>
            <w:r>
              <w:rPr>
                <w:rFonts w:hint="default"/>
              </w:rPr>
              <w:t>kov v rozsahu a trvaní</w:t>
            </w:r>
            <w:r>
              <w:rPr>
                <w:rFonts w:hint="default"/>
              </w:rPr>
              <w:t xml:space="preserve"> nevyhnutnom na poskytovanie služ</w:t>
            </w:r>
            <w:r>
              <w:rPr>
                <w:rFonts w:hint="default"/>
              </w:rPr>
              <w:t>b</w:t>
            </w:r>
            <w:r>
              <w:rPr>
                <w:rFonts w:hint="default"/>
              </w:rPr>
              <w:t>y</w:t>
            </w:r>
            <w:r>
              <w:rPr>
                <w:rFonts w:hint="default"/>
              </w:rPr>
              <w:t xml:space="preserve"> s pridanou hodnotou. Poskytovateľ</w:t>
            </w:r>
            <w:r>
              <w:rPr>
                <w:rFonts w:hint="default"/>
              </w:rPr>
              <w:t xml:space="preserve"> služ</w:t>
            </w:r>
            <w:r>
              <w:rPr>
                <w:rFonts w:hint="default"/>
              </w:rPr>
              <w:t>by musí</w:t>
            </w:r>
            <w:r>
              <w:rPr>
                <w:rFonts w:hint="default"/>
              </w:rPr>
              <w:t xml:space="preserve"> informovať</w:t>
            </w:r>
            <w:r>
              <w:rPr>
                <w:rFonts w:hint="default"/>
              </w:rPr>
              <w:t xml:space="preserve"> uží</w:t>
            </w:r>
            <w:r>
              <w:rPr>
                <w:rFonts w:hint="default"/>
              </w:rPr>
              <w:t>vateľ</w:t>
            </w:r>
            <w:r>
              <w:rPr>
                <w:rFonts w:hint="default"/>
              </w:rPr>
              <w:t>ov alebo úč</w:t>
            </w:r>
            <w:r>
              <w:rPr>
                <w:rFonts w:hint="default"/>
              </w:rPr>
              <w:t>astní</w:t>
            </w:r>
            <w:r>
              <w:rPr>
                <w:rFonts w:hint="default"/>
              </w:rPr>
              <w:t>kov predtý</w:t>
            </w:r>
            <w:r>
              <w:rPr>
                <w:rFonts w:hint="default"/>
              </w:rPr>
              <w:t>m, než</w:t>
            </w:r>
            <w:r>
              <w:rPr>
                <w:rFonts w:hint="default"/>
              </w:rPr>
              <w:t xml:space="preserve"> zí</w:t>
            </w:r>
            <w:r>
              <w:rPr>
                <w:rFonts w:hint="default"/>
              </w:rPr>
              <w:t>ska ich sú</w:t>
            </w:r>
            <w:r>
              <w:rPr>
                <w:rFonts w:hint="default"/>
              </w:rPr>
              <w:t>hlas o druhu miestnych dá</w:t>
            </w:r>
            <w:r>
              <w:rPr>
                <w:rFonts w:hint="default"/>
              </w:rPr>
              <w:t>t iný</w:t>
            </w:r>
            <w:r>
              <w:rPr>
                <w:rFonts w:hint="default"/>
              </w:rPr>
              <w:t>ch, než</w:t>
            </w:r>
            <w:r>
              <w:rPr>
                <w:rFonts w:hint="default"/>
              </w:rPr>
              <w:t xml:space="preserve"> sú</w:t>
            </w:r>
            <w:r>
              <w:rPr>
                <w:rFonts w:hint="default"/>
              </w:rPr>
              <w:t xml:space="preserve"> prevá</w:t>
            </w:r>
            <w:r>
              <w:rPr>
                <w:rFonts w:hint="default"/>
              </w:rPr>
              <w:t>dzkové</w:t>
            </w:r>
            <w:r>
              <w:rPr>
                <w:rFonts w:hint="default"/>
              </w:rPr>
              <w:t xml:space="preserve"> dá</w:t>
            </w:r>
            <w:r>
              <w:rPr>
                <w:rFonts w:hint="default"/>
              </w:rPr>
              <w:t>ta, ktoré</w:t>
            </w:r>
            <w:r>
              <w:rPr>
                <w:rFonts w:hint="default"/>
              </w:rPr>
              <w:t xml:space="preserve"> bude spracová</w:t>
            </w:r>
            <w:r>
              <w:rPr>
                <w:rFonts w:hint="default"/>
              </w:rPr>
              <w:t>vať</w:t>
            </w:r>
            <w:r>
              <w:rPr>
                <w:rFonts w:hint="default"/>
              </w:rPr>
              <w:t>, o úč</w:t>
            </w:r>
            <w:r>
              <w:rPr>
                <w:rFonts w:hint="default"/>
              </w:rPr>
              <w:t>ele a dobe trvania spracová</w:t>
            </w:r>
            <w:r>
              <w:rPr>
                <w:rFonts w:hint="default"/>
              </w:rPr>
              <w:t>vania a o tom, č</w:t>
            </w:r>
            <w:r>
              <w:rPr>
                <w:rFonts w:hint="default"/>
              </w:rPr>
              <w:t>i budú</w:t>
            </w:r>
            <w:r>
              <w:rPr>
                <w:rFonts w:hint="default"/>
              </w:rPr>
              <w:t xml:space="preserve"> dá</w:t>
            </w:r>
            <w:r>
              <w:rPr>
                <w:rFonts w:hint="default"/>
              </w:rPr>
              <w:t>ta pr</w:t>
            </w:r>
            <w:r>
              <w:rPr>
                <w:rFonts w:hint="default"/>
              </w:rPr>
              <w:t>e</w:t>
            </w:r>
            <w:r>
              <w:rPr>
                <w:rFonts w:hint="default"/>
              </w:rPr>
              <w:t>náš</w:t>
            </w:r>
            <w:r>
              <w:rPr>
                <w:rFonts w:hint="default"/>
              </w:rPr>
              <w:t>ané</w:t>
            </w:r>
            <w:r>
              <w:rPr>
                <w:rFonts w:hint="default"/>
              </w:rPr>
              <w:t xml:space="preserve"> tretej strane na úč</w:t>
            </w:r>
            <w:r>
              <w:rPr>
                <w:rFonts w:hint="default"/>
              </w:rPr>
              <w:t>ely poskytovania služ</w:t>
            </w:r>
            <w:r>
              <w:rPr>
                <w:rFonts w:hint="default"/>
              </w:rPr>
              <w:t>by s pridanou hodnotou. Uží</w:t>
            </w:r>
            <w:r>
              <w:rPr>
                <w:rFonts w:hint="default"/>
              </w:rPr>
              <w:t>vatelia alebo úč</w:t>
            </w:r>
            <w:r>
              <w:rPr>
                <w:rFonts w:hint="default"/>
              </w:rPr>
              <w:t>astní</w:t>
            </w:r>
            <w:r>
              <w:rPr>
                <w:rFonts w:hint="default"/>
              </w:rPr>
              <w:t>ci musia mať</w:t>
            </w:r>
            <w:r>
              <w:rPr>
                <w:rFonts w:hint="default"/>
              </w:rPr>
              <w:t xml:space="preserve"> kedykoľ</w:t>
            </w:r>
            <w:r>
              <w:rPr>
                <w:rFonts w:hint="default"/>
              </w:rPr>
              <w:t>vek mož</w:t>
            </w:r>
            <w:r>
              <w:rPr>
                <w:rFonts w:hint="default"/>
              </w:rPr>
              <w:t>nosť</w:t>
            </w:r>
            <w:r>
              <w:rPr>
                <w:rFonts w:hint="default"/>
              </w:rPr>
              <w:t xml:space="preserve"> odvolať</w:t>
            </w:r>
            <w:r>
              <w:rPr>
                <w:rFonts w:hint="default"/>
              </w:rPr>
              <w:t xml:space="preserve"> svoj sú</w:t>
            </w:r>
            <w:r>
              <w:rPr>
                <w:rFonts w:hint="default"/>
              </w:rPr>
              <w:t>hlas na spracovanie miestnych dá</w:t>
            </w:r>
            <w:r>
              <w:rPr>
                <w:rFonts w:hint="default"/>
              </w:rPr>
              <w:t>t iný</w:t>
            </w:r>
            <w:r>
              <w:rPr>
                <w:rFonts w:hint="default"/>
              </w:rPr>
              <w:t>ch, než</w:t>
            </w:r>
            <w:r>
              <w:rPr>
                <w:rFonts w:hint="default"/>
              </w:rPr>
              <w:t xml:space="preserve"> sú</w:t>
            </w:r>
            <w:r>
              <w:rPr>
                <w:rFonts w:hint="default"/>
              </w:rPr>
              <w:t xml:space="preserve"> prevá</w:t>
            </w:r>
            <w:r>
              <w:rPr>
                <w:rFonts w:hint="default"/>
              </w:rPr>
              <w:t>dzkové</w:t>
            </w:r>
            <w:r>
              <w:rPr>
                <w:rFonts w:hint="default"/>
              </w:rPr>
              <w:t xml:space="preserve"> dá</w:t>
            </w:r>
            <w:r>
              <w:rPr>
                <w:rFonts w:hint="default"/>
              </w:rPr>
              <w:t>ta.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N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ascii="Arial Unicode MS"/>
              </w:rPr>
            </w:pPr>
            <w:r>
              <w:rPr>
                <w:rFonts w:hint="default"/>
              </w:rPr>
              <w:t>§</w:t>
            </w:r>
            <w:r>
              <w:rPr>
                <w:rFonts w:hint="default"/>
              </w:rPr>
              <w:t>:57, O:2, V:2 až</w:t>
            </w:r>
            <w:r>
              <w:rPr>
                <w:rFonts w:hint="default"/>
              </w:rPr>
              <w:t xml:space="preserve"> V:4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ascii="Arial Unicode MS"/>
              </w:rPr>
            </w:pPr>
            <w:r>
              <w:rPr>
                <w:rFonts w:hint="default"/>
              </w:rPr>
              <w:t>Podnik môž</w:t>
            </w:r>
            <w:r>
              <w:rPr>
                <w:rFonts w:hint="default"/>
              </w:rPr>
              <w:t>e spracú</w:t>
            </w:r>
            <w:r>
              <w:rPr>
                <w:rFonts w:hint="default"/>
              </w:rPr>
              <w:t>vať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lokalizač</w:t>
            </w:r>
            <w:r>
              <w:rPr>
                <w:rFonts w:hint="default"/>
              </w:rPr>
              <w:t>né</w:t>
            </w:r>
            <w:r>
              <w:rPr>
                <w:rFonts w:hint="default"/>
              </w:rPr>
              <w:t xml:space="preserve"> ú</w:t>
            </w:r>
            <w:r>
              <w:rPr>
                <w:rFonts w:hint="default"/>
              </w:rPr>
              <w:t>daje iné</w:t>
            </w:r>
            <w:r>
              <w:rPr>
                <w:rFonts w:hint="default"/>
              </w:rPr>
              <w:t xml:space="preserve"> ako prevá</w:t>
            </w:r>
            <w:r>
              <w:rPr>
                <w:rFonts w:hint="default"/>
              </w:rPr>
              <w:t>dzkové</w:t>
            </w:r>
            <w:r>
              <w:rPr>
                <w:rFonts w:hint="default"/>
              </w:rPr>
              <w:t xml:space="preserve"> ú</w:t>
            </w:r>
            <w:r>
              <w:rPr>
                <w:rFonts w:hint="default"/>
              </w:rPr>
              <w:t>daje, ktoré</w:t>
            </w:r>
            <w:r>
              <w:rPr>
                <w:rFonts w:hint="default"/>
              </w:rPr>
              <w:t xml:space="preserve"> sa tý</w:t>
            </w:r>
            <w:r>
              <w:rPr>
                <w:rFonts w:hint="default"/>
              </w:rPr>
              <w:t>kajú</w:t>
            </w:r>
            <w:r>
              <w:rPr>
                <w:rFonts w:hint="default"/>
              </w:rPr>
              <w:t xml:space="preserve"> úč</w:t>
            </w:r>
            <w:r>
              <w:rPr>
                <w:rFonts w:hint="default"/>
              </w:rPr>
              <w:t>astní</w:t>
            </w:r>
            <w:r>
              <w:rPr>
                <w:rFonts w:hint="default"/>
              </w:rPr>
              <w:t>ka alebo uží</w:t>
            </w:r>
            <w:r>
              <w:rPr>
                <w:rFonts w:hint="default"/>
              </w:rPr>
              <w:t>vateľ</w:t>
            </w:r>
            <w:r>
              <w:rPr>
                <w:rFonts w:hint="default"/>
              </w:rPr>
              <w:t>a verejnej siete alebo verejnej služ</w:t>
            </w:r>
            <w:r>
              <w:rPr>
                <w:rFonts w:hint="default"/>
              </w:rPr>
              <w:t>by, len vtedy, ak sa anonymizujú</w:t>
            </w:r>
            <w:r>
              <w:rPr>
                <w:rFonts w:hint="default"/>
              </w:rPr>
              <w:t xml:space="preserve"> alebo s </w:t>
            </w:r>
            <w:r>
              <w:rPr>
                <w:rFonts w:hint="default"/>
              </w:rPr>
              <w:t>ich sú</w:t>
            </w:r>
            <w:r>
              <w:rPr>
                <w:rFonts w:hint="default"/>
              </w:rPr>
              <w:t>hlasom, a to v rozsahu a na č</w:t>
            </w:r>
            <w:r>
              <w:rPr>
                <w:rFonts w:hint="default"/>
              </w:rPr>
              <w:t>as, ktoré</w:t>
            </w:r>
            <w:r>
              <w:rPr>
                <w:rFonts w:hint="default"/>
              </w:rPr>
              <w:t xml:space="preserve"> sú</w:t>
            </w:r>
            <w:r>
              <w:rPr>
                <w:rFonts w:hint="default"/>
              </w:rPr>
              <w:t xml:space="preserve"> nevyhnutné</w:t>
            </w:r>
            <w:r>
              <w:rPr>
                <w:rFonts w:hint="default"/>
              </w:rPr>
              <w:t xml:space="preserve"> na poskytnutie služ</w:t>
            </w:r>
            <w:r>
              <w:rPr>
                <w:rFonts w:hint="default"/>
              </w:rPr>
              <w:t>by s pridanou h</w:t>
            </w:r>
            <w:r>
              <w:rPr>
                <w:rFonts w:hint="default"/>
              </w:rPr>
              <w:t>o</w:t>
            </w:r>
            <w:r>
              <w:rPr>
                <w:rFonts w:hint="default"/>
              </w:rPr>
              <w:t>dnotou. Podnik je povinný</w:t>
            </w:r>
            <w:r>
              <w:rPr>
                <w:rFonts w:hint="default"/>
              </w:rPr>
              <w:t xml:space="preserve"> informovať</w:t>
            </w:r>
            <w:r>
              <w:rPr>
                <w:rFonts w:hint="default"/>
              </w:rPr>
              <w:t xml:space="preserve"> úč</w:t>
            </w:r>
            <w:r>
              <w:rPr>
                <w:rFonts w:hint="default"/>
              </w:rPr>
              <w:t>astní</w:t>
            </w:r>
            <w:r>
              <w:rPr>
                <w:rFonts w:hint="default"/>
              </w:rPr>
              <w:t>ka alebo uží</w:t>
            </w:r>
            <w:r>
              <w:rPr>
                <w:rFonts w:hint="default"/>
              </w:rPr>
              <w:t>vateľ</w:t>
            </w:r>
            <w:r>
              <w:rPr>
                <w:rFonts w:hint="default"/>
              </w:rPr>
              <w:t>a pred zí</w:t>
            </w:r>
            <w:r>
              <w:rPr>
                <w:rFonts w:hint="default"/>
              </w:rPr>
              <w:t>skaní</w:t>
            </w:r>
            <w:r>
              <w:rPr>
                <w:rFonts w:hint="default"/>
              </w:rPr>
              <w:t>m ich sú</w:t>
            </w:r>
            <w:r>
              <w:rPr>
                <w:rFonts w:hint="default"/>
              </w:rPr>
              <w:t>hlasu o </w:t>
            </w:r>
            <w:r>
              <w:rPr>
                <w:rFonts w:hint="default"/>
              </w:rPr>
              <w:t>druhu lokalizač</w:t>
            </w:r>
            <w:r>
              <w:rPr>
                <w:rFonts w:hint="default"/>
              </w:rPr>
              <w:t>ný</w:t>
            </w:r>
            <w:r>
              <w:rPr>
                <w:rFonts w:hint="default"/>
              </w:rPr>
              <w:t>ch ú</w:t>
            </w:r>
            <w:r>
              <w:rPr>
                <w:rFonts w:hint="default"/>
              </w:rPr>
              <w:t>dajov iný</w:t>
            </w:r>
            <w:r>
              <w:rPr>
                <w:rFonts w:hint="default"/>
              </w:rPr>
              <w:t>ch ako prevá</w:t>
            </w:r>
            <w:r>
              <w:rPr>
                <w:rFonts w:hint="default"/>
              </w:rPr>
              <w:t>dzkový</w:t>
            </w:r>
            <w:r>
              <w:rPr>
                <w:rFonts w:hint="default"/>
              </w:rPr>
              <w:t>ch ú</w:t>
            </w:r>
            <w:r>
              <w:rPr>
                <w:rFonts w:hint="default"/>
              </w:rPr>
              <w:t>dajov, ktoré</w:t>
            </w:r>
            <w:r>
              <w:rPr>
                <w:rFonts w:hint="default"/>
              </w:rPr>
              <w:t xml:space="preserve"> sa budú</w:t>
            </w:r>
            <w:r>
              <w:rPr>
                <w:rFonts w:hint="default"/>
              </w:rPr>
              <w:t xml:space="preserve"> spracú</w:t>
            </w:r>
            <w:r>
              <w:rPr>
                <w:rFonts w:hint="default"/>
              </w:rPr>
              <w:t>vať</w:t>
            </w:r>
            <w:r>
              <w:rPr>
                <w:rFonts w:hint="default"/>
              </w:rPr>
              <w:t>, o úč</w:t>
            </w:r>
            <w:r>
              <w:rPr>
                <w:rFonts w:hint="default"/>
              </w:rPr>
              <w:t>ele a č</w:t>
            </w:r>
            <w:r>
              <w:rPr>
                <w:rFonts w:hint="default"/>
              </w:rPr>
              <w:t>ase ich spracú</w:t>
            </w:r>
            <w:r>
              <w:rPr>
                <w:rFonts w:hint="default"/>
              </w:rPr>
              <w:t>vania a č</w:t>
            </w:r>
            <w:r>
              <w:rPr>
                <w:rFonts w:hint="default"/>
              </w:rPr>
              <w:t>i sa ú</w:t>
            </w:r>
            <w:r>
              <w:rPr>
                <w:rFonts w:hint="default"/>
              </w:rPr>
              <w:t>daje budú</w:t>
            </w:r>
            <w:r>
              <w:rPr>
                <w:rFonts w:hint="default"/>
              </w:rPr>
              <w:t xml:space="preserve"> prenáš</w:t>
            </w:r>
            <w:r>
              <w:rPr>
                <w:rFonts w:hint="default"/>
              </w:rPr>
              <w:t>ať</w:t>
            </w:r>
            <w:r>
              <w:rPr>
                <w:rFonts w:hint="default"/>
              </w:rPr>
              <w:t xml:space="preserve"> tretej strane na úč</w:t>
            </w:r>
            <w:r>
              <w:rPr>
                <w:rFonts w:hint="default"/>
              </w:rPr>
              <w:t>el</w:t>
            </w:r>
            <w:r>
              <w:rPr>
                <w:rFonts w:hint="default"/>
              </w:rPr>
              <w:t>y</w:t>
            </w:r>
            <w:r>
              <w:rPr>
                <w:rFonts w:hint="default"/>
              </w:rPr>
              <w:t xml:space="preserve"> poskytovania služ</w:t>
            </w:r>
            <w:r>
              <w:rPr>
                <w:rFonts w:hint="default"/>
              </w:rPr>
              <w:t>by s pridanou hodnotou. Úč</w:t>
            </w:r>
            <w:r>
              <w:rPr>
                <w:rFonts w:hint="default"/>
              </w:rPr>
              <w:t>astní</w:t>
            </w:r>
            <w:r>
              <w:rPr>
                <w:rFonts w:hint="default"/>
              </w:rPr>
              <w:t>k alebo uží</w:t>
            </w:r>
            <w:r>
              <w:rPr>
                <w:rFonts w:hint="default"/>
              </w:rPr>
              <w:t>vateľ</w:t>
            </w:r>
            <w:r>
              <w:rPr>
                <w:rFonts w:hint="default"/>
              </w:rPr>
              <w:t xml:space="preserve"> môž</w:t>
            </w:r>
            <w:r>
              <w:rPr>
                <w:rFonts w:hint="default"/>
              </w:rPr>
              <w:t>e kedykoľ</w:t>
            </w:r>
            <w:r>
              <w:rPr>
                <w:rFonts w:hint="default"/>
              </w:rPr>
              <w:t>vek odvolať</w:t>
            </w:r>
            <w:r>
              <w:rPr>
                <w:rFonts w:hint="default"/>
              </w:rPr>
              <w:t xml:space="preserve"> svoj sú</w:t>
            </w:r>
            <w:r>
              <w:rPr>
                <w:rFonts w:hint="default"/>
              </w:rPr>
              <w:t>hlas daný</w:t>
            </w:r>
            <w:r>
              <w:rPr>
                <w:rFonts w:hint="default"/>
              </w:rPr>
              <w:t xml:space="preserve"> na spracú</w:t>
            </w:r>
            <w:r>
              <w:rPr>
                <w:rFonts w:hint="default"/>
              </w:rPr>
              <w:t>vanie taký</w:t>
            </w:r>
            <w:r>
              <w:rPr>
                <w:rFonts w:hint="default"/>
              </w:rPr>
              <w:t>ch lokalizač</w:t>
            </w:r>
            <w:r>
              <w:rPr>
                <w:rFonts w:hint="default"/>
              </w:rPr>
              <w:t>ný</w:t>
            </w:r>
            <w:r>
              <w:rPr>
                <w:rFonts w:hint="default"/>
              </w:rPr>
              <w:t>ch ú</w:t>
            </w:r>
            <w:r>
              <w:rPr>
                <w:rFonts w:hint="default"/>
              </w:rPr>
              <w:t>dajov.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Ú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</w:p>
        </w:tc>
      </w:tr>
      <w:tr>
        <w:tblPrEx>
          <w:tblW w:w="15687" w:type="dxa"/>
          <w:jc w:val="center"/>
          <w:tblLayout w:type="fixed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843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Č</w:t>
            </w:r>
            <w:r>
              <w:rPr>
                <w:rFonts w:hint="default"/>
              </w:rPr>
              <w:t>:9, O:2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Keď</w:t>
            </w:r>
            <w:r>
              <w:rPr>
                <w:rFonts w:hint="default"/>
              </w:rPr>
              <w:t xml:space="preserve"> bol zí</w:t>
            </w:r>
            <w:r>
              <w:rPr>
                <w:rFonts w:hint="default"/>
              </w:rPr>
              <w:t>skaný</w:t>
            </w:r>
            <w:r>
              <w:rPr>
                <w:rFonts w:hint="default"/>
              </w:rPr>
              <w:t xml:space="preserve"> sú</w:t>
            </w:r>
            <w:r>
              <w:rPr>
                <w:rFonts w:hint="default"/>
              </w:rPr>
              <w:t>hlas uží</w:t>
            </w:r>
            <w:r>
              <w:rPr>
                <w:rFonts w:hint="default"/>
              </w:rPr>
              <w:t>vateľ</w:t>
            </w:r>
            <w:r>
              <w:rPr>
                <w:rFonts w:hint="default"/>
              </w:rPr>
              <w:t>ov alebo úč</w:t>
            </w:r>
            <w:r>
              <w:rPr>
                <w:rFonts w:hint="default"/>
              </w:rPr>
              <w:t>astní</w:t>
            </w:r>
            <w:r>
              <w:rPr>
                <w:rFonts w:hint="default"/>
              </w:rPr>
              <w:t>kov na spracovanie miestnych dá</w:t>
            </w:r>
            <w:r>
              <w:rPr>
                <w:rFonts w:hint="default"/>
              </w:rPr>
              <w:t>t iný</w:t>
            </w:r>
            <w:r>
              <w:rPr>
                <w:rFonts w:hint="default"/>
              </w:rPr>
              <w:t>ch, než</w:t>
            </w:r>
            <w:r>
              <w:rPr>
                <w:rFonts w:hint="default"/>
              </w:rPr>
              <w:t xml:space="preserve"> s</w:t>
            </w:r>
            <w:r>
              <w:rPr>
                <w:rFonts w:hint="default"/>
              </w:rPr>
              <w:t>ú</w:t>
            </w:r>
            <w:r>
              <w:rPr>
                <w:rFonts w:hint="default"/>
              </w:rPr>
              <w:t xml:space="preserve"> prevá</w:t>
            </w:r>
            <w:r>
              <w:rPr>
                <w:rFonts w:hint="default"/>
              </w:rPr>
              <w:t>dzkové</w:t>
            </w:r>
            <w:r>
              <w:rPr>
                <w:rFonts w:hint="default"/>
              </w:rPr>
              <w:t xml:space="preserve"> dá</w:t>
            </w:r>
            <w:r>
              <w:rPr>
                <w:rFonts w:hint="default"/>
              </w:rPr>
              <w:t>ta, uží</w:t>
            </w:r>
            <w:r>
              <w:rPr>
                <w:rFonts w:hint="default"/>
              </w:rPr>
              <w:t>vateľ</w:t>
            </w:r>
            <w:r>
              <w:rPr>
                <w:rFonts w:hint="default"/>
              </w:rPr>
              <w:t xml:space="preserve"> alebo úč</w:t>
            </w:r>
            <w:r>
              <w:rPr>
                <w:rFonts w:hint="default"/>
              </w:rPr>
              <w:t>astní</w:t>
            </w:r>
            <w:r>
              <w:rPr>
                <w:rFonts w:hint="default"/>
              </w:rPr>
              <w:t>k musí</w:t>
            </w:r>
            <w:r>
              <w:rPr>
                <w:rFonts w:hint="default"/>
              </w:rPr>
              <w:t xml:space="preserve"> mať</w:t>
            </w:r>
            <w:r>
              <w:rPr>
                <w:rFonts w:hint="default"/>
              </w:rPr>
              <w:t xml:space="preserve"> naď</w:t>
            </w:r>
            <w:r>
              <w:rPr>
                <w:rFonts w:hint="default"/>
              </w:rPr>
              <w:t>alej mož</w:t>
            </w:r>
            <w:r>
              <w:rPr>
                <w:rFonts w:hint="default"/>
              </w:rPr>
              <w:t>nosť</w:t>
            </w:r>
            <w:r>
              <w:rPr>
                <w:rFonts w:hint="default"/>
              </w:rPr>
              <w:t xml:space="preserve"> s použ</w:t>
            </w:r>
            <w:r>
              <w:rPr>
                <w:rFonts w:hint="default"/>
              </w:rPr>
              <w:t>ití</w:t>
            </w:r>
            <w:r>
              <w:rPr>
                <w:rFonts w:hint="default"/>
              </w:rPr>
              <w:t>m jednoduchý</w:t>
            </w:r>
            <w:r>
              <w:rPr>
                <w:rFonts w:hint="default"/>
              </w:rPr>
              <w:t>ch a bezplatný</w:t>
            </w:r>
            <w:r>
              <w:rPr>
                <w:rFonts w:hint="default"/>
              </w:rPr>
              <w:t>ch prostriedkov doč</w:t>
            </w:r>
            <w:r>
              <w:rPr>
                <w:rFonts w:hint="default"/>
              </w:rPr>
              <w:t>asne odmietnuť</w:t>
            </w:r>
            <w:r>
              <w:rPr>
                <w:rFonts w:hint="default"/>
              </w:rPr>
              <w:t xml:space="preserve"> spracová</w:t>
            </w:r>
            <w:r>
              <w:rPr>
                <w:rFonts w:hint="default"/>
              </w:rPr>
              <w:t>vanie taký</w:t>
            </w:r>
            <w:r>
              <w:rPr>
                <w:rFonts w:hint="default"/>
              </w:rPr>
              <w:t>ch ú</w:t>
            </w:r>
            <w:r>
              <w:rPr>
                <w:rFonts w:hint="default"/>
              </w:rPr>
              <w:t>dajov u kaž</w:t>
            </w:r>
            <w:r>
              <w:rPr>
                <w:rFonts w:hint="default"/>
              </w:rPr>
              <w:t>dé</w:t>
            </w:r>
            <w:r>
              <w:rPr>
                <w:rFonts w:hint="default"/>
              </w:rPr>
              <w:t>ho spojenia k sieti alebo u kaž</w:t>
            </w:r>
            <w:r>
              <w:rPr>
                <w:rFonts w:hint="default"/>
              </w:rPr>
              <w:t>dé</w:t>
            </w:r>
            <w:r>
              <w:rPr>
                <w:rFonts w:hint="default"/>
              </w:rPr>
              <w:t>ho prenosu sprá</w:t>
            </w:r>
            <w:r>
              <w:rPr>
                <w:rFonts w:hint="default"/>
              </w:rPr>
              <w:t>vy.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N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§</w:t>
            </w:r>
            <w:r>
              <w:rPr>
                <w:rFonts w:hint="default"/>
              </w:rPr>
              <w:t>:57, O:8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Ak úč</w:t>
            </w:r>
            <w:r>
              <w:rPr>
                <w:rFonts w:hint="default"/>
              </w:rPr>
              <w:t>astní</w:t>
            </w:r>
            <w:r>
              <w:rPr>
                <w:rFonts w:hint="default"/>
              </w:rPr>
              <w:t>k alebo</w:t>
            </w:r>
            <w:r>
              <w:rPr>
                <w:rFonts w:hint="default"/>
              </w:rPr>
              <w:t xml:space="preserve"> uží</w:t>
            </w:r>
            <w:r>
              <w:rPr>
                <w:rFonts w:hint="default"/>
              </w:rPr>
              <w:t>vateľ</w:t>
            </w:r>
            <w:r>
              <w:rPr>
                <w:rFonts w:hint="default"/>
              </w:rPr>
              <w:t xml:space="preserve"> sú</w:t>
            </w:r>
            <w:r>
              <w:rPr>
                <w:rFonts w:hint="default"/>
              </w:rPr>
              <w:t>hlasil so spracovaní</w:t>
            </w:r>
            <w:r>
              <w:rPr>
                <w:rFonts w:hint="default"/>
              </w:rPr>
              <w:t>m lokalizač</w:t>
            </w:r>
            <w:r>
              <w:rPr>
                <w:rFonts w:hint="default"/>
              </w:rPr>
              <w:t>ný</w:t>
            </w:r>
            <w:r>
              <w:rPr>
                <w:rFonts w:hint="default"/>
              </w:rPr>
              <w:t>ch ú</w:t>
            </w:r>
            <w:r>
              <w:rPr>
                <w:rFonts w:hint="default"/>
              </w:rPr>
              <w:t>dajov iný</w:t>
            </w:r>
            <w:r>
              <w:rPr>
                <w:rFonts w:hint="default"/>
              </w:rPr>
              <w:t>ch ako prevá</w:t>
            </w:r>
            <w:r>
              <w:rPr>
                <w:rFonts w:hint="default"/>
              </w:rPr>
              <w:t>dzkový</w:t>
            </w:r>
            <w:r>
              <w:rPr>
                <w:rFonts w:hint="default"/>
              </w:rPr>
              <w:t>ch, podnik je mu povinný</w:t>
            </w:r>
            <w:r>
              <w:rPr>
                <w:rFonts w:hint="default"/>
              </w:rPr>
              <w:t xml:space="preserve"> umož</w:t>
            </w:r>
            <w:r>
              <w:rPr>
                <w:rFonts w:hint="default"/>
              </w:rPr>
              <w:t>niť</w:t>
            </w:r>
            <w:r>
              <w:rPr>
                <w:rFonts w:hint="default"/>
              </w:rPr>
              <w:t>, aby pri kaž</w:t>
            </w:r>
            <w:r>
              <w:rPr>
                <w:rFonts w:hint="default"/>
              </w:rPr>
              <w:t>dom pripojení</w:t>
            </w:r>
            <w:r>
              <w:rPr>
                <w:rFonts w:hint="default"/>
              </w:rPr>
              <w:t xml:space="preserve"> k sieti alebo pri kaž</w:t>
            </w:r>
            <w:r>
              <w:rPr>
                <w:rFonts w:hint="default"/>
              </w:rPr>
              <w:t>dom prenose sprá</w:t>
            </w:r>
            <w:r>
              <w:rPr>
                <w:rFonts w:hint="default"/>
              </w:rPr>
              <w:t>vy mohol jednoduchý</w:t>
            </w:r>
            <w:r>
              <w:rPr>
                <w:rFonts w:hint="default"/>
              </w:rPr>
              <w:t>m spô</w:t>
            </w:r>
            <w:r>
              <w:rPr>
                <w:rFonts w:hint="default"/>
              </w:rPr>
              <w:t>sobom a bezplatne doč</w:t>
            </w:r>
            <w:r>
              <w:rPr>
                <w:rFonts w:hint="default"/>
              </w:rPr>
              <w:t>asne odmietnuť</w:t>
            </w:r>
            <w:r>
              <w:rPr>
                <w:rFonts w:hint="default"/>
              </w:rPr>
              <w:t xml:space="preserve"> spracú</w:t>
            </w:r>
            <w:r>
              <w:rPr>
                <w:rFonts w:hint="default"/>
              </w:rPr>
              <w:t>vanie taký</w:t>
            </w:r>
            <w:r>
              <w:rPr>
                <w:rFonts w:hint="default"/>
              </w:rPr>
              <w:t>ch loka</w:t>
            </w:r>
            <w:r>
              <w:rPr>
                <w:rFonts w:hint="default"/>
              </w:rPr>
              <w:t>l</w:t>
            </w:r>
            <w:r>
              <w:rPr>
                <w:rFonts w:hint="default"/>
              </w:rPr>
              <w:t>izač</w:t>
            </w:r>
            <w:r>
              <w:rPr>
                <w:rFonts w:hint="default"/>
              </w:rPr>
              <w:t>ný</w:t>
            </w:r>
            <w:r>
              <w:rPr>
                <w:rFonts w:hint="default"/>
              </w:rPr>
              <w:t>ch ú</w:t>
            </w:r>
            <w:r>
              <w:rPr>
                <w:rFonts w:hint="default"/>
              </w:rPr>
              <w:t>dajov.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Ú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</w:p>
        </w:tc>
      </w:tr>
      <w:tr>
        <w:tblPrEx>
          <w:tblW w:w="15687" w:type="dxa"/>
          <w:jc w:val="center"/>
          <w:tblLayout w:type="fixed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Č</w:t>
            </w:r>
            <w:r>
              <w:rPr>
                <w:rFonts w:hint="default"/>
              </w:rPr>
              <w:t>:9, O:3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Spracová</w:t>
            </w:r>
            <w:r>
              <w:rPr>
                <w:rFonts w:hint="default"/>
              </w:rPr>
              <w:t>vanie miestnych dá</w:t>
            </w:r>
            <w:r>
              <w:rPr>
                <w:rFonts w:hint="default"/>
              </w:rPr>
              <w:t>t iný</w:t>
            </w:r>
            <w:r>
              <w:rPr>
                <w:rFonts w:hint="default"/>
              </w:rPr>
              <w:t>ch, než</w:t>
            </w:r>
            <w:r>
              <w:rPr>
                <w:rFonts w:hint="default"/>
              </w:rPr>
              <w:t xml:space="preserve"> sú</w:t>
            </w:r>
            <w:r>
              <w:rPr>
                <w:rFonts w:hint="default"/>
              </w:rPr>
              <w:t xml:space="preserve"> prevá</w:t>
            </w:r>
            <w:r>
              <w:rPr>
                <w:rFonts w:hint="default"/>
              </w:rPr>
              <w:t>dzkové</w:t>
            </w:r>
            <w:r>
              <w:rPr>
                <w:rFonts w:hint="default"/>
              </w:rPr>
              <w:t xml:space="preserve"> dá</w:t>
            </w:r>
            <w:r>
              <w:rPr>
                <w:rFonts w:hint="default"/>
              </w:rPr>
              <w:t>ta, v sú</w:t>
            </w:r>
            <w:r>
              <w:rPr>
                <w:rFonts w:hint="default"/>
              </w:rPr>
              <w:t xml:space="preserve">lade s odsekmi </w:t>
            </w:r>
            <w:smartTag w:uri="urn:schemas-microsoft-com:office:smarttags" w:element="metricconverter">
              <w:smartTagPr>
                <w:attr w:name="ProductID" w:val="1 a"/>
              </w:smartTagPr>
              <w:r>
                <w:rPr>
                  <w:rFonts w:hint="default"/>
                </w:rPr>
                <w:t>1 a</w:t>
              </w:r>
            </w:smartTag>
            <w:r>
              <w:rPr>
                <w:rFonts w:hint="default"/>
              </w:rPr>
              <w:t xml:space="preserve"> 2 sa musí</w:t>
            </w:r>
            <w:r>
              <w:rPr>
                <w:rFonts w:hint="default"/>
              </w:rPr>
              <w:t xml:space="preserve"> obmedziť</w:t>
            </w:r>
            <w:r>
              <w:rPr>
                <w:rFonts w:hint="default"/>
              </w:rPr>
              <w:t xml:space="preserve"> na osoby konajú</w:t>
            </w:r>
            <w:r>
              <w:rPr>
                <w:rFonts w:hint="default"/>
              </w:rPr>
              <w:t>ce na pokyn poskytovateľ</w:t>
            </w:r>
            <w:r>
              <w:rPr>
                <w:rFonts w:hint="default"/>
              </w:rPr>
              <w:t>a verejnej komunikač</w:t>
            </w:r>
            <w:r>
              <w:rPr>
                <w:rFonts w:hint="default"/>
              </w:rPr>
              <w:t>nej siete alebo verejne dostupnej elektronickej komunikač</w:t>
            </w:r>
            <w:r>
              <w:rPr>
                <w:rFonts w:hint="default"/>
              </w:rPr>
              <w:t>nej služ</w:t>
            </w:r>
            <w:r>
              <w:rPr>
                <w:rFonts w:hint="default"/>
              </w:rPr>
              <w:t>by alebo tretej strany poskytujú</w:t>
            </w:r>
            <w:r>
              <w:rPr>
                <w:rFonts w:hint="default"/>
              </w:rPr>
              <w:t>cej služ</w:t>
            </w:r>
            <w:r>
              <w:rPr>
                <w:rFonts w:hint="default"/>
              </w:rPr>
              <w:t>bu s pridanou hodnotou a musí</w:t>
            </w:r>
            <w:r>
              <w:rPr>
                <w:rFonts w:hint="default"/>
              </w:rPr>
              <w:t xml:space="preserve"> sa obmedziť</w:t>
            </w:r>
            <w:r>
              <w:rPr>
                <w:rFonts w:hint="default"/>
              </w:rPr>
              <w:t xml:space="preserve"> na to, č</w:t>
            </w:r>
            <w:r>
              <w:rPr>
                <w:rFonts w:hint="default"/>
              </w:rPr>
              <w:t>o je nevyhnutné</w:t>
            </w:r>
            <w:r>
              <w:rPr>
                <w:rFonts w:hint="default"/>
              </w:rPr>
              <w:t xml:space="preserve"> na úč</w:t>
            </w:r>
            <w:r>
              <w:rPr>
                <w:rFonts w:hint="default"/>
              </w:rPr>
              <w:t>ely poskytovania služ</w:t>
            </w:r>
            <w:r>
              <w:rPr>
                <w:rFonts w:hint="default"/>
              </w:rPr>
              <w:t>by s pridanou hodnotou.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N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§</w:t>
            </w:r>
            <w:r>
              <w:rPr>
                <w:rFonts w:hint="default"/>
              </w:rPr>
              <w:t>:57, O:9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Spracú</w:t>
            </w:r>
            <w:r>
              <w:rPr>
                <w:rFonts w:hint="default"/>
              </w:rPr>
              <w:t>vanie lokalizač</w:t>
            </w:r>
            <w:r>
              <w:rPr>
                <w:rFonts w:hint="default"/>
              </w:rPr>
              <w:t>ný</w:t>
            </w:r>
            <w:r>
              <w:rPr>
                <w:rFonts w:hint="default"/>
              </w:rPr>
              <w:t>ch ú</w:t>
            </w:r>
            <w:r>
              <w:rPr>
                <w:rFonts w:hint="default"/>
              </w:rPr>
              <w:t>dajov podľ</w:t>
            </w:r>
            <w:r>
              <w:rPr>
                <w:rFonts w:hint="default"/>
              </w:rPr>
              <w:t>a odsekov </w:t>
            </w:r>
            <w:r>
              <w:rPr>
                <w:rFonts w:hint="default"/>
              </w:rPr>
              <w:t>2 a 8 sa obmedzí</w:t>
            </w:r>
            <w:r>
              <w:rPr>
                <w:rFonts w:hint="default"/>
              </w:rPr>
              <w:t xml:space="preserve"> na osoby konajú</w:t>
            </w:r>
            <w:r>
              <w:rPr>
                <w:rFonts w:hint="default"/>
              </w:rPr>
              <w:t>ce z po</w:t>
            </w:r>
            <w:r>
              <w:rPr>
                <w:rFonts w:hint="default"/>
              </w:rPr>
              <w:t>verenia podniku, ktorý</w:t>
            </w:r>
            <w:r>
              <w:rPr>
                <w:rFonts w:hint="default"/>
              </w:rPr>
              <w:t xml:space="preserve"> poskytuje verejné</w:t>
            </w:r>
            <w:r>
              <w:rPr>
                <w:rFonts w:hint="default"/>
              </w:rPr>
              <w:t xml:space="preserve"> siete alebo verejné</w:t>
            </w:r>
            <w:r>
              <w:rPr>
                <w:rFonts w:hint="default"/>
              </w:rPr>
              <w:t xml:space="preserve"> služ</w:t>
            </w:r>
            <w:r>
              <w:rPr>
                <w:rFonts w:hint="default"/>
              </w:rPr>
              <w:t>by, alebo na osoby tretej strany poskytujú</w:t>
            </w:r>
            <w:r>
              <w:rPr>
                <w:rFonts w:hint="default"/>
              </w:rPr>
              <w:t>cej služ</w:t>
            </w:r>
            <w:r>
              <w:rPr>
                <w:rFonts w:hint="default"/>
              </w:rPr>
              <w:t>bu s pridanou hodnotou a musí</w:t>
            </w:r>
            <w:r>
              <w:rPr>
                <w:rFonts w:hint="default"/>
              </w:rPr>
              <w:t xml:space="preserve"> sa obmedziť</w:t>
            </w:r>
            <w:r>
              <w:rPr>
                <w:rFonts w:hint="default"/>
              </w:rPr>
              <w:t xml:space="preserve"> na nevyhnutné</w:t>
            </w:r>
            <w:r>
              <w:rPr>
                <w:rFonts w:hint="default"/>
              </w:rPr>
              <w:t xml:space="preserve"> úč</w:t>
            </w:r>
            <w:r>
              <w:rPr>
                <w:rFonts w:hint="default"/>
              </w:rPr>
              <w:t>ely poskytovania služ</w:t>
            </w:r>
            <w:r>
              <w:rPr>
                <w:rFonts w:hint="default"/>
              </w:rPr>
              <w:t>by s pridanou hodnotou.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Ú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</w:p>
        </w:tc>
      </w:tr>
      <w:tr>
        <w:tblPrEx>
          <w:tblW w:w="15687" w:type="dxa"/>
          <w:jc w:val="center"/>
          <w:tblLayout w:type="fixed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843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  <w:b/>
                <w:bCs/>
              </w:rPr>
            </w:pPr>
            <w:r>
              <w:rPr>
                <w:rFonts w:hint="default"/>
                <w:b/>
                <w:bCs/>
              </w:rPr>
              <w:t>Č</w:t>
            </w:r>
            <w:r>
              <w:rPr>
                <w:rFonts w:hint="default"/>
                <w:b/>
                <w:bCs/>
              </w:rPr>
              <w:t>:10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  <w:b/>
                <w:bCs/>
              </w:rPr>
            </w:pPr>
            <w:r>
              <w:rPr>
                <w:rFonts w:hint="default"/>
                <w:b/>
                <w:bCs/>
              </w:rPr>
              <w:t>Vý</w:t>
            </w:r>
            <w:r>
              <w:rPr>
                <w:rFonts w:hint="default"/>
                <w:b/>
                <w:bCs/>
              </w:rPr>
              <w:t>nimky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</w:pPr>
          </w:p>
        </w:tc>
      </w:tr>
      <w:tr>
        <w:tblPrEx>
          <w:tblW w:w="15687" w:type="dxa"/>
          <w:jc w:val="center"/>
          <w:tblLayout w:type="fixed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Č</w:t>
            </w:r>
            <w:r>
              <w:rPr>
                <w:rFonts w:hint="default"/>
              </w:rPr>
              <w:t>:10</w:t>
              <w:br/>
              <w:br/>
              <w:br/>
              <w:br/>
              <w:br/>
              <w:t>P:a</w:t>
              <w:br/>
              <w:br/>
              <w:br/>
              <w:br/>
              <w:br/>
              <w:br/>
              <w:br/>
              <w:br/>
              <w:br/>
            </w:r>
            <w:r>
              <w:rPr>
                <w:rFonts w:hint="default"/>
              </w:rPr>
              <w:t>P:b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Č</w:t>
            </w:r>
            <w:r>
              <w:rPr>
                <w:rFonts w:hint="default"/>
              </w:rPr>
              <w:t>lenské</w:t>
            </w:r>
            <w:r>
              <w:rPr>
                <w:rFonts w:hint="default"/>
              </w:rPr>
              <w:t xml:space="preserve"> š</w:t>
            </w:r>
            <w:r>
              <w:rPr>
                <w:rFonts w:hint="default"/>
              </w:rPr>
              <w:t>tá</w:t>
            </w:r>
            <w:r>
              <w:rPr>
                <w:rFonts w:hint="default"/>
              </w:rPr>
              <w:t>ty zabezpeč</w:t>
            </w:r>
            <w:r>
              <w:rPr>
                <w:rFonts w:hint="default"/>
              </w:rPr>
              <w:t>ia, aby bol k dispozí</w:t>
            </w:r>
            <w:r>
              <w:rPr>
                <w:rFonts w:hint="default"/>
              </w:rPr>
              <w:t>cii transparentný</w:t>
            </w:r>
            <w:r>
              <w:rPr>
                <w:rFonts w:hint="default"/>
              </w:rPr>
              <w:t xml:space="preserve"> postup, podľ</w:t>
            </w:r>
            <w:r>
              <w:rPr>
                <w:rFonts w:hint="default"/>
              </w:rPr>
              <w:t>a ktoré</w:t>
            </w:r>
            <w:r>
              <w:rPr>
                <w:rFonts w:hint="default"/>
              </w:rPr>
              <w:t>ho poskytovateľ</w:t>
            </w:r>
            <w:r>
              <w:rPr>
                <w:rFonts w:hint="default"/>
              </w:rPr>
              <w:t xml:space="preserve"> verejnej komunikač</w:t>
            </w:r>
            <w:r>
              <w:rPr>
                <w:rFonts w:hint="default"/>
              </w:rPr>
              <w:t>nej siete a/alebo verejne dostupne elektronickej komunikač</w:t>
            </w:r>
            <w:r>
              <w:rPr>
                <w:rFonts w:hint="default"/>
              </w:rPr>
              <w:t>nej služ</w:t>
            </w:r>
            <w:r>
              <w:rPr>
                <w:rFonts w:hint="default"/>
              </w:rPr>
              <w:t>by môž</w:t>
            </w:r>
            <w:r>
              <w:rPr>
                <w:rFonts w:hint="default"/>
              </w:rPr>
              <w:t>e:</w:t>
            </w:r>
          </w:p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doč</w:t>
            </w:r>
            <w:r>
              <w:rPr>
                <w:rFonts w:hint="default"/>
              </w:rPr>
              <w:t>asne zruš</w:t>
            </w:r>
            <w:r>
              <w:rPr>
                <w:rFonts w:hint="default"/>
              </w:rPr>
              <w:t>iť</w:t>
            </w:r>
            <w:r>
              <w:rPr>
                <w:rFonts w:hint="default"/>
              </w:rPr>
              <w:t xml:space="preserve"> obmedzenia tý</w:t>
            </w:r>
            <w:r>
              <w:rPr>
                <w:rFonts w:hint="default"/>
              </w:rPr>
              <w:t>kajú</w:t>
            </w:r>
            <w:r>
              <w:rPr>
                <w:rFonts w:hint="default"/>
              </w:rPr>
              <w:t>ce sa identifiká</w:t>
            </w:r>
            <w:r>
              <w:rPr>
                <w:rFonts w:hint="default"/>
              </w:rPr>
              <w:t>cie vola</w:t>
            </w:r>
            <w:r>
              <w:rPr>
                <w:rFonts w:hint="default"/>
              </w:rPr>
              <w:t>jú</w:t>
            </w:r>
            <w:r>
              <w:rPr>
                <w:rFonts w:hint="default"/>
              </w:rPr>
              <w:t>ceho na ž</w:t>
            </w:r>
            <w:r>
              <w:rPr>
                <w:rFonts w:hint="default"/>
              </w:rPr>
              <w:t>iadosť</w:t>
            </w:r>
            <w:r>
              <w:rPr>
                <w:rFonts w:hint="default"/>
              </w:rPr>
              <w:t xml:space="preserve"> úč</w:t>
            </w:r>
            <w:r>
              <w:rPr>
                <w:rFonts w:hint="default"/>
              </w:rPr>
              <w:t>astní</w:t>
            </w:r>
            <w:r>
              <w:rPr>
                <w:rFonts w:hint="default"/>
              </w:rPr>
              <w:t>ka, ktorý</w:t>
            </w:r>
            <w:r>
              <w:rPr>
                <w:rFonts w:hint="default"/>
              </w:rPr>
              <w:t xml:space="preserve"> pož</w:t>
            </w:r>
            <w:r>
              <w:rPr>
                <w:rFonts w:hint="default"/>
              </w:rPr>
              <w:t>aduje zistenie zlomyseľ</w:t>
            </w:r>
            <w:r>
              <w:rPr>
                <w:rFonts w:hint="default"/>
              </w:rPr>
              <w:t>ný</w:t>
            </w:r>
            <w:r>
              <w:rPr>
                <w:rFonts w:hint="default"/>
              </w:rPr>
              <w:t>ch alebo obť</w:t>
            </w:r>
            <w:r>
              <w:rPr>
                <w:rFonts w:hint="default"/>
              </w:rPr>
              <w:t>až</w:t>
            </w:r>
            <w:r>
              <w:rPr>
                <w:rFonts w:hint="default"/>
              </w:rPr>
              <w:t>ujú</w:t>
            </w:r>
            <w:r>
              <w:rPr>
                <w:rFonts w:hint="default"/>
              </w:rPr>
              <w:t>cich hovorov. V tomto prí</w:t>
            </w:r>
            <w:r>
              <w:rPr>
                <w:rFonts w:hint="default"/>
              </w:rPr>
              <w:t>pade, v sú</w:t>
            </w:r>
            <w:r>
              <w:rPr>
                <w:rFonts w:hint="default"/>
              </w:rPr>
              <w:t>lade s vnú</w:t>
            </w:r>
            <w:r>
              <w:rPr>
                <w:rFonts w:hint="default"/>
              </w:rPr>
              <w:t>troš</w:t>
            </w:r>
            <w:r>
              <w:rPr>
                <w:rFonts w:hint="default"/>
              </w:rPr>
              <w:t>tá</w:t>
            </w:r>
            <w:r>
              <w:rPr>
                <w:rFonts w:hint="default"/>
              </w:rPr>
              <w:t>tnym prá</w:t>
            </w:r>
            <w:r>
              <w:rPr>
                <w:rFonts w:hint="default"/>
              </w:rPr>
              <w:t>vom, ú</w:t>
            </w:r>
            <w:r>
              <w:rPr>
                <w:rFonts w:hint="default"/>
              </w:rPr>
              <w:t>daje obsahujú</w:t>
            </w:r>
            <w:r>
              <w:rPr>
                <w:rFonts w:hint="default"/>
              </w:rPr>
              <w:t>ce identifiká</w:t>
            </w:r>
            <w:r>
              <w:rPr>
                <w:rFonts w:hint="default"/>
              </w:rPr>
              <w:t>ciu volajú</w:t>
            </w:r>
            <w:r>
              <w:rPr>
                <w:rFonts w:hint="default"/>
              </w:rPr>
              <w:t>ceho úč</w:t>
            </w:r>
            <w:r>
              <w:rPr>
                <w:rFonts w:hint="default"/>
              </w:rPr>
              <w:t>astní</w:t>
            </w:r>
            <w:r>
              <w:rPr>
                <w:rFonts w:hint="default"/>
              </w:rPr>
              <w:t>ka budú</w:t>
            </w:r>
            <w:r>
              <w:rPr>
                <w:rFonts w:hint="default"/>
              </w:rPr>
              <w:t xml:space="preserve"> ulož</w:t>
            </w:r>
            <w:r>
              <w:rPr>
                <w:rFonts w:hint="default"/>
              </w:rPr>
              <w:t>ené</w:t>
            </w:r>
            <w:r>
              <w:rPr>
                <w:rFonts w:hint="default"/>
              </w:rPr>
              <w:t xml:space="preserve"> a poskytovateľ</w:t>
            </w:r>
            <w:r>
              <w:rPr>
                <w:rFonts w:hint="default"/>
              </w:rPr>
              <w:t xml:space="preserve"> verejnej komunikač</w:t>
            </w:r>
            <w:r>
              <w:rPr>
                <w:rFonts w:hint="default"/>
              </w:rPr>
              <w:t>nej siete a/a</w:t>
            </w:r>
            <w:r>
              <w:rPr>
                <w:rFonts w:hint="default"/>
              </w:rPr>
              <w:t>l</w:t>
            </w:r>
            <w:r>
              <w:rPr>
                <w:rFonts w:hint="default"/>
              </w:rPr>
              <w:t>ebo verejne dostupne elektronickej komunikač</w:t>
            </w:r>
            <w:r>
              <w:rPr>
                <w:rFonts w:hint="default"/>
              </w:rPr>
              <w:t>nej služ</w:t>
            </w:r>
            <w:r>
              <w:rPr>
                <w:rFonts w:hint="default"/>
              </w:rPr>
              <w:t>by ich sprí</w:t>
            </w:r>
            <w:r>
              <w:rPr>
                <w:rFonts w:hint="default"/>
              </w:rPr>
              <w:t>stupní</w:t>
            </w:r>
            <w:r>
              <w:rPr>
                <w:rFonts w:hint="default"/>
              </w:rPr>
              <w:t>;</w:t>
              <w:br/>
              <w:br/>
              <w:br/>
            </w:r>
            <w:r>
              <w:rPr>
                <w:rFonts w:hint="default"/>
              </w:rPr>
              <w:t>zruš</w:t>
            </w:r>
            <w:r>
              <w:rPr>
                <w:rFonts w:hint="default"/>
              </w:rPr>
              <w:t>iť</w:t>
            </w:r>
            <w:r>
              <w:rPr>
                <w:rFonts w:hint="default"/>
              </w:rPr>
              <w:t xml:space="preserve"> obmedzenia tý</w:t>
            </w:r>
            <w:r>
              <w:rPr>
                <w:rFonts w:hint="default"/>
              </w:rPr>
              <w:t>kajú</w:t>
            </w:r>
            <w:r>
              <w:rPr>
                <w:rFonts w:hint="default"/>
              </w:rPr>
              <w:t>ce sa identifiká</w:t>
            </w:r>
            <w:r>
              <w:rPr>
                <w:rFonts w:hint="default"/>
              </w:rPr>
              <w:t>cie volajú</w:t>
            </w:r>
            <w:r>
              <w:rPr>
                <w:rFonts w:hint="default"/>
              </w:rPr>
              <w:t>ceho a doč</w:t>
            </w:r>
            <w:r>
              <w:rPr>
                <w:rFonts w:hint="default"/>
              </w:rPr>
              <w:t>asne spracová</w:t>
            </w:r>
            <w:r>
              <w:rPr>
                <w:rFonts w:hint="default"/>
              </w:rPr>
              <w:t>vať</w:t>
            </w:r>
            <w:r>
              <w:rPr>
                <w:rFonts w:hint="default"/>
              </w:rPr>
              <w:t xml:space="preserve"> miestne dá</w:t>
            </w:r>
            <w:r>
              <w:rPr>
                <w:rFonts w:hint="default"/>
              </w:rPr>
              <w:t>ta napriek predchá</w:t>
            </w:r>
            <w:r>
              <w:rPr>
                <w:rFonts w:hint="default"/>
              </w:rPr>
              <w:t>dzajú</w:t>
            </w:r>
            <w:r>
              <w:rPr>
                <w:rFonts w:hint="default"/>
              </w:rPr>
              <w:t>cemu odopreniu alebo chý</w:t>
            </w:r>
            <w:r>
              <w:rPr>
                <w:rFonts w:hint="default"/>
              </w:rPr>
              <w:t>bajú</w:t>
            </w:r>
            <w:r>
              <w:rPr>
                <w:rFonts w:hint="default"/>
              </w:rPr>
              <w:t>cemu sú</w:t>
            </w:r>
            <w:r>
              <w:rPr>
                <w:rFonts w:hint="default"/>
              </w:rPr>
              <w:t>hlasu uží</w:t>
            </w:r>
            <w:r>
              <w:rPr>
                <w:rFonts w:hint="default"/>
              </w:rPr>
              <w:t>vateľ</w:t>
            </w:r>
            <w:r>
              <w:rPr>
                <w:rFonts w:hint="default"/>
              </w:rPr>
              <w:t>a alebo úč</w:t>
            </w:r>
            <w:r>
              <w:rPr>
                <w:rFonts w:hint="default"/>
              </w:rPr>
              <w:t>astní</w:t>
            </w:r>
            <w:r>
              <w:rPr>
                <w:rFonts w:hint="default"/>
              </w:rPr>
              <w:t>ka na sp</w:t>
            </w:r>
            <w:r>
              <w:rPr>
                <w:rFonts w:hint="default"/>
              </w:rPr>
              <w:t>r</w:t>
            </w:r>
            <w:r>
              <w:rPr>
                <w:rFonts w:hint="default"/>
              </w:rPr>
              <w:t>acovanie taký</w:t>
            </w:r>
            <w:r>
              <w:rPr>
                <w:rFonts w:hint="default"/>
              </w:rPr>
              <w:t>ch ú</w:t>
            </w:r>
            <w:r>
              <w:rPr>
                <w:rFonts w:hint="default"/>
              </w:rPr>
              <w:t>dajov u jednotlivý</w:t>
            </w:r>
            <w:r>
              <w:rPr>
                <w:rFonts w:hint="default"/>
              </w:rPr>
              <w:t>ch úč</w:t>
            </w:r>
            <w:r>
              <w:rPr>
                <w:rFonts w:hint="default"/>
              </w:rPr>
              <w:t>astní</w:t>
            </w:r>
            <w:r>
              <w:rPr>
                <w:rFonts w:hint="default"/>
              </w:rPr>
              <w:t>ckych prí</w:t>
            </w:r>
            <w:r>
              <w:rPr>
                <w:rFonts w:hint="default"/>
              </w:rPr>
              <w:t>pojok u organizá</w:t>
            </w:r>
            <w:r>
              <w:rPr>
                <w:rFonts w:hint="default"/>
              </w:rPr>
              <w:t>cií</w:t>
            </w:r>
            <w:r>
              <w:rPr>
                <w:rFonts w:hint="default"/>
              </w:rPr>
              <w:t xml:space="preserve"> vybavujú</w:t>
            </w:r>
            <w:r>
              <w:rPr>
                <w:rFonts w:hint="default"/>
              </w:rPr>
              <w:t>cich nú</w:t>
            </w:r>
            <w:r>
              <w:rPr>
                <w:rFonts w:hint="default"/>
              </w:rPr>
              <w:t>dzové</w:t>
            </w:r>
            <w:r>
              <w:rPr>
                <w:rFonts w:hint="default"/>
              </w:rPr>
              <w:t xml:space="preserve"> hovory, ktoré</w:t>
            </w:r>
            <w:r>
              <w:rPr>
                <w:rFonts w:hint="default"/>
              </w:rPr>
              <w:t xml:space="preserve"> sú</w:t>
            </w:r>
            <w:r>
              <w:rPr>
                <w:rFonts w:hint="default"/>
              </w:rPr>
              <w:t xml:space="preserve"> ako také</w:t>
            </w:r>
            <w:r>
              <w:rPr>
                <w:rFonts w:hint="default"/>
              </w:rPr>
              <w:t xml:space="preserve"> uznané</w:t>
            </w:r>
            <w:r>
              <w:rPr>
                <w:rFonts w:hint="default"/>
              </w:rPr>
              <w:t xml:space="preserve"> č</w:t>
            </w:r>
            <w:r>
              <w:rPr>
                <w:rFonts w:hint="default"/>
              </w:rPr>
              <w:t>lenský</w:t>
            </w:r>
            <w:r>
              <w:rPr>
                <w:rFonts w:hint="default"/>
              </w:rPr>
              <w:t>m š</w:t>
            </w:r>
            <w:r>
              <w:rPr>
                <w:rFonts w:hint="default"/>
              </w:rPr>
              <w:t>tá</w:t>
            </w:r>
            <w:r>
              <w:rPr>
                <w:rFonts w:hint="default"/>
              </w:rPr>
              <w:t>tom, vrá</w:t>
            </w:r>
            <w:r>
              <w:rPr>
                <w:rFonts w:hint="default"/>
              </w:rPr>
              <w:t>tane orgá</w:t>
            </w:r>
            <w:r>
              <w:rPr>
                <w:rFonts w:hint="default"/>
              </w:rPr>
              <w:t>nov č</w:t>
            </w:r>
            <w:r>
              <w:rPr>
                <w:rFonts w:hint="default"/>
              </w:rPr>
              <w:t>inný</w:t>
            </w:r>
            <w:r>
              <w:rPr>
                <w:rFonts w:hint="default"/>
              </w:rPr>
              <w:t>ch v trestnom konaní</w:t>
            </w:r>
            <w:r>
              <w:rPr>
                <w:rFonts w:hint="default"/>
              </w:rPr>
              <w:t>, leká</w:t>
            </w:r>
            <w:r>
              <w:rPr>
                <w:rFonts w:hint="default"/>
              </w:rPr>
              <w:t>rskych a pož</w:t>
            </w:r>
            <w:r>
              <w:rPr>
                <w:rFonts w:hint="default"/>
              </w:rPr>
              <w:t>iarnych služ</w:t>
            </w:r>
            <w:r>
              <w:rPr>
                <w:rFonts w:hint="default"/>
              </w:rPr>
              <w:t>ieb, na úč</w:t>
            </w:r>
            <w:r>
              <w:rPr>
                <w:rFonts w:hint="default"/>
              </w:rPr>
              <w:t>ely odpovedí</w:t>
            </w:r>
            <w:r>
              <w:rPr>
                <w:rFonts w:hint="default"/>
              </w:rPr>
              <w:t xml:space="preserve"> na také</w:t>
            </w:r>
            <w:r>
              <w:rPr>
                <w:rFonts w:hint="default"/>
              </w:rPr>
              <w:t xml:space="preserve"> volania.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N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spacing w:after="0"/>
              <w:rPr>
                <w:rFonts w:hint="default"/>
              </w:rPr>
            </w:pPr>
            <w:r>
              <w:rPr>
                <w:rFonts w:hint="default"/>
              </w:rPr>
              <w:t>§</w:t>
            </w:r>
            <w:r>
              <w:rPr>
                <w:rFonts w:hint="default"/>
              </w:rPr>
              <w:t>:60, O:3</w:t>
              <w:br/>
              <w:br/>
              <w:t>P:a</w:t>
              <w:br/>
              <w:br/>
              <w:br/>
              <w:br/>
              <w:br/>
              <w:t>P:b</w:t>
            </w:r>
            <w:r>
              <w:rPr>
                <w:rFonts w:ascii="Arial Unicode MS"/>
              </w:rPr>
              <w:br/>
              <w:br/>
              <w:br/>
              <w:br/>
              <w:br/>
            </w:r>
            <w:r>
              <w:rPr>
                <w:rFonts w:hint="default"/>
              </w:rPr>
              <w:t>§</w:t>
            </w:r>
            <w:r>
              <w:rPr>
                <w:rFonts w:hint="default"/>
              </w:rPr>
              <w:t>:57, O:10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Podnik, ktorý</w:t>
            </w:r>
            <w:r>
              <w:rPr>
                <w:rFonts w:hint="default"/>
              </w:rPr>
              <w:t xml:space="preserve"> poskytuje verejnú</w:t>
            </w:r>
            <w:r>
              <w:rPr>
                <w:rFonts w:hint="default"/>
              </w:rPr>
              <w:t xml:space="preserve"> sieť</w:t>
            </w:r>
            <w:r>
              <w:rPr>
                <w:rFonts w:hint="default"/>
              </w:rPr>
              <w:t xml:space="preserve"> alebo verejnú</w:t>
            </w:r>
            <w:r>
              <w:rPr>
                <w:rFonts w:hint="default"/>
              </w:rPr>
              <w:t xml:space="preserve"> služ</w:t>
            </w:r>
            <w:r>
              <w:rPr>
                <w:rFonts w:hint="default"/>
              </w:rPr>
              <w:t>bu, </w:t>
            </w:r>
            <w:r>
              <w:rPr>
                <w:rFonts w:hint="default"/>
              </w:rPr>
              <w:t xml:space="preserve"> môž</w:t>
            </w:r>
            <w:r>
              <w:rPr>
                <w:rFonts w:hint="default"/>
              </w:rPr>
              <w:t>e doč</w:t>
            </w:r>
            <w:r>
              <w:rPr>
                <w:rFonts w:hint="default"/>
              </w:rPr>
              <w:t>asne zruš</w:t>
            </w:r>
            <w:r>
              <w:rPr>
                <w:rFonts w:hint="default"/>
              </w:rPr>
              <w:t>iť</w:t>
            </w:r>
            <w:r>
              <w:rPr>
                <w:rFonts w:hint="default"/>
              </w:rPr>
              <w:t xml:space="preserve"> zamedzenie prezentá</w:t>
            </w:r>
            <w:r>
              <w:rPr>
                <w:rFonts w:hint="default"/>
              </w:rPr>
              <w:t>cie volajú</w:t>
            </w:r>
            <w:r>
              <w:rPr>
                <w:rFonts w:hint="default"/>
              </w:rPr>
              <w:t>ceho</w:t>
              <w:br/>
              <w:br/>
            </w:r>
            <w:r>
              <w:rPr>
                <w:rFonts w:hint="default"/>
              </w:rPr>
              <w:t>na zá</w:t>
            </w:r>
            <w:r>
              <w:rPr>
                <w:rFonts w:hint="default"/>
              </w:rPr>
              <w:t>klade ž</w:t>
            </w:r>
            <w:r>
              <w:rPr>
                <w:rFonts w:hint="default"/>
              </w:rPr>
              <w:t>iadosti úč</w:t>
            </w:r>
            <w:r>
              <w:rPr>
                <w:rFonts w:hint="default"/>
              </w:rPr>
              <w:t>astní</w:t>
            </w:r>
            <w:r>
              <w:rPr>
                <w:rFonts w:hint="default"/>
              </w:rPr>
              <w:t>ka, ak je to technicky mož</w:t>
            </w:r>
            <w:r>
              <w:rPr>
                <w:rFonts w:hint="default"/>
              </w:rPr>
              <w:t>né</w:t>
            </w:r>
            <w:r>
              <w:rPr>
                <w:rFonts w:hint="default"/>
              </w:rPr>
              <w:t>, ktorý</w:t>
            </w:r>
            <w:r>
              <w:rPr>
                <w:rFonts w:hint="default"/>
              </w:rPr>
              <w:t xml:space="preserve"> pož</w:t>
            </w:r>
            <w:r>
              <w:rPr>
                <w:rFonts w:hint="default"/>
              </w:rPr>
              <w:t>aduje zachytenie zlomyseľ</w:t>
            </w:r>
            <w:r>
              <w:rPr>
                <w:rFonts w:hint="default"/>
              </w:rPr>
              <w:t>ný</w:t>
            </w:r>
            <w:r>
              <w:rPr>
                <w:rFonts w:hint="default"/>
              </w:rPr>
              <w:t>ch ale</w:t>
            </w:r>
            <w:r>
              <w:rPr>
                <w:rFonts w:hint="default"/>
              </w:rPr>
              <w:t>bo </w:t>
            </w:r>
            <w:r>
              <w:rPr>
                <w:rFonts w:hint="default"/>
              </w:rPr>
              <w:t>vý</w:t>
            </w:r>
            <w:r>
              <w:rPr>
                <w:rFonts w:hint="default"/>
              </w:rPr>
              <w:t>hraž</w:t>
            </w:r>
            <w:r>
              <w:rPr>
                <w:rFonts w:hint="default"/>
              </w:rPr>
              <w:t>ný</w:t>
            </w:r>
            <w:r>
              <w:rPr>
                <w:rFonts w:hint="default"/>
              </w:rPr>
              <w:t>ch volaní</w:t>
            </w:r>
            <w:r>
              <w:rPr>
                <w:rFonts w:hint="default"/>
              </w:rPr>
              <w:t>; v </w:t>
            </w:r>
            <w:r>
              <w:rPr>
                <w:rFonts w:hint="default"/>
              </w:rPr>
              <w:t>tomto prí</w:t>
            </w:r>
            <w:r>
              <w:rPr>
                <w:rFonts w:hint="default"/>
              </w:rPr>
              <w:t>pade podnik uchová</w:t>
            </w:r>
            <w:r>
              <w:rPr>
                <w:rFonts w:hint="default"/>
              </w:rPr>
              <w:t xml:space="preserve"> a sprí</w:t>
            </w:r>
            <w:r>
              <w:rPr>
                <w:rFonts w:hint="default"/>
              </w:rPr>
              <w:t>stupní</w:t>
            </w:r>
            <w:r>
              <w:rPr>
                <w:rFonts w:hint="default"/>
              </w:rPr>
              <w:t xml:space="preserve"> za odplatu dotknuté</w:t>
            </w:r>
            <w:r>
              <w:rPr>
                <w:rFonts w:hint="default"/>
              </w:rPr>
              <w:t>mu úč</w:t>
            </w:r>
            <w:r>
              <w:rPr>
                <w:rFonts w:hint="default"/>
              </w:rPr>
              <w:t>astní</w:t>
            </w:r>
            <w:r>
              <w:rPr>
                <w:rFonts w:hint="default"/>
              </w:rPr>
              <w:t>kovi identifiká</w:t>
            </w:r>
            <w:r>
              <w:rPr>
                <w:rFonts w:hint="default"/>
              </w:rPr>
              <w:t>ciu volajú</w:t>
            </w:r>
            <w:r>
              <w:rPr>
                <w:rFonts w:hint="default"/>
              </w:rPr>
              <w:t>ceho.</w:t>
              <w:br/>
              <w:br/>
            </w:r>
            <w:r>
              <w:rPr>
                <w:rFonts w:hint="default"/>
              </w:rPr>
              <w:t>pri nú</w:t>
            </w:r>
            <w:r>
              <w:rPr>
                <w:rFonts w:hint="default"/>
              </w:rPr>
              <w:t>dzový</w:t>
            </w:r>
            <w:r>
              <w:rPr>
                <w:rFonts w:hint="default"/>
              </w:rPr>
              <w:t>ch volaniach koordinač</w:t>
            </w:r>
            <w:r>
              <w:rPr>
                <w:rFonts w:hint="default"/>
              </w:rPr>
              <w:t>né</w:t>
            </w:r>
            <w:r>
              <w:rPr>
                <w:rFonts w:hint="default"/>
              </w:rPr>
              <w:t>mu stredisku integrované</w:t>
            </w:r>
            <w:r>
              <w:rPr>
                <w:rFonts w:hint="default"/>
              </w:rPr>
              <w:t>ho zá</w:t>
            </w:r>
            <w:r>
              <w:rPr>
                <w:rFonts w:hint="default"/>
              </w:rPr>
              <w:t>chranné</w:t>
            </w:r>
            <w:r>
              <w:rPr>
                <w:rFonts w:hint="default"/>
              </w:rPr>
              <w:t>ho systé</w:t>
            </w:r>
            <w:r>
              <w:rPr>
                <w:rFonts w:hint="default"/>
              </w:rPr>
              <w:t>mu alebo operač</w:t>
            </w:r>
            <w:r>
              <w:rPr>
                <w:rFonts w:hint="default"/>
              </w:rPr>
              <w:t>né</w:t>
            </w:r>
            <w:r>
              <w:rPr>
                <w:rFonts w:hint="default"/>
              </w:rPr>
              <w:t>mu stredisku tiesň</w:t>
            </w:r>
            <w:r>
              <w:rPr>
                <w:rFonts w:hint="default"/>
              </w:rPr>
              <w:t>ové</w:t>
            </w:r>
            <w:r>
              <w:rPr>
                <w:rFonts w:hint="default"/>
              </w:rPr>
              <w:t xml:space="preserve">ho volania, </w:t>
            </w:r>
            <w:r>
              <w:rPr>
                <w:rFonts w:hint="default"/>
              </w:rPr>
              <w:t>n</w:t>
            </w:r>
            <w:r>
              <w:rPr>
                <w:rFonts w:hint="default"/>
              </w:rPr>
              <w:t>a spracovanie lokalizač</w:t>
            </w:r>
            <w:r>
              <w:rPr>
                <w:rFonts w:hint="default"/>
              </w:rPr>
              <w:t>ný</w:t>
            </w:r>
            <w:r>
              <w:rPr>
                <w:rFonts w:hint="default"/>
              </w:rPr>
              <w:t>ch ú</w:t>
            </w:r>
            <w:r>
              <w:rPr>
                <w:rFonts w:hint="default"/>
              </w:rPr>
              <w:t>dajov podľ</w:t>
            </w:r>
            <w:r>
              <w:rPr>
                <w:rFonts w:hint="default"/>
              </w:rPr>
              <w:t>a §</w:t>
            </w:r>
            <w:r>
              <w:rPr>
                <w:rFonts w:hint="default"/>
              </w:rPr>
              <w:t xml:space="preserve"> 57 ods. 2 a 10  s </w:t>
            </w:r>
            <w:r>
              <w:rPr>
                <w:rFonts w:hint="default"/>
              </w:rPr>
              <w:t>cieľ</w:t>
            </w:r>
            <w:r>
              <w:rPr>
                <w:rFonts w:hint="default"/>
              </w:rPr>
              <w:t>om odpovedať</w:t>
            </w:r>
            <w:r>
              <w:rPr>
                <w:rFonts w:hint="default"/>
              </w:rPr>
              <w:t xml:space="preserve"> na také</w:t>
            </w:r>
            <w:r>
              <w:rPr>
                <w:rFonts w:hint="default"/>
              </w:rPr>
              <w:t>to volania, a </w:t>
            </w:r>
            <w:r>
              <w:rPr>
                <w:rFonts w:hint="default"/>
              </w:rPr>
              <w:t>to pri doč</w:t>
            </w:r>
            <w:r>
              <w:rPr>
                <w:rFonts w:hint="default"/>
              </w:rPr>
              <w:t>asnom zá</w:t>
            </w:r>
            <w:r>
              <w:rPr>
                <w:rFonts w:hint="default"/>
              </w:rPr>
              <w:t>kaze alebo neexistencii sú</w:t>
            </w:r>
            <w:r>
              <w:rPr>
                <w:rFonts w:hint="default"/>
              </w:rPr>
              <w:t>hlasu dotknuté</w:t>
            </w:r>
            <w:r>
              <w:rPr>
                <w:rFonts w:hint="default"/>
              </w:rPr>
              <w:t>ho úč</w:t>
            </w:r>
            <w:r>
              <w:rPr>
                <w:rFonts w:hint="default"/>
              </w:rPr>
              <w:t>astní</w:t>
            </w:r>
            <w:r>
              <w:rPr>
                <w:rFonts w:hint="default"/>
              </w:rPr>
              <w:t>ka alebo uží</w:t>
            </w:r>
            <w:r>
              <w:rPr>
                <w:rFonts w:hint="default"/>
              </w:rPr>
              <w:t>vateľ</w:t>
            </w:r>
            <w:r>
              <w:rPr>
                <w:rFonts w:hint="default"/>
              </w:rPr>
              <w:t>a.</w:t>
              <w:br/>
              <w:br/>
            </w:r>
            <w:r>
              <w:rPr>
                <w:rFonts w:hint="default"/>
              </w:rPr>
              <w:t>Pri tiesň</w:t>
            </w:r>
            <w:r>
              <w:rPr>
                <w:rFonts w:hint="default"/>
              </w:rPr>
              <w:t>ový</w:t>
            </w:r>
            <w:r>
              <w:rPr>
                <w:rFonts w:hint="default"/>
              </w:rPr>
              <w:t>ch volaniach je podnik oprá</w:t>
            </w:r>
            <w:r>
              <w:rPr>
                <w:rFonts w:hint="default"/>
              </w:rPr>
              <w:t>vnený</w:t>
            </w:r>
            <w:r>
              <w:rPr>
                <w:rFonts w:hint="default"/>
              </w:rPr>
              <w:t xml:space="preserve"> zí</w:t>
            </w:r>
            <w:r>
              <w:rPr>
                <w:rFonts w:hint="default"/>
              </w:rPr>
              <w:t>skavať</w:t>
            </w:r>
            <w:r>
              <w:rPr>
                <w:rFonts w:hint="default"/>
              </w:rPr>
              <w:t xml:space="preserve"> a </w:t>
            </w:r>
            <w:r>
              <w:rPr>
                <w:rFonts w:hint="default"/>
              </w:rPr>
              <w:t>spracová</w:t>
            </w:r>
            <w:r>
              <w:rPr>
                <w:rFonts w:hint="default"/>
              </w:rPr>
              <w:t>vať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a povinný</w:t>
            </w:r>
            <w:r>
              <w:rPr>
                <w:rFonts w:hint="default"/>
              </w:rPr>
              <w:t xml:space="preserve"> bezplatne poskytovať</w:t>
            </w:r>
            <w:r>
              <w:rPr>
                <w:rFonts w:hint="default"/>
              </w:rPr>
              <w:t xml:space="preserve"> koordinač</w:t>
            </w:r>
            <w:r>
              <w:rPr>
                <w:rFonts w:hint="default"/>
              </w:rPr>
              <w:t>né</w:t>
            </w:r>
            <w:r>
              <w:rPr>
                <w:rFonts w:hint="default"/>
              </w:rPr>
              <w:t>mu stredisku integrované</w:t>
            </w:r>
            <w:r>
              <w:rPr>
                <w:rFonts w:hint="default"/>
              </w:rPr>
              <w:t>ho zá</w:t>
            </w:r>
            <w:r>
              <w:rPr>
                <w:rFonts w:hint="default"/>
              </w:rPr>
              <w:t>chranné</w:t>
            </w:r>
            <w:r>
              <w:rPr>
                <w:rFonts w:hint="default"/>
              </w:rPr>
              <w:t>ho systé</w:t>
            </w:r>
            <w:r>
              <w:rPr>
                <w:rFonts w:hint="default"/>
              </w:rPr>
              <w:t>mu alebo operač</w:t>
            </w:r>
            <w:r>
              <w:rPr>
                <w:rFonts w:hint="default"/>
              </w:rPr>
              <w:t>né</w:t>
            </w:r>
            <w:r>
              <w:rPr>
                <w:rFonts w:hint="default"/>
              </w:rPr>
              <w:t>mu stredisku tiesň</w:t>
            </w:r>
            <w:r>
              <w:rPr>
                <w:rFonts w:hint="default"/>
              </w:rPr>
              <w:t>ové</w:t>
            </w:r>
            <w:r>
              <w:rPr>
                <w:rFonts w:hint="default"/>
              </w:rPr>
              <w:t>ho volania, </w:t>
            </w:r>
            <w:r>
              <w:rPr>
                <w:rFonts w:hint="default"/>
              </w:rPr>
              <w:t xml:space="preserve"> identifiká</w:t>
            </w:r>
            <w:r>
              <w:rPr>
                <w:rFonts w:hint="default"/>
              </w:rPr>
              <w:t>ciu volajú</w:t>
            </w:r>
            <w:r>
              <w:rPr>
                <w:rFonts w:hint="default"/>
              </w:rPr>
              <w:t>ceho a lokalizač</w:t>
            </w:r>
            <w:r>
              <w:rPr>
                <w:rFonts w:hint="default"/>
              </w:rPr>
              <w:t>né</w:t>
            </w:r>
            <w:r>
              <w:rPr>
                <w:rFonts w:hint="default"/>
              </w:rPr>
              <w:t xml:space="preserve"> ú</w:t>
            </w:r>
            <w:r>
              <w:rPr>
                <w:rFonts w:hint="default"/>
              </w:rPr>
              <w:t>daje, a to aj vtedy, ak volajú</w:t>
            </w:r>
            <w:r>
              <w:rPr>
                <w:rFonts w:hint="default"/>
              </w:rPr>
              <w:t>ci využí</w:t>
            </w:r>
            <w:r>
              <w:rPr>
                <w:rFonts w:hint="default"/>
              </w:rPr>
              <w:t>va služ</w:t>
            </w:r>
            <w:r>
              <w:rPr>
                <w:rFonts w:hint="default"/>
              </w:rPr>
              <w:t>bu zamedzenie prezentá</w:t>
            </w:r>
            <w:r>
              <w:rPr>
                <w:rFonts w:hint="default"/>
              </w:rPr>
              <w:t>cie identif</w:t>
            </w:r>
            <w:r>
              <w:rPr>
                <w:rFonts w:hint="default"/>
              </w:rPr>
              <w:t>i</w:t>
            </w:r>
            <w:r>
              <w:rPr>
                <w:rFonts w:hint="default"/>
              </w:rPr>
              <w:t>ká</w:t>
            </w:r>
            <w:r>
              <w:rPr>
                <w:rFonts w:hint="default"/>
              </w:rPr>
              <w:t>cie volajú</w:t>
            </w:r>
            <w:r>
              <w:rPr>
                <w:rFonts w:hint="default"/>
              </w:rPr>
              <w:t>ceho alebo nedal sú</w:t>
            </w:r>
            <w:r>
              <w:rPr>
                <w:rFonts w:hint="default"/>
              </w:rPr>
              <w:t>hlas na spracovanie lokalizač</w:t>
            </w:r>
            <w:r>
              <w:rPr>
                <w:rFonts w:hint="default"/>
              </w:rPr>
              <w:t>ný</w:t>
            </w:r>
            <w:r>
              <w:rPr>
                <w:rFonts w:hint="default"/>
              </w:rPr>
              <w:t>ch ú</w:t>
            </w:r>
            <w:r>
              <w:rPr>
                <w:rFonts w:hint="default"/>
              </w:rPr>
              <w:t>dajov; ak dotknutý</w:t>
            </w:r>
            <w:r>
              <w:rPr>
                <w:rFonts w:hint="default"/>
              </w:rPr>
              <w:t>m uží</w:t>
            </w:r>
            <w:r>
              <w:rPr>
                <w:rFonts w:hint="default"/>
              </w:rPr>
              <w:t>vateľ</w:t>
            </w:r>
            <w:r>
              <w:rPr>
                <w:rFonts w:hint="default"/>
              </w:rPr>
              <w:t>om je Slovenská</w:t>
            </w:r>
            <w:r>
              <w:rPr>
                <w:rFonts w:hint="default"/>
              </w:rPr>
              <w:t xml:space="preserve"> informač</w:t>
            </w:r>
            <w:r>
              <w:rPr>
                <w:rFonts w:hint="default"/>
              </w:rPr>
              <w:t>ná</w:t>
            </w:r>
            <w:r>
              <w:rPr>
                <w:rFonts w:hint="default"/>
              </w:rPr>
              <w:t xml:space="preserve"> služ</w:t>
            </w:r>
            <w:r>
              <w:rPr>
                <w:rFonts w:hint="default"/>
              </w:rPr>
              <w:t>ba, podnik o poskytnutí</w:t>
            </w:r>
            <w:r>
              <w:rPr>
                <w:rFonts w:hint="default"/>
              </w:rPr>
              <w:t xml:space="preserve"> taký</w:t>
            </w:r>
            <w:r>
              <w:rPr>
                <w:rFonts w:hint="default"/>
              </w:rPr>
              <w:t>chto ú</w:t>
            </w:r>
            <w:r>
              <w:rPr>
                <w:rFonts w:hint="default"/>
              </w:rPr>
              <w:t>dajov bezodkladne informuje Slovenskú</w:t>
            </w:r>
            <w:r>
              <w:rPr>
                <w:rFonts w:hint="default"/>
              </w:rPr>
              <w:t xml:space="preserve"> informač</w:t>
            </w:r>
            <w:r>
              <w:rPr>
                <w:rFonts w:hint="default"/>
              </w:rPr>
              <w:t>nú</w:t>
            </w:r>
            <w:r>
              <w:rPr>
                <w:rFonts w:hint="default"/>
              </w:rPr>
              <w:t xml:space="preserve"> služ</w:t>
            </w:r>
            <w:r>
              <w:rPr>
                <w:rFonts w:hint="default"/>
              </w:rPr>
              <w:t>bu. Koordinač</w:t>
            </w:r>
            <w:r>
              <w:rPr>
                <w:rFonts w:hint="default"/>
              </w:rPr>
              <w:t>né</w:t>
            </w:r>
            <w:r>
              <w:rPr>
                <w:rFonts w:hint="default"/>
              </w:rPr>
              <w:t xml:space="preserve"> stredisko integrované</w:t>
            </w:r>
            <w:r>
              <w:rPr>
                <w:rFonts w:hint="default"/>
              </w:rPr>
              <w:t>ho zá</w:t>
            </w:r>
            <w:r>
              <w:rPr>
                <w:rFonts w:hint="default"/>
              </w:rPr>
              <w:t>c</w:t>
            </w:r>
            <w:r>
              <w:rPr>
                <w:rFonts w:hint="default"/>
              </w:rPr>
              <w:t>h</w:t>
            </w:r>
            <w:r>
              <w:rPr>
                <w:rFonts w:hint="default"/>
              </w:rPr>
              <w:t>ranné</w:t>
            </w:r>
            <w:r>
              <w:rPr>
                <w:rFonts w:hint="default"/>
              </w:rPr>
              <w:t>ho systé</w:t>
            </w:r>
            <w:r>
              <w:rPr>
                <w:rFonts w:hint="default"/>
              </w:rPr>
              <w:t>mu a operač</w:t>
            </w:r>
            <w:r>
              <w:rPr>
                <w:rFonts w:hint="default"/>
              </w:rPr>
              <w:t>né</w:t>
            </w:r>
            <w:r>
              <w:rPr>
                <w:rFonts w:hint="default"/>
              </w:rPr>
              <w:t xml:space="preserve"> stredisko tiesň</w:t>
            </w:r>
            <w:r>
              <w:rPr>
                <w:rFonts w:hint="default"/>
              </w:rPr>
              <w:t>ové</w:t>
            </w:r>
            <w:r>
              <w:rPr>
                <w:rFonts w:hint="default"/>
              </w:rPr>
              <w:t>ho volania od okamihu, keď</w:t>
            </w:r>
            <w:r>
              <w:rPr>
                <w:rFonts w:hint="default"/>
              </w:rPr>
              <w:t xml:space="preserve"> mu boli poskytnuté</w:t>
            </w:r>
            <w:r>
              <w:rPr>
                <w:rFonts w:hint="default"/>
              </w:rPr>
              <w:t xml:space="preserve"> ž</w:t>
            </w:r>
            <w:r>
              <w:rPr>
                <w:rFonts w:hint="default"/>
              </w:rPr>
              <w:t>iadané</w:t>
            </w:r>
            <w:r>
              <w:rPr>
                <w:rFonts w:hint="default"/>
              </w:rPr>
              <w:t xml:space="preserve"> ú</w:t>
            </w:r>
            <w:r>
              <w:rPr>
                <w:rFonts w:hint="default"/>
              </w:rPr>
              <w:t>daje, zodpovedá</w:t>
            </w:r>
            <w:r>
              <w:rPr>
                <w:rFonts w:hint="default"/>
              </w:rPr>
              <w:t xml:space="preserve"> za š</w:t>
            </w:r>
            <w:r>
              <w:rPr>
                <w:rFonts w:hint="default"/>
              </w:rPr>
              <w:t>kodu spô</w:t>
            </w:r>
            <w:r>
              <w:rPr>
                <w:rFonts w:hint="default"/>
              </w:rPr>
              <w:t>sobenú</w:t>
            </w:r>
            <w:r>
              <w:rPr>
                <w:rFonts w:hint="default"/>
              </w:rPr>
              <w:t xml:space="preserve"> zneuž</w:t>
            </w:r>
            <w:r>
              <w:rPr>
                <w:rFonts w:hint="default"/>
              </w:rPr>
              <w:t>ití</w:t>
            </w:r>
            <w:r>
              <w:rPr>
                <w:rFonts w:hint="default"/>
              </w:rPr>
              <w:t>m poskytnutý</w:t>
            </w:r>
            <w:r>
              <w:rPr>
                <w:rFonts w:hint="default"/>
              </w:rPr>
              <w:t>ch informá</w:t>
            </w:r>
            <w:r>
              <w:rPr>
                <w:rFonts w:hint="default"/>
              </w:rPr>
              <w:t>cií</w:t>
            </w:r>
            <w:r>
              <w:rPr>
                <w:rFonts w:hint="default"/>
              </w:rPr>
              <w:t xml:space="preserve"> o </w:t>
            </w:r>
            <w:r>
              <w:rPr>
                <w:rFonts w:hint="default"/>
              </w:rPr>
              <w:t>osobný</w:t>
            </w:r>
            <w:r>
              <w:rPr>
                <w:rFonts w:hint="default"/>
              </w:rPr>
              <w:t>ch ú</w:t>
            </w:r>
            <w:r>
              <w:rPr>
                <w:rFonts w:hint="default"/>
              </w:rPr>
              <w:t>dajoch a lokalizač</w:t>
            </w:r>
            <w:r>
              <w:rPr>
                <w:rFonts w:hint="default"/>
              </w:rPr>
              <w:t>ný</w:t>
            </w:r>
            <w:r>
              <w:rPr>
                <w:rFonts w:hint="default"/>
              </w:rPr>
              <w:t>ch ú</w:t>
            </w:r>
            <w:r>
              <w:rPr>
                <w:rFonts w:hint="default"/>
              </w:rPr>
              <w:t>dajoch.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Ú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</w:p>
        </w:tc>
      </w:tr>
      <w:tr>
        <w:tblPrEx>
          <w:tblW w:w="15687" w:type="dxa"/>
          <w:jc w:val="center"/>
          <w:tblLayout w:type="fixed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Č</w:t>
            </w:r>
            <w:r>
              <w:rPr>
                <w:rFonts w:hint="default"/>
              </w:rPr>
              <w:t>:11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  <w:b/>
                <w:bCs/>
              </w:rPr>
            </w:pPr>
            <w:r>
              <w:rPr>
                <w:rFonts w:hint="default"/>
                <w:b/>
                <w:bCs/>
              </w:rPr>
              <w:t>Automatické</w:t>
            </w:r>
            <w:r>
              <w:rPr>
                <w:rFonts w:hint="default"/>
                <w:b/>
                <w:bCs/>
              </w:rPr>
              <w:t xml:space="preserve"> prepá</w:t>
            </w:r>
            <w:r>
              <w:rPr>
                <w:rFonts w:hint="default"/>
                <w:b/>
                <w:bCs/>
              </w:rPr>
              <w:t>janie hovorov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</w:pP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</w:pP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</w:pPr>
          </w:p>
        </w:tc>
      </w:tr>
      <w:tr>
        <w:tblPrEx>
          <w:tblW w:w="15687" w:type="dxa"/>
          <w:jc w:val="center"/>
          <w:tblLayout w:type="fixed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84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Č</w:t>
            </w:r>
            <w:r>
              <w:rPr>
                <w:rFonts w:hint="default"/>
              </w:rPr>
              <w:t>:11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Č</w:t>
            </w:r>
            <w:r>
              <w:rPr>
                <w:rFonts w:hint="default"/>
              </w:rPr>
              <w:t>lenské</w:t>
            </w:r>
            <w:r>
              <w:rPr>
                <w:rFonts w:hint="default"/>
              </w:rPr>
              <w:t xml:space="preserve"> š</w:t>
            </w:r>
            <w:r>
              <w:rPr>
                <w:rFonts w:hint="default"/>
              </w:rPr>
              <w:t>tá</w:t>
            </w:r>
            <w:r>
              <w:rPr>
                <w:rFonts w:hint="default"/>
              </w:rPr>
              <w:t>ty zabezpeč</w:t>
            </w:r>
            <w:r>
              <w:rPr>
                <w:rFonts w:hint="default"/>
              </w:rPr>
              <w:t>ia, aby kaž</w:t>
            </w:r>
            <w:r>
              <w:rPr>
                <w:rFonts w:hint="default"/>
              </w:rPr>
              <w:t>dý</w:t>
            </w:r>
            <w:r>
              <w:rPr>
                <w:rFonts w:hint="default"/>
              </w:rPr>
              <w:t xml:space="preserve"> úč</w:t>
            </w:r>
            <w:r>
              <w:rPr>
                <w:rFonts w:hint="default"/>
              </w:rPr>
              <w:t>astní</w:t>
            </w:r>
            <w:r>
              <w:rPr>
                <w:rFonts w:hint="default"/>
              </w:rPr>
              <w:t>k mal mož</w:t>
            </w:r>
            <w:r>
              <w:rPr>
                <w:rFonts w:hint="default"/>
              </w:rPr>
              <w:t>nosť</w:t>
            </w:r>
            <w:r>
              <w:rPr>
                <w:rFonts w:hint="default"/>
              </w:rPr>
              <w:t xml:space="preserve"> s použ</w:t>
            </w:r>
            <w:r>
              <w:rPr>
                <w:rFonts w:hint="default"/>
              </w:rPr>
              <w:t>ití</w:t>
            </w:r>
            <w:r>
              <w:rPr>
                <w:rFonts w:hint="default"/>
              </w:rPr>
              <w:t>m jednoduchý</w:t>
            </w:r>
            <w:r>
              <w:rPr>
                <w:rFonts w:hint="default"/>
              </w:rPr>
              <w:t>ch a bezplatný</w:t>
            </w:r>
            <w:r>
              <w:rPr>
                <w:rFonts w:hint="default"/>
              </w:rPr>
              <w:t>ch prostriedkov, preruš</w:t>
            </w:r>
            <w:r>
              <w:rPr>
                <w:rFonts w:hint="default"/>
              </w:rPr>
              <w:t>iť</w:t>
            </w:r>
            <w:r>
              <w:rPr>
                <w:rFonts w:hint="default"/>
              </w:rPr>
              <w:t xml:space="preserve"> automatické</w:t>
            </w:r>
            <w:r>
              <w:rPr>
                <w:rFonts w:hint="default"/>
              </w:rPr>
              <w:t xml:space="preserve"> hovory posielané</w:t>
            </w:r>
            <w:r>
              <w:rPr>
                <w:rFonts w:hint="default"/>
              </w:rPr>
              <w:t xml:space="preserve"> treť</w:t>
            </w:r>
            <w:r>
              <w:rPr>
                <w:rFonts w:hint="default"/>
              </w:rPr>
              <w:t>ou stranou na koncové</w:t>
            </w:r>
            <w:r>
              <w:rPr>
                <w:rFonts w:hint="default"/>
              </w:rPr>
              <w:t xml:space="preserve"> zariadenia úč</w:t>
            </w:r>
            <w:r>
              <w:rPr>
                <w:rFonts w:hint="default"/>
              </w:rPr>
              <w:t>astní</w:t>
            </w:r>
            <w:r>
              <w:rPr>
                <w:rFonts w:hint="default"/>
              </w:rPr>
              <w:t>ka.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N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ascii="Arial Unicode MS"/>
              </w:rPr>
            </w:pPr>
            <w:r>
              <w:rPr>
                <w:rFonts w:hint="default"/>
              </w:rPr>
              <w:t>§</w:t>
            </w:r>
            <w:r>
              <w:rPr>
                <w:rFonts w:hint="default"/>
              </w:rPr>
              <w:t>:61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Ak ide o služ</w:t>
            </w:r>
            <w:r>
              <w:rPr>
                <w:rFonts w:hint="default"/>
              </w:rPr>
              <w:t>by umožň</w:t>
            </w:r>
            <w:r>
              <w:rPr>
                <w:rFonts w:hint="default"/>
              </w:rPr>
              <w:t>ujú</w:t>
            </w:r>
            <w:r>
              <w:rPr>
                <w:rFonts w:hint="default"/>
              </w:rPr>
              <w:t>ce presmerovanie vo</w:t>
            </w:r>
            <w:r>
              <w:rPr>
                <w:rFonts w:hint="default"/>
              </w:rPr>
              <w:t>laní</w:t>
            </w:r>
            <w:r>
              <w:rPr>
                <w:rFonts w:hint="default"/>
              </w:rPr>
              <w:t>, podnik je povinný</w:t>
            </w:r>
            <w:r>
              <w:rPr>
                <w:rFonts w:hint="default"/>
              </w:rPr>
              <w:t xml:space="preserve"> zabezpeč</w:t>
            </w:r>
            <w:r>
              <w:rPr>
                <w:rFonts w:hint="default"/>
              </w:rPr>
              <w:t>iť</w:t>
            </w:r>
            <w:r>
              <w:rPr>
                <w:rFonts w:hint="default"/>
              </w:rPr>
              <w:t>, aby kaž</w:t>
            </w:r>
            <w:r>
              <w:rPr>
                <w:rFonts w:hint="default"/>
              </w:rPr>
              <w:t>dý</w:t>
            </w:r>
            <w:r>
              <w:rPr>
                <w:rFonts w:hint="default"/>
              </w:rPr>
              <w:t xml:space="preserve"> úč</w:t>
            </w:r>
            <w:r>
              <w:rPr>
                <w:rFonts w:hint="default"/>
              </w:rPr>
              <w:t>astní</w:t>
            </w:r>
            <w:r>
              <w:rPr>
                <w:rFonts w:hint="default"/>
              </w:rPr>
              <w:t>k mal mož</w:t>
            </w:r>
            <w:r>
              <w:rPr>
                <w:rFonts w:hint="default"/>
              </w:rPr>
              <w:t>nosť</w:t>
            </w:r>
            <w:r>
              <w:rPr>
                <w:rFonts w:hint="default"/>
              </w:rPr>
              <w:t xml:space="preserve"> jednoduchý</w:t>
            </w:r>
            <w:r>
              <w:rPr>
                <w:rFonts w:hint="default"/>
              </w:rPr>
              <w:t>m spô</w:t>
            </w:r>
            <w:r>
              <w:rPr>
                <w:rFonts w:hint="default"/>
              </w:rPr>
              <w:t>sobom a bezplatne zruš</w:t>
            </w:r>
            <w:r>
              <w:rPr>
                <w:rFonts w:hint="default"/>
              </w:rPr>
              <w:t>iť</w:t>
            </w:r>
            <w:r>
              <w:rPr>
                <w:rFonts w:hint="default"/>
              </w:rPr>
              <w:t xml:space="preserve"> automatické</w:t>
            </w:r>
            <w:r>
              <w:rPr>
                <w:rFonts w:hint="default"/>
              </w:rPr>
              <w:t xml:space="preserve"> presmerovanie volania iniciované</w:t>
            </w:r>
            <w:r>
              <w:rPr>
                <w:rFonts w:hint="default"/>
              </w:rPr>
              <w:t xml:space="preserve"> treť</w:t>
            </w:r>
            <w:r>
              <w:rPr>
                <w:rFonts w:hint="default"/>
              </w:rPr>
              <w:t>ou osobou na jeho koncové</w:t>
            </w:r>
            <w:r>
              <w:rPr>
                <w:rFonts w:hint="default"/>
              </w:rPr>
              <w:t xml:space="preserve"> zariadenie.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Ú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</w:p>
        </w:tc>
      </w:tr>
      <w:tr>
        <w:tblPrEx>
          <w:tblW w:w="15687" w:type="dxa"/>
          <w:jc w:val="center"/>
          <w:tblLayout w:type="fixed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84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Č</w:t>
            </w:r>
            <w:r>
              <w:rPr>
                <w:rFonts w:hint="default"/>
              </w:rPr>
              <w:t>:12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  <w:b/>
                <w:bCs/>
              </w:rPr>
            </w:pPr>
            <w:r>
              <w:rPr>
                <w:rFonts w:hint="default"/>
                <w:b/>
                <w:bCs/>
              </w:rPr>
              <w:t>Telefó</w:t>
            </w:r>
            <w:r>
              <w:rPr>
                <w:rFonts w:hint="default"/>
                <w:b/>
                <w:bCs/>
              </w:rPr>
              <w:t>nne zoznamy úč</w:t>
            </w:r>
            <w:r>
              <w:rPr>
                <w:rFonts w:hint="default"/>
                <w:b/>
                <w:bCs/>
              </w:rPr>
              <w:t>astní</w:t>
            </w:r>
            <w:r>
              <w:rPr>
                <w:rFonts w:hint="default"/>
                <w:b/>
                <w:bCs/>
              </w:rPr>
              <w:t>kov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</w:pP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</w:pP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</w:pPr>
          </w:p>
        </w:tc>
      </w:tr>
      <w:tr>
        <w:tblPrEx>
          <w:tblW w:w="15687" w:type="dxa"/>
          <w:jc w:val="center"/>
          <w:tblLayout w:type="fixed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84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Č</w:t>
            </w:r>
            <w:r>
              <w:rPr>
                <w:rFonts w:hint="default"/>
              </w:rPr>
              <w:t>:12, O:1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Č</w:t>
            </w:r>
            <w:r>
              <w:rPr>
                <w:rFonts w:hint="default"/>
              </w:rPr>
              <w:t>lenské</w:t>
            </w:r>
            <w:r>
              <w:rPr>
                <w:rFonts w:hint="default"/>
              </w:rPr>
              <w:t xml:space="preserve"> š</w:t>
            </w:r>
            <w:r>
              <w:rPr>
                <w:rFonts w:hint="default"/>
              </w:rPr>
              <w:t>tá</w:t>
            </w:r>
            <w:r>
              <w:rPr>
                <w:rFonts w:hint="default"/>
              </w:rPr>
              <w:t>ty zabezpeč</w:t>
            </w:r>
            <w:r>
              <w:rPr>
                <w:rFonts w:hint="default"/>
              </w:rPr>
              <w:t>ia, aby bol kaž</w:t>
            </w:r>
            <w:r>
              <w:rPr>
                <w:rFonts w:hint="default"/>
              </w:rPr>
              <w:t>dý</w:t>
            </w:r>
            <w:r>
              <w:rPr>
                <w:rFonts w:hint="default"/>
              </w:rPr>
              <w:t xml:space="preserve"> úč</w:t>
            </w:r>
            <w:r>
              <w:rPr>
                <w:rFonts w:hint="default"/>
              </w:rPr>
              <w:t>astní</w:t>
            </w:r>
            <w:r>
              <w:rPr>
                <w:rFonts w:hint="default"/>
              </w:rPr>
              <w:t>k bezplatne a predtý</w:t>
            </w:r>
            <w:r>
              <w:rPr>
                <w:rFonts w:hint="default"/>
              </w:rPr>
              <w:t>m, než</w:t>
            </w:r>
            <w:r>
              <w:rPr>
                <w:rFonts w:hint="default"/>
              </w:rPr>
              <w:t xml:space="preserve"> bude zaradený</w:t>
            </w:r>
            <w:r>
              <w:rPr>
                <w:rFonts w:hint="default"/>
              </w:rPr>
              <w:t xml:space="preserve"> do zoznamu, informovaný</w:t>
            </w:r>
            <w:r>
              <w:rPr>
                <w:rFonts w:hint="default"/>
              </w:rPr>
              <w:t xml:space="preserve"> o úč</w:t>
            </w:r>
            <w:r>
              <w:rPr>
                <w:rFonts w:hint="default"/>
              </w:rPr>
              <w:t>ele vytlač</w:t>
            </w:r>
            <w:r>
              <w:rPr>
                <w:rFonts w:hint="default"/>
              </w:rPr>
              <w:t>ené</w:t>
            </w:r>
            <w:r>
              <w:rPr>
                <w:rFonts w:hint="default"/>
              </w:rPr>
              <w:t>ho alebo elektronické</w:t>
            </w:r>
            <w:r>
              <w:rPr>
                <w:rFonts w:hint="default"/>
              </w:rPr>
              <w:t>ho telefó</w:t>
            </w:r>
            <w:r>
              <w:rPr>
                <w:rFonts w:hint="default"/>
              </w:rPr>
              <w:t>nneho zoznamu úč</w:t>
            </w:r>
            <w:r>
              <w:rPr>
                <w:rFonts w:hint="default"/>
              </w:rPr>
              <w:t>astní</w:t>
            </w:r>
            <w:r>
              <w:rPr>
                <w:rFonts w:hint="default"/>
              </w:rPr>
              <w:t>kov dostupné</w:t>
            </w:r>
            <w:r>
              <w:rPr>
                <w:rFonts w:hint="default"/>
              </w:rPr>
              <w:t>ho verejnosti alebo zoznamu, ktorý</w:t>
            </w:r>
            <w:r>
              <w:rPr>
                <w:rFonts w:hint="default"/>
              </w:rPr>
              <w:t xml:space="preserve"> sa dá</w:t>
            </w:r>
            <w:r>
              <w:rPr>
                <w:rFonts w:hint="default"/>
              </w:rPr>
              <w:t xml:space="preserve"> zí</w:t>
            </w:r>
            <w:r>
              <w:rPr>
                <w:rFonts w:hint="default"/>
              </w:rPr>
              <w:t>skať</w:t>
            </w:r>
            <w:r>
              <w:rPr>
                <w:rFonts w:hint="default"/>
              </w:rPr>
              <w:t xml:space="preserve"> z informač</w:t>
            </w:r>
            <w:r>
              <w:rPr>
                <w:rFonts w:hint="default"/>
              </w:rPr>
              <w:t>nej služ</w:t>
            </w:r>
            <w:r>
              <w:rPr>
                <w:rFonts w:hint="default"/>
              </w:rPr>
              <w:t>by a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v ktorom môž</w:t>
            </w:r>
            <w:r>
              <w:rPr>
                <w:rFonts w:hint="default"/>
              </w:rPr>
              <w:t>u byť</w:t>
            </w:r>
            <w:r>
              <w:rPr>
                <w:rFonts w:hint="default"/>
              </w:rPr>
              <w:t xml:space="preserve"> zaradené</w:t>
            </w:r>
            <w:r>
              <w:rPr>
                <w:rFonts w:hint="default"/>
              </w:rPr>
              <w:t xml:space="preserve"> ich osobné</w:t>
            </w:r>
            <w:r>
              <w:rPr>
                <w:rFonts w:hint="default"/>
              </w:rPr>
              <w:t xml:space="preserve"> ú</w:t>
            </w:r>
            <w:r>
              <w:rPr>
                <w:rFonts w:hint="default"/>
              </w:rPr>
              <w:t>daje, a o aký</w:t>
            </w:r>
            <w:r>
              <w:rPr>
                <w:rFonts w:hint="default"/>
              </w:rPr>
              <w:t>chkoľ</w:t>
            </w:r>
            <w:r>
              <w:rPr>
                <w:rFonts w:hint="default"/>
              </w:rPr>
              <w:t>vek ď</w:t>
            </w:r>
            <w:r>
              <w:rPr>
                <w:rFonts w:hint="default"/>
              </w:rPr>
              <w:t>alší</w:t>
            </w:r>
            <w:r>
              <w:rPr>
                <w:rFonts w:hint="default"/>
              </w:rPr>
              <w:t>ch mož</w:t>
            </w:r>
            <w:r>
              <w:rPr>
                <w:rFonts w:hint="default"/>
              </w:rPr>
              <w:t>nostiach využ</w:t>
            </w:r>
            <w:r>
              <w:rPr>
                <w:rFonts w:hint="default"/>
              </w:rPr>
              <w:t>itia založ</w:t>
            </w:r>
            <w:r>
              <w:rPr>
                <w:rFonts w:hint="default"/>
              </w:rPr>
              <w:t>ený</w:t>
            </w:r>
            <w:r>
              <w:rPr>
                <w:rFonts w:hint="default"/>
              </w:rPr>
              <w:t>ch na vyhľ</w:t>
            </w:r>
            <w:r>
              <w:rPr>
                <w:rFonts w:hint="default"/>
              </w:rPr>
              <w:t>adá</w:t>
            </w:r>
            <w:r>
              <w:rPr>
                <w:rFonts w:hint="default"/>
              </w:rPr>
              <w:t>vací</w:t>
            </w:r>
            <w:r>
              <w:rPr>
                <w:rFonts w:hint="default"/>
              </w:rPr>
              <w:t>ch funkciá</w:t>
            </w:r>
            <w:r>
              <w:rPr>
                <w:rFonts w:hint="default"/>
              </w:rPr>
              <w:t>ch zabudovaný</w:t>
            </w:r>
            <w:r>
              <w:rPr>
                <w:rFonts w:hint="default"/>
              </w:rPr>
              <w:t>ch v elektronický</w:t>
            </w:r>
            <w:r>
              <w:rPr>
                <w:rFonts w:hint="default"/>
              </w:rPr>
              <w:t>ch verziá</w:t>
            </w:r>
            <w:r>
              <w:rPr>
                <w:rFonts w:hint="default"/>
              </w:rPr>
              <w:t>ch zoznamu.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N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§</w:t>
            </w:r>
            <w:r>
              <w:rPr>
                <w:rFonts w:hint="default"/>
              </w:rPr>
              <w:t>:59, O:1</w:t>
              <w:br/>
              <w:br/>
              <w:t>P:a</w:t>
              <w:br/>
              <w:br/>
              <w:br/>
              <w:br/>
              <w:br/>
              <w:br/>
              <w:br/>
              <w:br/>
              <w:t>P:b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Podnik, ktorý</w:t>
            </w:r>
            <w:r>
              <w:rPr>
                <w:rFonts w:hint="default"/>
              </w:rPr>
              <w:t xml:space="preserve"> prideľ</w:t>
            </w:r>
            <w:r>
              <w:rPr>
                <w:rFonts w:hint="default"/>
              </w:rPr>
              <w:t>uje telefó</w:t>
            </w:r>
            <w:r>
              <w:rPr>
                <w:rFonts w:hint="default"/>
              </w:rPr>
              <w:t>nne čí</w:t>
            </w:r>
            <w:r>
              <w:rPr>
                <w:rFonts w:hint="default"/>
              </w:rPr>
              <w:t>sla úč</w:t>
            </w:r>
            <w:r>
              <w:rPr>
                <w:rFonts w:hint="default"/>
              </w:rPr>
              <w:t>astní</w:t>
            </w:r>
            <w:r>
              <w:rPr>
                <w:rFonts w:hint="default"/>
              </w:rPr>
              <w:t>kom</w:t>
            </w:r>
            <w:r>
              <w:rPr>
                <w:rFonts w:hint="default"/>
              </w:rPr>
              <w:t>, je povinný</w:t>
            </w:r>
            <w:r>
              <w:rPr>
                <w:rFonts w:hint="default"/>
              </w:rPr>
              <w:t xml:space="preserve"> bezplatne informovať</w:t>
            </w:r>
            <w:r>
              <w:rPr>
                <w:rFonts w:hint="default"/>
              </w:rPr>
              <w:t xml:space="preserve"> svojich úč</w:t>
            </w:r>
            <w:r>
              <w:rPr>
                <w:rFonts w:hint="default"/>
              </w:rPr>
              <w:t>astní</w:t>
            </w:r>
            <w:r>
              <w:rPr>
                <w:rFonts w:hint="default"/>
              </w:rPr>
              <w:t xml:space="preserve">kov </w:t>
              <w:br/>
              <w:br/>
              <w:t>o </w:t>
            </w:r>
            <w:r>
              <w:rPr>
                <w:rFonts w:hint="default"/>
              </w:rPr>
              <w:t>úč</w:t>
            </w:r>
            <w:r>
              <w:rPr>
                <w:rFonts w:hint="default"/>
              </w:rPr>
              <w:t>ele telefó</w:t>
            </w:r>
            <w:r>
              <w:rPr>
                <w:rFonts w:hint="default"/>
              </w:rPr>
              <w:t>nneho zoznamu, ktorý</w:t>
            </w:r>
            <w:r>
              <w:rPr>
                <w:rFonts w:hint="default"/>
              </w:rPr>
              <w:t>m je vyhľ</w:t>
            </w:r>
            <w:r>
              <w:rPr>
                <w:rFonts w:hint="default"/>
              </w:rPr>
              <w:t>adá</w:t>
            </w:r>
            <w:r>
              <w:rPr>
                <w:rFonts w:hint="default"/>
              </w:rPr>
              <w:t>vanie kontaktný</w:t>
            </w:r>
            <w:r>
              <w:rPr>
                <w:rFonts w:hint="default"/>
              </w:rPr>
              <w:t>ch ú</w:t>
            </w:r>
            <w:r>
              <w:rPr>
                <w:rFonts w:hint="default"/>
              </w:rPr>
              <w:t>dajov úč</w:t>
            </w:r>
            <w:r>
              <w:rPr>
                <w:rFonts w:hint="default"/>
              </w:rPr>
              <w:t>astní</w:t>
            </w:r>
            <w:r>
              <w:rPr>
                <w:rFonts w:hint="default"/>
              </w:rPr>
              <w:t>kov na zá</w:t>
            </w:r>
            <w:r>
              <w:rPr>
                <w:rFonts w:hint="default"/>
              </w:rPr>
              <w:t>klade ich mena, priezviska alebo ná</w:t>
            </w:r>
            <w:r>
              <w:rPr>
                <w:rFonts w:hint="default"/>
              </w:rPr>
              <w:t>zvu, prí</w:t>
            </w:r>
            <w:r>
              <w:rPr>
                <w:rFonts w:hint="default"/>
              </w:rPr>
              <w:t>padne ď</w:t>
            </w:r>
            <w:r>
              <w:rPr>
                <w:rFonts w:hint="default"/>
              </w:rPr>
              <w:t>alší</w:t>
            </w:r>
            <w:r>
              <w:rPr>
                <w:rFonts w:hint="default"/>
              </w:rPr>
              <w:t>ch minimá</w:t>
            </w:r>
            <w:r>
              <w:rPr>
                <w:rFonts w:hint="default"/>
              </w:rPr>
              <w:t>lnych identifikač</w:t>
            </w:r>
            <w:r>
              <w:rPr>
                <w:rFonts w:hint="default"/>
              </w:rPr>
              <w:t>ný</w:t>
            </w:r>
            <w:r>
              <w:rPr>
                <w:rFonts w:hint="default"/>
              </w:rPr>
              <w:t>ch ú</w:t>
            </w:r>
            <w:r>
              <w:rPr>
                <w:rFonts w:hint="default"/>
              </w:rPr>
              <w:t>dajov, predtý</w:t>
            </w:r>
            <w:r>
              <w:rPr>
                <w:rFonts w:hint="default"/>
              </w:rPr>
              <w:t>m než</w:t>
            </w:r>
            <w:r>
              <w:rPr>
                <w:rFonts w:hint="default"/>
              </w:rPr>
              <w:t xml:space="preserve"> budú</w:t>
            </w:r>
            <w:r>
              <w:rPr>
                <w:rFonts w:hint="default"/>
              </w:rPr>
              <w:t xml:space="preserve"> ich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osobné</w:t>
            </w:r>
            <w:r>
              <w:rPr>
                <w:rFonts w:hint="default"/>
              </w:rPr>
              <w:t xml:space="preserve"> ú</w:t>
            </w:r>
            <w:r>
              <w:rPr>
                <w:rFonts w:hint="default"/>
              </w:rPr>
              <w:t>daje zaradené</w:t>
            </w:r>
            <w:r>
              <w:rPr>
                <w:rFonts w:hint="default"/>
              </w:rPr>
              <w:t xml:space="preserve"> do telefó</w:t>
            </w:r>
            <w:r>
              <w:rPr>
                <w:rFonts w:hint="default"/>
              </w:rPr>
              <w:t>nneho zoznamu poskytnuté</w:t>
            </w:r>
            <w:r>
              <w:rPr>
                <w:rFonts w:hint="default"/>
              </w:rPr>
              <w:t>ho verejnosti priamo v </w:t>
            </w:r>
            <w:r>
              <w:rPr>
                <w:rFonts w:hint="default"/>
              </w:rPr>
              <w:t>elektronickej alebo tlač</w:t>
            </w:r>
            <w:r>
              <w:rPr>
                <w:rFonts w:hint="default"/>
              </w:rPr>
              <w:t>enej forme alebo prostrední</w:t>
            </w:r>
            <w:r>
              <w:rPr>
                <w:rFonts w:hint="default"/>
              </w:rPr>
              <w:t>ctvom informač</w:t>
            </w:r>
            <w:r>
              <w:rPr>
                <w:rFonts w:hint="default"/>
              </w:rPr>
              <w:t>nej služ</w:t>
            </w:r>
            <w:r>
              <w:rPr>
                <w:rFonts w:hint="default"/>
              </w:rPr>
              <w:t>by o </w:t>
            </w:r>
            <w:r>
              <w:rPr>
                <w:rFonts w:hint="default"/>
              </w:rPr>
              <w:t>telefó</w:t>
            </w:r>
            <w:r>
              <w:rPr>
                <w:rFonts w:hint="default"/>
              </w:rPr>
              <w:t>nnych čí</w:t>
            </w:r>
            <w:r>
              <w:rPr>
                <w:rFonts w:hint="default"/>
              </w:rPr>
              <w:t>slach,</w:t>
            </w:r>
          </w:p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o aký</w:t>
            </w:r>
            <w:r>
              <w:rPr>
                <w:rFonts w:hint="default"/>
              </w:rPr>
              <w:t>chkoľ</w:t>
            </w:r>
            <w:r>
              <w:rPr>
                <w:rFonts w:hint="default"/>
              </w:rPr>
              <w:t>vek ď</w:t>
            </w:r>
            <w:r>
              <w:rPr>
                <w:rFonts w:hint="default"/>
              </w:rPr>
              <w:t>alší</w:t>
            </w:r>
            <w:r>
              <w:rPr>
                <w:rFonts w:hint="default"/>
              </w:rPr>
              <w:t>ch mož</w:t>
            </w:r>
            <w:r>
              <w:rPr>
                <w:rFonts w:hint="default"/>
              </w:rPr>
              <w:t>nostiach využ</w:t>
            </w:r>
            <w:r>
              <w:rPr>
                <w:rFonts w:hint="default"/>
              </w:rPr>
              <w:t>itia osobný</w:t>
            </w:r>
            <w:r>
              <w:rPr>
                <w:rFonts w:hint="default"/>
              </w:rPr>
              <w:t>ch ú</w:t>
            </w:r>
            <w:r>
              <w:rPr>
                <w:rFonts w:hint="default"/>
              </w:rPr>
              <w:t>dajov založ</w:t>
            </w:r>
            <w:r>
              <w:rPr>
                <w:rFonts w:hint="default"/>
              </w:rPr>
              <w:t>ený</w:t>
            </w:r>
            <w:r>
              <w:rPr>
                <w:rFonts w:hint="default"/>
              </w:rPr>
              <w:t>ch na vyhľ</w:t>
            </w:r>
            <w:r>
              <w:rPr>
                <w:rFonts w:hint="default"/>
              </w:rPr>
              <w:t>ad</w:t>
            </w:r>
            <w:r>
              <w:rPr>
                <w:rFonts w:hint="default"/>
              </w:rPr>
              <w:t>á</w:t>
            </w:r>
            <w:r>
              <w:rPr>
                <w:rFonts w:hint="default"/>
              </w:rPr>
              <w:t>vací</w:t>
            </w:r>
            <w:r>
              <w:rPr>
                <w:rFonts w:hint="default"/>
              </w:rPr>
              <w:t>ch funkciá</w:t>
            </w:r>
            <w:r>
              <w:rPr>
                <w:rFonts w:hint="default"/>
              </w:rPr>
              <w:t>ch v elektronický</w:t>
            </w:r>
            <w:r>
              <w:rPr>
                <w:rFonts w:hint="default"/>
              </w:rPr>
              <w:t>ch verziá</w:t>
            </w:r>
            <w:r>
              <w:rPr>
                <w:rFonts w:hint="default"/>
              </w:rPr>
              <w:t>ch telefó</w:t>
            </w:r>
            <w:r>
              <w:rPr>
                <w:rFonts w:hint="default"/>
              </w:rPr>
              <w:t>nneho zoznamu.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Ú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</w:p>
        </w:tc>
      </w:tr>
      <w:tr>
        <w:tblPrEx>
          <w:tblW w:w="15687" w:type="dxa"/>
          <w:jc w:val="center"/>
          <w:tblLayout w:type="fixed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843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Č</w:t>
            </w:r>
            <w:r>
              <w:rPr>
                <w:rFonts w:hint="default"/>
              </w:rPr>
              <w:t>:12, O:2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Č</w:t>
            </w:r>
            <w:r>
              <w:rPr>
                <w:rFonts w:hint="default"/>
              </w:rPr>
              <w:t>lenské</w:t>
            </w:r>
            <w:r>
              <w:rPr>
                <w:rFonts w:hint="default"/>
              </w:rPr>
              <w:t xml:space="preserve"> š</w:t>
            </w:r>
            <w:r>
              <w:rPr>
                <w:rFonts w:hint="default"/>
              </w:rPr>
              <w:t>tá</w:t>
            </w:r>
            <w:r>
              <w:rPr>
                <w:rFonts w:hint="default"/>
              </w:rPr>
              <w:t>ty zabezpeč</w:t>
            </w:r>
            <w:r>
              <w:rPr>
                <w:rFonts w:hint="default"/>
              </w:rPr>
              <w:t>ia aby mali úč</w:t>
            </w:r>
            <w:r>
              <w:rPr>
                <w:rFonts w:hint="default"/>
              </w:rPr>
              <w:t>astní</w:t>
            </w:r>
            <w:r>
              <w:rPr>
                <w:rFonts w:hint="default"/>
              </w:rPr>
              <w:t>ci mož</w:t>
            </w:r>
            <w:r>
              <w:rPr>
                <w:rFonts w:hint="default"/>
              </w:rPr>
              <w:t>nosť</w:t>
            </w:r>
            <w:r>
              <w:rPr>
                <w:rFonts w:hint="default"/>
              </w:rPr>
              <w:t xml:space="preserve"> urč</w:t>
            </w:r>
            <w:r>
              <w:rPr>
                <w:rFonts w:hint="default"/>
              </w:rPr>
              <w:t>iť</w:t>
            </w:r>
            <w:r>
              <w:rPr>
                <w:rFonts w:hint="default"/>
              </w:rPr>
              <w:t>, č</w:t>
            </w:r>
            <w:r>
              <w:rPr>
                <w:rFonts w:hint="default"/>
              </w:rPr>
              <w:t>i ich osobné</w:t>
            </w:r>
            <w:r>
              <w:rPr>
                <w:rFonts w:hint="default"/>
              </w:rPr>
              <w:t xml:space="preserve"> ú</w:t>
            </w:r>
            <w:r>
              <w:rPr>
                <w:rFonts w:hint="default"/>
              </w:rPr>
              <w:t>daje budú</w:t>
            </w:r>
            <w:r>
              <w:rPr>
                <w:rFonts w:hint="default"/>
              </w:rPr>
              <w:t xml:space="preserve"> zaradené</w:t>
            </w:r>
            <w:r>
              <w:rPr>
                <w:rFonts w:hint="default"/>
              </w:rPr>
              <w:t xml:space="preserve"> do verejné</w:t>
            </w:r>
            <w:r>
              <w:rPr>
                <w:rFonts w:hint="default"/>
              </w:rPr>
              <w:t>ho telefó</w:t>
            </w:r>
            <w:r>
              <w:rPr>
                <w:rFonts w:hint="default"/>
              </w:rPr>
              <w:t>nneho zoznamu a ak á</w:t>
            </w:r>
            <w:r>
              <w:rPr>
                <w:rFonts w:hint="default"/>
              </w:rPr>
              <w:t>no, ktoré</w:t>
            </w:r>
            <w:r>
              <w:rPr>
                <w:rFonts w:hint="default"/>
              </w:rPr>
              <w:t xml:space="preserve"> budú</w:t>
            </w:r>
            <w:r>
              <w:rPr>
                <w:rFonts w:hint="default"/>
              </w:rPr>
              <w:t xml:space="preserve"> zaradené</w:t>
            </w:r>
            <w:r>
              <w:rPr>
                <w:rFonts w:hint="default"/>
              </w:rPr>
              <w:t>, pokiaľ</w:t>
            </w:r>
            <w:r>
              <w:rPr>
                <w:rFonts w:hint="default"/>
              </w:rPr>
              <w:t xml:space="preserve"> sú</w:t>
            </w:r>
            <w:r>
              <w:rPr>
                <w:rFonts w:hint="default"/>
              </w:rPr>
              <w:t xml:space="preserve"> tieto ú</w:t>
            </w:r>
            <w:r>
              <w:rPr>
                <w:rFonts w:hint="default"/>
              </w:rPr>
              <w:t>daj</w:t>
            </w:r>
            <w:r>
              <w:rPr>
                <w:rFonts w:hint="default"/>
              </w:rPr>
              <w:t>e relevantné</w:t>
            </w:r>
            <w:r>
              <w:rPr>
                <w:rFonts w:hint="default"/>
              </w:rPr>
              <w:t xml:space="preserve"> úč</w:t>
            </w:r>
            <w:r>
              <w:rPr>
                <w:rFonts w:hint="default"/>
              </w:rPr>
              <w:t>elom zoznamu stanovený</w:t>
            </w:r>
            <w:r>
              <w:rPr>
                <w:rFonts w:hint="default"/>
              </w:rPr>
              <w:t>m poskytovateľ</w:t>
            </w:r>
            <w:r>
              <w:rPr>
                <w:rFonts w:hint="default"/>
              </w:rPr>
              <w:t>om zoznamu, a mož</w:t>
            </w:r>
            <w:r>
              <w:rPr>
                <w:rFonts w:hint="default"/>
              </w:rPr>
              <w:t>nosť</w:t>
            </w:r>
            <w:r>
              <w:rPr>
                <w:rFonts w:hint="default"/>
              </w:rPr>
              <w:t xml:space="preserve"> overiť</w:t>
            </w:r>
            <w:r>
              <w:rPr>
                <w:rFonts w:hint="default"/>
              </w:rPr>
              <w:t>, opraviť</w:t>
            </w:r>
            <w:r>
              <w:rPr>
                <w:rFonts w:hint="default"/>
              </w:rPr>
              <w:t xml:space="preserve"> alebo odstrá</w:t>
            </w:r>
            <w:r>
              <w:rPr>
                <w:rFonts w:hint="default"/>
              </w:rPr>
              <w:t>niť</w:t>
            </w:r>
            <w:r>
              <w:rPr>
                <w:rFonts w:hint="default"/>
              </w:rPr>
              <w:t xml:space="preserve"> také</w:t>
            </w:r>
            <w:r>
              <w:rPr>
                <w:rFonts w:hint="default"/>
              </w:rPr>
              <w:t xml:space="preserve"> ú</w:t>
            </w:r>
            <w:r>
              <w:rPr>
                <w:rFonts w:hint="default"/>
              </w:rPr>
              <w:t>daje. Nezaradenie do telefó</w:t>
            </w:r>
            <w:r>
              <w:rPr>
                <w:rFonts w:hint="default"/>
              </w:rPr>
              <w:t>nneho zoznamu úč</w:t>
            </w:r>
            <w:r>
              <w:rPr>
                <w:rFonts w:hint="default"/>
              </w:rPr>
              <w:t>astní</w:t>
            </w:r>
            <w:r>
              <w:rPr>
                <w:rFonts w:hint="default"/>
              </w:rPr>
              <w:t>kov, overenie, opravy alebo odstrá</w:t>
            </w:r>
            <w:r>
              <w:rPr>
                <w:rFonts w:hint="default"/>
              </w:rPr>
              <w:t>nenie taký</w:t>
            </w:r>
            <w:r>
              <w:rPr>
                <w:rFonts w:hint="default"/>
              </w:rPr>
              <w:t>ch ú</w:t>
            </w:r>
            <w:r>
              <w:rPr>
                <w:rFonts w:hint="default"/>
              </w:rPr>
              <w:t>dajov zo zoznamu musí</w:t>
            </w:r>
            <w:r>
              <w:rPr>
                <w:rFonts w:hint="default"/>
              </w:rPr>
              <w:t xml:space="preserve"> byť</w:t>
            </w:r>
            <w:r>
              <w:rPr>
                <w:rFonts w:hint="default"/>
              </w:rPr>
              <w:t xml:space="preserve"> bezplatné</w:t>
            </w:r>
            <w:r>
              <w:rPr>
                <w:rFonts w:hint="default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N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§</w:t>
            </w:r>
            <w:r>
              <w:rPr>
                <w:rFonts w:hint="default"/>
              </w:rPr>
              <w:t>:59, O:</w:t>
            </w:r>
            <w:r>
              <w:rPr>
                <w:rFonts w:hint="default"/>
              </w:rPr>
              <w:t>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Úč</w:t>
            </w:r>
            <w:r>
              <w:rPr>
                <w:rFonts w:hint="default"/>
              </w:rPr>
              <w:t>astní</w:t>
            </w:r>
            <w:r>
              <w:rPr>
                <w:rFonts w:hint="default"/>
              </w:rPr>
              <w:t>k, ktorý</w:t>
            </w:r>
            <w:r>
              <w:rPr>
                <w:rFonts w:hint="default"/>
              </w:rPr>
              <w:t xml:space="preserve"> je fyzickou osobou má</w:t>
            </w:r>
            <w:r>
              <w:rPr>
                <w:rFonts w:hint="default"/>
              </w:rPr>
              <w:t xml:space="preserve"> prá</w:t>
            </w:r>
            <w:r>
              <w:rPr>
                <w:rFonts w:hint="default"/>
              </w:rPr>
              <w:t>vo urč</w:t>
            </w:r>
            <w:r>
              <w:rPr>
                <w:rFonts w:hint="default"/>
              </w:rPr>
              <w:t>iť</w:t>
            </w:r>
            <w:r>
              <w:rPr>
                <w:rFonts w:hint="default"/>
              </w:rPr>
              <w:t>, č</w:t>
            </w:r>
            <w:r>
              <w:rPr>
                <w:rFonts w:hint="default"/>
              </w:rPr>
              <w:t>i jeho osobné</w:t>
            </w:r>
            <w:r>
              <w:rPr>
                <w:rFonts w:hint="default"/>
              </w:rPr>
              <w:t xml:space="preserve"> ú</w:t>
            </w:r>
            <w:r>
              <w:rPr>
                <w:rFonts w:hint="default"/>
              </w:rPr>
              <w:t>daje budú</w:t>
            </w:r>
            <w:r>
              <w:rPr>
                <w:rFonts w:hint="default"/>
              </w:rPr>
              <w:t xml:space="preserve"> zaradené</w:t>
            </w:r>
            <w:r>
              <w:rPr>
                <w:rFonts w:hint="default"/>
              </w:rPr>
              <w:t xml:space="preserve"> do telefó</w:t>
            </w:r>
            <w:r>
              <w:rPr>
                <w:rFonts w:hint="default"/>
              </w:rPr>
              <w:t>nneho zoznamu a ak á</w:t>
            </w:r>
            <w:r>
              <w:rPr>
                <w:rFonts w:hint="default"/>
              </w:rPr>
              <w:t>no, ktoré</w:t>
            </w:r>
            <w:r>
              <w:rPr>
                <w:rFonts w:hint="default"/>
              </w:rPr>
              <w:t xml:space="preserve"> osobné</w:t>
            </w:r>
            <w:r>
              <w:rPr>
                <w:rFonts w:hint="default"/>
              </w:rPr>
              <w:t xml:space="preserve"> ú</w:t>
            </w:r>
            <w:r>
              <w:rPr>
                <w:rFonts w:hint="default"/>
              </w:rPr>
              <w:t>daje budú</w:t>
            </w:r>
            <w:r>
              <w:rPr>
                <w:rFonts w:hint="default"/>
              </w:rPr>
              <w:t xml:space="preserve"> zaradené</w:t>
            </w:r>
            <w:r>
              <w:rPr>
                <w:rFonts w:hint="default"/>
              </w:rPr>
              <w:t>, ak sú</w:t>
            </w:r>
            <w:r>
              <w:rPr>
                <w:rFonts w:hint="default"/>
              </w:rPr>
              <w:t xml:space="preserve"> relevantné</w:t>
            </w:r>
            <w:r>
              <w:rPr>
                <w:rFonts w:hint="default"/>
              </w:rPr>
              <w:t xml:space="preserve"> na úč</w:t>
            </w:r>
            <w:r>
              <w:rPr>
                <w:rFonts w:hint="default"/>
              </w:rPr>
              <w:t>el telefó</w:t>
            </w:r>
            <w:r>
              <w:rPr>
                <w:rFonts w:hint="default"/>
              </w:rPr>
              <w:t>nneho zoznamu. Relevantný</w:t>
            </w:r>
            <w:r>
              <w:rPr>
                <w:rFonts w:hint="default"/>
              </w:rPr>
              <w:t>mi ú</w:t>
            </w:r>
            <w:r>
              <w:rPr>
                <w:rFonts w:hint="default"/>
              </w:rPr>
              <w:t>dajmi fyzickej osoby na úč</w:t>
            </w:r>
            <w:r>
              <w:rPr>
                <w:rFonts w:hint="default"/>
              </w:rPr>
              <w:t>ely telefó</w:t>
            </w:r>
            <w:r>
              <w:rPr>
                <w:rFonts w:hint="default"/>
              </w:rPr>
              <w:t>nneho</w:t>
            </w:r>
            <w:r>
              <w:rPr>
                <w:rFonts w:hint="default"/>
              </w:rPr>
              <w:t xml:space="preserve"> zoznamu sú</w:t>
            </w:r>
            <w:r>
              <w:rPr>
                <w:rFonts w:hint="default"/>
              </w:rPr>
              <w:t xml:space="preserve"> telefó</w:t>
            </w:r>
            <w:r>
              <w:rPr>
                <w:rFonts w:hint="default"/>
              </w:rPr>
              <w:t>nne čí</w:t>
            </w:r>
            <w:r>
              <w:rPr>
                <w:rFonts w:hint="default"/>
              </w:rPr>
              <w:t>slo, meno, priezvisko a </w:t>
            </w:r>
            <w:r>
              <w:rPr>
                <w:rFonts w:hint="default"/>
              </w:rPr>
              <w:t>adresa. Nezaradenie osobný</w:t>
            </w:r>
            <w:r>
              <w:rPr>
                <w:rFonts w:hint="default"/>
              </w:rPr>
              <w:t>ch ú</w:t>
            </w:r>
            <w:r>
              <w:rPr>
                <w:rFonts w:hint="default"/>
              </w:rPr>
              <w:t>dajov úč</w:t>
            </w:r>
            <w:r>
              <w:rPr>
                <w:rFonts w:hint="default"/>
              </w:rPr>
              <w:t>astní</w:t>
            </w:r>
            <w:r>
              <w:rPr>
                <w:rFonts w:hint="default"/>
              </w:rPr>
              <w:t>ka do telefó</w:t>
            </w:r>
            <w:r>
              <w:rPr>
                <w:rFonts w:hint="default"/>
              </w:rPr>
              <w:t>nneho zoznamu, overenie, opravy alebo ich odstrá</w:t>
            </w:r>
            <w:r>
              <w:rPr>
                <w:rFonts w:hint="default"/>
              </w:rPr>
              <w:t>nenie je bezplatné</w:t>
            </w:r>
            <w:r>
              <w:rPr>
                <w:rFonts w:hint="default"/>
              </w:rPr>
              <w:t>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Ú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</w:p>
        </w:tc>
      </w:tr>
      <w:tr>
        <w:tblPrEx>
          <w:tblW w:w="15687" w:type="dxa"/>
          <w:jc w:val="center"/>
          <w:tblLayout w:type="fixed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Č</w:t>
            </w:r>
            <w:r>
              <w:rPr>
                <w:rFonts w:hint="default"/>
              </w:rPr>
              <w:t>:12,  O:3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Č</w:t>
            </w:r>
            <w:r>
              <w:rPr>
                <w:rFonts w:hint="default"/>
              </w:rPr>
              <w:t>lenské</w:t>
            </w:r>
            <w:r>
              <w:rPr>
                <w:rFonts w:hint="default"/>
              </w:rPr>
              <w:t xml:space="preserve"> š</w:t>
            </w:r>
            <w:r>
              <w:rPr>
                <w:rFonts w:hint="default"/>
              </w:rPr>
              <w:t>tá</w:t>
            </w:r>
            <w:r>
              <w:rPr>
                <w:rFonts w:hint="default"/>
              </w:rPr>
              <w:t>ty môž</w:t>
            </w:r>
            <w:r>
              <w:rPr>
                <w:rFonts w:hint="default"/>
              </w:rPr>
              <w:t>u pož</w:t>
            </w:r>
            <w:r>
              <w:rPr>
                <w:rFonts w:hint="default"/>
              </w:rPr>
              <w:t>adovať</w:t>
            </w:r>
            <w:r>
              <w:rPr>
                <w:rFonts w:hint="default"/>
              </w:rPr>
              <w:t>, aby pre aký</w:t>
            </w:r>
            <w:r>
              <w:rPr>
                <w:rFonts w:hint="default"/>
              </w:rPr>
              <w:t>koľ</w:t>
            </w:r>
            <w:r>
              <w:rPr>
                <w:rFonts w:hint="default"/>
              </w:rPr>
              <w:t>vek úč</w:t>
            </w:r>
            <w:r>
              <w:rPr>
                <w:rFonts w:hint="default"/>
              </w:rPr>
              <w:t>el verejné</w:t>
            </w:r>
            <w:r>
              <w:rPr>
                <w:rFonts w:hint="default"/>
              </w:rPr>
              <w:t>ho telefó</w:t>
            </w:r>
            <w:r>
              <w:rPr>
                <w:rFonts w:hint="default"/>
              </w:rPr>
              <w:t>n</w:t>
            </w:r>
            <w:r>
              <w:rPr>
                <w:rFonts w:hint="default"/>
              </w:rPr>
              <w:t>neho zoznamu, iný</w:t>
            </w:r>
            <w:r>
              <w:rPr>
                <w:rFonts w:hint="default"/>
              </w:rPr>
              <w:t xml:space="preserve"> než</w:t>
            </w:r>
            <w:r>
              <w:rPr>
                <w:rFonts w:hint="default"/>
              </w:rPr>
              <w:t xml:space="preserve"> je vyhľ</w:t>
            </w:r>
            <w:r>
              <w:rPr>
                <w:rFonts w:hint="default"/>
              </w:rPr>
              <w:t>adanie kontaktný</w:t>
            </w:r>
            <w:r>
              <w:rPr>
                <w:rFonts w:hint="default"/>
              </w:rPr>
              <w:t>ch ú</w:t>
            </w:r>
            <w:r>
              <w:rPr>
                <w:rFonts w:hint="default"/>
              </w:rPr>
              <w:t>dajov osô</w:t>
            </w:r>
            <w:r>
              <w:rPr>
                <w:rFonts w:hint="default"/>
              </w:rPr>
              <w:t>b na zá</w:t>
            </w:r>
            <w:r>
              <w:rPr>
                <w:rFonts w:hint="default"/>
              </w:rPr>
              <w:t>klade ich mena prí</w:t>
            </w:r>
            <w:r>
              <w:rPr>
                <w:rFonts w:hint="default"/>
              </w:rPr>
              <w:t>padne minima ď</w:t>
            </w:r>
            <w:r>
              <w:rPr>
                <w:rFonts w:hint="default"/>
              </w:rPr>
              <w:t>alší</w:t>
            </w:r>
            <w:r>
              <w:rPr>
                <w:rFonts w:hint="default"/>
              </w:rPr>
              <w:t>ch identifikač</w:t>
            </w:r>
            <w:r>
              <w:rPr>
                <w:rFonts w:hint="default"/>
              </w:rPr>
              <w:t>ný</w:t>
            </w:r>
            <w:r>
              <w:rPr>
                <w:rFonts w:hint="default"/>
              </w:rPr>
              <w:t>ch ú</w:t>
            </w:r>
            <w:r>
              <w:rPr>
                <w:rFonts w:hint="default"/>
              </w:rPr>
              <w:t>dajov, bol potrebný</w:t>
            </w:r>
            <w:r>
              <w:rPr>
                <w:rFonts w:hint="default"/>
              </w:rPr>
              <w:t xml:space="preserve"> dodatoč</w:t>
            </w:r>
            <w:r>
              <w:rPr>
                <w:rFonts w:hint="default"/>
              </w:rPr>
              <w:t>ný</w:t>
            </w:r>
            <w:r>
              <w:rPr>
                <w:rFonts w:hint="default"/>
              </w:rPr>
              <w:t xml:space="preserve"> sú</w:t>
            </w:r>
            <w:r>
              <w:rPr>
                <w:rFonts w:hint="default"/>
              </w:rPr>
              <w:t>hlas úč</w:t>
            </w:r>
            <w:r>
              <w:rPr>
                <w:rFonts w:hint="default"/>
              </w:rPr>
              <w:t>astní</w:t>
            </w:r>
            <w:r>
              <w:rPr>
                <w:rFonts w:hint="default"/>
              </w:rPr>
              <w:t>kov.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N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§</w:t>
            </w:r>
            <w:r>
              <w:rPr>
                <w:rFonts w:hint="default"/>
              </w:rPr>
              <w:t>:59, O:3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Podnik nesmie zverejniť</w:t>
            </w:r>
            <w:r>
              <w:rPr>
                <w:rFonts w:hint="default"/>
              </w:rPr>
              <w:t xml:space="preserve"> osobné</w:t>
            </w:r>
            <w:r>
              <w:rPr>
                <w:rFonts w:hint="default"/>
              </w:rPr>
              <w:t xml:space="preserve"> ú</w:t>
            </w:r>
            <w:r>
              <w:rPr>
                <w:rFonts w:hint="default"/>
              </w:rPr>
              <w:t>daje úč</w:t>
            </w:r>
            <w:r>
              <w:rPr>
                <w:rFonts w:hint="default"/>
              </w:rPr>
              <w:t>astní</w:t>
            </w:r>
            <w:r>
              <w:rPr>
                <w:rFonts w:hint="default"/>
              </w:rPr>
              <w:t>ka vo svojom telefó</w:t>
            </w:r>
            <w:r>
              <w:rPr>
                <w:rFonts w:hint="default"/>
              </w:rPr>
              <w:t>nnom zozn</w:t>
            </w:r>
            <w:r>
              <w:rPr>
                <w:rFonts w:hint="default"/>
              </w:rPr>
              <w:t>ame, ak k </w:t>
            </w:r>
            <w:r>
              <w:rPr>
                <w:rFonts w:hint="default"/>
              </w:rPr>
              <w:t>tomu úč</w:t>
            </w:r>
            <w:r>
              <w:rPr>
                <w:rFonts w:hint="default"/>
              </w:rPr>
              <w:t>astní</w:t>
            </w:r>
            <w:r>
              <w:rPr>
                <w:rFonts w:hint="default"/>
              </w:rPr>
              <w:t>k nedal sú</w:t>
            </w:r>
            <w:r>
              <w:rPr>
                <w:rFonts w:hint="default"/>
              </w:rPr>
              <w:t>hlas, a nesmie ich poskytnúť</w:t>
            </w:r>
            <w:r>
              <w:rPr>
                <w:rFonts w:hint="default"/>
              </w:rPr>
              <w:t xml:space="preserve"> iný</w:t>
            </w:r>
            <w:r>
              <w:rPr>
                <w:rFonts w:hint="default"/>
              </w:rPr>
              <w:t>m podnikom alebo iný</w:t>
            </w:r>
            <w:r>
              <w:rPr>
                <w:rFonts w:hint="default"/>
              </w:rPr>
              <w:t>m osobá</w:t>
            </w:r>
            <w:r>
              <w:rPr>
                <w:rFonts w:hint="default"/>
              </w:rPr>
              <w:t>m, ktoré</w:t>
            </w:r>
            <w:r>
              <w:rPr>
                <w:rFonts w:hint="default"/>
              </w:rPr>
              <w:t xml:space="preserve"> vydá</w:t>
            </w:r>
            <w:r>
              <w:rPr>
                <w:rFonts w:hint="default"/>
              </w:rPr>
              <w:t>vajú</w:t>
            </w:r>
            <w:r>
              <w:rPr>
                <w:rFonts w:hint="default"/>
              </w:rPr>
              <w:t xml:space="preserve"> telefó</w:t>
            </w:r>
            <w:r>
              <w:rPr>
                <w:rFonts w:hint="default"/>
              </w:rPr>
              <w:t>nne zoznamy alebo poskytujú</w:t>
            </w:r>
            <w:r>
              <w:rPr>
                <w:rFonts w:hint="default"/>
              </w:rPr>
              <w:t xml:space="preserve"> informač</w:t>
            </w:r>
            <w:r>
              <w:rPr>
                <w:rFonts w:hint="default"/>
              </w:rPr>
              <w:t>né</w:t>
            </w:r>
            <w:r>
              <w:rPr>
                <w:rFonts w:hint="default"/>
              </w:rPr>
              <w:t xml:space="preserve"> služ</w:t>
            </w:r>
            <w:r>
              <w:rPr>
                <w:rFonts w:hint="default"/>
              </w:rPr>
              <w:t>by o </w:t>
            </w:r>
            <w:r>
              <w:rPr>
                <w:rFonts w:hint="default"/>
              </w:rPr>
              <w:t>telefó</w:t>
            </w:r>
            <w:r>
              <w:rPr>
                <w:rFonts w:hint="default"/>
              </w:rPr>
              <w:t>nnych čí</w:t>
            </w:r>
            <w:r>
              <w:rPr>
                <w:rFonts w:hint="default"/>
              </w:rPr>
              <w:t>slach.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Ú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</w:p>
        </w:tc>
      </w:tr>
      <w:tr>
        <w:tblPrEx>
          <w:tblW w:w="15687" w:type="dxa"/>
          <w:jc w:val="center"/>
          <w:tblLayout w:type="fixed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84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Č</w:t>
            </w:r>
            <w:r>
              <w:rPr>
                <w:rFonts w:hint="default"/>
              </w:rPr>
              <w:t>:12, O:4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Odseky 1 a </w:t>
            </w:r>
            <w:r>
              <w:rPr>
                <w:rFonts w:hint="default"/>
              </w:rPr>
              <w:t>2 sa vzť</w:t>
            </w:r>
            <w:r>
              <w:rPr>
                <w:rFonts w:hint="default"/>
              </w:rPr>
              <w:t>ahujú</w:t>
            </w:r>
            <w:r>
              <w:rPr>
                <w:rFonts w:hint="default"/>
              </w:rPr>
              <w:t xml:space="preserve"> na úč</w:t>
            </w:r>
            <w:r>
              <w:rPr>
                <w:rFonts w:hint="default"/>
              </w:rPr>
              <w:t>astní</w:t>
            </w:r>
            <w:r>
              <w:rPr>
                <w:rFonts w:hint="default"/>
              </w:rPr>
              <w:t>kov, ktorí</w:t>
            </w:r>
            <w:r>
              <w:rPr>
                <w:rFonts w:hint="default"/>
              </w:rPr>
              <w:t xml:space="preserve"> sú</w:t>
            </w:r>
            <w:r>
              <w:rPr>
                <w:rFonts w:hint="default"/>
              </w:rPr>
              <w:t xml:space="preserve"> fyzický</w:t>
            </w:r>
            <w:r>
              <w:rPr>
                <w:rFonts w:hint="default"/>
              </w:rPr>
              <w:t>mi</w:t>
            </w:r>
            <w:r>
              <w:rPr>
                <w:rFonts w:hint="default"/>
              </w:rPr>
              <w:t xml:space="preserve"> osobami. Č</w:t>
            </w:r>
            <w:r>
              <w:rPr>
                <w:rFonts w:hint="default"/>
              </w:rPr>
              <w:t>lenské</w:t>
            </w:r>
            <w:r>
              <w:rPr>
                <w:rFonts w:hint="default"/>
              </w:rPr>
              <w:t xml:space="preserve"> š</w:t>
            </w:r>
            <w:r>
              <w:rPr>
                <w:rFonts w:hint="default"/>
              </w:rPr>
              <w:t>tá</w:t>
            </w:r>
            <w:r>
              <w:rPr>
                <w:rFonts w:hint="default"/>
              </w:rPr>
              <w:t>ty tiež</w:t>
            </w:r>
            <w:r>
              <w:rPr>
                <w:rFonts w:hint="default"/>
              </w:rPr>
              <w:t xml:space="preserve"> zabezpeč</w:t>
            </w:r>
            <w:r>
              <w:rPr>
                <w:rFonts w:hint="default"/>
              </w:rPr>
              <w:t>ia, v rá</w:t>
            </w:r>
            <w:r>
              <w:rPr>
                <w:rFonts w:hint="default"/>
              </w:rPr>
              <w:t>mci prá</w:t>
            </w:r>
            <w:r>
              <w:rPr>
                <w:rFonts w:hint="default"/>
              </w:rPr>
              <w:t>va spoloč</w:t>
            </w:r>
            <w:r>
              <w:rPr>
                <w:rFonts w:hint="default"/>
              </w:rPr>
              <w:t>enstva a aplikovateľ</w:t>
            </w:r>
            <w:r>
              <w:rPr>
                <w:rFonts w:hint="default"/>
              </w:rPr>
              <w:t>ný</w:t>
            </w:r>
            <w:r>
              <w:rPr>
                <w:rFonts w:hint="default"/>
              </w:rPr>
              <w:t>ch vnú</w:t>
            </w:r>
            <w:r>
              <w:rPr>
                <w:rFonts w:hint="default"/>
              </w:rPr>
              <w:t>troš</w:t>
            </w:r>
            <w:r>
              <w:rPr>
                <w:rFonts w:hint="default"/>
              </w:rPr>
              <w:t>tá</w:t>
            </w:r>
            <w:r>
              <w:rPr>
                <w:rFonts w:hint="default"/>
              </w:rPr>
              <w:t>tnych prá</w:t>
            </w:r>
            <w:r>
              <w:rPr>
                <w:rFonts w:hint="default"/>
              </w:rPr>
              <w:t>vnych predpisov, aby boli dostatoč</w:t>
            </w:r>
            <w:r>
              <w:rPr>
                <w:rFonts w:hint="default"/>
              </w:rPr>
              <w:t>ne chrá</w:t>
            </w:r>
            <w:r>
              <w:rPr>
                <w:rFonts w:hint="default"/>
              </w:rPr>
              <w:t>nené</w:t>
            </w:r>
            <w:r>
              <w:rPr>
                <w:rFonts w:hint="default"/>
              </w:rPr>
              <w:t xml:space="preserve"> legití</w:t>
            </w:r>
            <w:r>
              <w:rPr>
                <w:rFonts w:hint="default"/>
              </w:rPr>
              <w:t>mne zá</w:t>
            </w:r>
            <w:r>
              <w:rPr>
                <w:rFonts w:hint="default"/>
              </w:rPr>
              <w:t>ujmy úč</w:t>
            </w:r>
            <w:r>
              <w:rPr>
                <w:rFonts w:hint="default"/>
              </w:rPr>
              <w:t>astní</w:t>
            </w:r>
            <w:r>
              <w:rPr>
                <w:rFonts w:hint="default"/>
              </w:rPr>
              <w:t>kov iný</w:t>
            </w:r>
            <w:r>
              <w:rPr>
                <w:rFonts w:hint="default"/>
              </w:rPr>
              <w:t>ch než</w:t>
            </w:r>
            <w:r>
              <w:rPr>
                <w:rFonts w:hint="default"/>
              </w:rPr>
              <w:t xml:space="preserve"> sú</w:t>
            </w:r>
            <w:r>
              <w:rPr>
                <w:rFonts w:hint="default"/>
              </w:rPr>
              <w:t xml:space="preserve"> fyzické</w:t>
            </w:r>
            <w:r>
              <w:rPr>
                <w:rFonts w:hint="default"/>
              </w:rPr>
              <w:t xml:space="preserve"> osoby z hľ</w:t>
            </w:r>
            <w:r>
              <w:rPr>
                <w:rFonts w:hint="default"/>
              </w:rPr>
              <w:t>adiska ich zaradenia do telefó</w:t>
            </w:r>
            <w:r>
              <w:rPr>
                <w:rFonts w:hint="default"/>
              </w:rPr>
              <w:t>nnych zoznamov.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N</w:t>
            </w:r>
            <w:r>
              <w:rPr>
                <w:rFonts w:hint="default"/>
              </w:rPr>
              <w:t>.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§</w:t>
            </w:r>
            <w:r>
              <w:rPr>
                <w:rFonts w:hint="default"/>
              </w:rPr>
              <w:t>:56, O:1</w:t>
            </w:r>
          </w:p>
          <w:p w:rsidR="00F958E4">
            <w:pPr>
              <w:pStyle w:val="normlny"/>
              <w:bidi w:val="0"/>
              <w:rPr>
                <w:rFonts w:hint="default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ascii="Arial Unicode MS"/>
              </w:rPr>
            </w:pPr>
            <w:r>
              <w:rPr>
                <w:rFonts w:hint="default"/>
              </w:rPr>
              <w:t>Ochrana osobný</w:t>
            </w:r>
            <w:r>
              <w:rPr>
                <w:rFonts w:hint="default"/>
              </w:rPr>
              <w:t>ch ú</w:t>
            </w:r>
            <w:r>
              <w:rPr>
                <w:rFonts w:hint="default"/>
              </w:rPr>
              <w:t>dajov sa vzť</w:t>
            </w:r>
            <w:r>
              <w:rPr>
                <w:rFonts w:hint="default"/>
              </w:rPr>
              <w:t>ahuje na úč</w:t>
            </w:r>
            <w:r>
              <w:rPr>
                <w:rFonts w:hint="default"/>
              </w:rPr>
              <w:t>astní</w:t>
            </w:r>
            <w:r>
              <w:rPr>
                <w:rFonts w:hint="default"/>
              </w:rPr>
              <w:t>kov alebo uží</w:t>
            </w:r>
            <w:r>
              <w:rPr>
                <w:rFonts w:hint="default"/>
              </w:rPr>
              <w:t>vateľ</w:t>
            </w:r>
            <w:r>
              <w:rPr>
                <w:rFonts w:hint="default"/>
              </w:rPr>
              <w:t>ov, ktorí</w:t>
            </w:r>
            <w:r>
              <w:rPr>
                <w:rFonts w:hint="default"/>
              </w:rPr>
              <w:t xml:space="preserve"> sú</w:t>
            </w:r>
            <w:r>
              <w:rPr>
                <w:rFonts w:hint="default"/>
              </w:rPr>
              <w:t xml:space="preserve"> fyzický</w:t>
            </w:r>
            <w:r>
              <w:rPr>
                <w:rFonts w:hint="default"/>
              </w:rPr>
              <w:t>mi osobami. Prá</w:t>
            </w:r>
            <w:r>
              <w:rPr>
                <w:rFonts w:hint="default"/>
              </w:rPr>
              <w:t>va a povinnosti sú</w:t>
            </w:r>
            <w:r>
              <w:rPr>
                <w:rFonts w:hint="default"/>
              </w:rPr>
              <w:t>visiace s ochranou osobný</w:t>
            </w:r>
            <w:r>
              <w:rPr>
                <w:rFonts w:hint="default"/>
              </w:rPr>
              <w:t>ch ú</w:t>
            </w:r>
            <w:r>
              <w:rPr>
                <w:rFonts w:hint="default"/>
              </w:rPr>
              <w:t>dajov, ktoré</w:t>
            </w:r>
            <w:r>
              <w:rPr>
                <w:rFonts w:hint="default"/>
              </w:rPr>
              <w:t xml:space="preserve"> nie sú</w:t>
            </w:r>
            <w:r>
              <w:rPr>
                <w:rFonts w:hint="default"/>
              </w:rPr>
              <w:t xml:space="preserve"> upravené</w:t>
            </w:r>
            <w:r>
              <w:rPr>
                <w:rFonts w:hint="default"/>
              </w:rPr>
              <w:t xml:space="preserve"> v </w:t>
            </w:r>
            <w:r>
              <w:rPr>
                <w:rFonts w:hint="default"/>
              </w:rPr>
              <w:t>tomto zá</w:t>
            </w:r>
            <w:r>
              <w:rPr>
                <w:rFonts w:hint="default"/>
              </w:rPr>
              <w:t>kone, sa spravujú</w:t>
            </w:r>
            <w:r>
              <w:rPr>
                <w:rFonts w:hint="default"/>
              </w:rPr>
              <w:t xml:space="preserve"> osobitný</w:t>
            </w:r>
            <w:r>
              <w:rPr>
                <w:rFonts w:hint="default"/>
              </w:rPr>
              <w:t xml:space="preserve">m predpisom.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Ú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.</w:t>
            </w:r>
          </w:p>
        </w:tc>
      </w:tr>
      <w:tr>
        <w:tblPrEx>
          <w:tblW w:w="15687" w:type="dxa"/>
          <w:jc w:val="center"/>
          <w:tblLayout w:type="fixed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84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  <w:b/>
                <w:bCs/>
              </w:rPr>
            </w:pPr>
            <w:r>
              <w:rPr>
                <w:rFonts w:hint="default"/>
                <w:b/>
                <w:bCs/>
              </w:rPr>
              <w:t>Č</w:t>
            </w:r>
            <w:r>
              <w:rPr>
                <w:rFonts w:hint="default"/>
                <w:b/>
                <w:bCs/>
              </w:rPr>
              <w:t>:13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  <w:b/>
                <w:bCs/>
              </w:rPr>
            </w:pPr>
            <w:r>
              <w:rPr>
                <w:rFonts w:hint="default"/>
                <w:b/>
                <w:bCs/>
              </w:rPr>
              <w:t>Nevyž</w:t>
            </w:r>
            <w:r>
              <w:rPr>
                <w:rFonts w:hint="default"/>
                <w:b/>
                <w:bCs/>
              </w:rPr>
              <w:t>i</w:t>
            </w:r>
            <w:r>
              <w:rPr>
                <w:rFonts w:hint="default"/>
                <w:b/>
                <w:bCs/>
              </w:rPr>
              <w:t>adané</w:t>
            </w:r>
            <w:r>
              <w:rPr>
                <w:rFonts w:hint="default"/>
                <w:b/>
                <w:bCs/>
              </w:rPr>
              <w:t xml:space="preserve"> sprá</w:t>
            </w:r>
            <w:r>
              <w:rPr>
                <w:rFonts w:hint="default"/>
                <w:b/>
                <w:bCs/>
              </w:rPr>
              <w:t>vy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</w:pP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</w:pP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</w:pPr>
          </w:p>
        </w:tc>
      </w:tr>
      <w:tr>
        <w:tblPrEx>
          <w:tblW w:w="15687" w:type="dxa"/>
          <w:jc w:val="center"/>
          <w:tblLayout w:type="fixed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84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ascii="Arial Unicode MS"/>
                <w:color w:val="FF0000"/>
              </w:rPr>
            </w:pPr>
            <w:r>
              <w:rPr>
                <w:rFonts w:hint="default"/>
              </w:rPr>
              <w:t>Č</w:t>
            </w:r>
            <w:r>
              <w:rPr>
                <w:rFonts w:hint="default"/>
              </w:rPr>
              <w:t>:13, O:1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Použí</w:t>
            </w:r>
            <w:r>
              <w:rPr>
                <w:rFonts w:hint="default"/>
              </w:rPr>
              <w:t>vanie automatický</w:t>
            </w:r>
            <w:r>
              <w:rPr>
                <w:rFonts w:hint="default"/>
              </w:rPr>
              <w:t>ch volací</w:t>
            </w:r>
            <w:r>
              <w:rPr>
                <w:rFonts w:hint="default"/>
              </w:rPr>
              <w:t>ch a komunikač</w:t>
            </w:r>
            <w:r>
              <w:rPr>
                <w:rFonts w:hint="default"/>
              </w:rPr>
              <w:t>ný</w:t>
            </w:r>
            <w:r>
              <w:rPr>
                <w:rFonts w:hint="default"/>
              </w:rPr>
              <w:t>ch systé</w:t>
            </w:r>
            <w:r>
              <w:rPr>
                <w:rFonts w:hint="default"/>
              </w:rPr>
              <w:t>mov bez ľ</w:t>
            </w:r>
            <w:r>
              <w:rPr>
                <w:rFonts w:hint="default"/>
              </w:rPr>
              <w:t>udské</w:t>
            </w:r>
            <w:r>
              <w:rPr>
                <w:rFonts w:hint="default"/>
              </w:rPr>
              <w:t>ho zá</w:t>
            </w:r>
            <w:r>
              <w:rPr>
                <w:rFonts w:hint="default"/>
              </w:rPr>
              <w:t>sahu (automatické</w:t>
            </w:r>
            <w:r>
              <w:rPr>
                <w:rFonts w:hint="default"/>
              </w:rPr>
              <w:t xml:space="preserve"> volacie zariadenia), faxov alebo elektronickej poš</w:t>
            </w:r>
            <w:r>
              <w:rPr>
                <w:rFonts w:hint="default"/>
              </w:rPr>
              <w:t>ty na úč</w:t>
            </w:r>
            <w:r>
              <w:rPr>
                <w:rFonts w:hint="default"/>
              </w:rPr>
              <w:t>ely priamej reklamy sa môž</w:t>
            </w:r>
            <w:r>
              <w:rPr>
                <w:rFonts w:hint="default"/>
              </w:rPr>
              <w:t>e povoliť</w:t>
            </w:r>
            <w:r>
              <w:rPr>
                <w:rFonts w:hint="default"/>
              </w:rPr>
              <w:t xml:space="preserve"> len s predchá</w:t>
            </w:r>
            <w:r>
              <w:rPr>
                <w:rFonts w:hint="default"/>
              </w:rPr>
              <w:t>dzajú</w:t>
            </w:r>
            <w:r>
              <w:rPr>
                <w:rFonts w:hint="default"/>
              </w:rPr>
              <w:t>cim sú</w:t>
            </w:r>
            <w:r>
              <w:rPr>
                <w:rFonts w:hint="default"/>
              </w:rPr>
              <w:t>hlasom úč</w:t>
            </w:r>
            <w:r>
              <w:rPr>
                <w:rFonts w:hint="default"/>
              </w:rPr>
              <w:t>astní</w:t>
            </w:r>
            <w:r>
              <w:rPr>
                <w:rFonts w:hint="default"/>
              </w:rPr>
              <w:t>ko</w:t>
            </w:r>
            <w:r>
              <w:rPr>
                <w:rFonts w:hint="default"/>
              </w:rPr>
              <w:t>v alebo uží</w:t>
            </w:r>
            <w:r>
              <w:rPr>
                <w:rFonts w:hint="default"/>
              </w:rPr>
              <w:t>vateľ</w:t>
            </w:r>
            <w:r>
              <w:rPr>
                <w:rFonts w:hint="default"/>
              </w:rPr>
              <w:t>ov.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N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§</w:t>
            </w:r>
            <w:r>
              <w:rPr>
                <w:rFonts w:hint="default"/>
              </w:rPr>
              <w:t>:62, O:2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ascii="Arial Unicode MS"/>
              </w:rPr>
            </w:pPr>
            <w:r>
              <w:rPr>
                <w:rFonts w:hint="default"/>
              </w:rPr>
              <w:t>Na úč</w:t>
            </w:r>
            <w:r>
              <w:rPr>
                <w:rFonts w:hint="default"/>
              </w:rPr>
              <w:t>ely priameho marketingu je dovolené</w:t>
            </w:r>
            <w:r>
              <w:rPr>
                <w:rFonts w:hint="default"/>
              </w:rPr>
              <w:t xml:space="preserve"> volanie alebo použí</w:t>
            </w:r>
            <w:r>
              <w:rPr>
                <w:rFonts w:hint="default"/>
              </w:rPr>
              <w:t>vanie automatický</w:t>
            </w:r>
            <w:r>
              <w:rPr>
                <w:rFonts w:hint="default"/>
              </w:rPr>
              <w:t>ch volací</w:t>
            </w:r>
            <w:r>
              <w:rPr>
                <w:rFonts w:hint="default"/>
              </w:rPr>
              <w:t>ch a </w:t>
            </w:r>
            <w:r>
              <w:rPr>
                <w:rFonts w:hint="default"/>
              </w:rPr>
              <w:t>komunikač</w:t>
            </w:r>
            <w:r>
              <w:rPr>
                <w:rFonts w:hint="default"/>
              </w:rPr>
              <w:t>ný</w:t>
            </w:r>
            <w:r>
              <w:rPr>
                <w:rFonts w:hint="default"/>
              </w:rPr>
              <w:t>ch systé</w:t>
            </w:r>
            <w:r>
              <w:rPr>
                <w:rFonts w:hint="default"/>
              </w:rPr>
              <w:t>mov bez ľ</w:t>
            </w:r>
            <w:r>
              <w:rPr>
                <w:rFonts w:hint="default"/>
              </w:rPr>
              <w:t>udské</w:t>
            </w:r>
            <w:r>
              <w:rPr>
                <w:rFonts w:hint="default"/>
              </w:rPr>
              <w:t>ho zá</w:t>
            </w:r>
            <w:r>
              <w:rPr>
                <w:rFonts w:hint="default"/>
              </w:rPr>
              <w:t>sahu, telefaxu, elektronickej poš</w:t>
            </w:r>
            <w:r>
              <w:rPr>
                <w:rFonts w:hint="default"/>
              </w:rPr>
              <w:t>ty, vrá</w:t>
            </w:r>
            <w:r>
              <w:rPr>
                <w:rFonts w:hint="default"/>
              </w:rPr>
              <w:t>tane služ</w:t>
            </w:r>
            <w:r>
              <w:rPr>
                <w:rFonts w:hint="default"/>
              </w:rPr>
              <w:t>by krá</w:t>
            </w:r>
            <w:r>
              <w:rPr>
                <w:rFonts w:hint="default"/>
              </w:rPr>
              <w:t>tkych sprá</w:t>
            </w:r>
            <w:r>
              <w:rPr>
                <w:rFonts w:hint="default"/>
              </w:rPr>
              <w:t>v úč</w:t>
            </w:r>
            <w:r>
              <w:rPr>
                <w:rFonts w:hint="default"/>
              </w:rPr>
              <w:t>astní</w:t>
            </w:r>
            <w:r>
              <w:rPr>
                <w:rFonts w:hint="default"/>
              </w:rPr>
              <w:t>kovi alebo uží</w:t>
            </w:r>
            <w:r>
              <w:rPr>
                <w:rFonts w:hint="default"/>
              </w:rPr>
              <w:t>vateľ</w:t>
            </w:r>
            <w:r>
              <w:rPr>
                <w:rFonts w:hint="default"/>
              </w:rPr>
              <w:t>ovi len s jeho predchá</w:t>
            </w:r>
            <w:r>
              <w:rPr>
                <w:rFonts w:hint="default"/>
              </w:rPr>
              <w:t>dzajú</w:t>
            </w:r>
            <w:r>
              <w:rPr>
                <w:rFonts w:hint="default"/>
              </w:rPr>
              <w:t>cim sú</w:t>
            </w:r>
            <w:r>
              <w:rPr>
                <w:rFonts w:hint="default"/>
              </w:rPr>
              <w:t>hlasom, prič</w:t>
            </w:r>
            <w:r>
              <w:rPr>
                <w:rFonts w:hint="default"/>
              </w:rPr>
              <w:t>om tento sú</w:t>
            </w:r>
            <w:r>
              <w:rPr>
                <w:rFonts w:hint="default"/>
              </w:rPr>
              <w:t>hlas </w:t>
            </w:r>
            <w:r>
              <w:rPr>
                <w:rFonts w:hint="default"/>
              </w:rPr>
              <w:t xml:space="preserve"> musí</w:t>
            </w:r>
            <w:r>
              <w:rPr>
                <w:rFonts w:hint="default"/>
              </w:rPr>
              <w:t xml:space="preserve"> byť</w:t>
            </w:r>
            <w:r>
              <w:rPr>
                <w:rFonts w:hint="default"/>
              </w:rPr>
              <w:t xml:space="preserve"> preuká</w:t>
            </w:r>
            <w:r>
              <w:rPr>
                <w:rFonts w:hint="default"/>
              </w:rPr>
              <w:t>zateľ</w:t>
            </w:r>
            <w:r>
              <w:rPr>
                <w:rFonts w:hint="default"/>
              </w:rPr>
              <w:t>ný</w:t>
            </w:r>
            <w:r>
              <w:rPr>
                <w:rFonts w:hint="default"/>
              </w:rPr>
              <w:t>. Udelený</w:t>
            </w:r>
            <w:r>
              <w:rPr>
                <w:rFonts w:hint="default"/>
              </w:rPr>
              <w:t xml:space="preserve"> sú</w:t>
            </w:r>
            <w:r>
              <w:rPr>
                <w:rFonts w:hint="default"/>
              </w:rPr>
              <w:t>hlas mož</w:t>
            </w:r>
            <w:r>
              <w:rPr>
                <w:rFonts w:hint="default"/>
              </w:rPr>
              <w:t>no kedykoľ</w:t>
            </w:r>
            <w:r>
              <w:rPr>
                <w:rFonts w:hint="default"/>
              </w:rPr>
              <w:t>vek odvolať</w:t>
            </w:r>
            <w:r>
              <w:rPr>
                <w:rFonts w:hint="default"/>
              </w:rPr>
              <w:t>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Ú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</w:p>
        </w:tc>
      </w:tr>
      <w:tr>
        <w:tblPrEx>
          <w:tblW w:w="15687" w:type="dxa"/>
          <w:jc w:val="center"/>
          <w:tblLayout w:type="fixed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843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Č</w:t>
            </w:r>
            <w:r>
              <w:rPr>
                <w:rFonts w:hint="default"/>
              </w:rPr>
              <w:t>:13, O:2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Bez ohľ</w:t>
            </w:r>
            <w:r>
              <w:rPr>
                <w:rFonts w:hint="default"/>
              </w:rPr>
              <w:t>adu na odsek 1, keď</w:t>
            </w:r>
            <w:r>
              <w:rPr>
                <w:rFonts w:hint="default"/>
              </w:rPr>
              <w:t xml:space="preserve"> fyzická</w:t>
            </w:r>
            <w:r>
              <w:rPr>
                <w:rFonts w:hint="default"/>
              </w:rPr>
              <w:t xml:space="preserve"> alebo prá</w:t>
            </w:r>
            <w:r>
              <w:rPr>
                <w:rFonts w:hint="default"/>
              </w:rPr>
              <w:t>vnická</w:t>
            </w:r>
            <w:r>
              <w:rPr>
                <w:rFonts w:hint="default"/>
              </w:rPr>
              <w:t xml:space="preserve"> osoba zí</w:t>
            </w:r>
            <w:r>
              <w:rPr>
                <w:rFonts w:hint="default"/>
              </w:rPr>
              <w:t>ska od zá</w:t>
            </w:r>
            <w:r>
              <w:rPr>
                <w:rFonts w:hint="default"/>
              </w:rPr>
              <w:t>kazní</w:t>
            </w:r>
            <w:r>
              <w:rPr>
                <w:rFonts w:hint="default"/>
              </w:rPr>
              <w:t>kov ich elektronické</w:t>
            </w:r>
            <w:r>
              <w:rPr>
                <w:rFonts w:hint="default"/>
              </w:rPr>
              <w:t xml:space="preserve"> kontaktné</w:t>
            </w:r>
            <w:r>
              <w:rPr>
                <w:rFonts w:hint="default"/>
              </w:rPr>
              <w:t xml:space="preserve"> ú</w:t>
            </w:r>
            <w:r>
              <w:rPr>
                <w:rFonts w:hint="default"/>
              </w:rPr>
              <w:t>daje pre e</w:t>
            </w:r>
            <w:r>
              <w:rPr>
                <w:rFonts w:hint="default"/>
              </w:rPr>
              <w:t>lektronickú</w:t>
            </w:r>
            <w:r>
              <w:rPr>
                <w:rFonts w:hint="default"/>
              </w:rPr>
              <w:t xml:space="preserve"> poš</w:t>
            </w:r>
            <w:r>
              <w:rPr>
                <w:rFonts w:hint="default"/>
              </w:rPr>
              <w:t>tu v sú</w:t>
            </w:r>
            <w:r>
              <w:rPr>
                <w:rFonts w:hint="default"/>
              </w:rPr>
              <w:t>vislosti s predajom produktu alebo služ</w:t>
            </w:r>
            <w:r>
              <w:rPr>
                <w:rFonts w:hint="default"/>
              </w:rPr>
              <w:t>by, a v sú</w:t>
            </w:r>
            <w:r>
              <w:rPr>
                <w:rFonts w:hint="default"/>
              </w:rPr>
              <w:t>lade so smernicou 95/46/ES tá</w:t>
            </w:r>
            <w:r>
              <w:rPr>
                <w:rFonts w:hint="default"/>
              </w:rPr>
              <w:t xml:space="preserve"> istá</w:t>
            </w:r>
            <w:r>
              <w:rPr>
                <w:rFonts w:hint="default"/>
              </w:rPr>
              <w:t xml:space="preserve"> fyzická</w:t>
            </w:r>
            <w:r>
              <w:rPr>
                <w:rFonts w:hint="default"/>
              </w:rPr>
              <w:t xml:space="preserve"> alebo prá</w:t>
            </w:r>
            <w:r>
              <w:rPr>
                <w:rFonts w:hint="default"/>
              </w:rPr>
              <w:t>vnická</w:t>
            </w:r>
            <w:r>
              <w:rPr>
                <w:rFonts w:hint="default"/>
              </w:rPr>
              <w:t xml:space="preserve"> osoba môž</w:t>
            </w:r>
            <w:r>
              <w:rPr>
                <w:rFonts w:hint="default"/>
              </w:rPr>
              <w:t>e použ</w:t>
            </w:r>
            <w:r>
              <w:rPr>
                <w:rFonts w:hint="default"/>
              </w:rPr>
              <w:t>iť</w:t>
            </w:r>
            <w:r>
              <w:rPr>
                <w:rFonts w:hint="default"/>
              </w:rPr>
              <w:t xml:space="preserve"> tieto elek</w:t>
            </w:r>
            <w:r>
              <w:rPr>
                <w:rFonts w:hint="default"/>
              </w:rPr>
              <w:softHyphen/>
            </w:r>
            <w:r>
              <w:rPr>
                <w:rFonts w:hint="default"/>
              </w:rPr>
              <w:t>tronické</w:t>
            </w:r>
            <w:r>
              <w:rPr>
                <w:rFonts w:hint="default"/>
              </w:rPr>
              <w:t xml:space="preserve"> kontaktné</w:t>
            </w:r>
            <w:r>
              <w:rPr>
                <w:rFonts w:hint="default"/>
              </w:rPr>
              <w:t xml:space="preserve"> ú</w:t>
            </w:r>
            <w:r>
              <w:rPr>
                <w:rFonts w:hint="default"/>
              </w:rPr>
              <w:t>daje na priamu reklamu vlastný</w:t>
            </w:r>
            <w:r>
              <w:rPr>
                <w:rFonts w:hint="default"/>
              </w:rPr>
              <w:t>ch podobný</w:t>
            </w:r>
            <w:r>
              <w:rPr>
                <w:rFonts w:hint="default"/>
              </w:rPr>
              <w:t>ch produktov alebo služ</w:t>
            </w:r>
            <w:r>
              <w:rPr>
                <w:rFonts w:hint="default"/>
              </w:rPr>
              <w:t>ieb za predpo</w:t>
            </w:r>
            <w:r>
              <w:rPr>
                <w:rFonts w:hint="default"/>
              </w:rPr>
              <w:t>k</w:t>
            </w:r>
            <w:r>
              <w:rPr>
                <w:rFonts w:hint="default"/>
              </w:rPr>
              <w:t>ladu, ž</w:t>
            </w:r>
            <w:r>
              <w:rPr>
                <w:rFonts w:hint="default"/>
              </w:rPr>
              <w:t>e zá</w:t>
            </w:r>
            <w:r>
              <w:rPr>
                <w:rFonts w:hint="default"/>
              </w:rPr>
              <w:t>kazní</w:t>
            </w:r>
            <w:r>
              <w:rPr>
                <w:rFonts w:hint="default"/>
              </w:rPr>
              <w:t>kom bola jasne a jednoznač</w:t>
            </w:r>
            <w:r>
              <w:rPr>
                <w:rFonts w:hint="default"/>
              </w:rPr>
              <w:t>ne poskytnutá</w:t>
            </w:r>
            <w:r>
              <w:rPr>
                <w:rFonts w:hint="default"/>
              </w:rPr>
              <w:t xml:space="preserve"> mož</w:t>
            </w:r>
            <w:r>
              <w:rPr>
                <w:rFonts w:hint="default"/>
              </w:rPr>
              <w:t>nosť</w:t>
            </w:r>
            <w:r>
              <w:rPr>
                <w:rFonts w:hint="default"/>
              </w:rPr>
              <w:t xml:space="preserve"> bezplatne a jednoduchý</w:t>
            </w:r>
            <w:r>
              <w:rPr>
                <w:rFonts w:hint="default"/>
              </w:rPr>
              <w:t>m spô</w:t>
            </w:r>
            <w:r>
              <w:rPr>
                <w:rFonts w:hint="default"/>
              </w:rPr>
              <w:t>sobom namietať</w:t>
            </w:r>
            <w:r>
              <w:rPr>
                <w:rFonts w:hint="default"/>
              </w:rPr>
              <w:t xml:space="preserve"> voč</w:t>
            </w:r>
            <w:r>
              <w:rPr>
                <w:rFonts w:hint="default"/>
              </w:rPr>
              <w:t>i také</w:t>
            </w:r>
            <w:r>
              <w:rPr>
                <w:rFonts w:hint="default"/>
              </w:rPr>
              <w:t>muto použ</w:t>
            </w:r>
            <w:r>
              <w:rPr>
                <w:rFonts w:hint="default"/>
              </w:rPr>
              <w:t>itiu elektronický</w:t>
            </w:r>
            <w:r>
              <w:rPr>
                <w:rFonts w:hint="default"/>
              </w:rPr>
              <w:t>ch kontaktný</w:t>
            </w:r>
            <w:r>
              <w:rPr>
                <w:rFonts w:hint="default"/>
              </w:rPr>
              <w:t>ch ú</w:t>
            </w:r>
            <w:r>
              <w:rPr>
                <w:rFonts w:hint="default"/>
              </w:rPr>
              <w:t>dajov v č</w:t>
            </w:r>
            <w:r>
              <w:rPr>
                <w:rFonts w:hint="default"/>
              </w:rPr>
              <w:t>ase ich zberu a pri kaž</w:t>
            </w:r>
            <w:r>
              <w:rPr>
                <w:rFonts w:hint="default"/>
              </w:rPr>
              <w:t>dej sprá</w:t>
            </w:r>
            <w:r>
              <w:rPr>
                <w:rFonts w:hint="default"/>
              </w:rPr>
              <w:t>ve v prí</w:t>
            </w:r>
            <w:r>
              <w:rPr>
                <w:rFonts w:hint="default"/>
              </w:rPr>
              <w:t>pade, ž</w:t>
            </w:r>
            <w:r>
              <w:rPr>
                <w:rFonts w:hint="default"/>
              </w:rPr>
              <w:t>e zá</w:t>
            </w:r>
            <w:r>
              <w:rPr>
                <w:rFonts w:hint="default"/>
              </w:rPr>
              <w:t>kazní</w:t>
            </w:r>
            <w:r>
              <w:rPr>
                <w:rFonts w:hint="default"/>
              </w:rPr>
              <w:t>k také</w:t>
            </w:r>
            <w:r>
              <w:rPr>
                <w:rFonts w:hint="default"/>
              </w:rPr>
              <w:t xml:space="preserve"> použ</w:t>
            </w:r>
            <w:r>
              <w:rPr>
                <w:rFonts w:hint="default"/>
              </w:rPr>
              <w:t>itie predtý</w:t>
            </w:r>
            <w:r>
              <w:rPr>
                <w:rFonts w:hint="default"/>
              </w:rPr>
              <w:t>m neodmietol</w:t>
            </w:r>
            <w:r>
              <w:rPr>
                <w:rFonts w:hint="default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N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§</w:t>
            </w:r>
            <w:r>
              <w:rPr>
                <w:rFonts w:hint="default"/>
              </w:rPr>
              <w:t>:62, O:3, V:1 a V:2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Predchá</w:t>
            </w:r>
            <w:r>
              <w:rPr>
                <w:rFonts w:hint="default"/>
              </w:rPr>
              <w:t>dzajú</w:t>
            </w:r>
            <w:r>
              <w:rPr>
                <w:rFonts w:hint="default"/>
              </w:rPr>
              <w:t>ci sú</w:t>
            </w:r>
            <w:r>
              <w:rPr>
                <w:rFonts w:hint="default"/>
              </w:rPr>
              <w:t>hlas prí</w:t>
            </w:r>
            <w:r>
              <w:rPr>
                <w:rFonts w:hint="default"/>
              </w:rPr>
              <w:t>jemcu elektronickej poš</w:t>
            </w:r>
            <w:r>
              <w:rPr>
                <w:rFonts w:hint="default"/>
              </w:rPr>
              <w:t>ty podľ</w:t>
            </w:r>
            <w:r>
              <w:rPr>
                <w:rFonts w:hint="default"/>
              </w:rPr>
              <w:t>a odseku 2 sa nevyž</w:t>
            </w:r>
            <w:r>
              <w:rPr>
                <w:rFonts w:hint="default"/>
              </w:rPr>
              <w:t>aduje, ak ide </w:t>
            </w:r>
            <w:r>
              <w:rPr>
                <w:rFonts w:hint="default"/>
              </w:rPr>
              <w:t>o priamy marketing vlastný</w:t>
            </w:r>
            <w:r>
              <w:rPr>
                <w:rFonts w:hint="default"/>
              </w:rPr>
              <w:t>ch podobný</w:t>
            </w:r>
            <w:r>
              <w:rPr>
                <w:rFonts w:hint="default"/>
              </w:rPr>
              <w:t>ch tovarov a služ</w:t>
            </w:r>
            <w:r>
              <w:rPr>
                <w:rFonts w:hint="default"/>
              </w:rPr>
              <w:t>ieb osoby, ktoré</w:t>
            </w:r>
            <w:r>
              <w:rPr>
                <w:rFonts w:hint="default"/>
              </w:rPr>
              <w:t>ho kontaktné</w:t>
            </w:r>
            <w:r>
              <w:rPr>
                <w:rFonts w:hint="default"/>
              </w:rPr>
              <w:t xml:space="preserve"> informá</w:t>
            </w:r>
            <w:r>
              <w:rPr>
                <w:rFonts w:hint="default"/>
              </w:rPr>
              <w:t>cie na doruč</w:t>
            </w:r>
            <w:r>
              <w:rPr>
                <w:rFonts w:hint="default"/>
              </w:rPr>
              <w:t>enie elektronickej poš</w:t>
            </w:r>
            <w:r>
              <w:rPr>
                <w:rFonts w:hint="default"/>
              </w:rPr>
              <w:t>ty tá</w:t>
            </w:r>
            <w:r>
              <w:rPr>
                <w:rFonts w:hint="default"/>
              </w:rPr>
              <w:t xml:space="preserve"> istá</w:t>
            </w:r>
            <w:r>
              <w:rPr>
                <w:rFonts w:hint="default"/>
              </w:rPr>
              <w:t xml:space="preserve"> osoba zí</w:t>
            </w:r>
            <w:r>
              <w:rPr>
                <w:rFonts w:hint="default"/>
              </w:rPr>
              <w:t>skala v sú</w:t>
            </w:r>
            <w:r>
              <w:rPr>
                <w:rFonts w:hint="default"/>
              </w:rPr>
              <w:t>vislosti s predajom tovaru alebo služ</w:t>
            </w:r>
            <w:r>
              <w:rPr>
                <w:rFonts w:hint="default"/>
              </w:rPr>
              <w:t>ieb a v sú</w:t>
            </w:r>
            <w:r>
              <w:rPr>
                <w:rFonts w:hint="default"/>
              </w:rPr>
              <w:t>lade s tý</w:t>
            </w:r>
            <w:r>
              <w:rPr>
                <w:rFonts w:hint="default"/>
              </w:rPr>
              <w:t>mto zá</w:t>
            </w:r>
            <w:r>
              <w:rPr>
                <w:rFonts w:hint="default"/>
              </w:rPr>
              <w:t>konom alebo s </w:t>
            </w:r>
            <w:r>
              <w:rPr>
                <w:rFonts w:hint="default"/>
              </w:rPr>
              <w:t>osobitný</w:t>
            </w:r>
            <w:r>
              <w:rPr>
                <w:rFonts w:hint="default"/>
              </w:rPr>
              <w:t>m predpisom. Prí</w:t>
            </w:r>
            <w:r>
              <w:rPr>
                <w:rFonts w:hint="default"/>
              </w:rPr>
              <w:t>jemcovi elektronickej poš</w:t>
            </w:r>
            <w:r>
              <w:rPr>
                <w:rFonts w:hint="default"/>
              </w:rPr>
              <w:t>ty sa musí</w:t>
            </w:r>
            <w:r>
              <w:rPr>
                <w:rFonts w:hint="default"/>
              </w:rPr>
              <w:t xml:space="preserve"> poskytnúť</w:t>
            </w:r>
            <w:r>
              <w:rPr>
                <w:rFonts w:hint="default"/>
              </w:rPr>
              <w:t xml:space="preserve"> mož</w:t>
            </w:r>
            <w:r>
              <w:rPr>
                <w:rFonts w:hint="default"/>
              </w:rPr>
              <w:t>nosť</w:t>
            </w:r>
            <w:r>
              <w:rPr>
                <w:rFonts w:hint="default"/>
              </w:rPr>
              <w:t xml:space="preserve"> jednoducho a bezplatne kedykoľ</w:t>
            </w:r>
            <w:r>
              <w:rPr>
                <w:rFonts w:hint="default"/>
              </w:rPr>
              <w:t>vek odmietnuť</w:t>
            </w:r>
            <w:r>
              <w:rPr>
                <w:rFonts w:hint="default"/>
              </w:rPr>
              <w:t xml:space="preserve"> také</w:t>
            </w:r>
            <w:r>
              <w:rPr>
                <w:rFonts w:hint="default"/>
              </w:rPr>
              <w:t xml:space="preserve"> použí</w:t>
            </w:r>
            <w:r>
              <w:rPr>
                <w:rFonts w:hint="default"/>
              </w:rPr>
              <w:t>vanie kontaktný</w:t>
            </w:r>
            <w:r>
              <w:rPr>
                <w:rFonts w:hint="default"/>
              </w:rPr>
              <w:t>ch informá</w:t>
            </w:r>
            <w:r>
              <w:rPr>
                <w:rFonts w:hint="default"/>
              </w:rPr>
              <w:t>cií</w:t>
            </w:r>
            <w:r>
              <w:rPr>
                <w:rFonts w:hint="default"/>
              </w:rPr>
              <w:t xml:space="preserve"> v </w:t>
            </w:r>
            <w:r>
              <w:rPr>
                <w:rFonts w:hint="default"/>
              </w:rPr>
              <w:t>č</w:t>
            </w:r>
            <w:r>
              <w:rPr>
                <w:rFonts w:hint="default"/>
              </w:rPr>
              <w:t>ase i</w:t>
            </w:r>
            <w:r>
              <w:rPr>
                <w:rFonts w:hint="default"/>
              </w:rPr>
              <w:t>c</w:t>
            </w:r>
            <w:r>
              <w:rPr>
                <w:rFonts w:hint="default"/>
              </w:rPr>
              <w:t>h zí</w:t>
            </w:r>
            <w:r>
              <w:rPr>
                <w:rFonts w:hint="default"/>
              </w:rPr>
              <w:t>skavania a pri kaž</w:t>
            </w:r>
            <w:r>
              <w:rPr>
                <w:rFonts w:hint="default"/>
              </w:rPr>
              <w:t>dej doruč</w:t>
            </w:r>
            <w:r>
              <w:rPr>
                <w:rFonts w:hint="default"/>
              </w:rPr>
              <w:t>enej sprá</w:t>
            </w:r>
            <w:r>
              <w:rPr>
                <w:rFonts w:hint="default"/>
              </w:rPr>
              <w:t>ve, ak také</w:t>
            </w:r>
            <w:r>
              <w:rPr>
                <w:rFonts w:hint="default"/>
              </w:rPr>
              <w:t xml:space="preserve"> použ</w:t>
            </w:r>
            <w:r>
              <w:rPr>
                <w:rFonts w:hint="default"/>
              </w:rPr>
              <w:t>itie predtý</w:t>
            </w:r>
            <w:r>
              <w:rPr>
                <w:rFonts w:hint="default"/>
              </w:rPr>
              <w:t>m neodmietol.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Ú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</w:p>
        </w:tc>
      </w:tr>
      <w:tr>
        <w:tblPrEx>
          <w:tblW w:w="15687" w:type="dxa"/>
          <w:jc w:val="center"/>
          <w:tblLayout w:type="fixed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Č</w:t>
            </w:r>
            <w:r>
              <w:rPr>
                <w:rFonts w:hint="default"/>
              </w:rPr>
              <w:t>:13, O:3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Č</w:t>
            </w:r>
            <w:r>
              <w:rPr>
                <w:rFonts w:hint="default"/>
              </w:rPr>
              <w:t>lenské</w:t>
            </w:r>
            <w:r>
              <w:rPr>
                <w:rFonts w:hint="default"/>
              </w:rPr>
              <w:t xml:space="preserve"> š</w:t>
            </w:r>
            <w:r>
              <w:rPr>
                <w:rFonts w:hint="default"/>
              </w:rPr>
              <w:t>tá</w:t>
            </w:r>
            <w:r>
              <w:rPr>
                <w:rFonts w:hint="default"/>
              </w:rPr>
              <w:t>ty prijmú</w:t>
            </w:r>
            <w:r>
              <w:rPr>
                <w:rFonts w:hint="default"/>
              </w:rPr>
              <w:t xml:space="preserve"> vhodné</w:t>
            </w:r>
            <w:r>
              <w:rPr>
                <w:rFonts w:hint="default"/>
              </w:rPr>
              <w:t xml:space="preserve"> opatrenia na zabezpeč</w:t>
            </w:r>
            <w:r>
              <w:rPr>
                <w:rFonts w:hint="default"/>
              </w:rPr>
              <w:t>enie toho, aby nevyž</w:t>
            </w:r>
            <w:r>
              <w:rPr>
                <w:rFonts w:hint="default"/>
              </w:rPr>
              <w:t>iadané</w:t>
            </w:r>
            <w:r>
              <w:rPr>
                <w:rFonts w:hint="default"/>
              </w:rPr>
              <w:t xml:space="preserve"> sprá</w:t>
            </w:r>
            <w:r>
              <w:rPr>
                <w:rFonts w:hint="default"/>
              </w:rPr>
              <w:t>vy na úč</w:t>
            </w:r>
            <w:r>
              <w:rPr>
                <w:rFonts w:hint="default"/>
              </w:rPr>
              <w:t>ely priamej reklamy v iný</w:t>
            </w:r>
            <w:r>
              <w:rPr>
                <w:rFonts w:hint="default"/>
              </w:rPr>
              <w:t>ch prí</w:t>
            </w:r>
            <w:r>
              <w:rPr>
                <w:rFonts w:hint="default"/>
              </w:rPr>
              <w:t>padoch, než</w:t>
            </w:r>
            <w:r>
              <w:rPr>
                <w:rFonts w:hint="default"/>
              </w:rPr>
              <w:t xml:space="preserve"> je uvedené</w:t>
            </w:r>
            <w:r>
              <w:rPr>
                <w:rFonts w:hint="default"/>
              </w:rPr>
              <w:t xml:space="preserve"> v odsekoch </w:t>
            </w:r>
            <w:smartTag w:uri="urn:schemas-microsoft-com:office:smarttags" w:element="metricconverter">
              <w:smartTagPr>
                <w:attr w:name="ProductID" w:val="1 a"/>
              </w:smartTagPr>
              <w:r>
                <w:rPr>
                  <w:rFonts w:hint="default"/>
                </w:rPr>
                <w:t>1 a</w:t>
              </w:r>
            </w:smartTag>
            <w:r>
              <w:rPr>
                <w:rFonts w:hint="default"/>
              </w:rPr>
              <w:t xml:space="preserve"> 2, n</w:t>
            </w:r>
            <w:r>
              <w:rPr>
                <w:rFonts w:hint="default"/>
              </w:rPr>
              <w:t>eboli povolené</w:t>
            </w:r>
            <w:r>
              <w:rPr>
                <w:rFonts w:hint="default"/>
              </w:rPr>
              <w:t xml:space="preserve"> buď</w:t>
            </w:r>
            <w:r>
              <w:rPr>
                <w:rFonts w:hint="default"/>
              </w:rPr>
              <w:t xml:space="preserve"> bez sú</w:t>
            </w:r>
            <w:r>
              <w:rPr>
                <w:rFonts w:hint="default"/>
              </w:rPr>
              <w:t>hlasu dotknutý</w:t>
            </w:r>
            <w:r>
              <w:rPr>
                <w:rFonts w:hint="default"/>
              </w:rPr>
              <w:t>ch úč</w:t>
            </w:r>
            <w:r>
              <w:rPr>
                <w:rFonts w:hint="default"/>
              </w:rPr>
              <w:t>astní</w:t>
            </w:r>
            <w:r>
              <w:rPr>
                <w:rFonts w:hint="default"/>
              </w:rPr>
              <w:t>kov alebo uží</w:t>
            </w:r>
            <w:r>
              <w:rPr>
                <w:rFonts w:hint="default"/>
              </w:rPr>
              <w:t>vateľ</w:t>
            </w:r>
            <w:r>
              <w:rPr>
                <w:rFonts w:hint="default"/>
              </w:rPr>
              <w:t>ov, alebo aby neboli povolené</w:t>
            </w:r>
            <w:r>
              <w:rPr>
                <w:rFonts w:hint="default"/>
              </w:rPr>
              <w:t xml:space="preserve"> v prí</w:t>
            </w:r>
            <w:r>
              <w:rPr>
                <w:rFonts w:hint="default"/>
              </w:rPr>
              <w:t>pade úč</w:t>
            </w:r>
            <w:r>
              <w:rPr>
                <w:rFonts w:hint="default"/>
              </w:rPr>
              <w:t>ast</w:t>
            </w:r>
            <w:r>
              <w:rPr>
                <w:rFonts w:hint="default"/>
              </w:rPr>
              <w:softHyphen/>
            </w:r>
            <w:r>
              <w:rPr>
                <w:rFonts w:hint="default"/>
              </w:rPr>
              <w:t>ní</w:t>
            </w:r>
            <w:r>
              <w:rPr>
                <w:rFonts w:hint="default"/>
              </w:rPr>
              <w:t>kov alebo uží</w:t>
            </w:r>
            <w:r>
              <w:rPr>
                <w:rFonts w:hint="default"/>
              </w:rPr>
              <w:t>vateľ</w:t>
            </w:r>
            <w:r>
              <w:rPr>
                <w:rFonts w:hint="default"/>
              </w:rPr>
              <w:t>ov, ktorí</w:t>
            </w:r>
            <w:r>
              <w:rPr>
                <w:rFonts w:hint="default"/>
              </w:rPr>
              <w:t xml:space="preserve"> si prijí</w:t>
            </w:r>
            <w:r>
              <w:rPr>
                <w:rFonts w:hint="default"/>
              </w:rPr>
              <w:t>manie taký</w:t>
            </w:r>
            <w:r>
              <w:rPr>
                <w:rFonts w:hint="default"/>
              </w:rPr>
              <w:t>chto sprá</w:t>
            </w:r>
            <w:r>
              <w:rPr>
                <w:rFonts w:hint="default"/>
              </w:rPr>
              <w:t>v než</w:t>
            </w:r>
            <w:r>
              <w:rPr>
                <w:rFonts w:hint="default"/>
              </w:rPr>
              <w:t>elajú</w:t>
            </w:r>
            <w:r>
              <w:rPr>
                <w:rFonts w:hint="default"/>
              </w:rPr>
              <w:t>, prič</w:t>
            </w:r>
            <w:r>
              <w:rPr>
                <w:rFonts w:hint="default"/>
              </w:rPr>
              <w:t>om vo vnú</w:t>
            </w:r>
            <w:r>
              <w:rPr>
                <w:rFonts w:hint="default"/>
              </w:rPr>
              <w:t>troš</w:t>
            </w:r>
            <w:r>
              <w:rPr>
                <w:rFonts w:hint="default"/>
              </w:rPr>
              <w:t>tá</w:t>
            </w:r>
            <w:r>
              <w:rPr>
                <w:rFonts w:hint="default"/>
              </w:rPr>
              <w:t>tnych prá</w:t>
            </w:r>
            <w:r>
              <w:rPr>
                <w:rFonts w:hint="default"/>
              </w:rPr>
              <w:t>vnych predpisoch sa zvolí</w:t>
            </w:r>
            <w:r>
              <w:rPr>
                <w:rFonts w:hint="default"/>
              </w:rPr>
              <w:t xml:space="preserve"> jedna z tý</w:t>
            </w:r>
            <w:r>
              <w:rPr>
                <w:rFonts w:hint="default"/>
              </w:rPr>
              <w:t>chto mož</w:t>
            </w:r>
            <w:r>
              <w:rPr>
                <w:rFonts w:hint="default"/>
              </w:rPr>
              <w:t>n</w:t>
            </w:r>
            <w:r>
              <w:rPr>
                <w:rFonts w:hint="default"/>
              </w:rPr>
              <w:t>o</w:t>
            </w:r>
            <w:r>
              <w:rPr>
                <w:rFonts w:hint="default"/>
              </w:rPr>
              <w:t>stí</w:t>
            </w:r>
            <w:r>
              <w:rPr>
                <w:rFonts w:hint="default"/>
              </w:rPr>
              <w:t xml:space="preserve"> so zreteľ</w:t>
            </w:r>
            <w:r>
              <w:rPr>
                <w:rFonts w:hint="default"/>
              </w:rPr>
              <w:t>om na to, ž</w:t>
            </w:r>
            <w:r>
              <w:rPr>
                <w:rFonts w:hint="default"/>
              </w:rPr>
              <w:t>e obe musia byť</w:t>
            </w:r>
            <w:r>
              <w:rPr>
                <w:rFonts w:hint="default"/>
              </w:rPr>
              <w:t xml:space="preserve"> pre úč</w:t>
            </w:r>
            <w:r>
              <w:rPr>
                <w:rFonts w:hint="default"/>
              </w:rPr>
              <w:t>astní</w:t>
            </w:r>
            <w:r>
              <w:rPr>
                <w:rFonts w:hint="default"/>
              </w:rPr>
              <w:t>ka alebo uží</w:t>
            </w:r>
            <w:r>
              <w:rPr>
                <w:rFonts w:hint="default"/>
              </w:rPr>
              <w:t>vateľ</w:t>
            </w:r>
            <w:r>
              <w:rPr>
                <w:rFonts w:hint="default"/>
              </w:rPr>
              <w:t>a bezplatné</w:t>
            </w:r>
            <w:r>
              <w:rPr>
                <w:rFonts w:hint="default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N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§</w:t>
            </w:r>
            <w:r>
              <w:rPr>
                <w:rFonts w:hint="default"/>
              </w:rPr>
              <w:t>:4, O:6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Poskytovateľ</w:t>
            </w:r>
            <w:r>
              <w:rPr>
                <w:rFonts w:hint="default"/>
              </w:rPr>
              <w:t xml:space="preserve"> služ</w:t>
            </w:r>
            <w:r>
              <w:rPr>
                <w:rFonts w:hint="default"/>
              </w:rPr>
              <w:t>ieb nesmie doruč</w:t>
            </w:r>
            <w:r>
              <w:rPr>
                <w:rFonts w:hint="default"/>
              </w:rPr>
              <w:t>ovať</w:t>
            </w:r>
            <w:r>
              <w:rPr>
                <w:rFonts w:hint="default"/>
              </w:rPr>
              <w:t xml:space="preserve"> informá</w:t>
            </w:r>
            <w:r>
              <w:rPr>
                <w:rFonts w:hint="default"/>
              </w:rPr>
              <w:t>cie komerč</w:t>
            </w:r>
            <w:r>
              <w:rPr>
                <w:rFonts w:hint="default"/>
              </w:rPr>
              <w:t>nej komuniká</w:t>
            </w:r>
            <w:r>
              <w:rPr>
                <w:rFonts w:hint="default"/>
              </w:rPr>
              <w:t>cie elektronickou poš</w:t>
            </w:r>
            <w:r>
              <w:rPr>
                <w:rFonts w:hint="default"/>
              </w:rPr>
              <w:t>tou, ak si ich prí</w:t>
            </w:r>
            <w:r>
              <w:rPr>
                <w:rFonts w:hint="default"/>
              </w:rPr>
              <w:t>jemca služ</w:t>
            </w:r>
            <w:r>
              <w:rPr>
                <w:rFonts w:hint="default"/>
              </w:rPr>
              <w:t>by vopred nevyž</w:t>
            </w:r>
            <w:r>
              <w:rPr>
                <w:rFonts w:hint="default"/>
              </w:rPr>
              <w:t>iadal.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Ú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</w:p>
        </w:tc>
      </w:tr>
      <w:tr>
        <w:tblPrEx>
          <w:tblW w:w="15687" w:type="dxa"/>
          <w:jc w:val="center"/>
          <w:tblLayout w:type="fixed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84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Č</w:t>
            </w:r>
            <w:r>
              <w:rPr>
                <w:rFonts w:hint="default"/>
              </w:rPr>
              <w:t>:13, O:4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V kaž</w:t>
            </w:r>
            <w:r>
              <w:rPr>
                <w:rFonts w:hint="default"/>
              </w:rPr>
              <w:t>dom p</w:t>
            </w:r>
            <w:r>
              <w:rPr>
                <w:rFonts w:hint="default"/>
              </w:rPr>
              <w:t>rí</w:t>
            </w:r>
            <w:r>
              <w:rPr>
                <w:rFonts w:hint="default"/>
              </w:rPr>
              <w:t>pade je zaká</w:t>
            </w:r>
            <w:r>
              <w:rPr>
                <w:rFonts w:hint="default"/>
              </w:rPr>
              <w:t>zaná</w:t>
            </w:r>
            <w:r>
              <w:rPr>
                <w:rFonts w:hint="default"/>
              </w:rPr>
              <w:t xml:space="preserve"> prax posielania elektronickej poš</w:t>
            </w:r>
            <w:r>
              <w:rPr>
                <w:rFonts w:hint="default"/>
              </w:rPr>
              <w:t>ty na úč</w:t>
            </w:r>
            <w:r>
              <w:rPr>
                <w:rFonts w:hint="default"/>
              </w:rPr>
              <w:t>ely priamej reklamy, pri ktorej sa skrý</w:t>
            </w:r>
            <w:r>
              <w:rPr>
                <w:rFonts w:hint="default"/>
              </w:rPr>
              <w:t>va alebo zatajuje totož</w:t>
            </w:r>
            <w:r>
              <w:rPr>
                <w:rFonts w:hint="default"/>
              </w:rPr>
              <w:t>nosť</w:t>
            </w:r>
            <w:r>
              <w:rPr>
                <w:rFonts w:hint="default"/>
              </w:rPr>
              <w:t xml:space="preserve"> odosielateľ</w:t>
            </w:r>
            <w:r>
              <w:rPr>
                <w:rFonts w:hint="default"/>
              </w:rPr>
              <w:t>a, v mene ktoré</w:t>
            </w:r>
            <w:r>
              <w:rPr>
                <w:rFonts w:hint="default"/>
              </w:rPr>
              <w:t>ho sa sprá</w:t>
            </w:r>
            <w:r>
              <w:rPr>
                <w:rFonts w:hint="default"/>
              </w:rPr>
              <w:t>va odosiela, alebo ktorá</w:t>
            </w:r>
            <w:r>
              <w:rPr>
                <w:rFonts w:hint="default"/>
              </w:rPr>
              <w:t xml:space="preserve"> je v rozpore s č</w:t>
            </w:r>
            <w:r>
              <w:rPr>
                <w:rFonts w:hint="default"/>
              </w:rPr>
              <w:t>lá</w:t>
            </w:r>
            <w:r>
              <w:rPr>
                <w:rFonts w:hint="default"/>
              </w:rPr>
              <w:t>nkom 6 smernice 2000/31/ES, alebo pri ktorej chý</w:t>
            </w:r>
            <w:r>
              <w:rPr>
                <w:rFonts w:hint="default"/>
              </w:rPr>
              <w:t>b</w:t>
            </w:r>
            <w:r>
              <w:rPr>
                <w:rFonts w:hint="default"/>
              </w:rPr>
              <w:t>a</w:t>
            </w:r>
            <w:r>
              <w:rPr>
                <w:rFonts w:hint="default"/>
              </w:rPr>
              <w:t xml:space="preserve"> adresa, na ktorú</w:t>
            </w:r>
            <w:r>
              <w:rPr>
                <w:rFonts w:hint="default"/>
              </w:rPr>
              <w:t xml:space="preserve"> môž</w:t>
            </w:r>
            <w:r>
              <w:rPr>
                <w:rFonts w:hint="default"/>
              </w:rPr>
              <w:t>e prí</w:t>
            </w:r>
            <w:r>
              <w:rPr>
                <w:rFonts w:hint="default"/>
              </w:rPr>
              <w:t>jemca poslať</w:t>
            </w:r>
            <w:r>
              <w:rPr>
                <w:rFonts w:hint="default"/>
              </w:rPr>
              <w:t xml:space="preserve"> ž</w:t>
            </w:r>
            <w:r>
              <w:rPr>
                <w:rFonts w:hint="default"/>
              </w:rPr>
              <w:t>iadosť</w:t>
            </w:r>
            <w:r>
              <w:rPr>
                <w:rFonts w:hint="default"/>
              </w:rPr>
              <w:t xml:space="preserve"> o zastavenie taký</w:t>
            </w:r>
            <w:r>
              <w:rPr>
                <w:rFonts w:hint="default"/>
              </w:rPr>
              <w:t>ch sprá</w:t>
            </w:r>
            <w:r>
              <w:rPr>
                <w:rFonts w:hint="default"/>
              </w:rPr>
              <w:t>v, alebo ktorá</w:t>
            </w:r>
            <w:r>
              <w:rPr>
                <w:rFonts w:hint="default"/>
              </w:rPr>
              <w:t xml:space="preserve"> prí</w:t>
            </w:r>
            <w:r>
              <w:rPr>
                <w:rFonts w:hint="default"/>
              </w:rPr>
              <w:t>jemcov nabá</w:t>
            </w:r>
            <w:r>
              <w:rPr>
                <w:rFonts w:hint="default"/>
              </w:rPr>
              <w:t>da, aby navš</w:t>
            </w:r>
            <w:r>
              <w:rPr>
                <w:rFonts w:hint="default"/>
              </w:rPr>
              <w:t>tí</w:t>
            </w:r>
            <w:r>
              <w:rPr>
                <w:rFonts w:hint="default"/>
              </w:rPr>
              <w:t>vili internetové</w:t>
            </w:r>
            <w:r>
              <w:rPr>
                <w:rFonts w:hint="default"/>
              </w:rPr>
              <w:t xml:space="preserve"> strá</w:t>
            </w:r>
            <w:r>
              <w:rPr>
                <w:rFonts w:hint="default"/>
              </w:rPr>
              <w:t>nky, č</w:t>
            </w:r>
            <w:r>
              <w:rPr>
                <w:rFonts w:hint="default"/>
              </w:rPr>
              <w:t>o je v rozpore s uvedený</w:t>
            </w:r>
            <w:r>
              <w:rPr>
                <w:rFonts w:hint="default"/>
              </w:rPr>
              <w:t>m č</w:t>
            </w:r>
            <w:r>
              <w:rPr>
                <w:rFonts w:hint="default"/>
              </w:rPr>
              <w:t>lá</w:t>
            </w:r>
            <w:r>
              <w:rPr>
                <w:rFonts w:hint="default"/>
              </w:rPr>
              <w:t>nkom.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N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§</w:t>
            </w:r>
            <w:r>
              <w:rPr>
                <w:rFonts w:hint="default"/>
              </w:rPr>
              <w:t>:62, O:3, V:3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ascii="Arial Unicode MS"/>
              </w:rPr>
            </w:pPr>
            <w:r>
              <w:rPr>
                <w:rFonts w:hint="default"/>
              </w:rPr>
              <w:t>Je zaká</w:t>
            </w:r>
            <w:r>
              <w:rPr>
                <w:rFonts w:hint="default"/>
              </w:rPr>
              <w:t>zané</w:t>
            </w:r>
            <w:r>
              <w:rPr>
                <w:rFonts w:hint="default"/>
              </w:rPr>
              <w:t xml:space="preserve"> zasielanie elektronickej poš</w:t>
            </w:r>
            <w:r>
              <w:rPr>
                <w:rFonts w:hint="default"/>
              </w:rPr>
              <w:t>ty, z ktorej nie je z</w:t>
            </w:r>
            <w:r>
              <w:rPr>
                <w:rFonts w:hint="default"/>
              </w:rPr>
              <w:t>ná</w:t>
            </w:r>
            <w:r>
              <w:rPr>
                <w:rFonts w:hint="default"/>
              </w:rPr>
              <w:t>ma totož</w:t>
            </w:r>
            <w:r>
              <w:rPr>
                <w:rFonts w:hint="default"/>
              </w:rPr>
              <w:t>nosť</w:t>
            </w:r>
            <w:r>
              <w:rPr>
                <w:rFonts w:hint="default"/>
              </w:rPr>
              <w:t xml:space="preserve"> a </w:t>
            </w:r>
            <w:r>
              <w:rPr>
                <w:rFonts w:hint="default"/>
              </w:rPr>
              <w:t>adresa odosielateľ</w:t>
            </w:r>
            <w:r>
              <w:rPr>
                <w:rFonts w:hint="default"/>
              </w:rPr>
              <w:t>a, na ktorú</w:t>
            </w:r>
            <w:r>
              <w:rPr>
                <w:rFonts w:hint="default"/>
              </w:rPr>
              <w:t xml:space="preserve"> môž</w:t>
            </w:r>
            <w:r>
              <w:rPr>
                <w:rFonts w:hint="default"/>
              </w:rPr>
              <w:t>e prí</w:t>
            </w:r>
            <w:r>
              <w:rPr>
                <w:rFonts w:hint="default"/>
              </w:rPr>
              <w:t>jemca zaslať</w:t>
            </w:r>
            <w:r>
              <w:rPr>
                <w:rFonts w:hint="default"/>
              </w:rPr>
              <w:t xml:space="preserve"> ž</w:t>
            </w:r>
            <w:r>
              <w:rPr>
                <w:rFonts w:hint="default"/>
              </w:rPr>
              <w:t>iadosť</w:t>
            </w:r>
            <w:r>
              <w:rPr>
                <w:rFonts w:hint="default"/>
              </w:rPr>
              <w:t xml:space="preserve"> o skonč</w:t>
            </w:r>
            <w:r>
              <w:rPr>
                <w:rFonts w:hint="default"/>
              </w:rPr>
              <w:t>enie zasielania taký</w:t>
            </w:r>
            <w:r>
              <w:rPr>
                <w:rFonts w:hint="default"/>
              </w:rPr>
              <w:t>ch sprá</w:t>
            </w:r>
            <w:r>
              <w:rPr>
                <w:rFonts w:hint="default"/>
              </w:rPr>
              <w:t>v, a nabá</w:t>
            </w:r>
            <w:r>
              <w:rPr>
                <w:rFonts w:hint="default"/>
              </w:rPr>
              <w:t>danie k ná</w:t>
            </w:r>
            <w:r>
              <w:rPr>
                <w:rFonts w:hint="default"/>
              </w:rPr>
              <w:t>vš</w:t>
            </w:r>
            <w:r>
              <w:rPr>
                <w:rFonts w:hint="default"/>
              </w:rPr>
              <w:t>teve webové</w:t>
            </w:r>
            <w:r>
              <w:rPr>
                <w:rFonts w:hint="default"/>
              </w:rPr>
              <w:t>ho sí</w:t>
            </w:r>
            <w:r>
              <w:rPr>
                <w:rFonts w:hint="default"/>
              </w:rPr>
              <w:t>dla v rozpore s </w:t>
            </w:r>
            <w:r>
              <w:rPr>
                <w:rFonts w:hint="default"/>
              </w:rPr>
              <w:t>osobitný</w:t>
            </w:r>
            <w:r>
              <w:rPr>
                <w:rFonts w:hint="default"/>
              </w:rPr>
              <w:t xml:space="preserve">m predpisom.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Ú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</w:p>
        </w:tc>
      </w:tr>
      <w:tr>
        <w:tblPrEx>
          <w:tblW w:w="15687" w:type="dxa"/>
          <w:jc w:val="center"/>
          <w:tblLayout w:type="fixed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84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Č</w:t>
            </w:r>
            <w:r>
              <w:rPr>
                <w:rFonts w:hint="default"/>
              </w:rPr>
              <w:t>:13, O:5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Odseky 1 a </w:t>
            </w:r>
            <w:r>
              <w:rPr>
                <w:rFonts w:hint="default"/>
              </w:rPr>
              <w:t>3 sa vzť</w:t>
            </w:r>
            <w:r>
              <w:rPr>
                <w:rFonts w:hint="default"/>
              </w:rPr>
              <w:t>ahujú</w:t>
            </w:r>
            <w:r>
              <w:rPr>
                <w:rFonts w:hint="default"/>
              </w:rPr>
              <w:t xml:space="preserve"> na úč</w:t>
            </w:r>
            <w:r>
              <w:rPr>
                <w:rFonts w:hint="default"/>
              </w:rPr>
              <w:t>astní</w:t>
            </w:r>
            <w:r>
              <w:rPr>
                <w:rFonts w:hint="default"/>
              </w:rPr>
              <w:t>kov, ktorí</w:t>
            </w:r>
            <w:r>
              <w:rPr>
                <w:rFonts w:hint="default"/>
              </w:rPr>
              <w:t xml:space="preserve"> sú</w:t>
            </w:r>
            <w:r>
              <w:rPr>
                <w:rFonts w:hint="default"/>
              </w:rPr>
              <w:t xml:space="preserve"> fyzický</w:t>
            </w:r>
            <w:r>
              <w:rPr>
                <w:rFonts w:hint="default"/>
              </w:rPr>
              <w:t>m</w:t>
            </w:r>
            <w:r>
              <w:rPr>
                <w:rFonts w:hint="default"/>
              </w:rPr>
              <w:t>i osobami. Č</w:t>
            </w:r>
            <w:r>
              <w:rPr>
                <w:rFonts w:hint="default"/>
              </w:rPr>
              <w:t>lenské</w:t>
            </w:r>
            <w:r>
              <w:rPr>
                <w:rFonts w:hint="default"/>
              </w:rPr>
              <w:t xml:space="preserve"> š</w:t>
            </w:r>
            <w:r>
              <w:rPr>
                <w:rFonts w:hint="default"/>
              </w:rPr>
              <w:t>tá</w:t>
            </w:r>
            <w:r>
              <w:rPr>
                <w:rFonts w:hint="default"/>
              </w:rPr>
              <w:t>ty tiež</w:t>
            </w:r>
            <w:r>
              <w:rPr>
                <w:rFonts w:hint="default"/>
              </w:rPr>
              <w:t xml:space="preserve"> zabezpeč</w:t>
            </w:r>
            <w:r>
              <w:rPr>
                <w:rFonts w:hint="default"/>
              </w:rPr>
              <w:t>ia v rá</w:t>
            </w:r>
            <w:r>
              <w:rPr>
                <w:rFonts w:hint="default"/>
              </w:rPr>
              <w:t>mci prá</w:t>
            </w:r>
            <w:r>
              <w:rPr>
                <w:rFonts w:hint="default"/>
              </w:rPr>
              <w:t>va Spoloč</w:t>
            </w:r>
            <w:r>
              <w:rPr>
                <w:rFonts w:hint="default"/>
              </w:rPr>
              <w:t>enstva a uplatniteľ</w:t>
            </w:r>
            <w:r>
              <w:rPr>
                <w:rFonts w:hint="default"/>
              </w:rPr>
              <w:t>ný</w:t>
            </w:r>
            <w:r>
              <w:rPr>
                <w:rFonts w:hint="default"/>
              </w:rPr>
              <w:t>ch vnú</w:t>
            </w:r>
            <w:r>
              <w:rPr>
                <w:rFonts w:hint="default"/>
              </w:rPr>
              <w:t>troš</w:t>
            </w:r>
            <w:r>
              <w:rPr>
                <w:rFonts w:hint="default"/>
              </w:rPr>
              <w:t>tá</w:t>
            </w:r>
            <w:r>
              <w:rPr>
                <w:rFonts w:hint="default"/>
              </w:rPr>
              <w:t>tnych prá</w:t>
            </w:r>
            <w:r>
              <w:rPr>
                <w:rFonts w:hint="default"/>
              </w:rPr>
              <w:t>vnych predpisov, aby boli dostatoč</w:t>
            </w:r>
            <w:r>
              <w:rPr>
                <w:rFonts w:hint="default"/>
              </w:rPr>
              <w:t>ne chrá</w:t>
            </w:r>
            <w:r>
              <w:rPr>
                <w:rFonts w:hint="default"/>
              </w:rPr>
              <w:t>nené</w:t>
            </w:r>
            <w:r>
              <w:rPr>
                <w:rFonts w:hint="default"/>
              </w:rPr>
              <w:t xml:space="preserve"> legití</w:t>
            </w:r>
            <w:r>
              <w:rPr>
                <w:rFonts w:hint="default"/>
              </w:rPr>
              <w:t>mne zá</w:t>
            </w:r>
            <w:r>
              <w:rPr>
                <w:rFonts w:hint="default"/>
              </w:rPr>
              <w:t>ujmy iný</w:t>
            </w:r>
            <w:r>
              <w:rPr>
                <w:rFonts w:hint="default"/>
              </w:rPr>
              <w:t>ch úč</w:t>
            </w:r>
            <w:r>
              <w:rPr>
                <w:rFonts w:hint="default"/>
              </w:rPr>
              <w:t>astní</w:t>
            </w:r>
            <w:r>
              <w:rPr>
                <w:rFonts w:hint="default"/>
              </w:rPr>
              <w:t>kov, než</w:t>
            </w:r>
            <w:r>
              <w:rPr>
                <w:rFonts w:hint="default"/>
              </w:rPr>
              <w:t xml:space="preserve"> sú</w:t>
            </w:r>
            <w:r>
              <w:rPr>
                <w:rFonts w:hint="default"/>
              </w:rPr>
              <w:t xml:space="preserve"> fyzické</w:t>
            </w:r>
            <w:r>
              <w:rPr>
                <w:rFonts w:hint="default"/>
              </w:rPr>
              <w:t xml:space="preserve"> osoby z hľ</w:t>
            </w:r>
            <w:r>
              <w:rPr>
                <w:rFonts w:hint="default"/>
              </w:rPr>
              <w:t>adiska nevyž</w:t>
            </w:r>
            <w:r>
              <w:rPr>
                <w:rFonts w:hint="default"/>
              </w:rPr>
              <w:t>iadaný</w:t>
            </w:r>
            <w:r>
              <w:rPr>
                <w:rFonts w:hint="default"/>
              </w:rPr>
              <w:t>ch sprá</w:t>
            </w:r>
            <w:r>
              <w:rPr>
                <w:rFonts w:hint="default"/>
              </w:rPr>
              <w:t>v.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N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§</w:t>
            </w:r>
            <w:r>
              <w:rPr>
                <w:rFonts w:hint="default"/>
              </w:rPr>
              <w:t>:62, O:4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Odsek</w:t>
            </w:r>
            <w:r>
              <w:rPr>
                <w:rFonts w:hint="default"/>
              </w:rPr>
              <w:t>y 2 a </w:t>
            </w:r>
            <w:r>
              <w:rPr>
                <w:rFonts w:hint="default"/>
              </w:rPr>
              <w:t>3 sa vzť</w:t>
            </w:r>
            <w:r>
              <w:rPr>
                <w:rFonts w:hint="default"/>
              </w:rPr>
              <w:t>ahujú</w:t>
            </w:r>
            <w:r>
              <w:rPr>
                <w:rFonts w:hint="default"/>
              </w:rPr>
              <w:t xml:space="preserve"> na úč</w:t>
            </w:r>
            <w:r>
              <w:rPr>
                <w:rFonts w:hint="default"/>
              </w:rPr>
              <w:t>astní</w:t>
            </w:r>
            <w:r>
              <w:rPr>
                <w:rFonts w:hint="default"/>
              </w:rPr>
              <w:t>kov, ktorí</w:t>
            </w:r>
            <w:r>
              <w:rPr>
                <w:rFonts w:hint="default"/>
              </w:rPr>
              <w:t xml:space="preserve"> sú</w:t>
            </w:r>
            <w:r>
              <w:rPr>
                <w:rFonts w:hint="default"/>
              </w:rPr>
              <w:t xml:space="preserve"> fyzický</w:t>
            </w:r>
            <w:r>
              <w:rPr>
                <w:rFonts w:hint="default"/>
              </w:rPr>
              <w:t>mi osobami.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Ú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</w:p>
        </w:tc>
      </w:tr>
      <w:tr>
        <w:tblPrEx>
          <w:tblW w:w="15687" w:type="dxa"/>
          <w:jc w:val="center"/>
          <w:tblLayout w:type="fixed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84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Č</w:t>
            </w:r>
            <w:r>
              <w:rPr>
                <w:rFonts w:hint="default"/>
              </w:rPr>
              <w:t>:13, O:6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Bez toho, aby boli dotknuté</w:t>
            </w:r>
            <w:r>
              <w:rPr>
                <w:rFonts w:hint="default"/>
              </w:rPr>
              <w:t xml:space="preserve"> aké</w:t>
            </w:r>
            <w:r>
              <w:rPr>
                <w:rFonts w:hint="default"/>
              </w:rPr>
              <w:t>koľ</w:t>
            </w:r>
            <w:r>
              <w:rPr>
                <w:rFonts w:hint="default"/>
              </w:rPr>
              <w:t>vek sprá</w:t>
            </w:r>
            <w:r>
              <w:rPr>
                <w:rFonts w:hint="default"/>
              </w:rPr>
              <w:t>vne opravné</w:t>
            </w:r>
            <w:r>
              <w:rPr>
                <w:rFonts w:hint="default"/>
              </w:rPr>
              <w:t xml:space="preserve"> prostriedky, ktoré</w:t>
            </w:r>
            <w:r>
              <w:rPr>
                <w:rFonts w:hint="default"/>
              </w:rPr>
              <w:t xml:space="preserve"> sa môž</w:t>
            </w:r>
            <w:r>
              <w:rPr>
                <w:rFonts w:hint="default"/>
              </w:rPr>
              <w:t>u ustanoviť</w:t>
            </w:r>
            <w:r>
              <w:rPr>
                <w:rFonts w:hint="default"/>
              </w:rPr>
              <w:t xml:space="preserve"> okrem iné</w:t>
            </w:r>
            <w:r>
              <w:rPr>
                <w:rFonts w:hint="default"/>
              </w:rPr>
              <w:t>ho podľ</w:t>
            </w:r>
            <w:r>
              <w:rPr>
                <w:rFonts w:hint="default"/>
              </w:rPr>
              <w:t>a č</w:t>
            </w:r>
            <w:r>
              <w:rPr>
                <w:rFonts w:hint="default"/>
              </w:rPr>
              <w:t>lá</w:t>
            </w:r>
            <w:r>
              <w:rPr>
                <w:rFonts w:hint="default"/>
              </w:rPr>
              <w:t>nku 15a ods. 2, č</w:t>
            </w:r>
            <w:r>
              <w:rPr>
                <w:rFonts w:hint="default"/>
              </w:rPr>
              <w:t>lenské</w:t>
            </w:r>
            <w:r>
              <w:rPr>
                <w:rFonts w:hint="default"/>
              </w:rPr>
              <w:t xml:space="preserve"> š</w:t>
            </w:r>
            <w:r>
              <w:rPr>
                <w:rFonts w:hint="default"/>
              </w:rPr>
              <w:t>tá</w:t>
            </w:r>
            <w:r>
              <w:rPr>
                <w:rFonts w:hint="default"/>
              </w:rPr>
              <w:t>ty zabezpeč</w:t>
            </w:r>
            <w:r>
              <w:rPr>
                <w:rFonts w:hint="default"/>
              </w:rPr>
              <w:t>ia, aby kaž</w:t>
            </w:r>
            <w:r>
              <w:rPr>
                <w:rFonts w:hint="default"/>
              </w:rPr>
              <w:t>dá</w:t>
            </w:r>
            <w:r>
              <w:rPr>
                <w:rFonts w:hint="default"/>
              </w:rPr>
              <w:t xml:space="preserve"> fyzická</w:t>
            </w:r>
            <w:r>
              <w:rPr>
                <w:rFonts w:hint="default"/>
              </w:rPr>
              <w:t xml:space="preserve"> alebo p</w:t>
            </w:r>
            <w:r>
              <w:rPr>
                <w:rFonts w:hint="default"/>
              </w:rPr>
              <w:t>rá</w:t>
            </w:r>
            <w:r>
              <w:rPr>
                <w:rFonts w:hint="default"/>
              </w:rPr>
              <w:t>vnická</w:t>
            </w:r>
            <w:r>
              <w:rPr>
                <w:rFonts w:hint="default"/>
              </w:rPr>
              <w:t xml:space="preserve"> osoba, ktorú</w:t>
            </w:r>
            <w:r>
              <w:rPr>
                <w:rFonts w:hint="default"/>
              </w:rPr>
              <w:t xml:space="preserve"> nepriaznivo ovplyvň</w:t>
            </w:r>
            <w:r>
              <w:rPr>
                <w:rFonts w:hint="default"/>
              </w:rPr>
              <w:t>uje poruš</w:t>
            </w:r>
            <w:r>
              <w:rPr>
                <w:rFonts w:hint="default"/>
              </w:rPr>
              <w:t>ovanie vnú</w:t>
            </w:r>
            <w:r>
              <w:rPr>
                <w:rFonts w:hint="default"/>
              </w:rPr>
              <w:t>troš</w:t>
            </w:r>
            <w:r>
              <w:rPr>
                <w:rFonts w:hint="default"/>
              </w:rPr>
              <w:t>tá</w:t>
            </w:r>
            <w:r>
              <w:rPr>
                <w:rFonts w:hint="default"/>
              </w:rPr>
              <w:t>tnych predpisov prijatý</w:t>
            </w:r>
            <w:r>
              <w:rPr>
                <w:rFonts w:hint="default"/>
              </w:rPr>
              <w:t>ch v sú</w:t>
            </w:r>
            <w:r>
              <w:rPr>
                <w:rFonts w:hint="default"/>
              </w:rPr>
              <w:t>lade s tý</w:t>
            </w:r>
            <w:r>
              <w:rPr>
                <w:rFonts w:hint="default"/>
              </w:rPr>
              <w:t>mto č</w:t>
            </w:r>
            <w:r>
              <w:rPr>
                <w:rFonts w:hint="default"/>
              </w:rPr>
              <w:t>lá</w:t>
            </w:r>
            <w:r>
              <w:rPr>
                <w:rFonts w:hint="default"/>
              </w:rPr>
              <w:t>nkom a ktorá</w:t>
            </w:r>
            <w:r>
              <w:rPr>
                <w:rFonts w:hint="default"/>
              </w:rPr>
              <w:t xml:space="preserve"> má</w:t>
            </w:r>
            <w:r>
              <w:rPr>
                <w:rFonts w:hint="default"/>
              </w:rPr>
              <w:t xml:space="preserve"> preto oprá</w:t>
            </w:r>
            <w:r>
              <w:rPr>
                <w:rFonts w:hint="default"/>
              </w:rPr>
              <w:t>vnený</w:t>
            </w:r>
            <w:r>
              <w:rPr>
                <w:rFonts w:hint="default"/>
              </w:rPr>
              <w:t xml:space="preserve"> zá</w:t>
            </w:r>
            <w:r>
              <w:rPr>
                <w:rFonts w:hint="default"/>
              </w:rPr>
              <w:t>ujem na tom, aby sa také</w:t>
            </w:r>
            <w:r>
              <w:rPr>
                <w:rFonts w:hint="default"/>
              </w:rPr>
              <w:t>to poruš</w:t>
            </w:r>
            <w:r>
              <w:rPr>
                <w:rFonts w:hint="default"/>
              </w:rPr>
              <w:t>ovanie ukonč</w:t>
            </w:r>
            <w:r>
              <w:rPr>
                <w:rFonts w:hint="default"/>
              </w:rPr>
              <w:t>ilo alebo zaká</w:t>
            </w:r>
            <w:r>
              <w:rPr>
                <w:rFonts w:hint="default"/>
              </w:rPr>
              <w:t>zalo, vrá</w:t>
            </w:r>
            <w:r>
              <w:rPr>
                <w:rFonts w:hint="default"/>
              </w:rPr>
              <w:t>tane poskytovateľ</w:t>
            </w:r>
            <w:r>
              <w:rPr>
                <w:rFonts w:hint="default"/>
              </w:rPr>
              <w:t>a elektronický</w:t>
            </w:r>
            <w:r>
              <w:rPr>
                <w:rFonts w:hint="default"/>
              </w:rPr>
              <w:t>ch komunika</w:t>
            </w:r>
            <w:r>
              <w:rPr>
                <w:rFonts w:hint="default"/>
              </w:rPr>
              <w:t>č</w:t>
            </w:r>
            <w:r>
              <w:rPr>
                <w:rFonts w:hint="default"/>
              </w:rPr>
              <w:t>ný</w:t>
            </w:r>
            <w:r>
              <w:rPr>
                <w:rFonts w:hint="default"/>
              </w:rPr>
              <w:t>ch služ</w:t>
            </w:r>
            <w:r>
              <w:rPr>
                <w:rFonts w:hint="default"/>
              </w:rPr>
              <w:t>ieb chrá</w:t>
            </w:r>
            <w:r>
              <w:rPr>
                <w:rFonts w:hint="default"/>
              </w:rPr>
              <w:t>niaceho si svoje oprá</w:t>
            </w:r>
            <w:r>
              <w:rPr>
                <w:rFonts w:hint="default"/>
              </w:rPr>
              <w:t>vnené</w:t>
            </w:r>
            <w:r>
              <w:rPr>
                <w:rFonts w:hint="default"/>
              </w:rPr>
              <w:t xml:space="preserve"> obchodné</w:t>
            </w:r>
            <w:r>
              <w:rPr>
                <w:rFonts w:hint="default"/>
              </w:rPr>
              <w:t xml:space="preserve"> zá</w:t>
            </w:r>
            <w:r>
              <w:rPr>
                <w:rFonts w:hint="default"/>
              </w:rPr>
              <w:t>ujmy, mohla zač</w:t>
            </w:r>
            <w:r>
              <w:rPr>
                <w:rFonts w:hint="default"/>
              </w:rPr>
              <w:t>ať</w:t>
            </w:r>
            <w:r>
              <w:rPr>
                <w:rFonts w:hint="default"/>
              </w:rPr>
              <w:t xml:space="preserve"> sú</w:t>
            </w:r>
            <w:r>
              <w:rPr>
                <w:rFonts w:hint="default"/>
              </w:rPr>
              <w:t>dne konanie proti také</w:t>
            </w:r>
            <w:r>
              <w:rPr>
                <w:rFonts w:hint="default"/>
              </w:rPr>
              <w:t>muto poruš</w:t>
            </w:r>
            <w:r>
              <w:rPr>
                <w:rFonts w:hint="default"/>
              </w:rPr>
              <w:t>ovaniu. Č</w:t>
            </w:r>
            <w:r>
              <w:rPr>
                <w:rFonts w:hint="default"/>
              </w:rPr>
              <w:t>lenské</w:t>
            </w:r>
            <w:r>
              <w:rPr>
                <w:rFonts w:hint="default"/>
              </w:rPr>
              <w:t xml:space="preserve"> š</w:t>
            </w:r>
            <w:r>
              <w:rPr>
                <w:rFonts w:hint="default"/>
              </w:rPr>
              <w:t>tá</w:t>
            </w:r>
            <w:r>
              <w:rPr>
                <w:rFonts w:hint="default"/>
              </w:rPr>
              <w:t>ty môž</w:t>
            </w:r>
            <w:r>
              <w:rPr>
                <w:rFonts w:hint="default"/>
              </w:rPr>
              <w:t>u ustanoviť</w:t>
            </w:r>
            <w:r>
              <w:rPr>
                <w:rFonts w:hint="default"/>
              </w:rPr>
              <w:t xml:space="preserve"> aj osobitné</w:t>
            </w:r>
            <w:r>
              <w:rPr>
                <w:rFonts w:hint="default"/>
              </w:rPr>
              <w:t xml:space="preserve"> pravidlá</w:t>
            </w:r>
            <w:r>
              <w:rPr>
                <w:rFonts w:hint="default"/>
              </w:rPr>
              <w:t xml:space="preserve"> tý</w:t>
            </w:r>
            <w:r>
              <w:rPr>
                <w:rFonts w:hint="default"/>
              </w:rPr>
              <w:t>kajú</w:t>
            </w:r>
            <w:r>
              <w:rPr>
                <w:rFonts w:hint="default"/>
              </w:rPr>
              <w:t>ce sa sankcií</w:t>
            </w:r>
            <w:r>
              <w:rPr>
                <w:rFonts w:hint="default"/>
              </w:rPr>
              <w:t>, ktoré</w:t>
            </w:r>
            <w:r>
              <w:rPr>
                <w:rFonts w:hint="default"/>
              </w:rPr>
              <w:t xml:space="preserve"> sa vzť</w:t>
            </w:r>
            <w:r>
              <w:rPr>
                <w:rFonts w:hint="default"/>
              </w:rPr>
              <w:t>ahujú</w:t>
            </w:r>
            <w:r>
              <w:rPr>
                <w:rFonts w:hint="default"/>
              </w:rPr>
              <w:t xml:space="preserve"> na poskytovateľ</w:t>
            </w:r>
            <w:r>
              <w:rPr>
                <w:rFonts w:hint="default"/>
              </w:rPr>
              <w:t>ov elek</w:t>
            </w:r>
            <w:r>
              <w:rPr>
                <w:rFonts w:hint="default"/>
              </w:rPr>
              <w:softHyphen/>
            </w:r>
            <w:r>
              <w:rPr>
                <w:rFonts w:hint="default"/>
              </w:rPr>
              <w:t>tronický</w:t>
            </w:r>
            <w:r>
              <w:rPr>
                <w:rFonts w:hint="default"/>
              </w:rPr>
              <w:t>ch komunikač</w:t>
            </w:r>
            <w:r>
              <w:rPr>
                <w:rFonts w:hint="default"/>
              </w:rPr>
              <w:t>ný</w:t>
            </w:r>
            <w:r>
              <w:rPr>
                <w:rFonts w:hint="default"/>
              </w:rPr>
              <w:t>ch slu</w:t>
            </w:r>
            <w:r>
              <w:rPr>
                <w:rFonts w:hint="default"/>
              </w:rPr>
              <w:t>ž</w:t>
            </w:r>
            <w:r>
              <w:rPr>
                <w:rFonts w:hint="default"/>
              </w:rPr>
              <w:t>ieb, ktorí</w:t>
            </w:r>
            <w:r>
              <w:rPr>
                <w:rFonts w:hint="default"/>
              </w:rPr>
              <w:t xml:space="preserve"> svojou nedbanlivosť</w:t>
            </w:r>
            <w:r>
              <w:rPr>
                <w:rFonts w:hint="default"/>
              </w:rPr>
              <w:t>ou prispievajú</w:t>
            </w:r>
            <w:r>
              <w:rPr>
                <w:rFonts w:hint="default"/>
              </w:rPr>
              <w:t xml:space="preserve"> k poruš</w:t>
            </w:r>
            <w:r>
              <w:rPr>
                <w:rFonts w:hint="default"/>
              </w:rPr>
              <w:t>ovaniu vnú</w:t>
            </w:r>
            <w:r>
              <w:rPr>
                <w:rFonts w:hint="default"/>
              </w:rPr>
              <w:t>troš</w:t>
            </w:r>
            <w:r>
              <w:rPr>
                <w:rFonts w:hint="default"/>
              </w:rPr>
              <w:t>tá</w:t>
            </w:r>
            <w:r>
              <w:rPr>
                <w:rFonts w:hint="default"/>
              </w:rPr>
              <w:t>tnych predpisov prijatý</w:t>
            </w:r>
            <w:r>
              <w:rPr>
                <w:rFonts w:hint="default"/>
              </w:rPr>
              <w:t>ch podľ</w:t>
            </w:r>
            <w:r>
              <w:rPr>
                <w:rFonts w:hint="default"/>
              </w:rPr>
              <w:t>a tohto č</w:t>
            </w:r>
            <w:r>
              <w:rPr>
                <w:rFonts w:hint="default"/>
              </w:rPr>
              <w:t>lá</w:t>
            </w:r>
            <w:r>
              <w:rPr>
                <w:rFonts w:hint="default"/>
              </w:rPr>
              <w:t>nku.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N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5</w:t>
            </w:r>
          </w:p>
          <w:p w:rsidR="00F958E4">
            <w:pPr>
              <w:pStyle w:val="normlny"/>
              <w:bidi w:val="0"/>
              <w:rPr>
                <w:rFonts w:hint="default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§</w:t>
            </w:r>
            <w:r>
              <w:rPr>
                <w:rFonts w:hint="default"/>
              </w:rPr>
              <w:t>:4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Obč</w:t>
            </w:r>
            <w:r>
              <w:rPr>
                <w:rFonts w:hint="default"/>
              </w:rPr>
              <w:t>ianske sú</w:t>
            </w:r>
            <w:r>
              <w:rPr>
                <w:rFonts w:hint="default"/>
              </w:rPr>
              <w:t>dne konanie je jednou zo zá</w:t>
            </w:r>
            <w:r>
              <w:rPr>
                <w:rFonts w:hint="default"/>
              </w:rPr>
              <w:t>ruk zá</w:t>
            </w:r>
            <w:r>
              <w:rPr>
                <w:rFonts w:hint="default"/>
              </w:rPr>
              <w:t>konnosti a slúž</w:t>
            </w:r>
            <w:r>
              <w:rPr>
                <w:rFonts w:hint="default"/>
              </w:rPr>
              <w:t>i na jej upevň</w:t>
            </w:r>
            <w:r>
              <w:rPr>
                <w:rFonts w:hint="default"/>
              </w:rPr>
              <w:t>ovanie a rozví</w:t>
            </w:r>
            <w:r>
              <w:rPr>
                <w:rFonts w:hint="default"/>
              </w:rPr>
              <w:t>janie. </w:t>
            </w:r>
            <w:r>
              <w:rPr>
                <w:rFonts w:hint="default"/>
              </w:rPr>
              <w:t xml:space="preserve"> Kaž</w:t>
            </w:r>
            <w:r>
              <w:rPr>
                <w:rFonts w:hint="default"/>
              </w:rPr>
              <w:t>dý</w:t>
            </w:r>
            <w:r>
              <w:rPr>
                <w:rFonts w:hint="default"/>
              </w:rPr>
              <w:t xml:space="preserve"> má</w:t>
            </w:r>
            <w:r>
              <w:rPr>
                <w:rFonts w:hint="default"/>
              </w:rPr>
              <w:t xml:space="preserve"> prá</w:t>
            </w:r>
            <w:r>
              <w:rPr>
                <w:rFonts w:hint="default"/>
              </w:rPr>
              <w:t>vo domá</w:t>
            </w:r>
            <w:r>
              <w:rPr>
                <w:rFonts w:hint="default"/>
              </w:rPr>
              <w:t>hať</w:t>
            </w:r>
            <w:r>
              <w:rPr>
                <w:rFonts w:hint="default"/>
              </w:rPr>
              <w:t xml:space="preserve"> sa na sú</w:t>
            </w:r>
            <w:r>
              <w:rPr>
                <w:rFonts w:hint="default"/>
              </w:rPr>
              <w:t>de och</w:t>
            </w:r>
            <w:r>
              <w:rPr>
                <w:rFonts w:hint="default"/>
              </w:rPr>
              <w:t>rany prá</w:t>
            </w:r>
            <w:r>
              <w:rPr>
                <w:rFonts w:hint="default"/>
              </w:rPr>
              <w:t>va, ktoré</w:t>
            </w:r>
            <w:r>
              <w:rPr>
                <w:rFonts w:hint="default"/>
              </w:rPr>
              <w:t xml:space="preserve"> bolo ohrozené</w:t>
            </w:r>
            <w:r>
              <w:rPr>
                <w:rFonts w:hint="default"/>
              </w:rPr>
              <w:t xml:space="preserve"> alebo poruš</w:t>
            </w:r>
            <w:r>
              <w:rPr>
                <w:rFonts w:hint="default"/>
              </w:rPr>
              <w:t>ené</w:t>
            </w:r>
            <w:r>
              <w:rPr>
                <w:rFonts w:hint="default"/>
              </w:rPr>
              <w:t>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Ú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</w:p>
        </w:tc>
      </w:tr>
      <w:tr>
        <w:tblPrEx>
          <w:tblW w:w="15687" w:type="dxa"/>
          <w:jc w:val="center"/>
          <w:tblLayout w:type="fixed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843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  <w:b/>
                <w:bCs/>
              </w:rPr>
            </w:pPr>
            <w:r>
              <w:rPr>
                <w:rFonts w:hint="default"/>
                <w:b/>
                <w:bCs/>
              </w:rPr>
              <w:t>Č</w:t>
            </w:r>
            <w:r>
              <w:rPr>
                <w:rFonts w:hint="default"/>
                <w:b/>
                <w:bCs/>
              </w:rPr>
              <w:t>:14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  <w:b/>
                <w:bCs/>
              </w:rPr>
            </w:pPr>
            <w:r>
              <w:rPr>
                <w:rFonts w:hint="default"/>
                <w:b/>
                <w:bCs/>
              </w:rPr>
              <w:t>Technické</w:t>
            </w:r>
            <w:r>
              <w:rPr>
                <w:rFonts w:hint="default"/>
                <w:b/>
                <w:bCs/>
              </w:rPr>
              <w:t xml:space="preserve"> charakteristiky a normalizá</w:t>
            </w:r>
            <w:r>
              <w:rPr>
                <w:rFonts w:hint="default"/>
                <w:b/>
                <w:bCs/>
              </w:rPr>
              <w:t>cia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  <w:b/>
                <w:bCs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  <w:b/>
                <w:bCs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  <w:b/>
                <w:bCs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  <w:b/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  <w:b/>
                <w:bCs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  <w:b/>
                <w:bCs/>
              </w:rPr>
            </w:pPr>
          </w:p>
        </w:tc>
      </w:tr>
      <w:tr>
        <w:tblPrEx>
          <w:tblW w:w="15687" w:type="dxa"/>
          <w:jc w:val="center"/>
          <w:tblLayout w:type="fixed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Č</w:t>
            </w:r>
            <w:r>
              <w:rPr>
                <w:rFonts w:hint="default"/>
              </w:rPr>
              <w:t>:14, O:1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Pri vykoná</w:t>
            </w:r>
            <w:r>
              <w:rPr>
                <w:rFonts w:hint="default"/>
              </w:rPr>
              <w:t>vaní</w:t>
            </w:r>
            <w:r>
              <w:rPr>
                <w:rFonts w:hint="default"/>
              </w:rPr>
              <w:t xml:space="preserve"> ustanovení</w:t>
            </w:r>
            <w:r>
              <w:rPr>
                <w:rFonts w:hint="default"/>
              </w:rPr>
              <w:t xml:space="preserve"> tejto smernice č</w:t>
            </w:r>
            <w:r>
              <w:rPr>
                <w:rFonts w:hint="default"/>
              </w:rPr>
              <w:t>lenské</w:t>
            </w:r>
            <w:r>
              <w:rPr>
                <w:rFonts w:hint="default"/>
              </w:rPr>
              <w:t xml:space="preserve"> š</w:t>
            </w:r>
            <w:r>
              <w:rPr>
                <w:rFonts w:hint="default"/>
              </w:rPr>
              <w:t>tá</w:t>
            </w:r>
            <w:r>
              <w:rPr>
                <w:rFonts w:hint="default"/>
              </w:rPr>
              <w:t>ty zabezpeč</w:t>
            </w:r>
            <w:r>
              <w:rPr>
                <w:rFonts w:hint="default"/>
              </w:rPr>
              <w:t>ia s vý</w:t>
            </w:r>
            <w:r>
              <w:rPr>
                <w:rFonts w:hint="default"/>
              </w:rPr>
              <w:t xml:space="preserve">hradou odsekov </w:t>
            </w:r>
            <w:smartTag w:uri="urn:schemas-microsoft-com:office:smarttags" w:element="metricconverter">
              <w:smartTagPr>
                <w:attr w:name="ProductID" w:val="2 a"/>
              </w:smartTagPr>
              <w:r>
                <w:rPr>
                  <w:rFonts w:hint="default"/>
                </w:rPr>
                <w:t>2 a</w:t>
              </w:r>
            </w:smartTag>
            <w:r>
              <w:rPr>
                <w:rFonts w:hint="default"/>
              </w:rPr>
              <w:t xml:space="preserve"> 3, aby neboli pre koncové</w:t>
            </w:r>
            <w:r>
              <w:rPr>
                <w:rFonts w:hint="default"/>
              </w:rPr>
              <w:t xml:space="preserve"> alebo ostatné</w:t>
            </w:r>
            <w:r>
              <w:rPr>
                <w:rFonts w:hint="default"/>
              </w:rPr>
              <w:t xml:space="preserve"> elektronické</w:t>
            </w:r>
            <w:r>
              <w:rPr>
                <w:rFonts w:hint="default"/>
              </w:rPr>
              <w:t xml:space="preserve"> komunikač</w:t>
            </w:r>
            <w:r>
              <w:rPr>
                <w:rFonts w:hint="default"/>
              </w:rPr>
              <w:t>né</w:t>
            </w:r>
            <w:r>
              <w:rPr>
                <w:rFonts w:hint="default"/>
              </w:rPr>
              <w:t xml:space="preserve"> zariadenia stanovované</w:t>
            </w:r>
            <w:r>
              <w:rPr>
                <w:rFonts w:hint="default"/>
              </w:rPr>
              <w:t xml:space="preserve"> ž</w:t>
            </w:r>
            <w:r>
              <w:rPr>
                <w:rFonts w:hint="default"/>
              </w:rPr>
              <w:t>iadne povinné</w:t>
            </w:r>
            <w:r>
              <w:rPr>
                <w:rFonts w:hint="default"/>
              </w:rPr>
              <w:t xml:space="preserve"> pož</w:t>
            </w:r>
            <w:r>
              <w:rPr>
                <w:rFonts w:hint="default"/>
              </w:rPr>
              <w:t>iadavky na š</w:t>
            </w:r>
            <w:r>
              <w:rPr>
                <w:rFonts w:hint="default"/>
              </w:rPr>
              <w:t>pecifické</w:t>
            </w:r>
            <w:r>
              <w:rPr>
                <w:rFonts w:hint="default"/>
              </w:rPr>
              <w:t xml:space="preserve"> technické</w:t>
            </w:r>
            <w:r>
              <w:rPr>
                <w:rFonts w:hint="default"/>
              </w:rPr>
              <w:t xml:space="preserve"> charakteristiky, ktoré</w:t>
            </w:r>
            <w:r>
              <w:rPr>
                <w:rFonts w:hint="default"/>
              </w:rPr>
              <w:t xml:space="preserve"> by mohli brá</w:t>
            </w:r>
            <w:r>
              <w:rPr>
                <w:rFonts w:hint="default"/>
              </w:rPr>
              <w:t>niť</w:t>
            </w:r>
            <w:r>
              <w:rPr>
                <w:rFonts w:hint="default"/>
              </w:rPr>
              <w:t xml:space="preserve"> uvedeniu zariadenia na trh a voľ</w:t>
            </w:r>
            <w:r>
              <w:rPr>
                <w:rFonts w:hint="default"/>
              </w:rPr>
              <w:t>né</w:t>
            </w:r>
            <w:r>
              <w:rPr>
                <w:rFonts w:hint="default"/>
              </w:rPr>
              <w:t>ho obehu také</w:t>
            </w:r>
            <w:r>
              <w:rPr>
                <w:rFonts w:hint="default"/>
              </w:rPr>
              <w:t>ho zariadenia v č</w:t>
            </w:r>
            <w:r>
              <w:rPr>
                <w:rFonts w:hint="default"/>
              </w:rPr>
              <w:t>lenský</w:t>
            </w:r>
            <w:r>
              <w:rPr>
                <w:rFonts w:hint="default"/>
              </w:rPr>
              <w:t>ch š</w:t>
            </w:r>
            <w:r>
              <w:rPr>
                <w:rFonts w:hint="default"/>
              </w:rPr>
              <w:t>tá</w:t>
            </w:r>
            <w:r>
              <w:rPr>
                <w:rFonts w:hint="default"/>
              </w:rPr>
              <w:t>toch a medzi č</w:t>
            </w:r>
            <w:r>
              <w:rPr>
                <w:rFonts w:hint="default"/>
              </w:rPr>
              <w:t>lenský</w:t>
            </w:r>
            <w:r>
              <w:rPr>
                <w:rFonts w:hint="default"/>
              </w:rPr>
              <w:t>mi š</w:t>
            </w:r>
            <w:r>
              <w:rPr>
                <w:rFonts w:hint="default"/>
              </w:rPr>
              <w:t>tá</w:t>
            </w:r>
            <w:r>
              <w:rPr>
                <w:rFonts w:hint="default"/>
              </w:rPr>
              <w:t>tmi.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N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§</w:t>
            </w:r>
            <w:r>
              <w:rPr>
                <w:rFonts w:hint="default"/>
              </w:rPr>
              <w:t>:36, O:1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ascii="Arial Unicode MS"/>
              </w:rPr>
            </w:pPr>
            <w:r>
              <w:rPr>
                <w:rFonts w:hint="default"/>
              </w:rPr>
              <w:t>Prevá</w:t>
            </w:r>
            <w:r>
              <w:rPr>
                <w:rFonts w:hint="default"/>
              </w:rPr>
              <w:t>dzkov</w:t>
            </w:r>
            <w:r>
              <w:rPr>
                <w:rFonts w:hint="default"/>
              </w:rPr>
              <w:t>ať</w:t>
            </w:r>
            <w:r>
              <w:rPr>
                <w:rFonts w:hint="default"/>
              </w:rPr>
              <w:t>, distribuovať</w:t>
            </w:r>
            <w:r>
              <w:rPr>
                <w:rFonts w:hint="default"/>
              </w:rPr>
              <w:t xml:space="preserve"> alebo uvá</w:t>
            </w:r>
            <w:r>
              <w:rPr>
                <w:rFonts w:hint="default"/>
              </w:rPr>
              <w:t>dzať</w:t>
            </w:r>
            <w:r>
              <w:rPr>
                <w:rFonts w:hint="default"/>
              </w:rPr>
              <w:t xml:space="preserve"> na trh mož</w:t>
            </w:r>
            <w:r>
              <w:rPr>
                <w:rFonts w:hint="default"/>
              </w:rPr>
              <w:t>no len telekomunikač</w:t>
            </w:r>
            <w:r>
              <w:rPr>
                <w:rFonts w:hint="default"/>
              </w:rPr>
              <w:t>né</w:t>
            </w:r>
            <w:r>
              <w:rPr>
                <w:rFonts w:hint="default"/>
              </w:rPr>
              <w:t xml:space="preserve"> zariadenia, ktoré</w:t>
            </w:r>
            <w:r>
              <w:rPr>
                <w:rFonts w:hint="default"/>
              </w:rPr>
              <w:t xml:space="preserve"> spĺň</w:t>
            </w:r>
            <w:r>
              <w:rPr>
                <w:rFonts w:hint="default"/>
              </w:rPr>
              <w:t>ajú </w:t>
            </w:r>
            <w:r>
              <w:rPr>
                <w:rFonts w:hint="default"/>
              </w:rPr>
              <w:t>pož</w:t>
            </w:r>
            <w:r>
              <w:rPr>
                <w:rFonts w:hint="default"/>
              </w:rPr>
              <w:t>iadavky technický</w:t>
            </w:r>
            <w:r>
              <w:rPr>
                <w:rFonts w:hint="default"/>
              </w:rPr>
              <w:t>ch predpisov vydaný</w:t>
            </w:r>
            <w:r>
              <w:rPr>
                <w:rFonts w:hint="default"/>
              </w:rPr>
              <w:t>ch podľ</w:t>
            </w:r>
            <w:r>
              <w:rPr>
                <w:rFonts w:hint="default"/>
              </w:rPr>
              <w:t>a osobitné</w:t>
            </w:r>
            <w:r>
              <w:rPr>
                <w:rFonts w:hint="default"/>
              </w:rPr>
              <w:t xml:space="preserve">ho predpisu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Ú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</w:p>
        </w:tc>
      </w:tr>
      <w:tr>
        <w:tblPrEx>
          <w:tblW w:w="15687" w:type="dxa"/>
          <w:jc w:val="center"/>
          <w:tblLayout w:type="fixed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84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Č</w:t>
            </w:r>
            <w:r>
              <w:rPr>
                <w:rFonts w:hint="default"/>
              </w:rPr>
              <w:t>:14, O:2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Ak sa môž</w:t>
            </w:r>
            <w:r>
              <w:rPr>
                <w:rFonts w:hint="default"/>
              </w:rPr>
              <w:t>u ustanovenia tejto smernice vykoná</w:t>
            </w:r>
            <w:r>
              <w:rPr>
                <w:rFonts w:hint="default"/>
              </w:rPr>
              <w:t>vať</w:t>
            </w:r>
            <w:r>
              <w:rPr>
                <w:rFonts w:hint="default"/>
              </w:rPr>
              <w:t xml:space="preserve"> len pomocou š</w:t>
            </w:r>
            <w:r>
              <w:rPr>
                <w:rFonts w:hint="default"/>
              </w:rPr>
              <w:t>pecifický</w:t>
            </w:r>
            <w:r>
              <w:rPr>
                <w:rFonts w:hint="default"/>
              </w:rPr>
              <w:t>ch technický</w:t>
            </w:r>
            <w:r>
              <w:rPr>
                <w:rFonts w:hint="default"/>
              </w:rPr>
              <w:t>c</w:t>
            </w:r>
            <w:r>
              <w:rPr>
                <w:rFonts w:hint="default"/>
              </w:rPr>
              <w:t>h charakteristí</w:t>
            </w:r>
            <w:r>
              <w:rPr>
                <w:rFonts w:hint="default"/>
              </w:rPr>
              <w:t>k elektronickej komunikač</w:t>
            </w:r>
            <w:r>
              <w:rPr>
                <w:rFonts w:hint="default"/>
              </w:rPr>
              <w:t>nej siete, č</w:t>
            </w:r>
            <w:r>
              <w:rPr>
                <w:rFonts w:hint="default"/>
              </w:rPr>
              <w:t>lenské</w:t>
            </w:r>
            <w:r>
              <w:rPr>
                <w:rFonts w:hint="default"/>
              </w:rPr>
              <w:t xml:space="preserve"> š</w:t>
            </w:r>
            <w:r>
              <w:rPr>
                <w:rFonts w:hint="default"/>
              </w:rPr>
              <w:t>tá</w:t>
            </w:r>
            <w:r>
              <w:rPr>
                <w:rFonts w:hint="default"/>
              </w:rPr>
              <w:t>ty musia informovať</w:t>
            </w:r>
            <w:r>
              <w:rPr>
                <w:rFonts w:hint="default"/>
              </w:rPr>
              <w:t xml:space="preserve"> Komisiu v sú</w:t>
            </w:r>
            <w:r>
              <w:rPr>
                <w:rFonts w:hint="default"/>
              </w:rPr>
              <w:t>lade s postupom stanovený</w:t>
            </w:r>
            <w:r>
              <w:rPr>
                <w:rFonts w:hint="default"/>
              </w:rPr>
              <w:t>m v smernici Euró</w:t>
            </w:r>
            <w:r>
              <w:rPr>
                <w:rFonts w:hint="default"/>
              </w:rPr>
              <w:t>pskeho parlamentu a Rady 98/34/ES z 22. jú</w:t>
            </w:r>
            <w:r>
              <w:rPr>
                <w:rFonts w:hint="default"/>
              </w:rPr>
              <w:t>na 1998, ktorá</w:t>
            </w:r>
            <w:r>
              <w:rPr>
                <w:rFonts w:hint="default"/>
              </w:rPr>
              <w:t xml:space="preserve"> stanovuje postup poskytovania informá</w:t>
            </w:r>
            <w:r>
              <w:rPr>
                <w:rFonts w:hint="default"/>
              </w:rPr>
              <w:t>cií</w:t>
            </w:r>
            <w:r>
              <w:rPr>
                <w:rFonts w:hint="default"/>
              </w:rPr>
              <w:t xml:space="preserve"> v oblasti technický</w:t>
            </w:r>
            <w:r>
              <w:rPr>
                <w:rFonts w:hint="default"/>
              </w:rPr>
              <w:t>ch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noriem a predpisov pre služ</w:t>
            </w:r>
            <w:r>
              <w:rPr>
                <w:rFonts w:hint="default"/>
              </w:rPr>
              <w:t>by informač</w:t>
            </w:r>
            <w:r>
              <w:rPr>
                <w:rFonts w:hint="default"/>
              </w:rPr>
              <w:t>nej spoloč</w:t>
            </w:r>
            <w:r>
              <w:rPr>
                <w:rFonts w:hint="default"/>
              </w:rPr>
              <w:t>nosti.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n.a.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</w:p>
        </w:tc>
      </w:tr>
      <w:tr>
        <w:tblPrEx>
          <w:tblW w:w="15687" w:type="dxa"/>
          <w:jc w:val="center"/>
          <w:tblLayout w:type="fixed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84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Č</w:t>
            </w:r>
            <w:r>
              <w:rPr>
                <w:rFonts w:hint="default"/>
              </w:rPr>
              <w:t>:14, O:3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V prí</w:t>
            </w:r>
            <w:r>
              <w:rPr>
                <w:rFonts w:hint="default"/>
              </w:rPr>
              <w:t>pade, ž</w:t>
            </w:r>
            <w:r>
              <w:rPr>
                <w:rFonts w:hint="default"/>
              </w:rPr>
              <w:t>e sa to pož</w:t>
            </w:r>
            <w:r>
              <w:rPr>
                <w:rFonts w:hint="default"/>
              </w:rPr>
              <w:t>aduje, môž</w:t>
            </w:r>
            <w:r>
              <w:rPr>
                <w:rFonts w:hint="default"/>
              </w:rPr>
              <w:t>u sa prijať</w:t>
            </w:r>
            <w:r>
              <w:rPr>
                <w:rFonts w:hint="default"/>
              </w:rPr>
              <w:t xml:space="preserve"> opatrenia, ktoré</w:t>
            </w:r>
            <w:r>
              <w:rPr>
                <w:rFonts w:hint="default"/>
              </w:rPr>
              <w:t xml:space="preserve"> sa tý</w:t>
            </w:r>
            <w:r>
              <w:rPr>
                <w:rFonts w:hint="default"/>
              </w:rPr>
              <w:t>kajú</w:t>
            </w:r>
            <w:r>
              <w:rPr>
                <w:rFonts w:hint="default"/>
              </w:rPr>
              <w:t xml:space="preserve"> kompatibility konš</w:t>
            </w:r>
            <w:r>
              <w:rPr>
                <w:rFonts w:hint="default"/>
              </w:rPr>
              <w:t>trukcie koncové</w:t>
            </w:r>
            <w:r>
              <w:rPr>
                <w:rFonts w:hint="default"/>
              </w:rPr>
              <w:t>ho zariadenia s prá</w:t>
            </w:r>
            <w:r>
              <w:rPr>
                <w:rFonts w:hint="default"/>
              </w:rPr>
              <w:t>vom uží</w:t>
            </w:r>
            <w:r>
              <w:rPr>
                <w:rFonts w:hint="default"/>
              </w:rPr>
              <w:t>vateľ</w:t>
            </w:r>
            <w:r>
              <w:rPr>
                <w:rFonts w:hint="default"/>
              </w:rPr>
              <w:t>ov na ochranu a kontrolu použí</w:t>
            </w:r>
            <w:r>
              <w:rPr>
                <w:rFonts w:hint="default"/>
              </w:rPr>
              <w:t>vania ich osob</w:t>
            </w:r>
            <w:r>
              <w:rPr>
                <w:rFonts w:hint="default"/>
              </w:rPr>
              <w:t>ný</w:t>
            </w:r>
            <w:r>
              <w:rPr>
                <w:rFonts w:hint="default"/>
              </w:rPr>
              <w:t>ch ú</w:t>
            </w:r>
            <w:r>
              <w:rPr>
                <w:rFonts w:hint="default"/>
              </w:rPr>
              <w:t>dajov v sú</w:t>
            </w:r>
            <w:r>
              <w:rPr>
                <w:rFonts w:hint="default"/>
              </w:rPr>
              <w:t>lade so smernicou 1999/5/ES a rozhodnutí</w:t>
            </w:r>
            <w:r>
              <w:rPr>
                <w:rFonts w:hint="default"/>
              </w:rPr>
              <w:t>m Rady 87/95/EHS z 22. decembra 1986 o normalizá</w:t>
            </w:r>
            <w:r>
              <w:rPr>
                <w:rFonts w:hint="default"/>
              </w:rPr>
              <w:t>cii v oblasti informač</w:t>
            </w:r>
            <w:r>
              <w:rPr>
                <w:rFonts w:hint="default"/>
              </w:rPr>
              <w:t>nej technoló</w:t>
            </w:r>
            <w:r>
              <w:rPr>
                <w:rFonts w:hint="default"/>
              </w:rPr>
              <w:t>gie a telekomuniká</w:t>
            </w:r>
            <w:r>
              <w:rPr>
                <w:rFonts w:hint="default"/>
              </w:rPr>
              <w:t>cií</w:t>
            </w:r>
            <w:r>
              <w:rPr>
                <w:rFonts w:hint="default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D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</w:p>
          <w:p w:rsidR="00F958E4">
            <w:pPr>
              <w:pStyle w:val="normlny"/>
              <w:bidi w:val="0"/>
              <w:rPr>
                <w:rFonts w:hint="default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</w:p>
        </w:tc>
      </w:tr>
      <w:tr>
        <w:tblPrEx>
          <w:tblW w:w="15687" w:type="dxa"/>
          <w:jc w:val="center"/>
          <w:tblLayout w:type="fixed"/>
          <w:tblCellMar>
            <w:left w:w="0" w:type="dxa"/>
            <w:right w:w="0" w:type="dxa"/>
          </w:tblCellMar>
        </w:tblPrEx>
        <w:trPr>
          <w:trHeight w:val="269"/>
          <w:jc w:val="center"/>
        </w:trPr>
        <w:tc>
          <w:tcPr>
            <w:tcW w:w="84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  <w:b/>
                <w:bCs/>
              </w:rPr>
            </w:pPr>
            <w:r>
              <w:rPr>
                <w:rFonts w:hint="default"/>
                <w:b/>
                <w:bCs/>
              </w:rPr>
              <w:t>Č</w:t>
            </w:r>
            <w:r>
              <w:rPr>
                <w:rFonts w:hint="default"/>
                <w:b/>
                <w:bCs/>
              </w:rPr>
              <w:t>:14a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  <w:b/>
                <w:bCs/>
              </w:rPr>
            </w:pPr>
            <w:r>
              <w:rPr>
                <w:rFonts w:hint="default"/>
                <w:b/>
                <w:bCs/>
              </w:rPr>
              <w:t>Postup vý</w:t>
            </w:r>
            <w:r>
              <w:rPr>
                <w:rFonts w:hint="default"/>
                <w:b/>
                <w:bCs/>
              </w:rPr>
              <w:t>boru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</w:pP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</w:pP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</w:pPr>
          </w:p>
        </w:tc>
      </w:tr>
      <w:tr>
        <w:tblPrEx>
          <w:tblW w:w="15687" w:type="dxa"/>
          <w:jc w:val="center"/>
          <w:tblLayout w:type="fixed"/>
          <w:tblCellMar>
            <w:left w:w="0" w:type="dxa"/>
            <w:right w:w="0" w:type="dxa"/>
          </w:tblCellMar>
        </w:tblPrEx>
        <w:trPr>
          <w:trHeight w:val="2102"/>
          <w:jc w:val="center"/>
        </w:trPr>
        <w:tc>
          <w:tcPr>
            <w:tcW w:w="843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Č</w:t>
            </w:r>
            <w:r>
              <w:rPr>
                <w:rFonts w:hint="default"/>
              </w:rPr>
              <w:t>:14a, O:1</w:t>
              <w:br/>
            </w:r>
            <w:r>
              <w:rPr>
                <w:rFonts w:hint="default"/>
              </w:rPr>
              <w:t>O:2</w:t>
              <w:br/>
              <w:br/>
              <w:br/>
            </w:r>
            <w:r>
              <w:rPr>
                <w:rFonts w:hint="default"/>
              </w:rPr>
              <w:t>O:3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Komisii pomá</w:t>
            </w:r>
            <w:r>
              <w:rPr>
                <w:rFonts w:hint="default"/>
              </w:rPr>
              <w:t>ha Komunikač</w:t>
            </w:r>
            <w:r>
              <w:rPr>
                <w:rFonts w:hint="default"/>
              </w:rPr>
              <w:t>ný</w:t>
            </w:r>
            <w:r>
              <w:rPr>
                <w:rFonts w:hint="default"/>
              </w:rPr>
              <w:t xml:space="preserve"> vý</w:t>
            </w:r>
            <w:r>
              <w:rPr>
                <w:rFonts w:hint="default"/>
              </w:rPr>
              <w:t>bor zr</w:t>
            </w:r>
            <w:r>
              <w:rPr>
                <w:rFonts w:hint="default"/>
              </w:rPr>
              <w:t>iadený</w:t>
            </w:r>
            <w:r>
              <w:rPr>
                <w:rFonts w:hint="default"/>
              </w:rPr>
              <w:t xml:space="preserve"> podľ</w:t>
            </w:r>
            <w:r>
              <w:rPr>
                <w:rFonts w:hint="default"/>
              </w:rPr>
              <w:t>a č</w:t>
            </w:r>
            <w:r>
              <w:rPr>
                <w:rFonts w:hint="default"/>
              </w:rPr>
              <w:t>lá</w:t>
            </w:r>
            <w:r>
              <w:rPr>
                <w:rFonts w:hint="default"/>
              </w:rPr>
              <w:t>nku 22 smernice 2002/21/ES (rá</w:t>
            </w:r>
            <w:r>
              <w:rPr>
                <w:rFonts w:hint="default"/>
              </w:rPr>
              <w:t>mcová</w:t>
            </w:r>
            <w:r>
              <w:rPr>
                <w:rFonts w:hint="default"/>
              </w:rPr>
              <w:t xml:space="preserve"> smernica).</w:t>
              <w:br/>
            </w:r>
            <w:r>
              <w:rPr>
                <w:rFonts w:hint="default"/>
              </w:rPr>
              <w:t>Ak sa odkazuje na tento odsek, uplatň</w:t>
            </w:r>
            <w:r>
              <w:rPr>
                <w:rFonts w:hint="default"/>
              </w:rPr>
              <w:t>uje sa č</w:t>
            </w:r>
            <w:r>
              <w:rPr>
                <w:rFonts w:hint="default"/>
              </w:rPr>
              <w:t>lá</w:t>
            </w:r>
            <w:r>
              <w:rPr>
                <w:rFonts w:hint="default"/>
              </w:rPr>
              <w:t>nok 5a ods. 1 až</w:t>
            </w:r>
            <w:r>
              <w:rPr>
                <w:rFonts w:hint="default"/>
              </w:rPr>
              <w:t xml:space="preserve"> </w:t>
            </w:r>
            <w:smartTag w:uri="urn:schemas-microsoft-com:office:smarttags" w:element="metricconverter">
              <w:smartTagPr>
                <w:attr w:name="ProductID" w:val="4 a"/>
              </w:smartTagPr>
              <w:r>
                <w:rPr>
                  <w:rFonts w:hint="default"/>
                </w:rPr>
                <w:t>4 a</w:t>
              </w:r>
            </w:smartTag>
            <w:r>
              <w:rPr>
                <w:rFonts w:hint="default"/>
              </w:rPr>
              <w:t xml:space="preserve"> č</w:t>
            </w:r>
            <w:r>
              <w:rPr>
                <w:rFonts w:hint="default"/>
              </w:rPr>
              <w:t>lá</w:t>
            </w:r>
            <w:r>
              <w:rPr>
                <w:rFonts w:hint="default"/>
              </w:rPr>
              <w:t>nok 7 rozhodnutia 1999/468/ES so zreteľ</w:t>
            </w:r>
            <w:r>
              <w:rPr>
                <w:rFonts w:hint="default"/>
              </w:rPr>
              <w:t>om na jeho č</w:t>
            </w:r>
            <w:r>
              <w:rPr>
                <w:rFonts w:hint="default"/>
              </w:rPr>
              <w:t>lá</w:t>
            </w:r>
            <w:r>
              <w:rPr>
                <w:rFonts w:hint="default"/>
              </w:rPr>
              <w:t>nok 8.</w:t>
              <w:br/>
            </w:r>
            <w:r>
              <w:rPr>
                <w:rFonts w:hint="default"/>
              </w:rPr>
              <w:t>Ak sa odkazuje na tento odsek, uplatň</w:t>
            </w:r>
            <w:r>
              <w:rPr>
                <w:rFonts w:hint="default"/>
              </w:rPr>
              <w:t>uje sa č</w:t>
            </w:r>
            <w:r>
              <w:rPr>
                <w:rFonts w:hint="default"/>
              </w:rPr>
              <w:t>lá</w:t>
            </w:r>
            <w:r>
              <w:rPr>
                <w:rFonts w:hint="default"/>
              </w:rPr>
              <w:t>nok 5a ods. 1</w:t>
            </w:r>
            <w:r>
              <w:rPr>
                <w:rFonts w:hint="default"/>
              </w:rPr>
              <w:t>, 2, 4 a </w:t>
            </w:r>
            <w:r>
              <w:rPr>
                <w:rFonts w:hint="default"/>
              </w:rPr>
              <w:t>6 a č</w:t>
            </w:r>
            <w:r>
              <w:rPr>
                <w:rFonts w:hint="default"/>
              </w:rPr>
              <w:t>lá</w:t>
            </w:r>
            <w:r>
              <w:rPr>
                <w:rFonts w:hint="default"/>
              </w:rPr>
              <w:t>nok 7 rozhodnutia 1999/468/ES so zreteľ</w:t>
            </w:r>
            <w:r>
              <w:rPr>
                <w:rFonts w:hint="default"/>
              </w:rPr>
              <w:t>om na jeho č</w:t>
            </w:r>
            <w:r>
              <w:rPr>
                <w:rFonts w:hint="default"/>
              </w:rPr>
              <w:t>lá</w:t>
            </w:r>
            <w:r>
              <w:rPr>
                <w:rFonts w:hint="default"/>
              </w:rPr>
              <w:t>nok 8.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n.a.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</w:p>
        </w:tc>
      </w:tr>
      <w:tr>
        <w:tblPrEx>
          <w:tblW w:w="15687" w:type="dxa"/>
          <w:jc w:val="center"/>
          <w:tblLayout w:type="fixed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Č</w:t>
            </w:r>
            <w:r>
              <w:rPr>
                <w:rFonts w:hint="default"/>
              </w:rPr>
              <w:t>:15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  <w:b/>
                <w:bCs/>
              </w:rPr>
            </w:pPr>
            <w:r>
              <w:rPr>
                <w:rFonts w:hint="default"/>
                <w:b/>
                <w:bCs/>
              </w:rPr>
              <w:t>Uplatň</w:t>
            </w:r>
            <w:r>
              <w:rPr>
                <w:rFonts w:hint="default"/>
                <w:b/>
                <w:bCs/>
              </w:rPr>
              <w:t>ovanie niektorý</w:t>
            </w:r>
            <w:r>
              <w:rPr>
                <w:rFonts w:hint="default"/>
                <w:b/>
                <w:bCs/>
              </w:rPr>
              <w:t>ch ustanovení</w:t>
            </w:r>
            <w:r>
              <w:rPr>
                <w:rFonts w:hint="default"/>
                <w:b/>
                <w:bCs/>
              </w:rPr>
              <w:t xml:space="preserve"> smernice 95/46/ES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</w:pP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</w:pP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</w:pPr>
          </w:p>
        </w:tc>
      </w:tr>
      <w:tr>
        <w:tblPrEx>
          <w:tblW w:w="15687" w:type="dxa"/>
          <w:jc w:val="center"/>
          <w:tblLayout w:type="fixed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Č</w:t>
            </w:r>
            <w:r>
              <w:rPr>
                <w:rFonts w:hint="default"/>
              </w:rPr>
              <w:t>:15, O:1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Č</w:t>
            </w:r>
            <w:r>
              <w:rPr>
                <w:rFonts w:hint="default"/>
              </w:rPr>
              <w:t>lenské</w:t>
            </w:r>
            <w:r>
              <w:rPr>
                <w:rFonts w:hint="default"/>
              </w:rPr>
              <w:t xml:space="preserve"> š</w:t>
            </w:r>
            <w:r>
              <w:rPr>
                <w:rFonts w:hint="default"/>
              </w:rPr>
              <w:t>tá</w:t>
            </w:r>
            <w:r>
              <w:rPr>
                <w:rFonts w:hint="default"/>
              </w:rPr>
              <w:t>ty môž</w:t>
            </w:r>
            <w:r>
              <w:rPr>
                <w:rFonts w:hint="default"/>
              </w:rPr>
              <w:t>u prijať</w:t>
            </w:r>
            <w:r>
              <w:rPr>
                <w:rFonts w:hint="default"/>
              </w:rPr>
              <w:t xml:space="preserve"> legislatí</w:t>
            </w:r>
            <w:r>
              <w:rPr>
                <w:rFonts w:hint="default"/>
              </w:rPr>
              <w:t>vne opatrenia na obmedzenie rozsahu prá</w:t>
            </w:r>
            <w:r>
              <w:rPr>
                <w:rFonts w:hint="default"/>
              </w:rPr>
              <w:t>v a povinností</w:t>
            </w:r>
            <w:r>
              <w:rPr>
                <w:rFonts w:hint="default"/>
              </w:rPr>
              <w:t xml:space="preserve"> uvede</w:t>
            </w:r>
            <w:r>
              <w:rPr>
                <w:rFonts w:hint="default"/>
              </w:rPr>
              <w:t>ný</w:t>
            </w:r>
            <w:r>
              <w:rPr>
                <w:rFonts w:hint="default"/>
              </w:rPr>
              <w:t>ch v č</w:t>
            </w:r>
            <w:r>
              <w:rPr>
                <w:rFonts w:hint="default"/>
              </w:rPr>
              <w:t>lá</w:t>
            </w:r>
            <w:r>
              <w:rPr>
                <w:rFonts w:hint="default"/>
              </w:rPr>
              <w:t>nku 5, č</w:t>
            </w:r>
            <w:r>
              <w:rPr>
                <w:rFonts w:hint="default"/>
              </w:rPr>
              <w:t>lá</w:t>
            </w:r>
            <w:r>
              <w:rPr>
                <w:rFonts w:hint="default"/>
              </w:rPr>
              <w:t>nku 6, č</w:t>
            </w:r>
            <w:r>
              <w:rPr>
                <w:rFonts w:hint="default"/>
              </w:rPr>
              <w:t>lá</w:t>
            </w:r>
            <w:r>
              <w:rPr>
                <w:rFonts w:hint="default"/>
              </w:rPr>
              <w:t xml:space="preserve">nku 8 ods. 1, 2, </w:t>
            </w:r>
            <w:smartTag w:uri="urn:schemas-microsoft-com:office:smarttags" w:element="metricconverter">
              <w:smartTagPr>
                <w:attr w:name="ProductID" w:val="3 a"/>
              </w:smartTagPr>
              <w:r>
                <w:rPr>
                  <w:rFonts w:hint="default"/>
                </w:rPr>
                <w:t>3 a</w:t>
              </w:r>
            </w:smartTag>
            <w:r>
              <w:rPr>
                <w:rFonts w:hint="default"/>
              </w:rPr>
              <w:t xml:space="preserve"> </w:t>
            </w:r>
            <w:smartTag w:uri="urn:schemas-microsoft-com:office:smarttags" w:element="metricconverter">
              <w:smartTagPr>
                <w:attr w:name="ProductID" w:val="4 a"/>
              </w:smartTagPr>
              <w:r>
                <w:rPr>
                  <w:rFonts w:hint="default"/>
                </w:rPr>
                <w:t>4 a</w:t>
              </w:r>
            </w:smartTag>
            <w:r>
              <w:rPr>
                <w:rFonts w:hint="default"/>
              </w:rPr>
              <w:t xml:space="preserve"> č</w:t>
            </w:r>
            <w:r>
              <w:rPr>
                <w:rFonts w:hint="default"/>
              </w:rPr>
              <w:t>lá</w:t>
            </w:r>
            <w:r>
              <w:rPr>
                <w:rFonts w:hint="default"/>
              </w:rPr>
              <w:t>nku 9 tejto smernice, ak také</w:t>
            </w:r>
            <w:r>
              <w:rPr>
                <w:rFonts w:hint="default"/>
              </w:rPr>
              <w:t xml:space="preserve"> obmedzenie predstavuje nevyhnutné</w:t>
            </w:r>
            <w:r>
              <w:rPr>
                <w:rFonts w:hint="default"/>
              </w:rPr>
              <w:t>, vhodné</w:t>
            </w:r>
            <w:r>
              <w:rPr>
                <w:rFonts w:hint="default"/>
              </w:rPr>
              <w:t xml:space="preserve"> a primerané</w:t>
            </w:r>
            <w:r>
              <w:rPr>
                <w:rFonts w:hint="default"/>
              </w:rPr>
              <w:t xml:space="preserve"> opatrenie v demokratickej spoloč</w:t>
            </w:r>
            <w:r>
              <w:rPr>
                <w:rFonts w:hint="default"/>
              </w:rPr>
              <w:t>nosti na zabezpeč</w:t>
            </w:r>
            <w:r>
              <w:rPr>
                <w:rFonts w:hint="default"/>
              </w:rPr>
              <w:t>enie ná</w:t>
            </w:r>
            <w:r>
              <w:rPr>
                <w:rFonts w:hint="default"/>
              </w:rPr>
              <w:t>rodnej bezpeč</w:t>
            </w:r>
            <w:r>
              <w:rPr>
                <w:rFonts w:hint="default"/>
              </w:rPr>
              <w:t>nosti (t. j. bezpeč</w:t>
            </w:r>
            <w:r>
              <w:rPr>
                <w:rFonts w:hint="default"/>
              </w:rPr>
              <w:t>nosti š</w:t>
            </w:r>
            <w:r>
              <w:rPr>
                <w:rFonts w:hint="default"/>
              </w:rPr>
              <w:t>tá</w:t>
            </w:r>
            <w:r>
              <w:rPr>
                <w:rFonts w:hint="default"/>
              </w:rPr>
              <w:t>tu), obrany, ver</w:t>
            </w:r>
            <w:r>
              <w:rPr>
                <w:rFonts w:hint="default"/>
              </w:rPr>
              <w:t>e</w:t>
            </w:r>
            <w:r>
              <w:rPr>
                <w:rFonts w:hint="default"/>
              </w:rPr>
              <w:t>jnej bezpeč</w:t>
            </w:r>
            <w:r>
              <w:rPr>
                <w:rFonts w:hint="default"/>
              </w:rPr>
              <w:t>nosti a na zabrá</w:t>
            </w:r>
            <w:r>
              <w:rPr>
                <w:rFonts w:hint="default"/>
              </w:rPr>
              <w:t>nenie, vyš</w:t>
            </w:r>
            <w:r>
              <w:rPr>
                <w:rFonts w:hint="default"/>
              </w:rPr>
              <w:t>etrovanie, odhaľ</w:t>
            </w:r>
            <w:r>
              <w:rPr>
                <w:rFonts w:hint="default"/>
              </w:rPr>
              <w:t>ovanie a stí</w:t>
            </w:r>
            <w:r>
              <w:rPr>
                <w:rFonts w:hint="default"/>
              </w:rPr>
              <w:t>hanie trestný</w:t>
            </w:r>
            <w:r>
              <w:rPr>
                <w:rFonts w:hint="default"/>
              </w:rPr>
              <w:t>ch č</w:t>
            </w:r>
            <w:r>
              <w:rPr>
                <w:rFonts w:hint="default"/>
              </w:rPr>
              <w:t>inov alebo neoprá</w:t>
            </w:r>
            <w:r>
              <w:rPr>
                <w:rFonts w:hint="default"/>
              </w:rPr>
              <w:t>vnené</w:t>
            </w:r>
            <w:r>
              <w:rPr>
                <w:rFonts w:hint="default"/>
              </w:rPr>
              <w:t xml:space="preserve"> použí</w:t>
            </w:r>
            <w:r>
              <w:rPr>
                <w:rFonts w:hint="default"/>
              </w:rPr>
              <w:t>vanie elektronické</w:t>
            </w:r>
            <w:r>
              <w:rPr>
                <w:rFonts w:hint="default"/>
              </w:rPr>
              <w:t>ho komunikač</w:t>
            </w:r>
            <w:r>
              <w:rPr>
                <w:rFonts w:hint="default"/>
              </w:rPr>
              <w:t>né</w:t>
            </w:r>
            <w:r>
              <w:rPr>
                <w:rFonts w:hint="default"/>
              </w:rPr>
              <w:t>ho systé</w:t>
            </w:r>
            <w:r>
              <w:rPr>
                <w:rFonts w:hint="default"/>
              </w:rPr>
              <w:t>mu podľ</w:t>
            </w:r>
            <w:r>
              <w:rPr>
                <w:rFonts w:hint="default"/>
              </w:rPr>
              <w:t>a č</w:t>
            </w:r>
            <w:r>
              <w:rPr>
                <w:rFonts w:hint="default"/>
              </w:rPr>
              <w:t>lá</w:t>
            </w:r>
            <w:r>
              <w:rPr>
                <w:rFonts w:hint="default"/>
              </w:rPr>
              <w:t>nku 13 ods. 1 smernice 95/46/ES. Na tento úč</w:t>
            </w:r>
            <w:r>
              <w:rPr>
                <w:rFonts w:hint="default"/>
              </w:rPr>
              <w:t>el č</w:t>
            </w:r>
            <w:r>
              <w:rPr>
                <w:rFonts w:hint="default"/>
              </w:rPr>
              <w:t>lenské</w:t>
            </w:r>
            <w:r>
              <w:rPr>
                <w:rFonts w:hint="default"/>
              </w:rPr>
              <w:t xml:space="preserve"> š</w:t>
            </w:r>
            <w:r>
              <w:rPr>
                <w:rFonts w:hint="default"/>
              </w:rPr>
              <w:t>tá</w:t>
            </w:r>
            <w:r>
              <w:rPr>
                <w:rFonts w:hint="default"/>
              </w:rPr>
              <w:t>ty môž</w:t>
            </w:r>
            <w:r>
              <w:rPr>
                <w:rFonts w:hint="default"/>
              </w:rPr>
              <w:t>u, medzi iný</w:t>
            </w:r>
            <w:r>
              <w:rPr>
                <w:rFonts w:hint="default"/>
              </w:rPr>
              <w:t>m, prijať</w:t>
            </w:r>
            <w:r>
              <w:rPr>
                <w:rFonts w:hint="default"/>
              </w:rPr>
              <w:t xml:space="preserve"> legi</w:t>
            </w:r>
            <w:r>
              <w:rPr>
                <w:rFonts w:hint="default"/>
              </w:rPr>
              <w:softHyphen/>
              <w:t>sl</w:t>
            </w:r>
            <w:r>
              <w:rPr>
                <w:rFonts w:hint="default"/>
              </w:rPr>
              <w:t>a</w:t>
            </w:r>
            <w:r>
              <w:rPr>
                <w:rFonts w:hint="default"/>
              </w:rPr>
              <w:t>tí</w:t>
            </w:r>
            <w:r>
              <w:rPr>
                <w:rFonts w:hint="default"/>
              </w:rPr>
              <w:t>vne opatrenia umožň</w:t>
            </w:r>
            <w:r>
              <w:rPr>
                <w:rFonts w:hint="default"/>
              </w:rPr>
              <w:t>ujú</w:t>
            </w:r>
            <w:r>
              <w:rPr>
                <w:rFonts w:hint="default"/>
              </w:rPr>
              <w:t>ce zadrž</w:t>
            </w:r>
            <w:r>
              <w:rPr>
                <w:rFonts w:hint="default"/>
              </w:rPr>
              <w:t>anie ú</w:t>
            </w:r>
            <w:r>
              <w:rPr>
                <w:rFonts w:hint="default"/>
              </w:rPr>
              <w:t>dajov na limitované</w:t>
            </w:r>
            <w:r>
              <w:rPr>
                <w:rFonts w:hint="default"/>
              </w:rPr>
              <w:t xml:space="preserve"> obdobie, oprá</w:t>
            </w:r>
            <w:r>
              <w:rPr>
                <w:rFonts w:hint="default"/>
              </w:rPr>
              <w:t>vnené</w:t>
            </w:r>
            <w:r>
              <w:rPr>
                <w:rFonts w:hint="default"/>
              </w:rPr>
              <w:t xml:space="preserve"> z dô</w:t>
            </w:r>
            <w:r>
              <w:rPr>
                <w:rFonts w:hint="default"/>
              </w:rPr>
              <w:t>vodov stanovený</w:t>
            </w:r>
            <w:r>
              <w:rPr>
                <w:rFonts w:hint="default"/>
              </w:rPr>
              <w:t>ch v tomto odseku. Vš</w:t>
            </w:r>
            <w:r>
              <w:rPr>
                <w:rFonts w:hint="default"/>
              </w:rPr>
              <w:t>etky opatrenia uvedené</w:t>
            </w:r>
            <w:r>
              <w:rPr>
                <w:rFonts w:hint="default"/>
              </w:rPr>
              <w:t xml:space="preserve"> v tomto odseku musia byť</w:t>
            </w:r>
            <w:r>
              <w:rPr>
                <w:rFonts w:hint="default"/>
              </w:rPr>
              <w:t xml:space="preserve"> v sú</w:t>
            </w:r>
            <w:r>
              <w:rPr>
                <w:rFonts w:hint="default"/>
              </w:rPr>
              <w:t>lade so vš</w:t>
            </w:r>
            <w:r>
              <w:rPr>
                <w:rFonts w:hint="default"/>
              </w:rPr>
              <w:t>eobecný</w:t>
            </w:r>
            <w:r>
              <w:rPr>
                <w:rFonts w:hint="default"/>
              </w:rPr>
              <w:t>mi princí</w:t>
            </w:r>
            <w:r>
              <w:rPr>
                <w:rFonts w:hint="default"/>
              </w:rPr>
              <w:t>pmi prá</w:t>
            </w:r>
            <w:r>
              <w:rPr>
                <w:rFonts w:hint="default"/>
              </w:rPr>
              <w:t>va spoloč</w:t>
            </w:r>
            <w:r>
              <w:rPr>
                <w:rFonts w:hint="default"/>
              </w:rPr>
              <w:t>enstva vrá</w:t>
            </w:r>
            <w:r>
              <w:rPr>
                <w:rFonts w:hint="default"/>
              </w:rPr>
              <w:t>tane tý</w:t>
            </w:r>
            <w:r>
              <w:rPr>
                <w:rFonts w:hint="default"/>
              </w:rPr>
              <w:t>ch, ktoré</w:t>
            </w:r>
            <w:r>
              <w:rPr>
                <w:rFonts w:hint="default"/>
              </w:rPr>
              <w:t xml:space="preserve"> sú</w:t>
            </w:r>
            <w:r>
              <w:rPr>
                <w:rFonts w:hint="default"/>
              </w:rPr>
              <w:t xml:space="preserve"> uvedené</w:t>
            </w:r>
            <w:r>
              <w:rPr>
                <w:rFonts w:hint="default"/>
              </w:rPr>
              <w:t xml:space="preserve"> v č</w:t>
            </w:r>
            <w:r>
              <w:rPr>
                <w:rFonts w:hint="default"/>
              </w:rPr>
              <w:t>lá</w:t>
            </w:r>
            <w:r>
              <w:rPr>
                <w:rFonts w:hint="default"/>
              </w:rPr>
              <w:t>n</w:t>
            </w:r>
            <w:r>
              <w:rPr>
                <w:rFonts w:hint="default"/>
              </w:rPr>
              <w:t>k</w:t>
            </w:r>
            <w:r>
              <w:rPr>
                <w:rFonts w:hint="default"/>
              </w:rPr>
              <w:t xml:space="preserve">u 6 ods. </w:t>
            </w:r>
            <w:smartTag w:uri="urn:schemas-microsoft-com:office:smarttags" w:element="metricconverter">
              <w:smartTagPr>
                <w:attr w:name="ProductID" w:val="1 a"/>
              </w:smartTagPr>
              <w:r>
                <w:rPr>
                  <w:rFonts w:hint="default"/>
                </w:rPr>
                <w:t>1 a</w:t>
              </w:r>
            </w:smartTag>
            <w:r>
              <w:rPr>
                <w:rFonts w:hint="default"/>
              </w:rPr>
              <w:t xml:space="preserve"> 2 Zmluvy o Euró</w:t>
            </w:r>
            <w:r>
              <w:rPr>
                <w:rFonts w:hint="default"/>
              </w:rPr>
              <w:t>pskej ú</w:t>
            </w:r>
            <w:r>
              <w:rPr>
                <w:rFonts w:hint="default"/>
              </w:rPr>
              <w:t>nii.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N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spacing w:before="0" w:after="0"/>
              <w:rPr>
                <w:rFonts w:hint="default"/>
              </w:rPr>
            </w:pPr>
            <w:r>
              <w:rPr>
                <w:rFonts w:hint="default"/>
              </w:rPr>
              <w:t>§</w:t>
            </w:r>
            <w:r>
              <w:rPr>
                <w:rFonts w:hint="default"/>
              </w:rPr>
              <w:t>:63, O:7</w:t>
              <w:br/>
              <w:t>P:a</w:t>
              <w:br/>
              <w:br/>
              <w:br/>
              <w:br/>
              <w:br/>
              <w:br/>
              <w:t>P:b</w:t>
              <w:br/>
              <w:br/>
              <w:br/>
              <w:br/>
              <w:br/>
              <w:br/>
              <w:br/>
              <w:br/>
              <w:br/>
              <w:br/>
              <w:t>P:c</w:t>
              <w:br/>
              <w:br/>
              <w:br/>
              <w:br/>
              <w:t>P:d</w:t>
              <w:br/>
              <w:br/>
              <w:br/>
              <w:br/>
              <w:br/>
              <w:br/>
              <w:br/>
              <w:br/>
              <w:t>P:e</w:t>
              <w:br/>
              <w:br/>
              <w:br/>
              <w:br/>
              <w:br/>
              <w:br/>
              <w:br/>
              <w:br/>
              <w:t>P:f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bidi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Podnik poskytujúci verejné siete alebo verejné služby je ďalej povinný </w:t>
            </w:r>
          </w:p>
          <w:p w:rsidR="00F958E4">
            <w:pPr>
              <w:bidi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prevádzkovať verejné siete alebo poskytovať verejné služby takou technológiou, vrátane jej jednotlivých častí a softvérového vybavenia, ktorá umožní pripojenie a prevádzkovanie zariadenia na odpočúvanie a zaznamenávanie prevádzky v sieti vo vlastníctve štátu a on-line prístup podľa odsekov </w:t>
            </w:r>
            <w:smartTag w:uri="urn:schemas-microsoft-com:office:smarttags" w:element="metricconverter">
              <w:smartTagPr>
                <w:attr w:name="ProductID" w:val="5 a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5 a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 xml:space="preserve"> 6, </w:t>
            </w:r>
          </w:p>
          <w:p w:rsidR="00F958E4">
            <w:pPr>
              <w:bidi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 základe žiadosti iného orgánu štátu podľa § 55 ods. 5 umožniť pripojenie zariadenia na odpočúvanie a zaznamenávanie prevádzky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v sieti podľa technickej špecifikácie tohto pripájaného zariadenia; náklady na zaobstaranie zariadenia na odpočúvanie a zaznamenávanie prevádzky v sieti vrátane jeho softvérového vybavenia a na zabezpečovanie servisnej podpory tohto zariadenia znáša orgán štátu, ktorý požiadal o pripojenie zariadenia na odpočúvanie a zaznamenávanie prevádzky v sieti,</w:t>
            </w:r>
          </w:p>
          <w:p w:rsidR="00F958E4">
            <w:pPr>
              <w:pStyle w:val="normlny"/>
              <w:autoSpaceDE w:val="0"/>
              <w:autoSpaceDN w:val="0"/>
              <w:bidi w:val="0"/>
              <w:spacing w:before="240"/>
              <w:rPr>
                <w:rFonts w:eastAsia="Times New Roman"/>
              </w:rPr>
            </w:pPr>
            <w:r>
              <w:rPr>
                <w:rFonts w:eastAsia="Times New Roman"/>
              </w:rPr>
              <w:t>spolupracovať s Policajným zborom a orgánom činným v trestnom konaní pri odhaľovaní zlomyseľných volaní a šírení poplašných správ,</w:t>
            </w:r>
          </w:p>
          <w:p w:rsidR="00F958E4">
            <w:pPr>
              <w:pStyle w:val="normlny"/>
              <w:autoSpaceDE w:val="0"/>
              <w:autoSpaceDN w:val="0"/>
              <w:bidi w:val="0"/>
              <w:spacing w:before="240"/>
              <w:rPr>
                <w:rFonts w:eastAsia="Times New Roman"/>
              </w:rPr>
            </w:pPr>
            <w:r>
              <w:rPr>
                <w:rFonts w:eastAsia="Times New Roman"/>
              </w:rPr>
              <w:t>na základe odôvodnenej výzvy bezodkladne obmedziť prevádzku verejnej siete alebo poskytovanie verejnej služby na nevyhnutne potrebný čas a v nevyhnutnom rozsahu, ak je to nevyhnutné na ochranu ústavného zriadenia alebo vnútorného poriadku alebo pre bezpečnosť štátu alebo obranu štátu a bezprostredne hrozí ujma na živote a zdraví; výzvu vydáva minister vnútra Slovenskej republiky a v čase jeho neprítomnosti minister obrany Slovenskej republiky,</w:t>
            </w:r>
          </w:p>
          <w:p w:rsidR="00F958E4">
            <w:pPr>
              <w:bidi w:val="0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 základe písomnej žiadosti v odôvodnených prípadoch súvisiacich s plnením úloh bezpečnosti a obrany štátu poskytovať inému orgánu štátu službu prezentácie identifikácie volajúceho a to aj vtedy, ak volajúci zamedzil prezentáciu svojej identifikácie orgán štátu od okamihu, keď mu boli poskytnuté žiadané údaje, zodpovedá za škodu spôsobenú zneužitím poskytnutých informácií o osobných údajoch,</w:t>
            </w:r>
          </w:p>
          <w:p w:rsidR="00F958E4">
            <w:pPr>
              <w:bidi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poskytovať ďalšiu súčinnosť súdu, orgánu činnému v trestnom konaní a inému orgánu štátu podľa § 55 ods. 5 nevyhnutnú na plnenie ich úloh a výkon ich oprávnení podľa tohto zákona a osobitných predpisov.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Ú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</w:p>
        </w:tc>
      </w:tr>
      <w:tr>
        <w:tblPrEx>
          <w:tblW w:w="15687" w:type="dxa"/>
          <w:jc w:val="center"/>
          <w:tblLayout w:type="fixed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84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Č</w:t>
            </w:r>
            <w:r>
              <w:rPr>
                <w:rFonts w:hint="default"/>
              </w:rPr>
              <w:t>:15, O:1a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Odsek 1 sa nevzť</w:t>
            </w:r>
            <w:r>
              <w:rPr>
                <w:rFonts w:hint="default"/>
              </w:rPr>
              <w:t>ahuje na ú</w:t>
            </w:r>
            <w:r>
              <w:rPr>
                <w:rFonts w:hint="default"/>
              </w:rPr>
              <w:t>daje, ktorý</w:t>
            </w:r>
            <w:r>
              <w:rPr>
                <w:rFonts w:hint="default"/>
              </w:rPr>
              <w:t>ch uchová</w:t>
            </w:r>
            <w:r>
              <w:rPr>
                <w:rFonts w:hint="default"/>
              </w:rPr>
              <w:t>vanie vý</w:t>
            </w:r>
            <w:r>
              <w:rPr>
                <w:rFonts w:hint="default"/>
              </w:rPr>
              <w:t>slovne pož</w:t>
            </w:r>
            <w:r>
              <w:rPr>
                <w:rFonts w:hint="default"/>
              </w:rPr>
              <w:t>aduje smernica Euró</w:t>
            </w:r>
            <w:r>
              <w:rPr>
                <w:rFonts w:hint="default"/>
              </w:rPr>
              <w:t>pskeho parlamentu a Rady 2006/24/ES z 15. marca 2006 o uchová</w:t>
            </w:r>
            <w:r>
              <w:rPr>
                <w:rFonts w:hint="default"/>
              </w:rPr>
              <w:t>van</w:t>
            </w:r>
            <w:r>
              <w:rPr>
                <w:rFonts w:hint="default"/>
              </w:rPr>
              <w:t>í</w:t>
            </w:r>
            <w:r>
              <w:rPr>
                <w:rFonts w:hint="default"/>
              </w:rPr>
              <w:t xml:space="preserve"> ú</w:t>
            </w:r>
            <w:r>
              <w:rPr>
                <w:rFonts w:hint="default"/>
              </w:rPr>
              <w:t>dajov vytvorený</w:t>
            </w:r>
            <w:r>
              <w:rPr>
                <w:rFonts w:hint="default"/>
              </w:rPr>
              <w:t>ch alebo spracovaný</w:t>
            </w:r>
            <w:r>
              <w:rPr>
                <w:rFonts w:hint="default"/>
              </w:rPr>
              <w:t>ch v sú</w:t>
            </w:r>
            <w:r>
              <w:rPr>
                <w:rFonts w:hint="default"/>
              </w:rPr>
              <w:t>vislosti s poskytovaní</w:t>
            </w:r>
            <w:r>
              <w:rPr>
                <w:rFonts w:hint="default"/>
              </w:rPr>
              <w:t>m verejne dostupný</w:t>
            </w:r>
            <w:r>
              <w:rPr>
                <w:rFonts w:hint="default"/>
              </w:rPr>
              <w:t>ch elektronický</w:t>
            </w:r>
            <w:r>
              <w:rPr>
                <w:rFonts w:hint="default"/>
              </w:rPr>
              <w:t>ch komu</w:t>
            </w:r>
            <w:r>
              <w:rPr>
                <w:rFonts w:hint="default"/>
              </w:rPr>
              <w:softHyphen/>
            </w:r>
            <w:r>
              <w:rPr>
                <w:rFonts w:hint="default"/>
              </w:rPr>
              <w:t>nikač</w:t>
            </w:r>
            <w:r>
              <w:rPr>
                <w:rFonts w:hint="default"/>
              </w:rPr>
              <w:t>ný</w:t>
            </w:r>
            <w:r>
              <w:rPr>
                <w:rFonts w:hint="default"/>
              </w:rPr>
              <w:t>ch služ</w:t>
            </w:r>
            <w:r>
              <w:rPr>
                <w:rFonts w:hint="default"/>
              </w:rPr>
              <w:t>ieb alebo verejný</w:t>
            </w:r>
            <w:r>
              <w:rPr>
                <w:rFonts w:hint="default"/>
              </w:rPr>
              <w:t>ch komunikač</w:t>
            </w:r>
            <w:r>
              <w:rPr>
                <w:rFonts w:hint="default"/>
              </w:rPr>
              <w:t>ný</w:t>
            </w:r>
            <w:r>
              <w:rPr>
                <w:rFonts w:hint="default"/>
              </w:rPr>
              <w:t>ch sietí</w:t>
            </w:r>
            <w:r>
              <w:rPr>
                <w:rFonts w:hint="default"/>
              </w:rPr>
              <w:t xml:space="preserve"> na úč</w:t>
            </w:r>
            <w:r>
              <w:rPr>
                <w:rFonts w:hint="default"/>
              </w:rPr>
              <w:t>ely, ktoré</w:t>
            </w:r>
            <w:r>
              <w:rPr>
                <w:rFonts w:hint="default"/>
              </w:rPr>
              <w:t xml:space="preserve"> sú</w:t>
            </w:r>
            <w:r>
              <w:rPr>
                <w:rFonts w:hint="default"/>
              </w:rPr>
              <w:t xml:space="preserve"> uvedené</w:t>
            </w:r>
            <w:r>
              <w:rPr>
                <w:rFonts w:hint="default"/>
              </w:rPr>
              <w:t xml:space="preserve"> v č</w:t>
            </w:r>
            <w:r>
              <w:rPr>
                <w:rFonts w:hint="default"/>
              </w:rPr>
              <w:t>lá</w:t>
            </w:r>
            <w:r>
              <w:rPr>
                <w:rFonts w:hint="default"/>
              </w:rPr>
              <w:t>nku 1 ods. 1 uvedenej smernice.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N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§</w:t>
            </w:r>
            <w:r>
              <w:rPr>
                <w:rFonts w:hint="default"/>
              </w:rPr>
              <w:t>:57, O:4, V:2</w:t>
            </w:r>
          </w:p>
          <w:p w:rsidR="00F958E4">
            <w:pPr>
              <w:pStyle w:val="normlny"/>
              <w:bidi w:val="0"/>
              <w:rPr>
                <w:rFonts w:hint="default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ascii="Arial Unicode MS"/>
              </w:rPr>
            </w:pPr>
            <w:r>
              <w:rPr>
                <w:rFonts w:hint="default"/>
              </w:rPr>
              <w:t>Uchová</w:t>
            </w:r>
            <w:r>
              <w:rPr>
                <w:rFonts w:hint="default"/>
              </w:rPr>
              <w:t>vanie</w:t>
            </w:r>
            <w:r>
              <w:rPr>
                <w:rFonts w:hint="default"/>
              </w:rPr>
              <w:t xml:space="preserve"> ú</w:t>
            </w:r>
            <w:r>
              <w:rPr>
                <w:rFonts w:hint="default"/>
              </w:rPr>
              <w:t>dajov podľ</w:t>
            </w:r>
            <w:r>
              <w:rPr>
                <w:rFonts w:hint="default"/>
              </w:rPr>
              <w:t>a §</w:t>
            </w:r>
            <w:r>
              <w:rPr>
                <w:rFonts w:hint="default"/>
              </w:rPr>
              <w:t xml:space="preserve"> 58 nie je tý</w:t>
            </w:r>
            <w:r>
              <w:rPr>
                <w:rFonts w:hint="default"/>
              </w:rPr>
              <w:t>mto dotknuté</w:t>
            </w:r>
            <w:r>
              <w:rPr>
                <w:rFonts w:hint="default"/>
              </w:rPr>
              <w:t>.</w:t>
            </w:r>
          </w:p>
          <w:p w:rsidR="00F958E4">
            <w:pPr>
              <w:pStyle w:val="normlny"/>
              <w:bidi w:val="0"/>
              <w:rPr>
                <w:rFonts w:ascii="Arial Unicode M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Ú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</w:p>
        </w:tc>
      </w:tr>
      <w:tr>
        <w:tblPrEx>
          <w:tblW w:w="15687" w:type="dxa"/>
          <w:jc w:val="center"/>
          <w:tblLayout w:type="fixed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843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Č</w:t>
            </w:r>
            <w:r>
              <w:rPr>
                <w:rFonts w:hint="default"/>
              </w:rPr>
              <w:t>:15, O:1b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Poskytovatelia stanovia vnú</w:t>
            </w:r>
            <w:r>
              <w:rPr>
                <w:rFonts w:hint="default"/>
              </w:rPr>
              <w:t>torné</w:t>
            </w:r>
            <w:r>
              <w:rPr>
                <w:rFonts w:hint="default"/>
              </w:rPr>
              <w:t xml:space="preserve"> postupy na poskytovanie odpovedí</w:t>
            </w:r>
            <w:r>
              <w:rPr>
                <w:rFonts w:hint="default"/>
              </w:rPr>
              <w:t xml:space="preserve"> na ž</w:t>
            </w:r>
            <w:r>
              <w:rPr>
                <w:rFonts w:hint="default"/>
              </w:rPr>
              <w:t>iadosti o prí</w:t>
            </w:r>
            <w:r>
              <w:rPr>
                <w:rFonts w:hint="default"/>
              </w:rPr>
              <w:t>stup k osobný</w:t>
            </w:r>
            <w:r>
              <w:rPr>
                <w:rFonts w:hint="default"/>
              </w:rPr>
              <w:t>m ú</w:t>
            </w:r>
            <w:r>
              <w:rPr>
                <w:rFonts w:hint="default"/>
              </w:rPr>
              <w:t>dajom uží</w:t>
            </w:r>
            <w:r>
              <w:rPr>
                <w:rFonts w:hint="default"/>
              </w:rPr>
              <w:t>vateľ</w:t>
            </w:r>
            <w:r>
              <w:rPr>
                <w:rFonts w:hint="default"/>
              </w:rPr>
              <w:t>ov na zá</w:t>
            </w:r>
            <w:r>
              <w:rPr>
                <w:rFonts w:hint="default"/>
              </w:rPr>
              <w:t>klade vnú</w:t>
            </w:r>
            <w:r>
              <w:rPr>
                <w:rFonts w:hint="default"/>
              </w:rPr>
              <w:t>troš</w:t>
            </w:r>
            <w:r>
              <w:rPr>
                <w:rFonts w:hint="default"/>
              </w:rPr>
              <w:t>tá</w:t>
            </w:r>
            <w:r>
              <w:rPr>
                <w:rFonts w:hint="default"/>
              </w:rPr>
              <w:t>tnych ustanovení</w:t>
            </w:r>
            <w:r>
              <w:rPr>
                <w:rFonts w:hint="default"/>
              </w:rPr>
              <w:t xml:space="preserve"> prijatý</w:t>
            </w:r>
            <w:r>
              <w:rPr>
                <w:rFonts w:hint="default"/>
              </w:rPr>
              <w:t>ch podľ</w:t>
            </w:r>
            <w:r>
              <w:rPr>
                <w:rFonts w:hint="default"/>
              </w:rPr>
              <w:t>a odseku 1. Prí</w:t>
            </w:r>
            <w:r>
              <w:rPr>
                <w:rFonts w:hint="default"/>
              </w:rPr>
              <w:t>sluš</w:t>
            </w:r>
            <w:r>
              <w:rPr>
                <w:rFonts w:hint="default"/>
              </w:rPr>
              <w:t>né</w:t>
            </w:r>
            <w:r>
              <w:rPr>
                <w:rFonts w:hint="default"/>
              </w:rPr>
              <w:t>mu vnú</w:t>
            </w:r>
            <w:r>
              <w:rPr>
                <w:rFonts w:hint="default"/>
              </w:rPr>
              <w:t>troš</w:t>
            </w:r>
            <w:r>
              <w:rPr>
                <w:rFonts w:hint="default"/>
              </w:rPr>
              <w:t>tá</w:t>
            </w:r>
            <w:r>
              <w:rPr>
                <w:rFonts w:hint="default"/>
              </w:rPr>
              <w:t>tnemu orgá</w:t>
            </w:r>
            <w:r>
              <w:rPr>
                <w:rFonts w:hint="default"/>
              </w:rPr>
              <w:t>nu poskytnú</w:t>
            </w:r>
            <w:r>
              <w:rPr>
                <w:rFonts w:hint="default"/>
              </w:rPr>
              <w:t xml:space="preserve"> na pož</w:t>
            </w:r>
            <w:r>
              <w:rPr>
                <w:rFonts w:hint="default"/>
              </w:rPr>
              <w:t>iadanie informá</w:t>
            </w:r>
            <w:r>
              <w:rPr>
                <w:rFonts w:hint="default"/>
              </w:rPr>
              <w:t>cie o tý</w:t>
            </w:r>
            <w:r>
              <w:rPr>
                <w:rFonts w:hint="default"/>
              </w:rPr>
              <w:t>chto postupoch, poč</w:t>
            </w:r>
            <w:r>
              <w:rPr>
                <w:rFonts w:hint="default"/>
              </w:rPr>
              <w:t>te prijatý</w:t>
            </w:r>
            <w:r>
              <w:rPr>
                <w:rFonts w:hint="default"/>
              </w:rPr>
              <w:t>ch ž</w:t>
            </w:r>
            <w:r>
              <w:rPr>
                <w:rFonts w:hint="default"/>
              </w:rPr>
              <w:t>iadostí</w:t>
            </w:r>
            <w:r>
              <w:rPr>
                <w:rFonts w:hint="default"/>
              </w:rPr>
              <w:t>, prá</w:t>
            </w:r>
            <w:r>
              <w:rPr>
                <w:rFonts w:hint="default"/>
              </w:rPr>
              <w:t>vnych odô</w:t>
            </w:r>
            <w:r>
              <w:rPr>
                <w:rFonts w:hint="default"/>
              </w:rPr>
              <w:t>vodneniach, na ktoré</w:t>
            </w:r>
            <w:r>
              <w:rPr>
                <w:rFonts w:hint="default"/>
              </w:rPr>
              <w:t xml:space="preserve"> sa ž</w:t>
            </w:r>
            <w:r>
              <w:rPr>
                <w:rFonts w:hint="default"/>
              </w:rPr>
              <w:t>iadosti odvolá</w:t>
            </w:r>
            <w:r>
              <w:rPr>
                <w:rFonts w:hint="default"/>
              </w:rPr>
              <w:t>vajú</w:t>
            </w:r>
            <w:r>
              <w:rPr>
                <w:rFonts w:hint="default"/>
              </w:rPr>
              <w:t>, a o odpovediach poskytovateľ</w:t>
            </w:r>
            <w:r>
              <w:rPr>
                <w:rFonts w:hint="default"/>
              </w:rPr>
              <w:t>a.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§</w:t>
            </w:r>
            <w:r>
              <w:rPr>
                <w:rFonts w:hint="default"/>
              </w:rPr>
              <w:t>:56, O:8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ascii="Arial Unicode MS" w:cs="Arial Unicode MS"/>
              </w:rPr>
            </w:pPr>
            <w:r>
              <w:rPr>
                <w:rFonts w:hint="default"/>
              </w:rPr>
              <w:t>Podnik je povinný</w:t>
            </w:r>
            <w:r>
              <w:rPr>
                <w:rFonts w:hint="default"/>
              </w:rPr>
              <w:t xml:space="preserve"> prijať</w:t>
            </w:r>
            <w:r>
              <w:rPr>
                <w:rFonts w:hint="default"/>
              </w:rPr>
              <w:t xml:space="preserve"> vnú</w:t>
            </w:r>
            <w:r>
              <w:rPr>
                <w:rFonts w:hint="default"/>
              </w:rPr>
              <w:t>torné</w:t>
            </w:r>
            <w:r>
              <w:rPr>
                <w:rFonts w:hint="default"/>
              </w:rPr>
              <w:t xml:space="preserve"> postupy na poskytovanie odpovedí</w:t>
            </w:r>
            <w:r>
              <w:rPr>
                <w:rFonts w:hint="default"/>
              </w:rPr>
              <w:t xml:space="preserve"> na ž</w:t>
            </w:r>
            <w:r>
              <w:rPr>
                <w:rFonts w:hint="default"/>
              </w:rPr>
              <w:t>iadosti o </w:t>
            </w:r>
            <w:r>
              <w:rPr>
                <w:rFonts w:hint="default"/>
              </w:rPr>
              <w:t>prí</w:t>
            </w:r>
            <w:r>
              <w:rPr>
                <w:rFonts w:hint="default"/>
              </w:rPr>
              <w:t>stup k osobný</w:t>
            </w:r>
            <w:r>
              <w:rPr>
                <w:rFonts w:hint="default"/>
              </w:rPr>
              <w:t>m ú</w:t>
            </w:r>
            <w:r>
              <w:rPr>
                <w:rFonts w:hint="default"/>
              </w:rPr>
              <w:t>dajom uží</w:t>
            </w:r>
            <w:r>
              <w:rPr>
                <w:rFonts w:hint="default"/>
              </w:rPr>
              <w:t>vateľ</w:t>
            </w:r>
            <w:r>
              <w:rPr>
                <w:rFonts w:hint="default"/>
              </w:rPr>
              <w:t>ov. Podnik na pož</w:t>
            </w:r>
            <w:r>
              <w:rPr>
                <w:rFonts w:hint="default"/>
              </w:rPr>
              <w:t>iadanie poskytne ú</w:t>
            </w:r>
            <w:r>
              <w:rPr>
                <w:rFonts w:hint="default"/>
              </w:rPr>
              <w:t>radu informá</w:t>
            </w:r>
            <w:r>
              <w:rPr>
                <w:rFonts w:hint="default"/>
              </w:rPr>
              <w:t>cie o </w:t>
            </w:r>
            <w:r>
              <w:rPr>
                <w:rFonts w:hint="default"/>
              </w:rPr>
              <w:t>tý</w:t>
            </w:r>
            <w:r>
              <w:rPr>
                <w:rFonts w:hint="default"/>
              </w:rPr>
              <w:t>chto postupoch, poč</w:t>
            </w:r>
            <w:r>
              <w:rPr>
                <w:rFonts w:hint="default"/>
              </w:rPr>
              <w:t>te prijatý</w:t>
            </w:r>
            <w:r>
              <w:rPr>
                <w:rFonts w:hint="default"/>
              </w:rPr>
              <w:t>ch ž</w:t>
            </w:r>
            <w:r>
              <w:rPr>
                <w:rFonts w:hint="default"/>
              </w:rPr>
              <w:t>iadostí</w:t>
            </w:r>
            <w:r>
              <w:rPr>
                <w:rFonts w:hint="default"/>
              </w:rPr>
              <w:t>, prá</w:t>
            </w:r>
            <w:r>
              <w:rPr>
                <w:rFonts w:hint="default"/>
              </w:rPr>
              <w:t>vnych odô</w:t>
            </w:r>
            <w:r>
              <w:rPr>
                <w:rFonts w:hint="default"/>
              </w:rPr>
              <w:t>vodneniach, na ktoré</w:t>
            </w:r>
            <w:r>
              <w:rPr>
                <w:rFonts w:hint="default"/>
              </w:rPr>
              <w:t xml:space="preserve"> sa ž</w:t>
            </w:r>
            <w:r>
              <w:rPr>
                <w:rFonts w:hint="default"/>
              </w:rPr>
              <w:t>iadosti odvolá</w:t>
            </w:r>
            <w:r>
              <w:rPr>
                <w:rFonts w:hint="default"/>
              </w:rPr>
              <w:t>vajú</w:t>
            </w:r>
            <w:r>
              <w:rPr>
                <w:rFonts w:hint="default"/>
              </w:rPr>
              <w:t xml:space="preserve"> a o odpovediach podni</w:t>
            </w:r>
            <w:r>
              <w:rPr>
                <w:rFonts w:hint="default"/>
              </w:rPr>
              <w:t>k</w:t>
            </w:r>
            <w:r>
              <w:rPr>
                <w:rFonts w:hint="default"/>
              </w:rPr>
              <w:t>u; to neplatí</w:t>
            </w:r>
            <w:r>
              <w:rPr>
                <w:rFonts w:hint="default"/>
              </w:rPr>
              <w:t>, ak ide o plnenie si povinností</w:t>
            </w:r>
            <w:r>
              <w:rPr>
                <w:rFonts w:hint="default"/>
              </w:rPr>
              <w:t xml:space="preserve"> podnikom ustanovený</w:t>
            </w:r>
            <w:r>
              <w:rPr>
                <w:rFonts w:hint="default"/>
              </w:rPr>
              <w:t>ch zá</w:t>
            </w:r>
            <w:r>
              <w:rPr>
                <w:rFonts w:hint="default"/>
              </w:rPr>
              <w:t>konom</w:t>
            </w:r>
            <w:r>
              <w:rPr>
                <w:rFonts w:ascii="Arial Unicode MS" w:cs="Arial Unicode MS"/>
              </w:rPr>
              <w:t>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ascii="Arial Unicode MS" w:cs="Arial Unicode MS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ascii="Arial Unicode MS" w:cs="Arial Unicode MS"/>
              </w:rPr>
            </w:pPr>
          </w:p>
        </w:tc>
      </w:tr>
      <w:tr>
        <w:tblPrEx>
          <w:tblW w:w="15687" w:type="dxa"/>
          <w:jc w:val="center"/>
          <w:tblLayout w:type="fixed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Č</w:t>
            </w:r>
            <w:r>
              <w:rPr>
                <w:rFonts w:hint="default"/>
              </w:rPr>
              <w:t>:15, O:2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Ustanovenia kapitoly III smernice 95/46/ES o prá</w:t>
            </w:r>
            <w:r>
              <w:rPr>
                <w:rFonts w:hint="default"/>
              </w:rPr>
              <w:t>vnych opravný</w:t>
            </w:r>
            <w:r>
              <w:rPr>
                <w:rFonts w:hint="default"/>
              </w:rPr>
              <w:t>ch prostriedkov, zá</w:t>
            </w:r>
            <w:r>
              <w:rPr>
                <w:rFonts w:hint="default"/>
              </w:rPr>
              <w:t>vä</w:t>
            </w:r>
            <w:r>
              <w:rPr>
                <w:rFonts w:hint="default"/>
              </w:rPr>
              <w:t>znosti a sankciá</w:t>
            </w:r>
            <w:r>
              <w:rPr>
                <w:rFonts w:hint="default"/>
              </w:rPr>
              <w:t>ch platia vo vzť</w:t>
            </w:r>
            <w:r>
              <w:rPr>
                <w:rFonts w:hint="default"/>
              </w:rPr>
              <w:t>ahu k ustanoveniam prijatý</w:t>
            </w:r>
            <w:r>
              <w:rPr>
                <w:rFonts w:hint="default"/>
              </w:rPr>
              <w:t>m podľ</w:t>
            </w:r>
            <w:r>
              <w:rPr>
                <w:rFonts w:hint="default"/>
              </w:rPr>
              <w:t>a tejto smernice a v</w:t>
            </w:r>
            <w:r>
              <w:rPr>
                <w:rFonts w:hint="default"/>
              </w:rPr>
              <w:t>o vzť</w:t>
            </w:r>
            <w:r>
              <w:rPr>
                <w:rFonts w:hint="default"/>
              </w:rPr>
              <w:t>ahu k prá</w:t>
            </w:r>
            <w:r>
              <w:rPr>
                <w:rFonts w:hint="default"/>
              </w:rPr>
              <w:t>vam jednotlivcov vyplý</w:t>
            </w:r>
            <w:r>
              <w:rPr>
                <w:rFonts w:hint="default"/>
              </w:rPr>
              <w:t>vajú</w:t>
            </w:r>
            <w:r>
              <w:rPr>
                <w:rFonts w:hint="default"/>
              </w:rPr>
              <w:t>cim z tejto smernice.</w:t>
              <w:br/>
              <w:br/>
              <w:br/>
              <w:br/>
              <w:br/>
              <w:br/>
              <w:br/>
              <w:br/>
              <w:br/>
              <w:br/>
              <w:br/>
            </w:r>
            <w:r>
              <w:rPr>
                <w:rFonts w:hint="default"/>
              </w:rPr>
              <w:t>Pracovná</w:t>
            </w:r>
            <w:r>
              <w:rPr>
                <w:rFonts w:hint="default"/>
              </w:rPr>
              <w:t xml:space="preserve"> skupina o ochrane jednotlivcov vzhľ</w:t>
            </w:r>
            <w:r>
              <w:rPr>
                <w:rFonts w:hint="default"/>
              </w:rPr>
              <w:t>adom na spracová</w:t>
            </w:r>
            <w:r>
              <w:rPr>
                <w:rFonts w:hint="default"/>
              </w:rPr>
              <w:t>vanie osobný</w:t>
            </w:r>
            <w:r>
              <w:rPr>
                <w:rFonts w:hint="default"/>
              </w:rPr>
              <w:t>ch ú</w:t>
            </w:r>
            <w:r>
              <w:rPr>
                <w:rFonts w:hint="default"/>
              </w:rPr>
              <w:t>dajov ustanovená</w:t>
            </w:r>
            <w:r>
              <w:rPr>
                <w:rFonts w:hint="default"/>
              </w:rPr>
              <w:t xml:space="preserve"> č</w:t>
            </w:r>
            <w:r>
              <w:rPr>
                <w:rFonts w:hint="default"/>
              </w:rPr>
              <w:t>lá</w:t>
            </w:r>
            <w:r>
              <w:rPr>
                <w:rFonts w:hint="default"/>
              </w:rPr>
              <w:t>nkom 29 smernice 95/46/ES musí</w:t>
            </w:r>
            <w:r>
              <w:rPr>
                <w:rFonts w:hint="default"/>
              </w:rPr>
              <w:t xml:space="preserve"> tiež</w:t>
            </w:r>
            <w:r>
              <w:rPr>
                <w:rFonts w:hint="default"/>
              </w:rPr>
              <w:t xml:space="preserve"> plniť</w:t>
            </w:r>
            <w:r>
              <w:rPr>
                <w:rFonts w:hint="default"/>
              </w:rPr>
              <w:t xml:space="preserve"> ú</w:t>
            </w:r>
            <w:r>
              <w:rPr>
                <w:rFonts w:hint="default"/>
              </w:rPr>
              <w:t>lohy stanovené</w:t>
            </w:r>
            <w:r>
              <w:rPr>
                <w:rFonts w:hint="default"/>
              </w:rPr>
              <w:t xml:space="preserve"> v č</w:t>
            </w:r>
            <w:r>
              <w:rPr>
                <w:rFonts w:hint="default"/>
              </w:rPr>
              <w:t>lá</w:t>
            </w:r>
            <w:r>
              <w:rPr>
                <w:rFonts w:hint="default"/>
              </w:rPr>
              <w:t>nku 30 uvedenej smernic</w:t>
            </w:r>
            <w:r>
              <w:rPr>
                <w:rFonts w:hint="default"/>
              </w:rPr>
              <w:t>e z hľ</w:t>
            </w:r>
            <w:r>
              <w:rPr>
                <w:rFonts w:hint="default"/>
              </w:rPr>
              <w:t>adiska zá</w:t>
            </w:r>
            <w:r>
              <w:rPr>
                <w:rFonts w:hint="default"/>
              </w:rPr>
              <w:t>lež</w:t>
            </w:r>
            <w:r>
              <w:rPr>
                <w:rFonts w:hint="default"/>
              </w:rPr>
              <w:t>itostí</w:t>
            </w:r>
            <w:r>
              <w:rPr>
                <w:rFonts w:hint="default"/>
              </w:rPr>
              <w:t xml:space="preserve"> upravený</w:t>
            </w:r>
            <w:r>
              <w:rPr>
                <w:rFonts w:hint="default"/>
              </w:rPr>
              <w:t>ch touto smernicou, t. j. ochrana legití</w:t>
            </w:r>
            <w:r>
              <w:rPr>
                <w:rFonts w:hint="default"/>
              </w:rPr>
              <w:t>mnych zá</w:t>
            </w:r>
            <w:r>
              <w:rPr>
                <w:rFonts w:hint="default"/>
              </w:rPr>
              <w:t>ujmov v elektronickom komunikač</w:t>
            </w:r>
            <w:r>
              <w:rPr>
                <w:rFonts w:hint="default"/>
              </w:rPr>
              <w:t>nom sektore.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N</w:t>
              <w:br/>
              <w:br/>
              <w:br/>
              <w:br/>
              <w:br/>
              <w:br/>
              <w:br/>
              <w:br/>
              <w:br/>
              <w:br/>
              <w:br/>
              <w:br/>
              <w:br/>
              <w:br/>
            </w:r>
            <w:r>
              <w:rPr>
                <w:rFonts w:hint="default"/>
              </w:rPr>
              <w:t>n.a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§</w:t>
            </w:r>
            <w:r>
              <w:rPr>
                <w:rFonts w:hint="default"/>
              </w:rPr>
              <w:t>:44b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V konaní</w:t>
            </w:r>
            <w:r>
              <w:rPr>
                <w:rFonts w:hint="default"/>
              </w:rPr>
              <w:t xml:space="preserve"> o ulož</w:t>
            </w:r>
            <w:r>
              <w:rPr>
                <w:rFonts w:hint="default"/>
              </w:rPr>
              <w:t>ení</w:t>
            </w:r>
            <w:r>
              <w:rPr>
                <w:rFonts w:hint="default"/>
              </w:rPr>
              <w:t xml:space="preserve"> sankcie za poruš</w:t>
            </w:r>
            <w:r>
              <w:rPr>
                <w:rFonts w:hint="default"/>
              </w:rPr>
              <w:t>enie tohto zá</w:t>
            </w:r>
            <w:r>
              <w:rPr>
                <w:rFonts w:hint="default"/>
              </w:rPr>
              <w:t>kona podľ</w:t>
            </w:r>
            <w:r>
              <w:rPr>
                <w:rFonts w:hint="default"/>
              </w:rPr>
              <w:t>a §</w:t>
            </w:r>
            <w:r>
              <w:rPr>
                <w:rFonts w:hint="default"/>
              </w:rPr>
              <w:t xml:space="preserve"> 49 alebo §</w:t>
            </w:r>
            <w:r>
              <w:rPr>
                <w:rFonts w:hint="default"/>
              </w:rPr>
              <w:t xml:space="preserve"> 50 je úč</w:t>
            </w:r>
            <w:r>
              <w:rPr>
                <w:rFonts w:hint="default"/>
              </w:rPr>
              <w:t>astní</w:t>
            </w:r>
            <w:r>
              <w:rPr>
                <w:rFonts w:hint="default"/>
              </w:rPr>
              <w:t>kom konania prev</w:t>
            </w:r>
            <w:r>
              <w:rPr>
                <w:rFonts w:hint="default"/>
              </w:rPr>
              <w:t>á</w:t>
            </w:r>
            <w:r>
              <w:rPr>
                <w:rFonts w:hint="default"/>
              </w:rPr>
              <w:t>dzkovateľ</w:t>
            </w:r>
            <w:r>
              <w:rPr>
                <w:rFonts w:hint="default"/>
              </w:rPr>
              <w:t xml:space="preserve"> alebo sprostredkovateľ</w:t>
            </w:r>
            <w:r>
              <w:rPr>
                <w:rFonts w:hint="default"/>
              </w:rPr>
              <w:t>, alebo fyzická</w:t>
            </w:r>
            <w:r>
              <w:rPr>
                <w:rFonts w:hint="default"/>
              </w:rPr>
              <w:t xml:space="preserve"> osoba, ktorej má</w:t>
            </w:r>
            <w:r>
              <w:rPr>
                <w:rFonts w:hint="default"/>
              </w:rPr>
              <w:t xml:space="preserve"> byť</w:t>
            </w:r>
            <w:r>
              <w:rPr>
                <w:rFonts w:hint="default"/>
              </w:rPr>
              <w:t xml:space="preserve"> podľ</w:t>
            </w:r>
            <w:r>
              <w:rPr>
                <w:rFonts w:hint="default"/>
              </w:rPr>
              <w:t>a tohto zá</w:t>
            </w:r>
            <w:r>
              <w:rPr>
                <w:rFonts w:hint="default"/>
              </w:rPr>
              <w:t>kona ulož</w:t>
            </w:r>
            <w:r>
              <w:rPr>
                <w:rFonts w:hint="default"/>
              </w:rPr>
              <w:t>ená</w:t>
            </w:r>
            <w:r>
              <w:rPr>
                <w:rFonts w:hint="default"/>
              </w:rPr>
              <w:t xml:space="preserve"> pokuta; konanie o ulož</w:t>
            </w:r>
            <w:r>
              <w:rPr>
                <w:rFonts w:hint="default"/>
              </w:rPr>
              <w:t>ení</w:t>
            </w:r>
            <w:r>
              <w:rPr>
                <w:rFonts w:hint="default"/>
              </w:rPr>
              <w:t xml:space="preserve"> sankcie za poruš</w:t>
            </w:r>
            <w:r>
              <w:rPr>
                <w:rFonts w:hint="default"/>
              </w:rPr>
              <w:t>enie tohto zá</w:t>
            </w:r>
            <w:r>
              <w:rPr>
                <w:rFonts w:hint="default"/>
              </w:rPr>
              <w:t>kona začí</w:t>
            </w:r>
            <w:r>
              <w:rPr>
                <w:rFonts w:hint="default"/>
              </w:rPr>
              <w:t>na ú</w:t>
            </w:r>
            <w:r>
              <w:rPr>
                <w:rFonts w:hint="default"/>
              </w:rPr>
              <w:t>rad z vlastnej iniciatí</w:t>
            </w:r>
            <w:r>
              <w:rPr>
                <w:rFonts w:hint="default"/>
              </w:rPr>
              <w:t>vy podľ</w:t>
            </w:r>
            <w:r>
              <w:rPr>
                <w:rFonts w:hint="default"/>
              </w:rPr>
              <w:t>a vš</w:t>
            </w:r>
            <w:r>
              <w:rPr>
                <w:rFonts w:hint="default"/>
              </w:rPr>
              <w:t>eobecné</w:t>
            </w:r>
            <w:r>
              <w:rPr>
                <w:rFonts w:hint="default"/>
              </w:rPr>
              <w:t>ho predpisu o sprá</w:t>
            </w:r>
            <w:r>
              <w:rPr>
                <w:rFonts w:hint="default"/>
              </w:rPr>
              <w:t>vnom konaní</w:t>
            </w:r>
            <w:r>
              <w:rPr>
                <w:rFonts w:hint="default"/>
              </w:rPr>
              <w:t xml:space="preserve"> a len na úč</w:t>
            </w:r>
            <w:r>
              <w:rPr>
                <w:rFonts w:hint="default"/>
              </w:rPr>
              <w:t>ely ulož</w:t>
            </w:r>
            <w:r>
              <w:rPr>
                <w:rFonts w:hint="default"/>
              </w:rPr>
              <w:t>e</w:t>
            </w:r>
            <w:r>
              <w:rPr>
                <w:rFonts w:hint="default"/>
              </w:rPr>
              <w:t>nia pokuty. Rozhodnutie o ulož</w:t>
            </w:r>
            <w:r>
              <w:rPr>
                <w:rFonts w:hint="default"/>
              </w:rPr>
              <w:t>ení</w:t>
            </w:r>
            <w:r>
              <w:rPr>
                <w:rFonts w:hint="default"/>
              </w:rPr>
              <w:t xml:space="preserve"> pokuty môž</w:t>
            </w:r>
            <w:r>
              <w:rPr>
                <w:rFonts w:hint="default"/>
              </w:rPr>
              <w:t>e ú</w:t>
            </w:r>
            <w:r>
              <w:rPr>
                <w:rFonts w:hint="default"/>
              </w:rPr>
              <w:t>rad vydať</w:t>
            </w:r>
            <w:r>
              <w:rPr>
                <w:rFonts w:hint="default"/>
              </w:rPr>
              <w:t xml:space="preserve"> bez ď</w:t>
            </w:r>
            <w:r>
              <w:rPr>
                <w:rFonts w:hint="default"/>
              </w:rPr>
              <w:t>alš</w:t>
            </w:r>
            <w:r>
              <w:rPr>
                <w:rFonts w:hint="default"/>
              </w:rPr>
              <w:t>ieho dokazovania a zisť</w:t>
            </w:r>
            <w:r>
              <w:rPr>
                <w:rFonts w:hint="default"/>
              </w:rPr>
              <w:t xml:space="preserve">ovania podkladov pre rozhodnutie, </w:t>
            </w:r>
            <w:r>
              <w:rPr>
                <w:rFonts w:hint="default"/>
              </w:rPr>
              <w:t>ak na zá</w:t>
            </w:r>
            <w:r>
              <w:rPr>
                <w:rFonts w:hint="default"/>
              </w:rPr>
              <w:t>klade preuká</w:t>
            </w:r>
            <w:r>
              <w:rPr>
                <w:rFonts w:hint="default"/>
              </w:rPr>
              <w:t>zaný</w:t>
            </w:r>
            <w:r>
              <w:rPr>
                <w:rFonts w:hint="default"/>
              </w:rPr>
              <w:t>ch kontrolný</w:t>
            </w:r>
            <w:r>
              <w:rPr>
                <w:rFonts w:hint="default"/>
              </w:rPr>
              <w:t>ch zistení</w:t>
            </w:r>
            <w:r>
              <w:rPr>
                <w:rFonts w:hint="default"/>
              </w:rPr>
              <w:t xml:space="preserve"> alebo vykonaný</w:t>
            </w:r>
            <w:r>
              <w:rPr>
                <w:rFonts w:hint="default"/>
              </w:rPr>
              <w:t>ch dô</w:t>
            </w:r>
            <w:r>
              <w:rPr>
                <w:rFonts w:hint="default"/>
              </w:rPr>
              <w:t>kazov v priebehu konania, ktoré</w:t>
            </w:r>
            <w:r>
              <w:rPr>
                <w:rFonts w:hint="default"/>
              </w:rPr>
              <w:t xml:space="preserve"> odô</w:t>
            </w:r>
            <w:r>
              <w:rPr>
                <w:rFonts w:hint="default"/>
              </w:rPr>
              <w:t>vodň</w:t>
            </w:r>
            <w:r>
              <w:rPr>
                <w:rFonts w:hint="default"/>
              </w:rPr>
              <w:t>ujú</w:t>
            </w:r>
            <w:r>
              <w:rPr>
                <w:rFonts w:hint="default"/>
              </w:rPr>
              <w:t xml:space="preserve"> uplatnenie prá</w:t>
            </w:r>
            <w:r>
              <w:rPr>
                <w:rFonts w:hint="default"/>
              </w:rPr>
              <w:t>vnej z</w:t>
            </w:r>
            <w:r>
              <w:rPr>
                <w:rFonts w:hint="default"/>
              </w:rPr>
              <w:t>odpovednosti úč</w:t>
            </w:r>
            <w:r>
              <w:rPr>
                <w:rFonts w:hint="default"/>
              </w:rPr>
              <w:t>astní</w:t>
            </w:r>
            <w:r>
              <w:rPr>
                <w:rFonts w:hint="default"/>
              </w:rPr>
              <w:t>ka konania podľ</w:t>
            </w:r>
            <w:r>
              <w:rPr>
                <w:rFonts w:hint="default"/>
              </w:rPr>
              <w:t>a tohto zá</w:t>
            </w:r>
            <w:r>
              <w:rPr>
                <w:rFonts w:hint="default"/>
              </w:rPr>
              <w:t>kona, má</w:t>
            </w:r>
            <w:r>
              <w:rPr>
                <w:rFonts w:hint="default"/>
              </w:rPr>
              <w:t xml:space="preserve"> ú</w:t>
            </w:r>
            <w:r>
              <w:rPr>
                <w:rFonts w:hint="default"/>
              </w:rPr>
              <w:t>rad dostatoč</w:t>
            </w:r>
            <w:r>
              <w:rPr>
                <w:rFonts w:hint="default"/>
              </w:rPr>
              <w:t>ne zistené</w:t>
            </w:r>
            <w:r>
              <w:rPr>
                <w:rFonts w:hint="default"/>
              </w:rPr>
              <w:t xml:space="preserve"> a preuká</w:t>
            </w:r>
            <w:r>
              <w:rPr>
                <w:rFonts w:hint="default"/>
              </w:rPr>
              <w:t>zané</w:t>
            </w:r>
            <w:r>
              <w:rPr>
                <w:rFonts w:hint="default"/>
              </w:rPr>
              <w:t>, ž</w:t>
            </w:r>
            <w:r>
              <w:rPr>
                <w:rFonts w:hint="default"/>
              </w:rPr>
              <w:t>e doš</w:t>
            </w:r>
            <w:r>
              <w:rPr>
                <w:rFonts w:hint="default"/>
              </w:rPr>
              <w:t>lo k poruš</w:t>
            </w:r>
            <w:r>
              <w:rPr>
                <w:rFonts w:hint="default"/>
              </w:rPr>
              <w:t>eniu ustanovení</w:t>
            </w:r>
            <w:r>
              <w:rPr>
                <w:rFonts w:hint="default"/>
              </w:rPr>
              <w:t xml:space="preserve"> tohto zá</w:t>
            </w:r>
            <w:r>
              <w:rPr>
                <w:rFonts w:hint="default"/>
              </w:rPr>
              <w:t>kona, alebo na zá</w:t>
            </w:r>
            <w:r>
              <w:rPr>
                <w:rFonts w:hint="default"/>
              </w:rPr>
              <w:t>klade zistené</w:t>
            </w:r>
            <w:r>
              <w:rPr>
                <w:rFonts w:hint="default"/>
              </w:rPr>
              <w:t>ho poruš</w:t>
            </w:r>
            <w:r>
              <w:rPr>
                <w:rFonts w:hint="default"/>
              </w:rPr>
              <w:t>enia ustanovenia §</w:t>
            </w:r>
            <w:r>
              <w:rPr>
                <w:rFonts w:hint="default"/>
              </w:rPr>
              <w:t xml:space="preserve"> 40 ods. 2 pí</w:t>
            </w:r>
            <w:r>
              <w:rPr>
                <w:rFonts w:hint="default"/>
              </w:rPr>
              <w:t>sm. a) alebo b) kontrolovanou osobou.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Ú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</w:p>
        </w:tc>
      </w:tr>
      <w:tr>
        <w:tblPrEx>
          <w:tblW w:w="15687" w:type="dxa"/>
          <w:jc w:val="center"/>
          <w:tblLayout w:type="fixed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843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  <w:b/>
                <w:bCs/>
              </w:rPr>
            </w:pPr>
            <w:r>
              <w:rPr>
                <w:rFonts w:hint="default"/>
                <w:b/>
                <w:bCs/>
              </w:rPr>
              <w:t>Č</w:t>
            </w:r>
            <w:r>
              <w:rPr>
                <w:rFonts w:hint="default"/>
                <w:b/>
                <w:bCs/>
              </w:rPr>
              <w:t>:15a</w:t>
              <w:br/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  <w:b/>
                <w:bCs/>
              </w:rPr>
            </w:pPr>
            <w:r>
              <w:rPr>
                <w:rFonts w:hint="default"/>
                <w:b/>
                <w:bCs/>
              </w:rPr>
              <w:t>Vykoná</w:t>
            </w:r>
            <w:r>
              <w:rPr>
                <w:rFonts w:hint="default"/>
                <w:b/>
                <w:bCs/>
              </w:rPr>
              <w:t>vanie a presadzovanie prá</w:t>
            </w:r>
            <w:r>
              <w:rPr>
                <w:rFonts w:hint="default"/>
                <w:b/>
                <w:bCs/>
              </w:rPr>
              <w:t>va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</w:pPr>
          </w:p>
        </w:tc>
      </w:tr>
      <w:tr>
        <w:tblPrEx>
          <w:tblW w:w="15687" w:type="dxa"/>
          <w:jc w:val="center"/>
          <w:tblLayout w:type="fixed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Č</w:t>
            </w:r>
            <w:r>
              <w:rPr>
                <w:rFonts w:hint="default"/>
              </w:rPr>
              <w:t>:15a, O:1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Č</w:t>
            </w:r>
            <w:r>
              <w:rPr>
                <w:rFonts w:hint="default"/>
              </w:rPr>
              <w:t>lenské</w:t>
            </w:r>
            <w:r>
              <w:rPr>
                <w:rFonts w:hint="default"/>
              </w:rPr>
              <w:t xml:space="preserve"> š</w:t>
            </w:r>
            <w:r>
              <w:rPr>
                <w:rFonts w:hint="default"/>
              </w:rPr>
              <w:t>tá</w:t>
            </w:r>
            <w:r>
              <w:rPr>
                <w:rFonts w:hint="default"/>
              </w:rPr>
              <w:t>ty ustanovia predpisy o sankciá</w:t>
            </w:r>
            <w:r>
              <w:rPr>
                <w:rFonts w:hint="default"/>
              </w:rPr>
              <w:t>ch, v prí</w:t>
            </w:r>
            <w:r>
              <w:rPr>
                <w:rFonts w:hint="default"/>
              </w:rPr>
              <w:t>pade potreby vrá</w:t>
            </w:r>
            <w:r>
              <w:rPr>
                <w:rFonts w:hint="default"/>
              </w:rPr>
              <w:t>tane trestný</w:t>
            </w:r>
            <w:r>
              <w:rPr>
                <w:rFonts w:hint="default"/>
              </w:rPr>
              <w:t>ch sankcií</w:t>
            </w:r>
            <w:r>
              <w:rPr>
                <w:rFonts w:hint="default"/>
              </w:rPr>
              <w:t>, za poruš</w:t>
            </w:r>
            <w:r>
              <w:rPr>
                <w:rFonts w:hint="default"/>
              </w:rPr>
              <w:t>ovanie vnú</w:t>
            </w:r>
            <w:r>
              <w:rPr>
                <w:rFonts w:hint="default"/>
              </w:rPr>
              <w:t>troš</w:t>
            </w:r>
            <w:r>
              <w:rPr>
                <w:rFonts w:hint="default"/>
              </w:rPr>
              <w:t>tá</w:t>
            </w:r>
            <w:r>
              <w:rPr>
                <w:rFonts w:hint="default"/>
              </w:rPr>
              <w:t>tnych predpisov prijatý</w:t>
            </w:r>
            <w:r>
              <w:rPr>
                <w:rFonts w:hint="default"/>
              </w:rPr>
              <w:t>ch podľ</w:t>
            </w:r>
            <w:r>
              <w:rPr>
                <w:rFonts w:hint="default"/>
              </w:rPr>
              <w:t>a tejto smernice a prijmú</w:t>
            </w:r>
            <w:r>
              <w:rPr>
                <w:rFonts w:hint="default"/>
              </w:rPr>
              <w:t xml:space="preserve"> vš</w:t>
            </w:r>
            <w:r>
              <w:rPr>
                <w:rFonts w:hint="default"/>
              </w:rPr>
              <w:t>etky opatrenia potrebné</w:t>
            </w:r>
            <w:r>
              <w:rPr>
                <w:rFonts w:hint="default"/>
              </w:rPr>
              <w:t xml:space="preserve"> na to, aby zabezpeč</w:t>
            </w:r>
            <w:r>
              <w:rPr>
                <w:rFonts w:hint="default"/>
              </w:rPr>
              <w:t>ili ich vykoná</w:t>
            </w:r>
            <w:r>
              <w:rPr>
                <w:rFonts w:hint="default"/>
              </w:rPr>
              <w:t>vanie. Ustanovené</w:t>
            </w:r>
            <w:r>
              <w:rPr>
                <w:rFonts w:hint="default"/>
              </w:rPr>
              <w:t xml:space="preserve"> sankcie musia byť</w:t>
            </w:r>
            <w:r>
              <w:rPr>
                <w:rFonts w:hint="default"/>
              </w:rPr>
              <w:t xml:space="preserve"> úč</w:t>
            </w:r>
            <w:r>
              <w:rPr>
                <w:rFonts w:hint="default"/>
              </w:rPr>
              <w:t>inné</w:t>
            </w:r>
            <w:r>
              <w:rPr>
                <w:rFonts w:hint="default"/>
              </w:rPr>
              <w:t>, primerané</w:t>
            </w:r>
            <w:r>
              <w:rPr>
                <w:rFonts w:hint="default"/>
              </w:rPr>
              <w:t xml:space="preserve"> a odrá</w:t>
            </w:r>
            <w:r>
              <w:rPr>
                <w:rFonts w:hint="default"/>
              </w:rPr>
              <w:t>dzajú</w:t>
            </w:r>
            <w:r>
              <w:rPr>
                <w:rFonts w:hint="default"/>
              </w:rPr>
              <w:t>ce a môž</w:t>
            </w:r>
            <w:r>
              <w:rPr>
                <w:rFonts w:hint="default"/>
              </w:rPr>
              <w:t>u sa uplatň</w:t>
            </w:r>
            <w:r>
              <w:rPr>
                <w:rFonts w:hint="default"/>
              </w:rPr>
              <w:t>ovať</w:t>
            </w:r>
            <w:r>
              <w:rPr>
                <w:rFonts w:hint="default"/>
              </w:rPr>
              <w:t xml:space="preserve"> tak, ž</w:t>
            </w:r>
            <w:r>
              <w:rPr>
                <w:rFonts w:hint="default"/>
              </w:rPr>
              <w:t>e sa budú</w:t>
            </w:r>
            <w:r>
              <w:rPr>
                <w:rFonts w:hint="default"/>
              </w:rPr>
              <w:t xml:space="preserve"> vzť</w:t>
            </w:r>
            <w:r>
              <w:rPr>
                <w:rFonts w:hint="default"/>
              </w:rPr>
              <w:t>ahovať</w:t>
            </w:r>
            <w:r>
              <w:rPr>
                <w:rFonts w:hint="default"/>
              </w:rPr>
              <w:t xml:space="preserve"> na obdobie kaž</w:t>
            </w:r>
            <w:r>
              <w:rPr>
                <w:rFonts w:hint="default"/>
              </w:rPr>
              <w:t>dé</w:t>
            </w:r>
            <w:r>
              <w:rPr>
                <w:rFonts w:hint="default"/>
              </w:rPr>
              <w:t>ho poruš</w:t>
            </w:r>
            <w:r>
              <w:rPr>
                <w:rFonts w:hint="default"/>
              </w:rPr>
              <w:t>enia, a to aj v prí</w:t>
            </w:r>
            <w:r>
              <w:rPr>
                <w:rFonts w:hint="default"/>
              </w:rPr>
              <w:t>pade, ž</w:t>
            </w:r>
            <w:r>
              <w:rPr>
                <w:rFonts w:hint="default"/>
              </w:rPr>
              <w:t>e poruš</w:t>
            </w:r>
            <w:r>
              <w:rPr>
                <w:rFonts w:hint="default"/>
              </w:rPr>
              <w:t>enie bolo ná</w:t>
            </w:r>
            <w:r>
              <w:rPr>
                <w:rFonts w:hint="default"/>
              </w:rPr>
              <w:t>sledne napravené</w:t>
            </w:r>
            <w:r>
              <w:rPr>
                <w:rFonts w:hint="default"/>
              </w:rPr>
              <w:t>. Č</w:t>
            </w:r>
            <w:r>
              <w:rPr>
                <w:rFonts w:hint="default"/>
              </w:rPr>
              <w:t>lenské</w:t>
            </w:r>
            <w:r>
              <w:rPr>
                <w:rFonts w:hint="default"/>
              </w:rPr>
              <w:t xml:space="preserve"> š</w:t>
            </w:r>
            <w:r>
              <w:rPr>
                <w:rFonts w:hint="default"/>
              </w:rPr>
              <w:t>tá</w:t>
            </w:r>
            <w:r>
              <w:rPr>
                <w:rFonts w:hint="default"/>
              </w:rPr>
              <w:t>ty ozná</w:t>
            </w:r>
            <w:r>
              <w:rPr>
                <w:rFonts w:hint="default"/>
              </w:rPr>
              <w:t>m</w:t>
            </w:r>
            <w:r>
              <w:rPr>
                <w:rFonts w:hint="default"/>
              </w:rPr>
              <w:t>i</w:t>
            </w:r>
            <w:r>
              <w:rPr>
                <w:rFonts w:hint="default"/>
              </w:rPr>
              <w:t>a také</w:t>
            </w:r>
            <w:r>
              <w:rPr>
                <w:rFonts w:hint="default"/>
              </w:rPr>
              <w:t>to predpisy Komisii najneskô</w:t>
            </w:r>
            <w:r>
              <w:rPr>
                <w:rFonts w:hint="default"/>
              </w:rPr>
              <w:t>r do 25. má</w:t>
            </w:r>
            <w:r>
              <w:rPr>
                <w:rFonts w:hint="default"/>
              </w:rPr>
              <w:t xml:space="preserve">ja </w:t>
            </w:r>
            <w:smartTag w:uri="urn:schemas-microsoft-com:office:smarttags" w:element="metricconverter">
              <w:smartTagPr>
                <w:attr w:name="ProductID" w:val="2011 a"/>
              </w:smartTagPr>
              <w:r>
                <w:rPr>
                  <w:rFonts w:hint="default"/>
                </w:rPr>
                <w:t>2011 a</w:t>
              </w:r>
            </w:smartTag>
            <w:r>
              <w:rPr>
                <w:rFonts w:hint="default"/>
              </w:rPr>
              <w:t xml:space="preserve"> bezodkladne jej oznamujú</w:t>
            </w:r>
            <w:r>
              <w:rPr>
                <w:rFonts w:hint="default"/>
              </w:rPr>
              <w:t xml:space="preserve"> vš</w:t>
            </w:r>
            <w:r>
              <w:rPr>
                <w:rFonts w:hint="default"/>
              </w:rPr>
              <w:t>etky ná</w:t>
            </w:r>
            <w:r>
              <w:rPr>
                <w:rFonts w:hint="default"/>
              </w:rPr>
              <w:t>sledné</w:t>
            </w:r>
            <w:r>
              <w:rPr>
                <w:rFonts w:hint="default"/>
              </w:rPr>
              <w:t xml:space="preserve"> zmeny a doplnenia, ktoré</w:t>
            </w:r>
            <w:r>
              <w:rPr>
                <w:rFonts w:hint="default"/>
              </w:rPr>
              <w:t xml:space="preserve"> ich ovplyvň</w:t>
            </w:r>
            <w:r>
              <w:rPr>
                <w:rFonts w:hint="default"/>
              </w:rPr>
              <w:t>ujú</w:t>
            </w:r>
            <w:r>
              <w:rPr>
                <w:rFonts w:hint="default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N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spacing w:before="60"/>
              <w:rPr>
                <w:rFonts w:ascii="Arial Unicode MS"/>
              </w:rPr>
            </w:pPr>
            <w:r>
              <w:rPr>
                <w:rFonts w:hint="default"/>
              </w:rPr>
              <w:t>§</w:t>
            </w:r>
            <w:r>
              <w:rPr>
                <w:rFonts w:hint="default"/>
              </w:rPr>
              <w:t xml:space="preserve">:73, O:1, </w:t>
              <w:br/>
              <w:br/>
              <w:t>P:b</w:t>
              <w:br/>
              <w:br/>
              <w:br/>
              <w:br/>
              <w:br/>
              <w:br/>
              <w:t>P:c</w:t>
              <w:br/>
              <w:br/>
              <w:br/>
              <w:br/>
              <w:br/>
              <w:br/>
              <w:br/>
              <w:t>P:d</w:t>
              <w:br/>
              <w:br/>
              <w:br/>
              <w:br/>
              <w:br/>
              <w:t xml:space="preserve">O:3, </w:t>
              <w:br/>
              <w:br/>
              <w:br/>
              <w:t>P:a</w:t>
              <w:br/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bidi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Úrad uloží podniku, ktorý nesplnil alebo porušil niektorú z povinností ustanovených týmto zákonom podľa</w:t>
              <w:br/>
              <w:br/>
              <w:t xml:space="preserve">§ 12 ods. 5, § 15 ods. 1 a 4, § 27 ods. 1, 2, </w:t>
            </w:r>
            <w:smartTag w:uri="urn:schemas-microsoft-com:office:smarttags" w:element="metricconverter">
              <w:smartTagPr>
                <w:attr w:name="ProductID" w:val="4 a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4 a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 xml:space="preserve"> 5, § 32 ods. 14 a 15, § 36 ods. 1 a 2, § 47 ods. 1 a 2, § 50 ods. 10, § 51 ods. 2, § 55 ods. 3, § 58 ods. 10, § 64 ods. </w:t>
            </w:r>
            <w:smartTag w:uri="urn:schemas-microsoft-com:office:smarttags" w:element="metricconverter">
              <w:smartTagPr>
                <w:attr w:name="ProductID" w:val="1 a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 a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 xml:space="preserve"> 2 alebo nesplnil alebo porušil podmienky všeobecného povolenia podľa § 14 pokutu do výšky 1 500 000 eur,</w:t>
              <w:br/>
              <w:br/>
              <w:t xml:space="preserve">§ 21 ods. 2, § 28 ods. 1, § 38 ods. 5 písm. a) a c), § 40 ods. 1 až 3, § 41, § 42 ods. 4, § 43 ods. 2, § 44 ods. </w:t>
            </w:r>
            <w:smartTag w:uri="urn:schemas-microsoft-com:office:smarttags" w:element="metricconverter">
              <w:smartTagPr>
                <w:attr w:name="ProductID" w:val="4 a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4 a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 xml:space="preserve"> 5, § 48 ods. 1, 4 a 5, § 50 ods. 9, § 52 ods. 1, § 54 ods. 3 a 6, § 56 ods. 5, § 57 ods. 10 až 12, § 58 ods. 5 a 7, § 59 ods. 1 a 3, § 63 ods. 5 až 7 a 10, § 64 ods. 3, 5, 6 a 8 alebo ustanovení osobitného predpisu, pokutu do výšky 300 000 eur,</w:t>
              <w:br/>
              <w:br/>
              <w:t xml:space="preserve">§ 9 ods. 2, § 29 ods. 4, § 40 ods. 6, § 48 ods. 6, § 56 ods. 4 a 8, § 57 ods. 2 a 4, § 59 ods. 4, § 60 ods. 1, § 61, § 66 ods. 3 druhá veta, § 67 ods. 5 alebo ustanovení osobitného predpisu, pokutu do výšky 150 000 eur </w:t>
            </w:r>
          </w:p>
          <w:p w:rsidR="00F958E4">
            <w:pPr>
              <w:bidi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Úrad uloží tomu, kto nesplnil alebo porušil niektorú z povinností ustanovených týmto zákonom podľa</w:t>
              <w:br/>
              <w:br/>
              <w:t xml:space="preserve">§ 16, § 15 ods. 1 a 4, § 34 ods. </w:t>
            </w:r>
            <w:smartTag w:uri="urn:schemas-microsoft-com:office:smarttags" w:element="metricconverter">
              <w:smartTagPr>
                <w:attr w:name="ProductID" w:val="1 a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 a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 xml:space="preserve"> 4, § 36 ods. 5 písm. a) a c), § 38 ods. 1, § 62 ods. 2 a 3, § 63 ods. 2 alebo § 65 ods. 3 pokutu do výšky 300 000 eur,  ak ide o právnickú osobu alebo fyzickú osobu – podnikateľa,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Ú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</w:p>
        </w:tc>
      </w:tr>
      <w:tr>
        <w:tblPrEx>
          <w:tblW w:w="15687" w:type="dxa"/>
          <w:jc w:val="center"/>
          <w:tblLayout w:type="fixed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Č</w:t>
            </w:r>
            <w:r>
              <w:rPr>
                <w:rFonts w:hint="default"/>
              </w:rPr>
              <w:t>:15a, O:2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Bez toho, aby boli dotknuté</w:t>
            </w:r>
            <w:r>
              <w:rPr>
                <w:rFonts w:hint="default"/>
              </w:rPr>
              <w:t xml:space="preserve"> aké</w:t>
            </w:r>
            <w:r>
              <w:rPr>
                <w:rFonts w:hint="default"/>
              </w:rPr>
              <w:t>koľ</w:t>
            </w:r>
            <w:r>
              <w:rPr>
                <w:rFonts w:hint="default"/>
              </w:rPr>
              <w:t>vek s</w:t>
            </w:r>
            <w:r>
              <w:rPr>
                <w:rFonts w:hint="default"/>
              </w:rPr>
              <w:t>ú</w:t>
            </w:r>
            <w:r>
              <w:rPr>
                <w:rFonts w:hint="default"/>
              </w:rPr>
              <w:t>dne opravné</w:t>
            </w:r>
            <w:r>
              <w:rPr>
                <w:rFonts w:hint="default"/>
              </w:rPr>
              <w:t xml:space="preserve"> prostriedky, ktoré</w:t>
            </w:r>
            <w:r>
              <w:rPr>
                <w:rFonts w:hint="default"/>
              </w:rPr>
              <w:t xml:space="preserve"> by mohli byť</w:t>
            </w:r>
            <w:r>
              <w:rPr>
                <w:rFonts w:hint="default"/>
              </w:rPr>
              <w:t xml:space="preserve"> k dispozí</w:t>
            </w:r>
            <w:r>
              <w:rPr>
                <w:rFonts w:hint="default"/>
              </w:rPr>
              <w:t>cii, č</w:t>
            </w:r>
            <w:r>
              <w:rPr>
                <w:rFonts w:hint="default"/>
              </w:rPr>
              <w:t>lenské</w:t>
            </w:r>
            <w:r>
              <w:rPr>
                <w:rFonts w:hint="default"/>
              </w:rPr>
              <w:t xml:space="preserve"> š</w:t>
            </w:r>
            <w:r>
              <w:rPr>
                <w:rFonts w:hint="default"/>
              </w:rPr>
              <w:t>tá</w:t>
            </w:r>
            <w:r>
              <w:rPr>
                <w:rFonts w:hint="default"/>
              </w:rPr>
              <w:t>ty zabezpeč</w:t>
            </w:r>
            <w:r>
              <w:rPr>
                <w:rFonts w:hint="default"/>
              </w:rPr>
              <w:t>ia, aby prí</w:t>
            </w:r>
            <w:r>
              <w:rPr>
                <w:rFonts w:hint="default"/>
              </w:rPr>
              <w:t>sluš</w:t>
            </w:r>
            <w:r>
              <w:rPr>
                <w:rFonts w:hint="default"/>
              </w:rPr>
              <w:t>né</w:t>
            </w:r>
            <w:r>
              <w:rPr>
                <w:rFonts w:hint="default"/>
              </w:rPr>
              <w:t xml:space="preserve"> vnú</w:t>
            </w:r>
            <w:r>
              <w:rPr>
                <w:rFonts w:hint="default"/>
              </w:rPr>
              <w:t>troš</w:t>
            </w:r>
            <w:r>
              <w:rPr>
                <w:rFonts w:hint="default"/>
              </w:rPr>
              <w:t>tá</w:t>
            </w:r>
            <w:r>
              <w:rPr>
                <w:rFonts w:hint="default"/>
              </w:rPr>
              <w:t>tne orgá</w:t>
            </w:r>
            <w:r>
              <w:rPr>
                <w:rFonts w:hint="default"/>
              </w:rPr>
              <w:t>ny a prí</w:t>
            </w:r>
            <w:r>
              <w:rPr>
                <w:rFonts w:hint="default"/>
              </w:rPr>
              <w:t>padne iné</w:t>
            </w:r>
            <w:r>
              <w:rPr>
                <w:rFonts w:hint="default"/>
              </w:rPr>
              <w:t xml:space="preserve"> vnú</w:t>
            </w:r>
            <w:r>
              <w:rPr>
                <w:rFonts w:hint="default"/>
              </w:rPr>
              <w:t>troš</w:t>
            </w:r>
            <w:r>
              <w:rPr>
                <w:rFonts w:hint="default"/>
              </w:rPr>
              <w:t>tá</w:t>
            </w:r>
            <w:r>
              <w:rPr>
                <w:rFonts w:hint="default"/>
              </w:rPr>
              <w:t>tne orgá</w:t>
            </w:r>
            <w:r>
              <w:rPr>
                <w:rFonts w:hint="default"/>
              </w:rPr>
              <w:t>ny mali prá</w:t>
            </w:r>
            <w:r>
              <w:rPr>
                <w:rFonts w:hint="default"/>
              </w:rPr>
              <w:t>vomoc nariadiť</w:t>
            </w:r>
            <w:r>
              <w:rPr>
                <w:rFonts w:hint="default"/>
              </w:rPr>
              <w:t xml:space="preserve"> ukonč</w:t>
            </w:r>
            <w:r>
              <w:rPr>
                <w:rFonts w:hint="default"/>
              </w:rPr>
              <w:t>enie poruš</w:t>
            </w:r>
            <w:r>
              <w:rPr>
                <w:rFonts w:hint="default"/>
              </w:rPr>
              <w:t>ovania uvedené</w:t>
            </w:r>
            <w:r>
              <w:rPr>
                <w:rFonts w:hint="default"/>
              </w:rPr>
              <w:t>ho v odseku 1.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N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§</w:t>
            </w:r>
            <w:r>
              <w:rPr>
                <w:rFonts w:hint="default"/>
              </w:rPr>
              <w:t>:69, O:8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ascii="Arial Unicode MS" w:cs="Arial Unicode MS"/>
              </w:rPr>
            </w:pPr>
            <w:r>
              <w:rPr>
                <w:rFonts w:hint="default"/>
              </w:rPr>
              <w:t>Ak ide o zá</w:t>
            </w:r>
            <w:r>
              <w:rPr>
                <w:rFonts w:hint="default"/>
              </w:rPr>
              <w:t>važ</w:t>
            </w:r>
            <w:r>
              <w:rPr>
                <w:rFonts w:hint="default"/>
              </w:rPr>
              <w:t>né</w:t>
            </w:r>
            <w:r>
              <w:rPr>
                <w:rFonts w:hint="default"/>
              </w:rPr>
              <w:t xml:space="preserve"> aleb</w:t>
            </w:r>
            <w:r>
              <w:rPr>
                <w:rFonts w:hint="default"/>
              </w:rPr>
              <w:t>o opakované</w:t>
            </w:r>
            <w:r>
              <w:rPr>
                <w:rFonts w:hint="default"/>
              </w:rPr>
              <w:t xml:space="preserve"> poruš</w:t>
            </w:r>
            <w:r>
              <w:rPr>
                <w:rFonts w:hint="default"/>
              </w:rPr>
              <w:t>enie povinností</w:t>
            </w:r>
            <w:r>
              <w:rPr>
                <w:rFonts w:hint="default"/>
              </w:rPr>
              <w:t xml:space="preserve"> alebo podmienok urč</w:t>
            </w:r>
            <w:r>
              <w:rPr>
                <w:rFonts w:hint="default"/>
              </w:rPr>
              <w:t>ený</w:t>
            </w:r>
            <w:r>
              <w:rPr>
                <w:rFonts w:hint="default"/>
              </w:rPr>
              <w:t>ch tý</w:t>
            </w:r>
            <w:r>
              <w:rPr>
                <w:rFonts w:hint="default"/>
              </w:rPr>
              <w:t>mto zá</w:t>
            </w:r>
            <w:r>
              <w:rPr>
                <w:rFonts w:hint="default"/>
              </w:rPr>
              <w:t>konom, vš</w:t>
            </w:r>
            <w:r>
              <w:rPr>
                <w:rFonts w:hint="default"/>
              </w:rPr>
              <w:t>eobecný</w:t>
            </w:r>
            <w:r>
              <w:rPr>
                <w:rFonts w:hint="default"/>
              </w:rPr>
              <w:t>m povolení</w:t>
            </w:r>
            <w:r>
              <w:rPr>
                <w:rFonts w:hint="default"/>
              </w:rPr>
              <w:t>m, rozhodnutí</w:t>
            </w:r>
            <w:r>
              <w:rPr>
                <w:rFonts w:hint="default"/>
              </w:rPr>
              <w:t>m ú</w:t>
            </w:r>
            <w:r>
              <w:rPr>
                <w:rFonts w:hint="default"/>
              </w:rPr>
              <w:t>radu alebo </w:t>
            </w:r>
            <w:r>
              <w:rPr>
                <w:rFonts w:hint="default"/>
              </w:rPr>
              <w:t>vš</w:t>
            </w:r>
            <w:r>
              <w:rPr>
                <w:rFonts w:hint="default"/>
              </w:rPr>
              <w:t>eobecne zá</w:t>
            </w:r>
            <w:r>
              <w:rPr>
                <w:rFonts w:hint="default"/>
              </w:rPr>
              <w:t>vä</w:t>
            </w:r>
            <w:r>
              <w:rPr>
                <w:rFonts w:hint="default"/>
              </w:rPr>
              <w:t>zný</w:t>
            </w:r>
            <w:r>
              <w:rPr>
                <w:rFonts w:hint="default"/>
              </w:rPr>
              <w:t>m prá</w:t>
            </w:r>
            <w:r>
              <w:rPr>
                <w:rFonts w:hint="default"/>
              </w:rPr>
              <w:t>vnym predpisom vydaný</w:t>
            </w:r>
            <w:r>
              <w:rPr>
                <w:rFonts w:hint="default"/>
              </w:rPr>
              <w:t>m na zá</w:t>
            </w:r>
            <w:r>
              <w:rPr>
                <w:rFonts w:hint="default"/>
              </w:rPr>
              <w:t>klade tohto zá</w:t>
            </w:r>
            <w:r>
              <w:rPr>
                <w:rFonts w:hint="default"/>
              </w:rPr>
              <w:t>kona, a </w:t>
            </w:r>
            <w:r>
              <w:rPr>
                <w:rFonts w:hint="default"/>
              </w:rPr>
              <w:t>ak nedostatok nebol odstrá</w:t>
            </w:r>
            <w:r>
              <w:rPr>
                <w:rFonts w:hint="default"/>
              </w:rPr>
              <w:t>nený</w:t>
            </w:r>
            <w:r>
              <w:rPr>
                <w:rFonts w:hint="default"/>
              </w:rPr>
              <w:t xml:space="preserve"> napriek ulož</w:t>
            </w:r>
            <w:r>
              <w:rPr>
                <w:rFonts w:hint="default"/>
              </w:rPr>
              <w:t>eniu pokuty podľ</w:t>
            </w:r>
            <w:r>
              <w:rPr>
                <w:rFonts w:hint="default"/>
              </w:rPr>
              <w:t>a ods</w:t>
            </w:r>
            <w:r>
              <w:rPr>
                <w:rFonts w:hint="default"/>
              </w:rPr>
              <w:t>e</w:t>
            </w:r>
            <w:r>
              <w:rPr>
                <w:rFonts w:hint="default"/>
              </w:rPr>
              <w:t>kov 1 alebo 2 alebo ulož</w:t>
            </w:r>
            <w:r>
              <w:rPr>
                <w:rFonts w:hint="default"/>
              </w:rPr>
              <w:t>eniu opatrenia § </w:t>
            </w:r>
            <w:r>
              <w:rPr>
                <w:rFonts w:hint="default"/>
              </w:rPr>
              <w:t>37 ods. 1, ú</w:t>
            </w:r>
            <w:r>
              <w:rPr>
                <w:rFonts w:hint="default"/>
              </w:rPr>
              <w:t>rad môž</w:t>
            </w:r>
            <w:r>
              <w:rPr>
                <w:rFonts w:hint="default"/>
              </w:rPr>
              <w:t>e podniku zaká</w:t>
            </w:r>
            <w:r>
              <w:rPr>
                <w:rFonts w:hint="default"/>
              </w:rPr>
              <w:t>zať</w:t>
            </w:r>
            <w:r>
              <w:rPr>
                <w:rFonts w:hint="default"/>
              </w:rPr>
              <w:t xml:space="preserve"> poskytovať</w:t>
            </w:r>
            <w:r>
              <w:rPr>
                <w:rFonts w:hint="default"/>
              </w:rPr>
              <w:t xml:space="preserve"> siete alebo služ</w:t>
            </w:r>
            <w:r>
              <w:rPr>
                <w:rFonts w:hint="default"/>
              </w:rPr>
              <w:t>by, a </w:t>
            </w:r>
            <w:r>
              <w:rPr>
                <w:rFonts w:hint="default"/>
              </w:rPr>
              <w:t>to až</w:t>
            </w:r>
            <w:r>
              <w:rPr>
                <w:rFonts w:hint="default"/>
              </w:rPr>
              <w:t xml:space="preserve"> na obdobie 24 mesiacov, podľ</w:t>
            </w:r>
            <w:r>
              <w:rPr>
                <w:rFonts w:hint="default"/>
              </w:rPr>
              <w:t>a zá</w:t>
            </w:r>
            <w:r>
              <w:rPr>
                <w:rFonts w:hint="default"/>
              </w:rPr>
              <w:t>važ</w:t>
            </w:r>
            <w:r>
              <w:rPr>
                <w:rFonts w:hint="default"/>
              </w:rPr>
              <w:t>nosti a </w:t>
            </w:r>
            <w:r>
              <w:rPr>
                <w:rFonts w:hint="default"/>
              </w:rPr>
              <w:t>trvania také</w:t>
            </w:r>
            <w:r>
              <w:rPr>
                <w:rFonts w:hint="default"/>
              </w:rPr>
              <w:t>hoto poruš</w:t>
            </w:r>
            <w:r>
              <w:rPr>
                <w:rFonts w:hint="default"/>
              </w:rPr>
              <w:t>enia</w:t>
            </w:r>
            <w:r>
              <w:rPr>
                <w:rFonts w:ascii="Arial Unicode MS" w:cs="Arial Unicode MS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Ú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</w:p>
        </w:tc>
      </w:tr>
      <w:tr>
        <w:tblPrEx>
          <w:tblW w:w="15687" w:type="dxa"/>
          <w:jc w:val="center"/>
          <w:tblLayout w:type="fixed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Č</w:t>
            </w:r>
            <w:r>
              <w:rPr>
                <w:rFonts w:hint="default"/>
              </w:rPr>
              <w:t>:15a, O:3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Č</w:t>
            </w:r>
            <w:r>
              <w:rPr>
                <w:rFonts w:hint="default"/>
              </w:rPr>
              <w:t>lenské</w:t>
            </w:r>
            <w:r>
              <w:rPr>
                <w:rFonts w:hint="default"/>
              </w:rPr>
              <w:t xml:space="preserve"> š</w:t>
            </w:r>
            <w:r>
              <w:rPr>
                <w:rFonts w:hint="default"/>
              </w:rPr>
              <w:t>tá</w:t>
            </w:r>
            <w:r>
              <w:rPr>
                <w:rFonts w:hint="default"/>
              </w:rPr>
              <w:t>ty zabezpeč</w:t>
            </w:r>
            <w:r>
              <w:rPr>
                <w:rFonts w:hint="default"/>
              </w:rPr>
              <w:t>ia, aby prí</w:t>
            </w:r>
            <w:r>
              <w:rPr>
                <w:rFonts w:hint="default"/>
              </w:rPr>
              <w:t>sluš</w:t>
            </w:r>
            <w:r>
              <w:rPr>
                <w:rFonts w:hint="default"/>
              </w:rPr>
              <w:t>né</w:t>
            </w:r>
            <w:r>
              <w:rPr>
                <w:rFonts w:hint="default"/>
              </w:rPr>
              <w:t xml:space="preserve"> vnú</w:t>
            </w:r>
            <w:r>
              <w:rPr>
                <w:rFonts w:hint="default"/>
              </w:rPr>
              <w:t>troš</w:t>
            </w:r>
            <w:r>
              <w:rPr>
                <w:rFonts w:hint="default"/>
              </w:rPr>
              <w:t>tá</w:t>
            </w:r>
            <w:r>
              <w:rPr>
                <w:rFonts w:hint="default"/>
              </w:rPr>
              <w:t>tne orgá</w:t>
            </w:r>
            <w:r>
              <w:rPr>
                <w:rFonts w:hint="default"/>
              </w:rPr>
              <w:t>ny a prí</w:t>
            </w:r>
            <w:r>
              <w:rPr>
                <w:rFonts w:hint="default"/>
              </w:rPr>
              <w:t>padne iné</w:t>
            </w:r>
            <w:r>
              <w:rPr>
                <w:rFonts w:hint="default"/>
              </w:rPr>
              <w:t xml:space="preserve"> vnú</w:t>
            </w:r>
            <w:r>
              <w:rPr>
                <w:rFonts w:hint="default"/>
              </w:rPr>
              <w:t>troš</w:t>
            </w:r>
            <w:r>
              <w:rPr>
                <w:rFonts w:hint="default"/>
              </w:rPr>
              <w:t>tá</w:t>
            </w:r>
            <w:r>
              <w:rPr>
                <w:rFonts w:hint="default"/>
              </w:rPr>
              <w:t>tne orgá</w:t>
            </w:r>
            <w:r>
              <w:rPr>
                <w:rFonts w:hint="default"/>
              </w:rPr>
              <w:t>ny mali potrebné</w:t>
            </w:r>
            <w:r>
              <w:rPr>
                <w:rFonts w:hint="default"/>
              </w:rPr>
              <w:t xml:space="preserve"> vyš</w:t>
            </w:r>
            <w:r>
              <w:rPr>
                <w:rFonts w:hint="default"/>
              </w:rPr>
              <w:t>etrovacie prá</w:t>
            </w:r>
            <w:r>
              <w:rPr>
                <w:rFonts w:hint="default"/>
              </w:rPr>
              <w:t>vomoci a zdroje na monitorovanie a vynucovanie vnú</w:t>
            </w:r>
            <w:r>
              <w:rPr>
                <w:rFonts w:hint="default"/>
              </w:rPr>
              <w:t>troš</w:t>
            </w:r>
            <w:r>
              <w:rPr>
                <w:rFonts w:hint="default"/>
              </w:rPr>
              <w:t>tá</w:t>
            </w:r>
            <w:r>
              <w:rPr>
                <w:rFonts w:hint="default"/>
              </w:rPr>
              <w:t>tnych predpisov prijatý</w:t>
            </w:r>
            <w:r>
              <w:rPr>
                <w:rFonts w:hint="default"/>
              </w:rPr>
              <w:t>ch podľ</w:t>
            </w:r>
            <w:r>
              <w:rPr>
                <w:rFonts w:hint="default"/>
              </w:rPr>
              <w:t>a tejto smernice vrá</w:t>
            </w:r>
            <w:r>
              <w:rPr>
                <w:rFonts w:hint="default"/>
              </w:rPr>
              <w:t>tane prá</w:t>
            </w:r>
            <w:r>
              <w:rPr>
                <w:rFonts w:hint="default"/>
              </w:rPr>
              <w:t>vomoci zí</w:t>
            </w:r>
            <w:r>
              <w:rPr>
                <w:rFonts w:hint="default"/>
              </w:rPr>
              <w:t>skavať</w:t>
            </w:r>
            <w:r>
              <w:rPr>
                <w:rFonts w:hint="default"/>
              </w:rPr>
              <w:t xml:space="preserve"> vš</w:t>
            </w:r>
            <w:r>
              <w:rPr>
                <w:rFonts w:hint="default"/>
              </w:rPr>
              <w:t>etky relevantné</w:t>
            </w:r>
            <w:r>
              <w:rPr>
                <w:rFonts w:hint="default"/>
              </w:rPr>
              <w:t xml:space="preserve"> informá</w:t>
            </w:r>
            <w:r>
              <w:rPr>
                <w:rFonts w:hint="default"/>
              </w:rPr>
              <w:t>cie.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N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3</w:t>
              <w:br/>
              <w:br/>
              <w:br/>
              <w:br/>
              <w:br/>
              <w:br/>
              <w:br/>
              <w:br/>
              <w:br/>
              <w:br/>
              <w:br/>
              <w:br/>
              <w:br/>
              <w:br/>
              <w:br/>
              <w:br/>
              <w:br/>
              <w:br/>
              <w:br/>
              <w:br/>
            </w:r>
            <w:r>
              <w:rPr>
                <w:rFonts w:hint="default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spacing w:after="0"/>
              <w:rPr>
                <w:rFonts w:hint="default"/>
              </w:rPr>
            </w:pPr>
            <w:r>
              <w:rPr>
                <w:rFonts w:hint="default"/>
              </w:rPr>
              <w:t>§</w:t>
            </w:r>
            <w:r>
              <w:rPr>
                <w:rFonts w:hint="default"/>
              </w:rPr>
              <w:t>:38</w:t>
              <w:br/>
              <w:br/>
              <w:br/>
              <w:t>P:a</w:t>
              <w:br/>
              <w:br/>
              <w:br/>
              <w:br/>
              <w:t>P:f</w:t>
              <w:br/>
              <w:br/>
              <w:br/>
              <w:br/>
              <w:t>P:h</w:t>
              <w:br/>
              <w:br/>
              <w:br/>
              <w:t>P:i</w:t>
              <w:br/>
              <w:br/>
              <w:br/>
              <w:t>P:j</w:t>
              <w:br/>
              <w:br/>
              <w:br/>
            </w:r>
            <w:r>
              <w:rPr>
                <w:rFonts w:hint="default"/>
              </w:rPr>
              <w:t>§</w:t>
            </w:r>
            <w:r>
              <w:rPr>
                <w:rFonts w:hint="default"/>
              </w:rPr>
              <w:t>:56, O:9</w:t>
              <w:br/>
              <w:t>P:a</w:t>
              <w:br/>
              <w:br/>
              <w:br/>
              <w:br/>
              <w:br/>
              <w:br/>
              <w:t>P:b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Ú</w:t>
            </w:r>
            <w:r>
              <w:rPr>
                <w:rFonts w:hint="default"/>
              </w:rPr>
              <w:t>rad pri vý</w:t>
            </w:r>
            <w:r>
              <w:rPr>
                <w:rFonts w:hint="default"/>
              </w:rPr>
              <w:t>kone dozoru nad ochranou osobný</w:t>
            </w:r>
            <w:r>
              <w:rPr>
                <w:rFonts w:hint="default"/>
              </w:rPr>
              <w:t>ch ú</w:t>
            </w:r>
            <w:r>
              <w:rPr>
                <w:rFonts w:hint="default"/>
              </w:rPr>
              <w:t>dajov plní</w:t>
            </w:r>
            <w:r>
              <w:rPr>
                <w:rFonts w:hint="default"/>
              </w:rPr>
              <w:t xml:space="preserve"> tieto ú</w:t>
            </w:r>
            <w:r>
              <w:rPr>
                <w:rFonts w:hint="default"/>
              </w:rPr>
              <w:t>lohy:</w:t>
              <w:br/>
              <w:br/>
            </w:r>
            <w:r>
              <w:rPr>
                <w:rFonts w:hint="default"/>
              </w:rPr>
              <w:t>priebež</w:t>
            </w:r>
            <w:r>
              <w:rPr>
                <w:rFonts w:hint="default"/>
              </w:rPr>
              <w:t>ne sleduje stav ochrany osobný</w:t>
            </w:r>
            <w:r>
              <w:rPr>
                <w:rFonts w:hint="default"/>
              </w:rPr>
              <w:t>ch ú</w:t>
            </w:r>
            <w:r>
              <w:rPr>
                <w:rFonts w:hint="default"/>
              </w:rPr>
              <w:t>dajov, registrá</w:t>
            </w:r>
            <w:r>
              <w:rPr>
                <w:rFonts w:hint="default"/>
              </w:rPr>
              <w:t>ciu informač</w:t>
            </w:r>
            <w:r>
              <w:rPr>
                <w:rFonts w:hint="default"/>
              </w:rPr>
              <w:t>ný</w:t>
            </w:r>
            <w:r>
              <w:rPr>
                <w:rFonts w:hint="default"/>
              </w:rPr>
              <w:t>ch systé</w:t>
            </w:r>
            <w:r>
              <w:rPr>
                <w:rFonts w:hint="default"/>
              </w:rPr>
              <w:t>mov a vedenie evidencie o informač</w:t>
            </w:r>
            <w:r>
              <w:rPr>
                <w:rFonts w:hint="default"/>
              </w:rPr>
              <w:t>ný</w:t>
            </w:r>
            <w:r>
              <w:rPr>
                <w:rFonts w:hint="default"/>
              </w:rPr>
              <w:t>ch s</w:t>
            </w:r>
            <w:r>
              <w:rPr>
                <w:rFonts w:hint="default"/>
              </w:rPr>
              <w:t>ysté</w:t>
            </w:r>
            <w:r>
              <w:rPr>
                <w:rFonts w:hint="default"/>
              </w:rPr>
              <w:t xml:space="preserve">moch, </w:t>
              <w:br/>
              <w:t> </w:t>
              <w:br/>
            </w:r>
            <w:r>
              <w:rPr>
                <w:rFonts w:hint="default"/>
              </w:rPr>
              <w:t>preš</w:t>
            </w:r>
            <w:r>
              <w:rPr>
                <w:rFonts w:hint="default"/>
              </w:rPr>
              <w:t>etruje ozná</w:t>
            </w:r>
            <w:r>
              <w:rPr>
                <w:rFonts w:hint="default"/>
              </w:rPr>
              <w:t>menia podané</w:t>
            </w:r>
            <w:r>
              <w:rPr>
                <w:rFonts w:hint="default"/>
              </w:rPr>
              <w:t xml:space="preserve"> podľ</w:t>
            </w:r>
            <w:r>
              <w:rPr>
                <w:rFonts w:hint="default"/>
              </w:rPr>
              <w:t>a §</w:t>
            </w:r>
            <w:r>
              <w:rPr>
                <w:rFonts w:hint="default"/>
              </w:rPr>
              <w:t xml:space="preserve"> 45, alebo koná</w:t>
            </w:r>
            <w:r>
              <w:rPr>
                <w:rFonts w:hint="default"/>
              </w:rPr>
              <w:t xml:space="preserve"> na zá</w:t>
            </w:r>
            <w:r>
              <w:rPr>
                <w:rFonts w:hint="default"/>
              </w:rPr>
              <w:t>klade podnetu alebo z vlastnej iniciatí</w:t>
            </w:r>
            <w:r>
              <w:rPr>
                <w:rFonts w:hint="default"/>
              </w:rPr>
              <w:t>vy podľ</w:t>
            </w:r>
            <w:r>
              <w:rPr>
                <w:rFonts w:hint="default"/>
              </w:rPr>
              <w:t>a §</w:t>
            </w:r>
            <w:r>
              <w:rPr>
                <w:rFonts w:hint="default"/>
              </w:rPr>
              <w:t xml:space="preserve"> 44a a na odstrá</w:t>
            </w:r>
            <w:r>
              <w:rPr>
                <w:rFonts w:hint="default"/>
              </w:rPr>
              <w:t>nenie nedostatkov vydá</w:t>
            </w:r>
            <w:r>
              <w:rPr>
                <w:rFonts w:hint="default"/>
              </w:rPr>
              <w:t>va opatrenia na ná</w:t>
            </w:r>
            <w:r>
              <w:rPr>
                <w:rFonts w:hint="default"/>
              </w:rPr>
              <w:t xml:space="preserve">pravu, </w:t>
              <w:br/>
              <w:t> </w:t>
              <w:br/>
            </w:r>
            <w:r>
              <w:rPr>
                <w:rFonts w:hint="default"/>
              </w:rPr>
              <w:t>kontroluje spracú</w:t>
            </w:r>
            <w:r>
              <w:rPr>
                <w:rFonts w:hint="default"/>
              </w:rPr>
              <w:t>vanie osobný</w:t>
            </w:r>
            <w:r>
              <w:rPr>
                <w:rFonts w:hint="default"/>
              </w:rPr>
              <w:t>ch ú</w:t>
            </w:r>
            <w:r>
              <w:rPr>
                <w:rFonts w:hint="default"/>
              </w:rPr>
              <w:t>dajov v informač</w:t>
            </w:r>
            <w:r>
              <w:rPr>
                <w:rFonts w:hint="default"/>
              </w:rPr>
              <w:t>ný</w:t>
            </w:r>
            <w:r>
              <w:rPr>
                <w:rFonts w:hint="default"/>
              </w:rPr>
              <w:t>ch systé</w:t>
            </w:r>
            <w:r>
              <w:rPr>
                <w:rFonts w:hint="default"/>
              </w:rPr>
              <w:t xml:space="preserve">moch, </w:t>
              <w:br/>
              <w:br/>
              <w:t>ukla</w:t>
            </w:r>
            <w:r>
              <w:rPr>
                <w:rFonts w:hint="default"/>
              </w:rPr>
              <w:t>d</w:t>
            </w:r>
            <w:r>
              <w:rPr>
                <w:rFonts w:hint="default"/>
              </w:rPr>
              <w:t>á</w:t>
            </w:r>
            <w:r>
              <w:rPr>
                <w:rFonts w:hint="default"/>
              </w:rPr>
              <w:t xml:space="preserve"> sankcie pri zistení</w:t>
            </w:r>
            <w:r>
              <w:rPr>
                <w:rFonts w:hint="default"/>
              </w:rPr>
              <w:t xml:space="preserve"> poruš</w:t>
            </w:r>
            <w:r>
              <w:rPr>
                <w:rFonts w:hint="default"/>
              </w:rPr>
              <w:t>enia povinností</w:t>
            </w:r>
            <w:r>
              <w:rPr>
                <w:rFonts w:hint="default"/>
              </w:rPr>
              <w:t xml:space="preserve"> uvedený</w:t>
            </w:r>
            <w:r>
              <w:rPr>
                <w:rFonts w:hint="default"/>
              </w:rPr>
              <w:t>ch v tomto zá</w:t>
            </w:r>
            <w:r>
              <w:rPr>
                <w:rFonts w:hint="default"/>
              </w:rPr>
              <w:t xml:space="preserve">kone, </w:t>
              <w:br/>
              <w:br/>
            </w:r>
            <w:r>
              <w:rPr>
                <w:rFonts w:hint="default"/>
              </w:rPr>
              <w:t>podá</w:t>
            </w:r>
            <w:r>
              <w:rPr>
                <w:rFonts w:hint="default"/>
              </w:rPr>
              <w:t>va ozná</w:t>
            </w:r>
            <w:r>
              <w:rPr>
                <w:rFonts w:hint="default"/>
              </w:rPr>
              <w:t>menie31) orgá</w:t>
            </w:r>
            <w:r>
              <w:rPr>
                <w:rFonts w:hint="default"/>
              </w:rPr>
              <w:t>nom č</w:t>
            </w:r>
            <w:r>
              <w:rPr>
                <w:rFonts w:hint="default"/>
              </w:rPr>
              <w:t>inný</w:t>
            </w:r>
            <w:r>
              <w:rPr>
                <w:rFonts w:hint="default"/>
              </w:rPr>
              <w:t>m v trestnom konaní</w:t>
            </w:r>
            <w:r>
              <w:rPr>
                <w:rFonts w:hint="default"/>
              </w:rPr>
              <w:t xml:space="preserve"> pri podozrení</w:t>
            </w:r>
            <w:r>
              <w:rPr>
                <w:rFonts w:hint="default"/>
              </w:rPr>
              <w:t>, ž</w:t>
            </w:r>
            <w:r>
              <w:rPr>
                <w:rFonts w:hint="default"/>
              </w:rPr>
              <w:t>e ide o trestný</w:t>
            </w:r>
            <w:r>
              <w:rPr>
                <w:rFonts w:hint="default"/>
              </w:rPr>
              <w:t xml:space="preserve"> č</w:t>
            </w:r>
            <w:r>
              <w:rPr>
                <w:rFonts w:hint="default"/>
              </w:rPr>
              <w:t>in,</w:t>
              <w:br/>
              <w:br/>
            </w:r>
            <w:r>
              <w:rPr>
                <w:rFonts w:hint="default"/>
              </w:rPr>
              <w:t>Ú</w:t>
            </w:r>
            <w:r>
              <w:rPr>
                <w:rFonts w:hint="default"/>
              </w:rPr>
              <w:t>rad môž</w:t>
            </w:r>
            <w:r>
              <w:rPr>
                <w:rFonts w:hint="default"/>
              </w:rPr>
              <w:t>e</w:t>
              <w:br/>
              <w:br/>
            </w:r>
            <w:r>
              <w:rPr>
                <w:rFonts w:hint="default"/>
              </w:rPr>
              <w:t>ak je to potrebné</w:t>
            </w:r>
            <w:r>
              <w:rPr>
                <w:rFonts w:hint="default"/>
              </w:rPr>
              <w:t>, vydá</w:t>
            </w:r>
            <w:r>
              <w:rPr>
                <w:rFonts w:hint="default"/>
              </w:rPr>
              <w:t>vať</w:t>
            </w:r>
            <w:r>
              <w:rPr>
                <w:rFonts w:hint="default"/>
              </w:rPr>
              <w:t xml:space="preserve"> pokyny tý</w:t>
            </w:r>
            <w:r>
              <w:rPr>
                <w:rFonts w:hint="default"/>
              </w:rPr>
              <w:t>kajú</w:t>
            </w:r>
            <w:r>
              <w:rPr>
                <w:rFonts w:hint="default"/>
              </w:rPr>
              <w:t>ce sa okolností</w:t>
            </w:r>
            <w:r>
              <w:rPr>
                <w:rFonts w:hint="default"/>
              </w:rPr>
              <w:t>, za ktorý</w:t>
            </w:r>
            <w:r>
              <w:rPr>
                <w:rFonts w:hint="default"/>
              </w:rPr>
              <w:t>ch sa od podniku,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ktorý</w:t>
            </w:r>
            <w:r>
              <w:rPr>
                <w:rFonts w:hint="default"/>
              </w:rPr>
              <w:t xml:space="preserve"> poskytuje verejné</w:t>
            </w:r>
            <w:r>
              <w:rPr>
                <w:rFonts w:hint="default"/>
              </w:rPr>
              <w:t xml:space="preserve"> služ</w:t>
            </w:r>
            <w:r>
              <w:rPr>
                <w:rFonts w:hint="default"/>
              </w:rPr>
              <w:t>by, vyž</w:t>
            </w:r>
            <w:r>
              <w:rPr>
                <w:rFonts w:hint="default"/>
              </w:rPr>
              <w:t>adovať</w:t>
            </w:r>
            <w:r>
              <w:rPr>
                <w:rFonts w:hint="default"/>
              </w:rPr>
              <w:t xml:space="preserve"> oznamovať</w:t>
            </w:r>
            <w:r>
              <w:rPr>
                <w:rFonts w:hint="default"/>
              </w:rPr>
              <w:t xml:space="preserve"> prí</w:t>
            </w:r>
            <w:r>
              <w:rPr>
                <w:rFonts w:hint="default"/>
              </w:rPr>
              <w:t>pady poruš</w:t>
            </w:r>
            <w:r>
              <w:rPr>
                <w:rFonts w:hint="default"/>
              </w:rPr>
              <w:t>enia ochrany osobný</w:t>
            </w:r>
            <w:r>
              <w:rPr>
                <w:rFonts w:hint="default"/>
              </w:rPr>
              <w:t>ch ú</w:t>
            </w:r>
            <w:r>
              <w:rPr>
                <w:rFonts w:hint="default"/>
              </w:rPr>
              <w:t>dajov podľ</w:t>
            </w:r>
            <w:r>
              <w:rPr>
                <w:rFonts w:hint="default"/>
              </w:rPr>
              <w:t>a odseku 5 pí</w:t>
            </w:r>
            <w:r>
              <w:rPr>
                <w:rFonts w:hint="default"/>
              </w:rPr>
              <w:t>sm. a) a </w:t>
            </w:r>
            <w:r>
              <w:rPr>
                <w:rFonts w:hint="default"/>
              </w:rPr>
              <w:t>b), urč</w:t>
            </w:r>
            <w:r>
              <w:rPr>
                <w:rFonts w:hint="default"/>
              </w:rPr>
              <w:t>iť</w:t>
            </w:r>
            <w:r>
              <w:rPr>
                <w:rFonts w:hint="default"/>
              </w:rPr>
              <w:t xml:space="preserve"> formy a </w:t>
            </w:r>
            <w:r>
              <w:rPr>
                <w:rFonts w:hint="default"/>
              </w:rPr>
              <w:t>spô</w:t>
            </w:r>
            <w:r>
              <w:rPr>
                <w:rFonts w:hint="default"/>
              </w:rPr>
              <w:t>sob predkladania tý</w:t>
            </w:r>
            <w:r>
              <w:rPr>
                <w:rFonts w:hint="default"/>
              </w:rPr>
              <w:t>chto ozná</w:t>
            </w:r>
            <w:r>
              <w:rPr>
                <w:rFonts w:hint="default"/>
              </w:rPr>
              <w:t>mení</w:t>
            </w:r>
            <w:r>
              <w:rPr>
                <w:rFonts w:hint="default"/>
              </w:rPr>
              <w:t>, prič</w:t>
            </w:r>
            <w:r>
              <w:rPr>
                <w:rFonts w:hint="default"/>
              </w:rPr>
              <w:t>om dodrž</w:t>
            </w:r>
            <w:r>
              <w:rPr>
                <w:rFonts w:hint="default"/>
              </w:rPr>
              <w:t>iava opatrenia Euró</w:t>
            </w:r>
            <w:r>
              <w:rPr>
                <w:rFonts w:hint="default"/>
              </w:rPr>
              <w:t xml:space="preserve">pskej komisie, </w:t>
              <w:br/>
              <w:br/>
            </w:r>
            <w:r>
              <w:rPr>
                <w:rFonts w:hint="default"/>
              </w:rPr>
              <w:t>kontrolovať</w:t>
            </w:r>
            <w:r>
              <w:rPr>
                <w:rFonts w:hint="default"/>
              </w:rPr>
              <w:t xml:space="preserve"> plnenie oznamovacej </w:t>
            </w:r>
            <w:r>
              <w:rPr>
                <w:rFonts w:hint="default"/>
              </w:rPr>
              <w:t>p</w:t>
            </w:r>
            <w:r>
              <w:rPr>
                <w:rFonts w:hint="default"/>
              </w:rPr>
              <w:t>ovinnosti podľ</w:t>
            </w:r>
            <w:r>
              <w:rPr>
                <w:rFonts w:hint="default"/>
              </w:rPr>
              <w:t>a odseku 5 pí</w:t>
            </w:r>
            <w:r>
              <w:rPr>
                <w:rFonts w:hint="default"/>
              </w:rPr>
              <w:t>sm. a) a b).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Ú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</w:p>
        </w:tc>
      </w:tr>
      <w:tr>
        <w:tblPrEx>
          <w:tblW w:w="15687" w:type="dxa"/>
          <w:jc w:val="center"/>
          <w:tblLayout w:type="fixed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Č</w:t>
            </w:r>
            <w:r>
              <w:rPr>
                <w:rFonts w:hint="default"/>
              </w:rPr>
              <w:t>:15a, O:4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Prí</w:t>
            </w:r>
            <w:r>
              <w:rPr>
                <w:rFonts w:hint="default"/>
              </w:rPr>
              <w:t>sluš</w:t>
            </w:r>
            <w:r>
              <w:rPr>
                <w:rFonts w:hint="default"/>
              </w:rPr>
              <w:t>né</w:t>
            </w:r>
            <w:r>
              <w:rPr>
                <w:rFonts w:hint="default"/>
              </w:rPr>
              <w:t xml:space="preserve"> vnú</w:t>
            </w:r>
            <w:r>
              <w:rPr>
                <w:rFonts w:hint="default"/>
              </w:rPr>
              <w:t>troš</w:t>
            </w:r>
            <w:r>
              <w:rPr>
                <w:rFonts w:hint="default"/>
              </w:rPr>
              <w:t>tá</w:t>
            </w:r>
            <w:r>
              <w:rPr>
                <w:rFonts w:hint="default"/>
              </w:rPr>
              <w:t>tne regulač</w:t>
            </w:r>
            <w:r>
              <w:rPr>
                <w:rFonts w:hint="default"/>
              </w:rPr>
              <w:t>né</w:t>
            </w:r>
            <w:r>
              <w:rPr>
                <w:rFonts w:hint="default"/>
              </w:rPr>
              <w:t xml:space="preserve"> orgá</w:t>
            </w:r>
            <w:r>
              <w:rPr>
                <w:rFonts w:hint="default"/>
              </w:rPr>
              <w:t>ny môž</w:t>
            </w:r>
            <w:r>
              <w:rPr>
                <w:rFonts w:hint="default"/>
              </w:rPr>
              <w:t>u prijať</w:t>
            </w:r>
            <w:r>
              <w:rPr>
                <w:rFonts w:hint="default"/>
              </w:rPr>
              <w:t xml:space="preserve"> opatrenia s cieľ</w:t>
            </w:r>
            <w:r>
              <w:rPr>
                <w:rFonts w:hint="default"/>
              </w:rPr>
              <w:t>om zabezpeč</w:t>
            </w:r>
            <w:r>
              <w:rPr>
                <w:rFonts w:hint="default"/>
              </w:rPr>
              <w:t>iť</w:t>
            </w:r>
            <w:r>
              <w:rPr>
                <w:rFonts w:hint="default"/>
              </w:rPr>
              <w:t xml:space="preserve"> úč</w:t>
            </w:r>
            <w:r>
              <w:rPr>
                <w:rFonts w:hint="default"/>
              </w:rPr>
              <w:t>innú</w:t>
            </w:r>
            <w:r>
              <w:rPr>
                <w:rFonts w:hint="default"/>
              </w:rPr>
              <w:t xml:space="preserve"> cezhranič</w:t>
            </w:r>
            <w:r>
              <w:rPr>
                <w:rFonts w:hint="default"/>
              </w:rPr>
              <w:t>nú</w:t>
            </w:r>
            <w:r>
              <w:rPr>
                <w:rFonts w:hint="default"/>
              </w:rPr>
              <w:t xml:space="preserve"> spoluprá</w:t>
            </w:r>
            <w:r>
              <w:rPr>
                <w:rFonts w:hint="default"/>
              </w:rPr>
              <w:t>cu pri vynucovaní</w:t>
            </w:r>
            <w:r>
              <w:rPr>
                <w:rFonts w:hint="default"/>
              </w:rPr>
              <w:t xml:space="preserve"> vnú</w:t>
            </w:r>
            <w:r>
              <w:rPr>
                <w:rFonts w:hint="default"/>
              </w:rPr>
              <w:t>troš</w:t>
            </w:r>
            <w:r>
              <w:rPr>
                <w:rFonts w:hint="default"/>
              </w:rPr>
              <w:t>tá</w:t>
            </w:r>
            <w:r>
              <w:rPr>
                <w:rFonts w:hint="default"/>
              </w:rPr>
              <w:t>tnych prá</w:t>
            </w:r>
            <w:r>
              <w:rPr>
                <w:rFonts w:hint="default"/>
              </w:rPr>
              <w:t>vnych predpisov prijatý</w:t>
            </w:r>
            <w:r>
              <w:rPr>
                <w:rFonts w:hint="default"/>
              </w:rPr>
              <w:t>ch podľ</w:t>
            </w:r>
            <w:r>
              <w:rPr>
                <w:rFonts w:hint="default"/>
              </w:rPr>
              <w:t>a tejto smernice a vytvori</w:t>
            </w:r>
            <w:r>
              <w:rPr>
                <w:rFonts w:hint="default"/>
              </w:rPr>
              <w:t>ť</w:t>
            </w:r>
            <w:r>
              <w:rPr>
                <w:rFonts w:hint="default"/>
              </w:rPr>
              <w:t xml:space="preserve"> harmonizované</w:t>
            </w:r>
            <w:r>
              <w:rPr>
                <w:rFonts w:hint="default"/>
              </w:rPr>
              <w:t xml:space="preserve"> podmienky na poskytovanie služ</w:t>
            </w:r>
            <w:r>
              <w:rPr>
                <w:rFonts w:hint="default"/>
              </w:rPr>
              <w:t>ieb zahŕň</w:t>
            </w:r>
            <w:r>
              <w:rPr>
                <w:rFonts w:hint="default"/>
              </w:rPr>
              <w:t>ajú</w:t>
            </w:r>
            <w:r>
              <w:rPr>
                <w:rFonts w:hint="default"/>
              </w:rPr>
              <w:t>cich cezhranič</w:t>
            </w:r>
            <w:r>
              <w:rPr>
                <w:rFonts w:hint="default"/>
              </w:rPr>
              <w:t>né</w:t>
            </w:r>
            <w:r>
              <w:rPr>
                <w:rFonts w:hint="default"/>
              </w:rPr>
              <w:t xml:space="preserve"> toky ú</w:t>
            </w:r>
            <w:r>
              <w:rPr>
                <w:rFonts w:hint="default"/>
              </w:rPr>
              <w:t>dajov.</w:t>
              <w:br/>
              <w:br/>
              <w:br/>
              <w:br/>
              <w:br/>
              <w:br/>
              <w:br/>
              <w:br/>
              <w:br/>
              <w:br/>
              <w:br/>
              <w:br/>
              <w:br/>
              <w:br/>
              <w:br/>
              <w:br/>
              <w:br/>
              <w:br/>
              <w:br/>
              <w:br/>
              <w:br/>
              <w:br/>
              <w:br/>
              <w:br/>
              <w:br/>
              <w:br/>
              <w:br/>
              <w:br/>
              <w:br/>
              <w:br/>
              <w:br/>
              <w:br/>
              <w:br/>
              <w:br/>
              <w:br/>
              <w:br/>
              <w:br/>
              <w:br/>
              <w:br/>
              <w:br/>
              <w:br/>
              <w:br/>
              <w:br/>
              <w:br/>
              <w:br/>
              <w:br/>
              <w:br/>
              <w:br/>
              <w:br/>
              <w:br/>
              <w:br/>
              <w:br/>
              <w:br/>
              <w:br/>
              <w:br/>
              <w:br/>
              <w:br/>
              <w:br/>
              <w:br/>
              <w:br/>
              <w:br/>
              <w:br/>
              <w:br/>
              <w:br/>
              <w:br/>
              <w:br/>
              <w:br/>
              <w:br/>
            </w:r>
            <w:r>
              <w:rPr>
                <w:rFonts w:hint="default"/>
              </w:rPr>
              <w:t>Ná</w:t>
            </w:r>
            <w:r>
              <w:rPr>
                <w:rFonts w:hint="default"/>
              </w:rPr>
              <w:t>rodné</w:t>
            </w:r>
            <w:r>
              <w:rPr>
                <w:rFonts w:hint="default"/>
              </w:rPr>
              <w:t xml:space="preserve"> regulač</w:t>
            </w:r>
            <w:r>
              <w:rPr>
                <w:rFonts w:hint="default"/>
              </w:rPr>
              <w:t>né</w:t>
            </w:r>
            <w:r>
              <w:rPr>
                <w:rFonts w:hint="default"/>
              </w:rPr>
              <w:t xml:space="preserve"> orgá</w:t>
            </w:r>
            <w:r>
              <w:rPr>
                <w:rFonts w:hint="default"/>
              </w:rPr>
              <w:t>ny poskytnú</w:t>
            </w:r>
            <w:r>
              <w:rPr>
                <w:rFonts w:hint="default"/>
              </w:rPr>
              <w:t xml:space="preserve"> Komisii v dostatoč</w:t>
            </w:r>
            <w:r>
              <w:rPr>
                <w:rFonts w:hint="default"/>
              </w:rPr>
              <w:t>nom č</w:t>
            </w:r>
            <w:r>
              <w:rPr>
                <w:rFonts w:hint="default"/>
              </w:rPr>
              <w:t>ase pred prijatí</w:t>
            </w:r>
            <w:r>
              <w:rPr>
                <w:rFonts w:hint="default"/>
              </w:rPr>
              <w:t>m aký</w:t>
            </w:r>
            <w:r>
              <w:rPr>
                <w:rFonts w:hint="default"/>
              </w:rPr>
              <w:t>chkoľ</w:t>
            </w:r>
            <w:r>
              <w:rPr>
                <w:rFonts w:hint="default"/>
              </w:rPr>
              <w:t>vek taký</w:t>
            </w:r>
            <w:r>
              <w:rPr>
                <w:rFonts w:hint="default"/>
              </w:rPr>
              <w:t>chto opat</w:t>
            </w:r>
            <w:r>
              <w:rPr>
                <w:rFonts w:hint="default"/>
              </w:rPr>
              <w:t>rení</w:t>
            </w:r>
            <w:r>
              <w:rPr>
                <w:rFonts w:hint="default"/>
              </w:rPr>
              <w:t xml:space="preserve"> zhrnutie dô</w:t>
            </w:r>
            <w:r>
              <w:rPr>
                <w:rFonts w:hint="default"/>
              </w:rPr>
              <w:t>vodov na zá</w:t>
            </w:r>
            <w:r>
              <w:rPr>
                <w:rFonts w:hint="default"/>
              </w:rPr>
              <w:t>sah, predpokladané</w:t>
            </w:r>
            <w:r>
              <w:rPr>
                <w:rFonts w:hint="default"/>
              </w:rPr>
              <w:t xml:space="preserve"> opatrenia a navrhovaný</w:t>
            </w:r>
            <w:r>
              <w:rPr>
                <w:rFonts w:hint="default"/>
              </w:rPr>
              <w:t xml:space="preserve"> spô</w:t>
            </w:r>
            <w:r>
              <w:rPr>
                <w:rFonts w:hint="default"/>
              </w:rPr>
              <w:t>sob zá</w:t>
            </w:r>
            <w:r>
              <w:rPr>
                <w:rFonts w:hint="default"/>
              </w:rPr>
              <w:t>sahu. Komisia môž</w:t>
            </w:r>
            <w:r>
              <w:rPr>
                <w:rFonts w:hint="default"/>
              </w:rPr>
              <w:t>e po preskú</w:t>
            </w:r>
            <w:r>
              <w:rPr>
                <w:rFonts w:hint="default"/>
              </w:rPr>
              <w:t>maní</w:t>
            </w:r>
            <w:r>
              <w:rPr>
                <w:rFonts w:hint="default"/>
              </w:rPr>
              <w:t xml:space="preserve"> tý</w:t>
            </w:r>
            <w:r>
              <w:rPr>
                <w:rFonts w:hint="default"/>
              </w:rPr>
              <w:t>chto informá</w:t>
            </w:r>
            <w:r>
              <w:rPr>
                <w:rFonts w:hint="default"/>
              </w:rPr>
              <w:t>cií</w:t>
            </w:r>
            <w:r>
              <w:rPr>
                <w:rFonts w:hint="default"/>
              </w:rPr>
              <w:t xml:space="preserve"> a po porade s ENISA a s pracovnou skupinou na ochranu jednotlivcov so zreteľ</w:t>
            </w:r>
            <w:r>
              <w:rPr>
                <w:rFonts w:hint="default"/>
              </w:rPr>
              <w:t>om na spracovanie osobný</w:t>
            </w:r>
            <w:r>
              <w:rPr>
                <w:rFonts w:hint="default"/>
              </w:rPr>
              <w:t>ch ú</w:t>
            </w:r>
            <w:r>
              <w:rPr>
                <w:rFonts w:hint="default"/>
              </w:rPr>
              <w:t>dajov, zriadenou podľ</w:t>
            </w:r>
            <w:r>
              <w:rPr>
                <w:rFonts w:hint="default"/>
              </w:rPr>
              <w:t>a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č</w:t>
            </w:r>
            <w:r>
              <w:rPr>
                <w:rFonts w:hint="default"/>
              </w:rPr>
              <w:t>lá</w:t>
            </w:r>
            <w:r>
              <w:rPr>
                <w:rFonts w:hint="default"/>
              </w:rPr>
              <w:t>nku 29 smernice 95/46/ES, vyjadriť</w:t>
            </w:r>
            <w:r>
              <w:rPr>
                <w:rFonts w:hint="default"/>
              </w:rPr>
              <w:t xml:space="preserve"> pripomienky alebo odporúč</w:t>
            </w:r>
            <w:r>
              <w:rPr>
                <w:rFonts w:hint="default"/>
              </w:rPr>
              <w:t>ania, najmä</w:t>
            </w:r>
            <w:r>
              <w:rPr>
                <w:rFonts w:hint="default"/>
              </w:rPr>
              <w:t xml:space="preserve"> s cieľ</w:t>
            </w:r>
            <w:r>
              <w:rPr>
                <w:rFonts w:hint="default"/>
              </w:rPr>
              <w:t>om zabezpeč</w:t>
            </w:r>
            <w:r>
              <w:rPr>
                <w:rFonts w:hint="default"/>
              </w:rPr>
              <w:t>iť</w:t>
            </w:r>
            <w:r>
              <w:rPr>
                <w:rFonts w:hint="default"/>
              </w:rPr>
              <w:t>, aby plá</w:t>
            </w:r>
            <w:r>
              <w:rPr>
                <w:rFonts w:hint="default"/>
              </w:rPr>
              <w:t>nované</w:t>
            </w:r>
            <w:r>
              <w:rPr>
                <w:rFonts w:hint="default"/>
              </w:rPr>
              <w:t xml:space="preserve"> opatrenia nemali nepriaznivý</w:t>
            </w:r>
            <w:r>
              <w:rPr>
                <w:rFonts w:hint="default"/>
              </w:rPr>
              <w:t xml:space="preserve"> vplyv na fungovanie vnú</w:t>
            </w:r>
            <w:r>
              <w:rPr>
                <w:rFonts w:hint="default"/>
              </w:rPr>
              <w:t>torné</w:t>
            </w:r>
            <w:r>
              <w:rPr>
                <w:rFonts w:hint="default"/>
              </w:rPr>
              <w:t>ho trhu. Pri rozhodovaní</w:t>
            </w:r>
            <w:r>
              <w:rPr>
                <w:rFonts w:hint="default"/>
              </w:rPr>
              <w:t xml:space="preserve"> o opatreniach ná</w:t>
            </w:r>
            <w:r>
              <w:rPr>
                <w:rFonts w:hint="default"/>
              </w:rPr>
              <w:t>rodné</w:t>
            </w:r>
            <w:r>
              <w:rPr>
                <w:rFonts w:hint="default"/>
              </w:rPr>
              <w:t xml:space="preserve"> regulač</w:t>
            </w:r>
            <w:r>
              <w:rPr>
                <w:rFonts w:hint="default"/>
              </w:rPr>
              <w:t>né</w:t>
            </w:r>
            <w:r>
              <w:rPr>
                <w:rFonts w:hint="default"/>
              </w:rPr>
              <w:t xml:space="preserve"> orgá</w:t>
            </w:r>
            <w:r>
              <w:rPr>
                <w:rFonts w:hint="default"/>
              </w:rPr>
              <w:t>ny zohľ</w:t>
            </w:r>
            <w:r>
              <w:rPr>
                <w:rFonts w:hint="default"/>
              </w:rPr>
              <w:t>adnia pripomienky al</w:t>
            </w:r>
            <w:r>
              <w:rPr>
                <w:rFonts w:hint="default"/>
              </w:rPr>
              <w:t>e</w:t>
            </w:r>
            <w:r>
              <w:rPr>
                <w:rFonts w:hint="default"/>
              </w:rPr>
              <w:t>bo odporúč</w:t>
            </w:r>
            <w:r>
              <w:rPr>
                <w:rFonts w:hint="default"/>
              </w:rPr>
              <w:t>ania Komisie v najvyšš</w:t>
            </w:r>
            <w:r>
              <w:rPr>
                <w:rFonts w:hint="default"/>
              </w:rPr>
              <w:t>ej mož</w:t>
            </w:r>
            <w:r>
              <w:rPr>
                <w:rFonts w:hint="default"/>
              </w:rPr>
              <w:t>nej miere.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N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ascii="Arial Unicode MS"/>
              </w:rPr>
            </w:pPr>
            <w:r>
              <w:rPr>
                <w:rFonts w:hint="default"/>
              </w:rPr>
              <w:t>§</w:t>
            </w:r>
            <w:r>
              <w:rPr>
                <w:rFonts w:hint="default"/>
              </w:rPr>
              <w:t>:23, O:1</w:t>
              <w:br/>
              <w:br/>
              <w:br/>
              <w:br/>
              <w:br/>
              <w:t>O:2</w:t>
              <w:br/>
              <w:br/>
              <w:br/>
              <w:br/>
              <w:br/>
              <w:t>O:3</w:t>
              <w:br/>
              <w:br/>
              <w:br/>
              <w:br/>
              <w:br/>
              <w:br/>
              <w:t>O:4</w:t>
              <w:br/>
              <w:br/>
              <w:br/>
              <w:t>P:a</w:t>
              <w:br/>
              <w:br/>
              <w:br/>
              <w:t>P:b</w:t>
              <w:br/>
              <w:br/>
              <w:br/>
              <w:br/>
              <w:t>P:c</w:t>
              <w:br/>
              <w:br/>
              <w:br/>
              <w:br/>
              <w:t>P:d</w:t>
              <w:br/>
              <w:br/>
              <w:br/>
              <w:br/>
              <w:br/>
            </w:r>
            <w:r>
              <w:rPr>
                <w:rFonts w:hint="default"/>
              </w:rPr>
              <w:t>P:e</w:t>
              <w:br/>
              <w:br/>
              <w:br/>
              <w:t>P:f</w:t>
              <w:br/>
              <w:br/>
              <w:br/>
              <w:br/>
              <w:br/>
              <w:br/>
              <w:t>O:5</w:t>
              <w:br/>
              <w:br/>
              <w:br/>
              <w:br/>
              <w:br/>
              <w:br/>
              <w:br/>
              <w:br/>
              <w:br/>
              <w:br/>
              <w:t>O:6</w:t>
              <w:br/>
              <w:br/>
              <w:br/>
              <w:br/>
              <w:br/>
              <w:br/>
              <w:br/>
              <w:br/>
              <w:br/>
              <w:t>O:7</w:t>
              <w:br/>
              <w:br/>
              <w:br/>
              <w:t>O:8</w:t>
              <w:br/>
              <w:br/>
              <w:br/>
              <w:t>O:9</w:t>
              <w:br/>
              <w:br/>
              <w:br/>
            </w:r>
            <w:r>
              <w:rPr>
                <w:rFonts w:hint="default"/>
              </w:rPr>
              <w:t>O:10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Ak tretia krajina zaruč</w:t>
            </w:r>
            <w:r>
              <w:rPr>
                <w:rFonts w:hint="default"/>
              </w:rPr>
              <w:t>uje primeranú</w:t>
            </w:r>
            <w:r>
              <w:rPr>
                <w:rFonts w:hint="default"/>
              </w:rPr>
              <w:t xml:space="preserve"> ú</w:t>
            </w:r>
            <w:r>
              <w:rPr>
                <w:rFonts w:hint="default"/>
              </w:rPr>
              <w:t>roveň</w:t>
            </w:r>
            <w:r>
              <w:rPr>
                <w:rFonts w:hint="default"/>
              </w:rPr>
              <w:t xml:space="preserve"> ochrany osobný</w:t>
            </w:r>
            <w:r>
              <w:rPr>
                <w:rFonts w:hint="default"/>
              </w:rPr>
              <w:t>ch ú</w:t>
            </w:r>
            <w:r>
              <w:rPr>
                <w:rFonts w:hint="default"/>
              </w:rPr>
              <w:t>dajov, pren</w:t>
            </w:r>
            <w:r>
              <w:rPr>
                <w:rFonts w:hint="default"/>
              </w:rPr>
              <w:t>os osobný</w:t>
            </w:r>
            <w:r>
              <w:rPr>
                <w:rFonts w:hint="default"/>
              </w:rPr>
              <w:t>ch ú</w:t>
            </w:r>
            <w:r>
              <w:rPr>
                <w:rFonts w:hint="default"/>
              </w:rPr>
              <w:t>dajov do tejto tretej krajiny mož</w:t>
            </w:r>
            <w:r>
              <w:rPr>
                <w:rFonts w:hint="default"/>
              </w:rPr>
              <w:t>no vykonať</w:t>
            </w:r>
            <w:r>
              <w:rPr>
                <w:rFonts w:hint="default"/>
              </w:rPr>
              <w:t xml:space="preserve"> za predpokladu, ž</w:t>
            </w:r>
            <w:r>
              <w:rPr>
                <w:rFonts w:hint="default"/>
              </w:rPr>
              <w:t>e dotknutej osobe boli poskytnuté</w:t>
            </w:r>
            <w:r>
              <w:rPr>
                <w:rFonts w:hint="default"/>
              </w:rPr>
              <w:t xml:space="preserve"> informá</w:t>
            </w:r>
            <w:r>
              <w:rPr>
                <w:rFonts w:hint="default"/>
              </w:rPr>
              <w:t>cie podľ</w:t>
            </w:r>
            <w:r>
              <w:rPr>
                <w:rFonts w:hint="default"/>
              </w:rPr>
              <w:t>a §</w:t>
            </w:r>
            <w:r>
              <w:rPr>
                <w:rFonts w:hint="default"/>
              </w:rPr>
              <w:t xml:space="preserve"> 10 ods. 1 alebo 2, alebo bola splnená</w:t>
            </w:r>
            <w:r>
              <w:rPr>
                <w:rFonts w:hint="default"/>
              </w:rPr>
              <w:t xml:space="preserve"> niektorá</w:t>
            </w:r>
            <w:r>
              <w:rPr>
                <w:rFonts w:hint="default"/>
              </w:rPr>
              <w:t xml:space="preserve"> z podmienok uvedený</w:t>
            </w:r>
            <w:r>
              <w:rPr>
                <w:rFonts w:hint="default"/>
              </w:rPr>
              <w:t>ch v §</w:t>
            </w:r>
            <w:r>
              <w:rPr>
                <w:rFonts w:hint="default"/>
              </w:rPr>
              <w:t xml:space="preserve"> 10 ods. 3.</w:t>
              <w:br/>
              <w:br/>
            </w:r>
            <w:r>
              <w:rPr>
                <w:rFonts w:hint="default"/>
              </w:rPr>
              <w:t>Primeranosť</w:t>
            </w:r>
            <w:r>
              <w:rPr>
                <w:rFonts w:hint="default"/>
              </w:rPr>
              <w:t xml:space="preserve"> ú</w:t>
            </w:r>
            <w:r>
              <w:rPr>
                <w:rFonts w:hint="default"/>
              </w:rPr>
              <w:t>rovne ochrany osobný</w:t>
            </w:r>
            <w:r>
              <w:rPr>
                <w:rFonts w:hint="default"/>
              </w:rPr>
              <w:t>ch ú</w:t>
            </w:r>
            <w:r>
              <w:rPr>
                <w:rFonts w:hint="default"/>
              </w:rPr>
              <w:t xml:space="preserve">dajov </w:t>
            </w:r>
            <w:r>
              <w:rPr>
                <w:rFonts w:hint="default"/>
              </w:rPr>
              <w:t>s</w:t>
            </w:r>
            <w:r>
              <w:rPr>
                <w:rFonts w:hint="default"/>
              </w:rPr>
              <w:t>a hodnotí</w:t>
            </w:r>
            <w:r>
              <w:rPr>
                <w:rFonts w:hint="default"/>
              </w:rPr>
              <w:t xml:space="preserve"> na zá</w:t>
            </w:r>
            <w:r>
              <w:rPr>
                <w:rFonts w:hint="default"/>
              </w:rPr>
              <w:t>klade vš</w:t>
            </w:r>
            <w:r>
              <w:rPr>
                <w:rFonts w:hint="default"/>
              </w:rPr>
              <w:t>etký</w:t>
            </w:r>
            <w:r>
              <w:rPr>
                <w:rFonts w:hint="default"/>
              </w:rPr>
              <w:t>ch okolností</w:t>
            </w:r>
            <w:r>
              <w:rPr>
                <w:rFonts w:hint="default"/>
              </w:rPr>
              <w:t xml:space="preserve"> sú</w:t>
            </w:r>
            <w:r>
              <w:rPr>
                <w:rFonts w:hint="default"/>
              </w:rPr>
              <w:t>visiacich s prenosom. Osobitne sa pritom posudzujú</w:t>
            </w:r>
            <w:r>
              <w:rPr>
                <w:rFonts w:hint="default"/>
              </w:rPr>
              <w:t xml:space="preserve"> prí</w:t>
            </w:r>
            <w:r>
              <w:rPr>
                <w:rFonts w:hint="default"/>
              </w:rPr>
              <w:t>sluš</w:t>
            </w:r>
            <w:r>
              <w:rPr>
                <w:rFonts w:hint="default"/>
              </w:rPr>
              <w:t>né</w:t>
            </w:r>
            <w:r>
              <w:rPr>
                <w:rFonts w:hint="default"/>
              </w:rPr>
              <w:t xml:space="preserve"> prá</w:t>
            </w:r>
            <w:r>
              <w:rPr>
                <w:rFonts w:hint="default"/>
              </w:rPr>
              <w:t>vne predpisy v cieľ</w:t>
            </w:r>
            <w:r>
              <w:rPr>
                <w:rFonts w:hint="default"/>
              </w:rPr>
              <w:t>ovej krajine vo vzť</w:t>
            </w:r>
            <w:r>
              <w:rPr>
                <w:rFonts w:hint="default"/>
              </w:rPr>
              <w:t>ahu k povahe osobný</w:t>
            </w:r>
            <w:r>
              <w:rPr>
                <w:rFonts w:hint="default"/>
              </w:rPr>
              <w:t>ch ú</w:t>
            </w:r>
            <w:r>
              <w:rPr>
                <w:rFonts w:hint="default"/>
              </w:rPr>
              <w:t>dajov, úč</w:t>
            </w:r>
            <w:r>
              <w:rPr>
                <w:rFonts w:hint="default"/>
              </w:rPr>
              <w:t>el a trvanie ich spracú</w:t>
            </w:r>
            <w:r>
              <w:rPr>
                <w:rFonts w:hint="default"/>
              </w:rPr>
              <w:t>vania.</w:t>
              <w:br/>
              <w:br/>
            </w:r>
            <w:r>
              <w:rPr>
                <w:rFonts w:hint="default"/>
              </w:rPr>
              <w:t>Prenos osobný</w:t>
            </w:r>
            <w:r>
              <w:rPr>
                <w:rFonts w:hint="default"/>
              </w:rPr>
              <w:t>ch ú</w:t>
            </w:r>
            <w:r>
              <w:rPr>
                <w:rFonts w:hint="default"/>
              </w:rPr>
              <w:t>dajov do tretej krajiny, ktorá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n</w:t>
            </w:r>
            <w:r>
              <w:rPr>
                <w:rFonts w:hint="default"/>
              </w:rPr>
              <w:t>ezaruč</w:t>
            </w:r>
            <w:r>
              <w:rPr>
                <w:rFonts w:hint="default"/>
              </w:rPr>
              <w:t>uje primeranú</w:t>
            </w:r>
            <w:r>
              <w:rPr>
                <w:rFonts w:hint="default"/>
              </w:rPr>
              <w:t xml:space="preserve"> ú</w:t>
            </w:r>
            <w:r>
              <w:rPr>
                <w:rFonts w:hint="default"/>
              </w:rPr>
              <w:t>roveň</w:t>
            </w:r>
            <w:r>
              <w:rPr>
                <w:rFonts w:hint="default"/>
              </w:rPr>
              <w:t xml:space="preserve"> ochrany osobný</w:t>
            </w:r>
            <w:r>
              <w:rPr>
                <w:rFonts w:hint="default"/>
              </w:rPr>
              <w:t>ch ú</w:t>
            </w:r>
            <w:r>
              <w:rPr>
                <w:rFonts w:hint="default"/>
              </w:rPr>
              <w:t>dajov, mož</w:t>
            </w:r>
            <w:r>
              <w:rPr>
                <w:rFonts w:hint="default"/>
              </w:rPr>
              <w:t>no vykonať</w:t>
            </w:r>
            <w:r>
              <w:rPr>
                <w:rFonts w:hint="default"/>
              </w:rPr>
              <w:t xml:space="preserve"> len vtedy, ak sa taký</w:t>
            </w:r>
            <w:r>
              <w:rPr>
                <w:rFonts w:hint="default"/>
              </w:rPr>
              <w:t>to prenos uskutočň</w:t>
            </w:r>
            <w:r>
              <w:rPr>
                <w:rFonts w:hint="default"/>
              </w:rPr>
              <w:t>uje na zá</w:t>
            </w:r>
            <w:r>
              <w:rPr>
                <w:rFonts w:hint="default"/>
              </w:rPr>
              <w:t>klade rozhodnutia Euró</w:t>
            </w:r>
            <w:r>
              <w:rPr>
                <w:rFonts w:hint="default"/>
              </w:rPr>
              <w:t>pskej komisie alebo ak je splnená</w:t>
            </w:r>
            <w:r>
              <w:rPr>
                <w:rFonts w:hint="default"/>
              </w:rPr>
              <w:t xml:space="preserve"> niektorá</w:t>
            </w:r>
            <w:r>
              <w:rPr>
                <w:rFonts w:hint="default"/>
              </w:rPr>
              <w:t xml:space="preserve"> z podmienok uvedený</w:t>
            </w:r>
            <w:r>
              <w:rPr>
                <w:rFonts w:hint="default"/>
              </w:rPr>
              <w:t>ch v odseku 4.</w:t>
              <w:br/>
              <w:br/>
            </w:r>
            <w:r>
              <w:rPr>
                <w:rFonts w:hint="default"/>
              </w:rPr>
              <w:t>V prí</w:t>
            </w:r>
            <w:r>
              <w:rPr>
                <w:rFonts w:hint="default"/>
              </w:rPr>
              <w:t>pade, ž</w:t>
            </w:r>
            <w:r>
              <w:rPr>
                <w:rFonts w:hint="default"/>
              </w:rPr>
              <w:t>e cieľ</w:t>
            </w:r>
            <w:r>
              <w:rPr>
                <w:rFonts w:hint="default"/>
              </w:rPr>
              <w:t>ová</w:t>
            </w:r>
            <w:r>
              <w:rPr>
                <w:rFonts w:hint="default"/>
              </w:rPr>
              <w:t xml:space="preserve"> krajina nezaruč</w:t>
            </w:r>
            <w:r>
              <w:rPr>
                <w:rFonts w:hint="default"/>
              </w:rPr>
              <w:t xml:space="preserve">uje </w:t>
            </w:r>
            <w:r>
              <w:rPr>
                <w:rFonts w:hint="default"/>
              </w:rPr>
              <w:t>p</w:t>
            </w:r>
            <w:r>
              <w:rPr>
                <w:rFonts w:hint="default"/>
              </w:rPr>
              <w:t>rimeranú</w:t>
            </w:r>
            <w:r>
              <w:rPr>
                <w:rFonts w:hint="default"/>
              </w:rPr>
              <w:t xml:space="preserve"> ú</w:t>
            </w:r>
            <w:r>
              <w:rPr>
                <w:rFonts w:hint="default"/>
              </w:rPr>
              <w:t>roveň</w:t>
            </w:r>
            <w:r>
              <w:rPr>
                <w:rFonts w:hint="default"/>
              </w:rPr>
              <w:t xml:space="preserve"> ochrany, mož</w:t>
            </w:r>
            <w:r>
              <w:rPr>
                <w:rFonts w:hint="default"/>
              </w:rPr>
              <w:t>no prenos vykonať</w:t>
            </w:r>
            <w:r>
              <w:rPr>
                <w:rFonts w:hint="default"/>
              </w:rPr>
              <w:t xml:space="preserve"> pod podmienkou, ž</w:t>
            </w:r>
            <w:r>
              <w:rPr>
                <w:rFonts w:hint="default"/>
              </w:rPr>
              <w:t>e</w:t>
              <w:br/>
              <w:br/>
            </w:r>
            <w:r>
              <w:rPr>
                <w:rFonts w:hint="default"/>
              </w:rPr>
              <w:t>dotknutá</w:t>
            </w:r>
            <w:r>
              <w:rPr>
                <w:rFonts w:hint="default"/>
              </w:rPr>
              <w:t xml:space="preserve"> osoba dala naň</w:t>
            </w:r>
            <w:r>
              <w:rPr>
                <w:rFonts w:hint="default"/>
              </w:rPr>
              <w:t xml:space="preserve"> pí</w:t>
            </w:r>
            <w:r>
              <w:rPr>
                <w:rFonts w:hint="default"/>
              </w:rPr>
              <w:t>somný</w:t>
            </w:r>
            <w:r>
              <w:rPr>
                <w:rFonts w:hint="default"/>
              </w:rPr>
              <w:t xml:space="preserve"> sú</w:t>
            </w:r>
            <w:r>
              <w:rPr>
                <w:rFonts w:hint="default"/>
              </w:rPr>
              <w:t>hlas s vedomí</w:t>
            </w:r>
            <w:r>
              <w:rPr>
                <w:rFonts w:hint="default"/>
              </w:rPr>
              <w:t>m, ž</w:t>
            </w:r>
            <w:r>
              <w:rPr>
                <w:rFonts w:hint="default"/>
              </w:rPr>
              <w:t>e cieľ</w:t>
            </w:r>
            <w:r>
              <w:rPr>
                <w:rFonts w:hint="default"/>
              </w:rPr>
              <w:t>ová</w:t>
            </w:r>
            <w:r>
              <w:rPr>
                <w:rFonts w:hint="default"/>
              </w:rPr>
              <w:t xml:space="preserve"> krajina nezaruč</w:t>
            </w:r>
            <w:r>
              <w:rPr>
                <w:rFonts w:hint="default"/>
              </w:rPr>
              <w:t>uje primeranú</w:t>
            </w:r>
            <w:r>
              <w:rPr>
                <w:rFonts w:hint="default"/>
              </w:rPr>
              <w:t xml:space="preserve"> ú</w:t>
            </w:r>
            <w:r>
              <w:rPr>
                <w:rFonts w:hint="default"/>
              </w:rPr>
              <w:t>roveň</w:t>
            </w:r>
            <w:r>
              <w:rPr>
                <w:rFonts w:hint="default"/>
              </w:rPr>
              <w:t xml:space="preserve"> ochrany,</w:t>
              <w:br/>
              <w:br/>
            </w:r>
            <w:r>
              <w:rPr>
                <w:rFonts w:hint="default"/>
              </w:rPr>
              <w:t>je nevyhnutný</w:t>
            </w:r>
            <w:r>
              <w:rPr>
                <w:rFonts w:hint="default"/>
              </w:rPr>
              <w:t xml:space="preserve"> na plnenie zmluvy medzi dotknutou osobou a prevá</w:t>
            </w:r>
            <w:r>
              <w:rPr>
                <w:rFonts w:hint="default"/>
              </w:rPr>
              <w:t>dzkovateľ</w:t>
            </w:r>
            <w:r>
              <w:rPr>
                <w:rFonts w:hint="default"/>
              </w:rPr>
              <w:t>om alebo na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zavedenie predzmluvný</w:t>
            </w:r>
            <w:r>
              <w:rPr>
                <w:rFonts w:hint="default"/>
              </w:rPr>
              <w:t>ch opatrení</w:t>
            </w:r>
            <w:r>
              <w:rPr>
                <w:rFonts w:hint="default"/>
              </w:rPr>
              <w:t xml:space="preserve"> na ž</w:t>
            </w:r>
            <w:r>
              <w:rPr>
                <w:rFonts w:hint="default"/>
              </w:rPr>
              <w:t>iadosť</w:t>
            </w:r>
            <w:r>
              <w:rPr>
                <w:rFonts w:hint="default"/>
              </w:rPr>
              <w:t xml:space="preserve"> dotknutej osoby, </w:t>
              <w:br/>
              <w:br/>
            </w:r>
            <w:r>
              <w:rPr>
                <w:rFonts w:hint="default"/>
              </w:rPr>
              <w:t>je nevyhnutný</w:t>
            </w:r>
            <w:r>
              <w:rPr>
                <w:rFonts w:hint="default"/>
              </w:rPr>
              <w:t xml:space="preserve"> na uzavretie zmluvy alebo plnenie zmluvy, ktorú</w:t>
            </w:r>
            <w:r>
              <w:rPr>
                <w:rFonts w:hint="default"/>
              </w:rPr>
              <w:t xml:space="preserve"> prevá</w:t>
            </w:r>
            <w:r>
              <w:rPr>
                <w:rFonts w:hint="default"/>
              </w:rPr>
              <w:t>dzkovateľ</w:t>
            </w:r>
            <w:r>
              <w:rPr>
                <w:rFonts w:hint="default"/>
              </w:rPr>
              <w:t xml:space="preserve"> uzavrel v zá</w:t>
            </w:r>
            <w:r>
              <w:rPr>
                <w:rFonts w:hint="default"/>
              </w:rPr>
              <w:t>ujme dotknutej osoby s iný</w:t>
            </w:r>
            <w:r>
              <w:rPr>
                <w:rFonts w:hint="default"/>
              </w:rPr>
              <w:t xml:space="preserve">m subjektom, </w:t>
              <w:br/>
              <w:br/>
            </w:r>
            <w:r>
              <w:rPr>
                <w:rFonts w:hint="default"/>
              </w:rPr>
              <w:t>je nevyhnutný</w:t>
            </w:r>
            <w:r>
              <w:rPr>
                <w:rFonts w:hint="default"/>
              </w:rPr>
              <w:t xml:space="preserve"> na plnenie medziná</w:t>
            </w:r>
            <w:r>
              <w:rPr>
                <w:rFonts w:hint="default"/>
              </w:rPr>
              <w:t>rodnej zmluvy, ktorou je Slove</w:t>
            </w:r>
            <w:r>
              <w:rPr>
                <w:rFonts w:hint="default"/>
              </w:rPr>
              <w:t>n</w:t>
            </w:r>
            <w:r>
              <w:rPr>
                <w:rFonts w:hint="default"/>
              </w:rPr>
              <w:t>ská</w:t>
            </w:r>
            <w:r>
              <w:rPr>
                <w:rFonts w:hint="default"/>
              </w:rPr>
              <w:t xml:space="preserve"> republika viazaná</w:t>
            </w:r>
            <w:r>
              <w:rPr>
                <w:rFonts w:hint="default"/>
              </w:rPr>
              <w:t>, alebo vyplý</w:t>
            </w:r>
            <w:r>
              <w:rPr>
                <w:rFonts w:hint="default"/>
              </w:rPr>
              <w:t>va zo zá</w:t>
            </w:r>
            <w:r>
              <w:rPr>
                <w:rFonts w:hint="default"/>
              </w:rPr>
              <w:t>kona z dô</w:t>
            </w:r>
            <w:r>
              <w:rPr>
                <w:rFonts w:hint="default"/>
              </w:rPr>
              <w:t>vodu dô</w:t>
            </w:r>
            <w:r>
              <w:rPr>
                <w:rFonts w:hint="default"/>
              </w:rPr>
              <w:t>lež</w:t>
            </w:r>
            <w:r>
              <w:rPr>
                <w:rFonts w:hint="default"/>
              </w:rPr>
              <w:t>ité</w:t>
            </w:r>
            <w:r>
              <w:rPr>
                <w:rFonts w:hint="default"/>
              </w:rPr>
              <w:t>ho verejné</w:t>
            </w:r>
            <w:r>
              <w:rPr>
                <w:rFonts w:hint="default"/>
              </w:rPr>
              <w:t>ho zá</w:t>
            </w:r>
            <w:r>
              <w:rPr>
                <w:rFonts w:hint="default"/>
              </w:rPr>
              <w:t>ujmu alebo pri preukazovaní</w:t>
            </w:r>
            <w:r>
              <w:rPr>
                <w:rFonts w:hint="default"/>
              </w:rPr>
              <w:t>, uplatň</w:t>
            </w:r>
            <w:r>
              <w:rPr>
                <w:rFonts w:hint="default"/>
              </w:rPr>
              <w:t>ovaní</w:t>
            </w:r>
            <w:r>
              <w:rPr>
                <w:rFonts w:hint="default"/>
              </w:rPr>
              <w:t xml:space="preserve"> alebo obhajovaní</w:t>
            </w:r>
            <w:r>
              <w:rPr>
                <w:rFonts w:hint="default"/>
              </w:rPr>
              <w:t xml:space="preserve"> prá</w:t>
            </w:r>
            <w:r>
              <w:rPr>
                <w:rFonts w:hint="default"/>
              </w:rPr>
              <w:t>vneho ná</w:t>
            </w:r>
            <w:r>
              <w:rPr>
                <w:rFonts w:hint="default"/>
              </w:rPr>
              <w:t>roku,</w:t>
              <w:br/>
              <w:br/>
            </w:r>
            <w:r>
              <w:rPr>
                <w:rFonts w:hint="default"/>
              </w:rPr>
              <w:t>je nevyhnutný</w:t>
            </w:r>
            <w:r>
              <w:rPr>
                <w:rFonts w:hint="default"/>
              </w:rPr>
              <w:t xml:space="preserve"> na ochranu ž</w:t>
            </w:r>
            <w:r>
              <w:rPr>
                <w:rFonts w:hint="default"/>
              </w:rPr>
              <w:t>ivotne dô</w:t>
            </w:r>
            <w:r>
              <w:rPr>
                <w:rFonts w:hint="default"/>
              </w:rPr>
              <w:t>lež</w:t>
            </w:r>
            <w:r>
              <w:rPr>
                <w:rFonts w:hint="default"/>
              </w:rPr>
              <w:t>itý</w:t>
            </w:r>
            <w:r>
              <w:rPr>
                <w:rFonts w:hint="default"/>
              </w:rPr>
              <w:t>ch zá</w:t>
            </w:r>
            <w:r>
              <w:rPr>
                <w:rFonts w:hint="default"/>
              </w:rPr>
              <w:t>ujmov dotknutej osoby, alebo</w:t>
              <w:br/>
              <w:br/>
            </w:r>
            <w:r>
              <w:rPr>
                <w:rFonts w:hint="default"/>
              </w:rPr>
              <w:t>sa tý</w:t>
            </w:r>
            <w:r>
              <w:rPr>
                <w:rFonts w:hint="default"/>
              </w:rPr>
              <w:t>ka osobný</w:t>
            </w:r>
            <w:r>
              <w:rPr>
                <w:rFonts w:hint="default"/>
              </w:rPr>
              <w:t>ch ú</w:t>
            </w:r>
            <w:r>
              <w:rPr>
                <w:rFonts w:hint="default"/>
              </w:rPr>
              <w:t>dajov,</w:t>
            </w:r>
            <w:r>
              <w:rPr>
                <w:rFonts w:hint="default"/>
              </w:rPr>
              <w:t xml:space="preserve"> ktoré</w:t>
            </w:r>
            <w:r>
              <w:rPr>
                <w:rFonts w:hint="default"/>
              </w:rPr>
              <w:t xml:space="preserve"> sú</w:t>
            </w:r>
            <w:r>
              <w:rPr>
                <w:rFonts w:hint="default"/>
              </w:rPr>
              <w:t xml:space="preserve"> súč</w:t>
            </w:r>
            <w:r>
              <w:rPr>
                <w:rFonts w:hint="default"/>
              </w:rPr>
              <w:t>asť</w:t>
            </w:r>
            <w:r>
              <w:rPr>
                <w:rFonts w:hint="default"/>
              </w:rPr>
              <w:t>ou zoznamov, registrov alebo operá</w:t>
            </w:r>
            <w:r>
              <w:rPr>
                <w:rFonts w:hint="default"/>
              </w:rPr>
              <w:t>tov a ktoré</w:t>
            </w:r>
            <w:r>
              <w:rPr>
                <w:rFonts w:hint="default"/>
              </w:rPr>
              <w:t xml:space="preserve"> sú</w:t>
            </w:r>
            <w:r>
              <w:rPr>
                <w:rFonts w:hint="default"/>
              </w:rPr>
              <w:t xml:space="preserve"> vedené</w:t>
            </w:r>
            <w:r>
              <w:rPr>
                <w:rFonts w:hint="default"/>
              </w:rPr>
              <w:t xml:space="preserve"> a verejne prí</w:t>
            </w:r>
            <w:r>
              <w:rPr>
                <w:rFonts w:hint="default"/>
              </w:rPr>
              <w:t>stupné</w:t>
            </w:r>
            <w:r>
              <w:rPr>
                <w:rFonts w:hint="default"/>
              </w:rPr>
              <w:t xml:space="preserve"> podľ</w:t>
            </w:r>
            <w:r>
              <w:rPr>
                <w:rFonts w:hint="default"/>
              </w:rPr>
              <w:t>a osobitný</w:t>
            </w:r>
            <w:r>
              <w:rPr>
                <w:rFonts w:hint="default"/>
              </w:rPr>
              <w:t>ch zá</w:t>
            </w:r>
            <w:r>
              <w:rPr>
                <w:rFonts w:hint="default"/>
              </w:rPr>
              <w:t>konov alebo sú</w:t>
            </w:r>
            <w:r>
              <w:rPr>
                <w:rFonts w:hint="default"/>
              </w:rPr>
              <w:t xml:space="preserve"> podľ</w:t>
            </w:r>
            <w:r>
              <w:rPr>
                <w:rFonts w:hint="default"/>
              </w:rPr>
              <w:t>a nich prí</w:t>
            </w:r>
            <w:r>
              <w:rPr>
                <w:rFonts w:hint="default"/>
              </w:rPr>
              <w:t>stupné</w:t>
            </w:r>
            <w:r>
              <w:rPr>
                <w:rFonts w:hint="default"/>
              </w:rPr>
              <w:t xml:space="preserve"> tý</w:t>
            </w:r>
            <w:r>
              <w:rPr>
                <w:rFonts w:hint="default"/>
              </w:rPr>
              <w:t>m, ktorí</w:t>
            </w:r>
            <w:r>
              <w:rPr>
                <w:rFonts w:hint="default"/>
              </w:rPr>
              <w:t xml:space="preserve"> preukáž</w:t>
            </w:r>
            <w:r>
              <w:rPr>
                <w:rFonts w:hint="default"/>
              </w:rPr>
              <w:t>u prá</w:t>
            </w:r>
            <w:r>
              <w:rPr>
                <w:rFonts w:hint="default"/>
              </w:rPr>
              <w:t>vny ná</w:t>
            </w:r>
            <w:r>
              <w:rPr>
                <w:rFonts w:hint="default"/>
              </w:rPr>
              <w:t>rok pri splnení</w:t>
            </w:r>
            <w:r>
              <w:rPr>
                <w:rFonts w:hint="default"/>
              </w:rPr>
              <w:t xml:space="preserve"> zá</w:t>
            </w:r>
            <w:r>
              <w:rPr>
                <w:rFonts w:hint="default"/>
              </w:rPr>
              <w:t>konom ustanovený</w:t>
            </w:r>
            <w:r>
              <w:rPr>
                <w:rFonts w:hint="default"/>
              </w:rPr>
              <w:t>ch podmienok na ich sprí</w:t>
            </w:r>
            <w:r>
              <w:rPr>
                <w:rFonts w:hint="default"/>
              </w:rPr>
              <w:t>stupnenie.</w:t>
              <w:br/>
              <w:br/>
              <w:t>Ak sa pre</w:t>
            </w:r>
            <w:r>
              <w:rPr>
                <w:rFonts w:hint="default"/>
              </w:rPr>
              <w:t>v</w:t>
            </w:r>
            <w:r>
              <w:rPr>
                <w:rFonts w:hint="default"/>
              </w:rPr>
              <w:t>á</w:t>
            </w:r>
            <w:r>
              <w:rPr>
                <w:rFonts w:hint="default"/>
              </w:rPr>
              <w:t>dzkovateľ</w:t>
            </w:r>
            <w:r>
              <w:rPr>
                <w:rFonts w:hint="default"/>
              </w:rPr>
              <w:t xml:space="preserve"> rozhodne vykonať</w:t>
            </w:r>
            <w:r>
              <w:rPr>
                <w:rFonts w:hint="default"/>
              </w:rPr>
              <w:t xml:space="preserve"> prenos osobný</w:t>
            </w:r>
            <w:r>
              <w:rPr>
                <w:rFonts w:hint="default"/>
              </w:rPr>
              <w:t>ch ú</w:t>
            </w:r>
            <w:r>
              <w:rPr>
                <w:rFonts w:hint="default"/>
              </w:rPr>
              <w:t>dajov do tretej krajiny, ktorá</w:t>
            </w:r>
            <w:r>
              <w:rPr>
                <w:rFonts w:hint="default"/>
              </w:rPr>
              <w:t xml:space="preserve"> nezaruč</w:t>
            </w:r>
            <w:r>
              <w:rPr>
                <w:rFonts w:hint="default"/>
              </w:rPr>
              <w:t>uje primeranú</w:t>
            </w:r>
            <w:r>
              <w:rPr>
                <w:rFonts w:hint="default"/>
              </w:rPr>
              <w:t xml:space="preserve"> ú</w:t>
            </w:r>
            <w:r>
              <w:rPr>
                <w:rFonts w:hint="default"/>
              </w:rPr>
              <w:t>roveň</w:t>
            </w:r>
            <w:r>
              <w:rPr>
                <w:rFonts w:hint="default"/>
              </w:rPr>
              <w:t xml:space="preserve"> ochrany až</w:t>
            </w:r>
            <w:r>
              <w:rPr>
                <w:rFonts w:hint="default"/>
              </w:rPr>
              <w:t xml:space="preserve"> po ich zí</w:t>
            </w:r>
            <w:r>
              <w:rPr>
                <w:rFonts w:hint="default"/>
              </w:rPr>
              <w:t>skaní</w:t>
            </w:r>
            <w:r>
              <w:rPr>
                <w:rFonts w:hint="default"/>
              </w:rPr>
              <w:t>, ozná</w:t>
            </w:r>
            <w:r>
              <w:rPr>
                <w:rFonts w:hint="default"/>
              </w:rPr>
              <w:t>mi dotknutej osobe pred prenosom osobný</w:t>
            </w:r>
            <w:r>
              <w:rPr>
                <w:rFonts w:hint="default"/>
              </w:rPr>
              <w:t>ch ú</w:t>
            </w:r>
            <w:r>
              <w:rPr>
                <w:rFonts w:hint="default"/>
              </w:rPr>
              <w:t>dajov dô</w:t>
            </w:r>
            <w:r>
              <w:rPr>
                <w:rFonts w:hint="default"/>
              </w:rPr>
              <w:t>vod svojho rozhodnutia a obozná</w:t>
            </w:r>
            <w:r>
              <w:rPr>
                <w:rFonts w:hint="default"/>
              </w:rPr>
              <w:t>mi ju s prá</w:t>
            </w:r>
            <w:r>
              <w:rPr>
                <w:rFonts w:hint="default"/>
              </w:rPr>
              <w:t>vom odmietnuť</w:t>
            </w:r>
            <w:r>
              <w:rPr>
                <w:rFonts w:hint="default"/>
              </w:rPr>
              <w:t xml:space="preserve"> taký</w:t>
            </w:r>
            <w:r>
              <w:rPr>
                <w:rFonts w:hint="default"/>
              </w:rPr>
              <w:t>to prenos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podľ</w:t>
            </w:r>
            <w:r>
              <w:rPr>
                <w:rFonts w:hint="default"/>
              </w:rPr>
              <w:t>a §</w:t>
            </w:r>
            <w:r>
              <w:rPr>
                <w:rFonts w:hint="default"/>
              </w:rPr>
              <w:t xml:space="preserve"> 20 ods. 5, ak sa má</w:t>
            </w:r>
            <w:r>
              <w:rPr>
                <w:rFonts w:hint="default"/>
              </w:rPr>
              <w:t xml:space="preserve"> prenos vykonať</w:t>
            </w:r>
            <w:r>
              <w:rPr>
                <w:rFonts w:hint="default"/>
              </w:rPr>
              <w:t xml:space="preserve"> pod podmienkou uvedenou v odseku 4 pí</w:t>
            </w:r>
            <w:r>
              <w:rPr>
                <w:rFonts w:hint="default"/>
              </w:rPr>
              <w:t>sm. a); prevá</w:t>
            </w:r>
            <w:r>
              <w:rPr>
                <w:rFonts w:hint="default"/>
              </w:rPr>
              <w:t>dzkovateľ</w:t>
            </w:r>
            <w:r>
              <w:rPr>
                <w:rFonts w:hint="default"/>
              </w:rPr>
              <w:t xml:space="preserve"> je oprá</w:t>
            </w:r>
            <w:r>
              <w:rPr>
                <w:rFonts w:hint="default"/>
              </w:rPr>
              <w:t>vnený</w:t>
            </w:r>
            <w:r>
              <w:rPr>
                <w:rFonts w:hint="default"/>
              </w:rPr>
              <w:t xml:space="preserve"> vykonať</w:t>
            </w:r>
            <w:r>
              <w:rPr>
                <w:rFonts w:hint="default"/>
              </w:rPr>
              <w:t xml:space="preserve"> navrhovaný</w:t>
            </w:r>
            <w:r>
              <w:rPr>
                <w:rFonts w:hint="default"/>
              </w:rPr>
              <w:t xml:space="preserve"> prenos osobný</w:t>
            </w:r>
            <w:r>
              <w:rPr>
                <w:rFonts w:hint="default"/>
              </w:rPr>
              <w:t>ch ú</w:t>
            </w:r>
            <w:r>
              <w:rPr>
                <w:rFonts w:hint="default"/>
              </w:rPr>
              <w:t>dajov až</w:t>
            </w:r>
            <w:r>
              <w:rPr>
                <w:rFonts w:hint="default"/>
              </w:rPr>
              <w:t xml:space="preserve"> po obdrž</w:t>
            </w:r>
            <w:r>
              <w:rPr>
                <w:rFonts w:hint="default"/>
              </w:rPr>
              <w:t>aní</w:t>
            </w:r>
            <w:r>
              <w:rPr>
                <w:rFonts w:hint="default"/>
              </w:rPr>
              <w:t xml:space="preserve"> pí</w:t>
            </w:r>
            <w:r>
              <w:rPr>
                <w:rFonts w:hint="default"/>
              </w:rPr>
              <w:t>somné</w:t>
            </w:r>
            <w:r>
              <w:rPr>
                <w:rFonts w:hint="default"/>
              </w:rPr>
              <w:t>ho sú</w:t>
            </w:r>
            <w:r>
              <w:rPr>
                <w:rFonts w:hint="default"/>
              </w:rPr>
              <w:t>hlasu dotknutej osoby.</w:t>
              <w:br/>
              <w:br/>
            </w:r>
            <w:r>
              <w:rPr>
                <w:rFonts w:hint="default"/>
              </w:rPr>
              <w:t>Ak prevá</w:t>
            </w:r>
            <w:r>
              <w:rPr>
                <w:rFonts w:hint="default"/>
              </w:rPr>
              <w:t>dzkovateľ</w:t>
            </w:r>
            <w:r>
              <w:rPr>
                <w:rFonts w:hint="default"/>
              </w:rPr>
              <w:t xml:space="preserve"> poverí</w:t>
            </w:r>
            <w:r>
              <w:rPr>
                <w:rFonts w:hint="default"/>
              </w:rPr>
              <w:t xml:space="preserve"> spracú</w:t>
            </w:r>
            <w:r>
              <w:rPr>
                <w:rFonts w:hint="default"/>
              </w:rPr>
              <w:t>vaní</w:t>
            </w:r>
            <w:r>
              <w:rPr>
                <w:rFonts w:hint="default"/>
              </w:rPr>
              <w:t>m osobný</w:t>
            </w:r>
            <w:r>
              <w:rPr>
                <w:rFonts w:hint="default"/>
              </w:rPr>
              <w:t xml:space="preserve">ch </w:t>
            </w:r>
            <w:r>
              <w:rPr>
                <w:rFonts w:hint="default"/>
              </w:rPr>
              <w:t>ú</w:t>
            </w:r>
            <w:r>
              <w:rPr>
                <w:rFonts w:hint="default"/>
              </w:rPr>
              <w:t>dajov subjekt v cudzine, ktorý</w:t>
            </w:r>
            <w:r>
              <w:rPr>
                <w:rFonts w:hint="default"/>
              </w:rPr>
              <w:t xml:space="preserve"> ich spracú</w:t>
            </w:r>
            <w:r>
              <w:rPr>
                <w:rFonts w:hint="default"/>
              </w:rPr>
              <w:t>va v mene prevá</w:t>
            </w:r>
            <w:r>
              <w:rPr>
                <w:rFonts w:hint="default"/>
              </w:rPr>
              <w:t>dzkovateľ</w:t>
            </w:r>
            <w:r>
              <w:rPr>
                <w:rFonts w:hint="default"/>
              </w:rPr>
              <w:t>a, ten je oprá</w:t>
            </w:r>
            <w:r>
              <w:rPr>
                <w:rFonts w:hint="default"/>
              </w:rPr>
              <w:t>vnený</w:t>
            </w:r>
            <w:r>
              <w:rPr>
                <w:rFonts w:hint="default"/>
              </w:rPr>
              <w:t xml:space="preserve"> spracú</w:t>
            </w:r>
            <w:r>
              <w:rPr>
                <w:rFonts w:hint="default"/>
              </w:rPr>
              <w:t>vať</w:t>
            </w:r>
            <w:r>
              <w:rPr>
                <w:rFonts w:hint="default"/>
              </w:rPr>
              <w:t xml:space="preserve"> osobné</w:t>
            </w:r>
            <w:r>
              <w:rPr>
                <w:rFonts w:hint="default"/>
              </w:rPr>
              <w:t xml:space="preserve"> ú</w:t>
            </w:r>
            <w:r>
              <w:rPr>
                <w:rFonts w:hint="default"/>
              </w:rPr>
              <w:t>daje len v rozsahu a za podmienok dojednaný</w:t>
            </w:r>
            <w:r>
              <w:rPr>
                <w:rFonts w:hint="default"/>
              </w:rPr>
              <w:t>ch s prevá</w:t>
            </w:r>
            <w:r>
              <w:rPr>
                <w:rFonts w:hint="default"/>
              </w:rPr>
              <w:t>dzkovateľ</w:t>
            </w:r>
            <w:r>
              <w:rPr>
                <w:rFonts w:hint="default"/>
              </w:rPr>
              <w:t>om v pí</w:t>
            </w:r>
            <w:r>
              <w:rPr>
                <w:rFonts w:hint="default"/>
              </w:rPr>
              <w:t>somnej zmluve. Obsah zmluvy musí</w:t>
            </w:r>
            <w:r>
              <w:rPr>
                <w:rFonts w:hint="default"/>
              </w:rPr>
              <w:t xml:space="preserve"> byť</w:t>
            </w:r>
            <w:r>
              <w:rPr>
                <w:rFonts w:hint="default"/>
              </w:rPr>
              <w:t xml:space="preserve"> vypracovaný</w:t>
            </w:r>
            <w:r>
              <w:rPr>
                <w:rFonts w:hint="default"/>
              </w:rPr>
              <w:t xml:space="preserve"> v sú</w:t>
            </w:r>
            <w:r>
              <w:rPr>
                <w:rFonts w:hint="default"/>
              </w:rPr>
              <w:t>lade so š</w:t>
            </w:r>
            <w:r>
              <w:rPr>
                <w:rFonts w:hint="default"/>
              </w:rPr>
              <w:t>tandardný</w:t>
            </w:r>
            <w:r>
              <w:rPr>
                <w:rFonts w:hint="default"/>
              </w:rPr>
              <w:t>mi zmluvný</w:t>
            </w:r>
            <w:r>
              <w:rPr>
                <w:rFonts w:hint="default"/>
              </w:rPr>
              <w:t>mi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podmienkami ustanovený</w:t>
            </w:r>
            <w:r>
              <w:rPr>
                <w:rFonts w:hint="default"/>
              </w:rPr>
              <w:t>mi na prenos osobný</w:t>
            </w:r>
            <w:r>
              <w:rPr>
                <w:rFonts w:hint="default"/>
              </w:rPr>
              <w:t>ch ú</w:t>
            </w:r>
            <w:r>
              <w:rPr>
                <w:rFonts w:hint="default"/>
              </w:rPr>
              <w:t>dajov subjektom v cudzine, ktoré</w:t>
            </w:r>
            <w:r>
              <w:rPr>
                <w:rFonts w:hint="default"/>
              </w:rPr>
              <w:t xml:space="preserve"> ich spracú</w:t>
            </w:r>
            <w:r>
              <w:rPr>
                <w:rFonts w:hint="default"/>
              </w:rPr>
              <w:t>vajú</w:t>
            </w:r>
            <w:r>
              <w:rPr>
                <w:rFonts w:hint="default"/>
              </w:rPr>
              <w:t xml:space="preserve"> v mene prevá</w:t>
            </w:r>
            <w:r>
              <w:rPr>
                <w:rFonts w:hint="default"/>
              </w:rPr>
              <w:t>dzkovateľ</w:t>
            </w:r>
            <w:r>
              <w:rPr>
                <w:rFonts w:hint="default"/>
              </w:rPr>
              <w:t>a.</w:t>
              <w:br/>
              <w:br/>
            </w:r>
            <w:r>
              <w:rPr>
                <w:rFonts w:hint="default"/>
              </w:rPr>
              <w:t>Na prenos osobný</w:t>
            </w:r>
            <w:r>
              <w:rPr>
                <w:rFonts w:hint="default"/>
              </w:rPr>
              <w:t>ch ú</w:t>
            </w:r>
            <w:r>
              <w:rPr>
                <w:rFonts w:hint="default"/>
              </w:rPr>
              <w:t>dajov podľ</w:t>
            </w:r>
            <w:r>
              <w:rPr>
                <w:rFonts w:hint="default"/>
              </w:rPr>
              <w:t>a odseku 6 sa vyž</w:t>
            </w:r>
            <w:r>
              <w:rPr>
                <w:rFonts w:hint="default"/>
              </w:rPr>
              <w:t>aduje sú</w:t>
            </w:r>
            <w:r>
              <w:rPr>
                <w:rFonts w:hint="default"/>
              </w:rPr>
              <w:t>hlas ú</w:t>
            </w:r>
            <w:r>
              <w:rPr>
                <w:rFonts w:hint="default"/>
              </w:rPr>
              <w:t>radu.</w:t>
              <w:br/>
              <w:br/>
            </w:r>
            <w:r>
              <w:rPr>
                <w:rFonts w:hint="default"/>
              </w:rPr>
              <w:t>ten, kto vykoná</w:t>
            </w:r>
            <w:r>
              <w:rPr>
                <w:rFonts w:hint="default"/>
              </w:rPr>
              <w:t>va prenos osobný</w:t>
            </w:r>
            <w:r>
              <w:rPr>
                <w:rFonts w:hint="default"/>
              </w:rPr>
              <w:t>ch ú</w:t>
            </w:r>
            <w:r>
              <w:rPr>
                <w:rFonts w:hint="default"/>
              </w:rPr>
              <w:t>dajov, zaručí</w:t>
            </w:r>
            <w:r>
              <w:rPr>
                <w:rFonts w:hint="default"/>
              </w:rPr>
              <w:t xml:space="preserve"> ich bezpeč</w:t>
            </w:r>
            <w:r>
              <w:rPr>
                <w:rFonts w:hint="default"/>
              </w:rPr>
              <w:t>nosť</w:t>
            </w:r>
            <w:r>
              <w:rPr>
                <w:rFonts w:hint="default"/>
              </w:rPr>
              <w:t xml:space="preserve"> (§</w:t>
            </w:r>
            <w:r>
              <w:rPr>
                <w:rFonts w:hint="default"/>
              </w:rPr>
              <w:t xml:space="preserve"> 15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ods. 1) aj pri tranzite.</w:t>
              <w:br/>
              <w:br/>
            </w:r>
            <w:r>
              <w:rPr>
                <w:rFonts w:hint="default"/>
              </w:rPr>
              <w:t>Ochrana osobný</w:t>
            </w:r>
            <w:r>
              <w:rPr>
                <w:rFonts w:hint="default"/>
              </w:rPr>
              <w:t>ch ú</w:t>
            </w:r>
            <w:r>
              <w:rPr>
                <w:rFonts w:hint="default"/>
              </w:rPr>
              <w:t>dajov, prenesený</w:t>
            </w:r>
            <w:r>
              <w:rPr>
                <w:rFonts w:hint="default"/>
              </w:rPr>
              <w:t>ch na ú</w:t>
            </w:r>
            <w:r>
              <w:rPr>
                <w:rFonts w:hint="default"/>
              </w:rPr>
              <w:t>zemie Slovenskej republiky od subjektov so sí</w:t>
            </w:r>
            <w:r>
              <w:rPr>
                <w:rFonts w:hint="default"/>
              </w:rPr>
              <w:t>dlom alebo s trvalý</w:t>
            </w:r>
            <w:r>
              <w:rPr>
                <w:rFonts w:hint="default"/>
              </w:rPr>
              <w:t>m pobytom v cudzine, sa vykoná</w:t>
            </w:r>
            <w:r>
              <w:rPr>
                <w:rFonts w:hint="default"/>
              </w:rPr>
              <w:t>va v sú</w:t>
            </w:r>
            <w:r>
              <w:rPr>
                <w:rFonts w:hint="default"/>
              </w:rPr>
              <w:t>lade s tý</w:t>
            </w:r>
            <w:r>
              <w:rPr>
                <w:rFonts w:hint="default"/>
              </w:rPr>
              <w:t>mto zá</w:t>
            </w:r>
            <w:r>
              <w:rPr>
                <w:rFonts w:hint="default"/>
              </w:rPr>
              <w:t>konom.</w:t>
              <w:br/>
            </w:r>
            <w:r>
              <w:rPr>
                <w:rFonts w:hint="default"/>
              </w:rPr>
              <w:t>V prí</w:t>
            </w:r>
            <w:r>
              <w:rPr>
                <w:rFonts w:hint="default"/>
              </w:rPr>
              <w:t>pade pochybnosti o tom, č</w:t>
            </w:r>
            <w:r>
              <w:rPr>
                <w:rFonts w:hint="default"/>
              </w:rPr>
              <w:t>i mož</w:t>
            </w:r>
            <w:r>
              <w:rPr>
                <w:rFonts w:hint="default"/>
              </w:rPr>
              <w:t>no vykonať</w:t>
            </w:r>
            <w:r>
              <w:rPr>
                <w:rFonts w:hint="default"/>
              </w:rPr>
              <w:t xml:space="preserve"> cezhranič</w:t>
            </w:r>
            <w:r>
              <w:rPr>
                <w:rFonts w:hint="default"/>
              </w:rPr>
              <w:t>ný</w:t>
            </w:r>
            <w:r>
              <w:rPr>
                <w:rFonts w:hint="default"/>
              </w:rPr>
              <w:t xml:space="preserve"> tok oso</w:t>
            </w:r>
            <w:r>
              <w:rPr>
                <w:rFonts w:hint="default"/>
              </w:rPr>
              <w:t>bný</w:t>
            </w:r>
            <w:r>
              <w:rPr>
                <w:rFonts w:hint="default"/>
              </w:rPr>
              <w:t>ch ú</w:t>
            </w:r>
            <w:r>
              <w:rPr>
                <w:rFonts w:hint="default"/>
              </w:rPr>
              <w:t>dajov, rozhodne ú</w:t>
            </w:r>
            <w:r>
              <w:rPr>
                <w:rFonts w:hint="default"/>
              </w:rPr>
              <w:t>rad. Stanovisko ú</w:t>
            </w:r>
            <w:r>
              <w:rPr>
                <w:rFonts w:hint="default"/>
              </w:rPr>
              <w:t>radu je zá</w:t>
            </w:r>
            <w:r>
              <w:rPr>
                <w:rFonts w:hint="default"/>
              </w:rPr>
              <w:t>vä</w:t>
            </w:r>
            <w:r>
              <w:rPr>
                <w:rFonts w:hint="default"/>
              </w:rPr>
              <w:t>zné</w:t>
            </w:r>
            <w:r>
              <w:rPr>
                <w:rFonts w:hint="default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Ú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</w:p>
        </w:tc>
      </w:tr>
      <w:tr>
        <w:tblPrEx>
          <w:tblW w:w="15687" w:type="dxa"/>
          <w:jc w:val="center"/>
          <w:tblLayout w:type="fixed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84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Č</w:t>
            </w:r>
            <w:r>
              <w:rPr>
                <w:rFonts w:hint="default"/>
              </w:rPr>
              <w:t>:16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  <w:b/>
                <w:bCs/>
              </w:rPr>
            </w:pPr>
            <w:r>
              <w:rPr>
                <w:rFonts w:hint="default"/>
                <w:b/>
                <w:bCs/>
              </w:rPr>
              <w:t>Prechodné</w:t>
            </w:r>
            <w:r>
              <w:rPr>
                <w:rFonts w:hint="default"/>
                <w:b/>
                <w:bCs/>
              </w:rPr>
              <w:t xml:space="preserve"> ustanovenia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</w:pP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</w:pP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</w:pPr>
          </w:p>
        </w:tc>
      </w:tr>
      <w:tr>
        <w:tblPrEx>
          <w:tblW w:w="15687" w:type="dxa"/>
          <w:jc w:val="center"/>
          <w:tblLayout w:type="fixed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84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Č</w:t>
            </w:r>
            <w:r>
              <w:rPr>
                <w:rFonts w:hint="default"/>
              </w:rPr>
              <w:t>:16, O:1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Č</w:t>
            </w:r>
            <w:r>
              <w:rPr>
                <w:rFonts w:hint="default"/>
              </w:rPr>
              <w:t>lá</w:t>
            </w:r>
            <w:r>
              <w:rPr>
                <w:rFonts w:hint="default"/>
              </w:rPr>
              <w:t>nok 12 sa nevzť</w:t>
            </w:r>
            <w:r>
              <w:rPr>
                <w:rFonts w:hint="default"/>
              </w:rPr>
              <w:t>ahuje na vydanie telefó</w:t>
            </w:r>
            <w:r>
              <w:rPr>
                <w:rFonts w:hint="default"/>
              </w:rPr>
              <w:t>nnych zoznamov, ktoré</w:t>
            </w:r>
            <w:r>
              <w:rPr>
                <w:rFonts w:hint="default"/>
              </w:rPr>
              <w:t xml:space="preserve"> už</w:t>
            </w:r>
            <w:r>
              <w:rPr>
                <w:rFonts w:hint="default"/>
              </w:rPr>
              <w:t xml:space="preserve"> boli vyrobené</w:t>
            </w:r>
            <w:r>
              <w:rPr>
                <w:rFonts w:hint="default"/>
              </w:rPr>
              <w:t xml:space="preserve"> alebo uvedené</w:t>
            </w:r>
            <w:r>
              <w:rPr>
                <w:rFonts w:hint="default"/>
              </w:rPr>
              <w:t xml:space="preserve"> na trh vo forme vý</w:t>
            </w:r>
            <w:r>
              <w:rPr>
                <w:rFonts w:hint="default"/>
              </w:rPr>
              <w:t>tlač</w:t>
            </w:r>
            <w:r>
              <w:rPr>
                <w:rFonts w:hint="default"/>
              </w:rPr>
              <w:t>kov alebo v elektronickej forme nezá</w:t>
            </w:r>
            <w:r>
              <w:rPr>
                <w:rFonts w:hint="default"/>
              </w:rPr>
              <w:t>vislej na sieti predtý</w:t>
            </w:r>
            <w:r>
              <w:rPr>
                <w:rFonts w:hint="default"/>
              </w:rPr>
              <w:t>m, než</w:t>
            </w:r>
            <w:r>
              <w:rPr>
                <w:rFonts w:hint="default"/>
              </w:rPr>
              <w:t xml:space="preserve"> nadobudli úč</w:t>
            </w:r>
            <w:r>
              <w:rPr>
                <w:rFonts w:hint="default"/>
              </w:rPr>
              <w:t>in</w:t>
            </w:r>
            <w:r>
              <w:rPr>
                <w:rFonts w:hint="default"/>
              </w:rPr>
              <w:softHyphen/>
            </w:r>
            <w:r>
              <w:rPr>
                <w:rFonts w:hint="default"/>
              </w:rPr>
              <w:t>nosť</w:t>
            </w:r>
            <w:r>
              <w:rPr>
                <w:rFonts w:hint="default"/>
              </w:rPr>
              <w:t xml:space="preserve"> vnú</w:t>
            </w:r>
            <w:r>
              <w:rPr>
                <w:rFonts w:hint="default"/>
              </w:rPr>
              <w:t>troš</w:t>
            </w:r>
            <w:r>
              <w:rPr>
                <w:rFonts w:hint="default"/>
              </w:rPr>
              <w:t>tá</w:t>
            </w:r>
            <w:r>
              <w:rPr>
                <w:rFonts w:hint="default"/>
              </w:rPr>
              <w:t>tne prá</w:t>
            </w:r>
            <w:r>
              <w:rPr>
                <w:rFonts w:hint="default"/>
              </w:rPr>
              <w:t>vne predpisy prijaté</w:t>
            </w:r>
            <w:r>
              <w:rPr>
                <w:rFonts w:hint="default"/>
              </w:rPr>
              <w:t xml:space="preserve"> podľ</w:t>
            </w:r>
            <w:r>
              <w:rPr>
                <w:rFonts w:hint="default"/>
              </w:rPr>
              <w:t>a tejto smernice.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N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§</w:t>
            </w:r>
            <w:r>
              <w:rPr>
                <w:rFonts w:hint="default"/>
              </w:rPr>
              <w:t>:78, O:8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ascii="Arial Unicode MS" w:cs="Arial Unicode MS"/>
              </w:rPr>
            </w:pPr>
            <w:r>
              <w:rPr>
                <w:rFonts w:hint="default"/>
              </w:rPr>
              <w:t>Ustanovenie §</w:t>
            </w:r>
            <w:r>
              <w:rPr>
                <w:rFonts w:hint="default"/>
              </w:rPr>
              <w:t xml:space="preserve"> 59 ods. 1 a </w:t>
            </w:r>
            <w:r>
              <w:rPr>
                <w:rFonts w:hint="default"/>
              </w:rPr>
              <w:t>2 sa nevzť</w:t>
            </w:r>
            <w:r>
              <w:rPr>
                <w:rFonts w:hint="default"/>
              </w:rPr>
              <w:t>ahuje na telefó</w:t>
            </w:r>
            <w:r>
              <w:rPr>
                <w:rFonts w:hint="default"/>
              </w:rPr>
              <w:t>nne zoznamy vydané</w:t>
            </w:r>
            <w:r>
              <w:rPr>
                <w:rFonts w:hint="default"/>
              </w:rPr>
              <w:t xml:space="preserve"> pred nadobudnutí</w:t>
            </w:r>
            <w:r>
              <w:rPr>
                <w:rFonts w:hint="default"/>
              </w:rPr>
              <w:t>m úč</w:t>
            </w:r>
            <w:r>
              <w:rPr>
                <w:rFonts w:hint="default"/>
              </w:rPr>
              <w:t>innosti tohto zá</w:t>
            </w:r>
            <w:r>
              <w:rPr>
                <w:rFonts w:hint="default"/>
              </w:rPr>
              <w:t>kona</w:t>
            </w:r>
            <w:r>
              <w:rPr>
                <w:rFonts w:ascii="Arial Unicode MS" w:cs="Arial Unicode MS"/>
              </w:rPr>
              <w:t>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Ú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</w:p>
        </w:tc>
      </w:tr>
      <w:tr>
        <w:tblPrEx>
          <w:tblW w:w="15687" w:type="dxa"/>
          <w:jc w:val="center"/>
          <w:tblLayout w:type="fixed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84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Č</w:t>
            </w:r>
            <w:r>
              <w:rPr>
                <w:rFonts w:hint="default"/>
              </w:rPr>
              <w:t>:16, O:2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Keď</w:t>
            </w:r>
            <w:r>
              <w:rPr>
                <w:rFonts w:hint="default"/>
              </w:rPr>
              <w:t xml:space="preserve"> boli osobné</w:t>
            </w:r>
            <w:r>
              <w:rPr>
                <w:rFonts w:hint="default"/>
              </w:rPr>
              <w:t xml:space="preserve"> ú</w:t>
            </w:r>
            <w:r>
              <w:rPr>
                <w:rFonts w:hint="default"/>
              </w:rPr>
              <w:t>daje úč</w:t>
            </w:r>
            <w:r>
              <w:rPr>
                <w:rFonts w:hint="default"/>
              </w:rPr>
              <w:t>astní</w:t>
            </w:r>
            <w:r>
              <w:rPr>
                <w:rFonts w:hint="default"/>
              </w:rPr>
              <w:t>kov pevný</w:t>
            </w:r>
            <w:r>
              <w:rPr>
                <w:rFonts w:hint="default"/>
              </w:rPr>
              <w:t>ch alebo mobilný</w:t>
            </w:r>
            <w:r>
              <w:rPr>
                <w:rFonts w:hint="default"/>
              </w:rPr>
              <w:t>ch verej</w:t>
            </w:r>
            <w:r>
              <w:rPr>
                <w:rFonts w:hint="default"/>
              </w:rPr>
              <w:softHyphen/>
            </w:r>
            <w:r>
              <w:rPr>
                <w:rFonts w:hint="default"/>
              </w:rPr>
              <w:t>ný</w:t>
            </w:r>
            <w:r>
              <w:rPr>
                <w:rFonts w:hint="default"/>
              </w:rPr>
              <w:t>ch hlasový</w:t>
            </w:r>
            <w:r>
              <w:rPr>
                <w:rFonts w:hint="default"/>
              </w:rPr>
              <w:t>ch telefó</w:t>
            </w:r>
            <w:r>
              <w:rPr>
                <w:rFonts w:hint="default"/>
              </w:rPr>
              <w:t>nnych služ</w:t>
            </w:r>
            <w:r>
              <w:rPr>
                <w:rFonts w:hint="default"/>
              </w:rPr>
              <w:t>ieb zaradené</w:t>
            </w:r>
            <w:r>
              <w:rPr>
                <w:rFonts w:hint="default"/>
              </w:rPr>
              <w:t xml:space="preserve"> do verejné</w:t>
            </w:r>
            <w:r>
              <w:rPr>
                <w:rFonts w:hint="default"/>
              </w:rPr>
              <w:t>ho telefó</w:t>
            </w:r>
            <w:r>
              <w:rPr>
                <w:rFonts w:hint="default"/>
              </w:rPr>
              <w:t>nneho zoznamu úč</w:t>
            </w:r>
            <w:r>
              <w:rPr>
                <w:rFonts w:hint="default"/>
              </w:rPr>
              <w:t>astní</w:t>
            </w:r>
            <w:r>
              <w:rPr>
                <w:rFonts w:hint="default"/>
              </w:rPr>
              <w:t>kov v sú</w:t>
            </w:r>
            <w:r>
              <w:rPr>
                <w:rFonts w:hint="default"/>
              </w:rPr>
              <w:t>lade s ustanoveniami smernice 95/46/ES a č</w:t>
            </w:r>
            <w:r>
              <w:rPr>
                <w:rFonts w:hint="default"/>
              </w:rPr>
              <w:t>lá</w:t>
            </w:r>
            <w:r>
              <w:rPr>
                <w:rFonts w:hint="default"/>
              </w:rPr>
              <w:t>nku 11 smernice 97/66</w:t>
            </w:r>
            <w:r>
              <w:rPr>
                <w:rFonts w:hint="default"/>
              </w:rPr>
              <w:t>/ES predtý</w:t>
            </w:r>
            <w:r>
              <w:rPr>
                <w:rFonts w:hint="default"/>
              </w:rPr>
              <w:t>m, ako nadobudli úč</w:t>
            </w:r>
            <w:r>
              <w:rPr>
                <w:rFonts w:hint="default"/>
              </w:rPr>
              <w:t>innosť</w:t>
            </w:r>
            <w:r>
              <w:rPr>
                <w:rFonts w:hint="default"/>
              </w:rPr>
              <w:t xml:space="preserve"> vnú</w:t>
            </w:r>
            <w:r>
              <w:rPr>
                <w:rFonts w:hint="default"/>
              </w:rPr>
              <w:t>troš</w:t>
            </w:r>
            <w:r>
              <w:rPr>
                <w:rFonts w:hint="default"/>
              </w:rPr>
              <w:t>tá</w:t>
            </w:r>
            <w:r>
              <w:rPr>
                <w:rFonts w:hint="default"/>
              </w:rPr>
              <w:t>tne prá</w:t>
            </w:r>
            <w:r>
              <w:rPr>
                <w:rFonts w:hint="default"/>
              </w:rPr>
              <w:t>vne predpisy prijaté</w:t>
            </w:r>
            <w:r>
              <w:rPr>
                <w:rFonts w:hint="default"/>
              </w:rPr>
              <w:t xml:space="preserve"> podľ</w:t>
            </w:r>
            <w:r>
              <w:rPr>
                <w:rFonts w:hint="default"/>
              </w:rPr>
              <w:t>a tejto smernice, osobné</w:t>
            </w:r>
            <w:r>
              <w:rPr>
                <w:rFonts w:hint="default"/>
              </w:rPr>
              <w:t xml:space="preserve"> ú</w:t>
            </w:r>
            <w:r>
              <w:rPr>
                <w:rFonts w:hint="default"/>
              </w:rPr>
              <w:t>daje taký</w:t>
            </w:r>
            <w:r>
              <w:rPr>
                <w:rFonts w:hint="default"/>
              </w:rPr>
              <w:t>ch úč</w:t>
            </w:r>
            <w:r>
              <w:rPr>
                <w:rFonts w:hint="default"/>
              </w:rPr>
              <w:t>astní</w:t>
            </w:r>
            <w:r>
              <w:rPr>
                <w:rFonts w:hint="default"/>
              </w:rPr>
              <w:t>kov môž</w:t>
            </w:r>
            <w:r>
              <w:rPr>
                <w:rFonts w:hint="default"/>
              </w:rPr>
              <w:t>u zostať</w:t>
            </w:r>
            <w:r>
              <w:rPr>
                <w:rFonts w:hint="default"/>
              </w:rPr>
              <w:t xml:space="preserve"> zaradené</w:t>
            </w:r>
            <w:r>
              <w:rPr>
                <w:rFonts w:hint="default"/>
              </w:rPr>
              <w:t xml:space="preserve"> v tomto telefó</w:t>
            </w:r>
            <w:r>
              <w:rPr>
                <w:rFonts w:hint="default"/>
              </w:rPr>
              <w:t>nnom zozname v jeho tlač</w:t>
            </w:r>
            <w:r>
              <w:rPr>
                <w:rFonts w:hint="default"/>
              </w:rPr>
              <w:t>enej alebo elektronickej verzii, vrá</w:t>
            </w:r>
            <w:r>
              <w:rPr>
                <w:rFonts w:hint="default"/>
              </w:rPr>
              <w:t>tane verzií</w:t>
            </w:r>
            <w:r>
              <w:rPr>
                <w:rFonts w:hint="default"/>
              </w:rPr>
              <w:t xml:space="preserve"> so spä</w:t>
            </w:r>
            <w:r>
              <w:rPr>
                <w:rFonts w:hint="default"/>
              </w:rPr>
              <w:t>tný</w:t>
            </w:r>
            <w:r>
              <w:rPr>
                <w:rFonts w:hint="default"/>
              </w:rPr>
              <w:t>mi vyhľ</w:t>
            </w:r>
            <w:r>
              <w:rPr>
                <w:rFonts w:hint="default"/>
              </w:rPr>
              <w:t>adá</w:t>
            </w:r>
            <w:r>
              <w:rPr>
                <w:rFonts w:hint="default"/>
              </w:rPr>
              <w:t>vac</w:t>
            </w:r>
            <w:r>
              <w:rPr>
                <w:rFonts w:hint="default"/>
              </w:rPr>
              <w:t>í</w:t>
            </w:r>
            <w:r>
              <w:rPr>
                <w:rFonts w:hint="default"/>
              </w:rPr>
              <w:t>mi funkciami, pokiaľ</w:t>
            </w:r>
            <w:r>
              <w:rPr>
                <w:rFonts w:hint="default"/>
              </w:rPr>
              <w:t xml:space="preserve"> si úč</w:t>
            </w:r>
            <w:r>
              <w:rPr>
                <w:rFonts w:hint="default"/>
              </w:rPr>
              <w:t>astní</w:t>
            </w:r>
            <w:r>
              <w:rPr>
                <w:rFonts w:hint="default"/>
              </w:rPr>
              <w:t>ci než</w:t>
            </w:r>
            <w:r>
              <w:rPr>
                <w:rFonts w:hint="default"/>
              </w:rPr>
              <w:t>elajú</w:t>
            </w:r>
            <w:r>
              <w:rPr>
                <w:rFonts w:hint="default"/>
              </w:rPr>
              <w:t xml:space="preserve"> iné</w:t>
            </w:r>
            <w:r>
              <w:rPr>
                <w:rFonts w:hint="default"/>
              </w:rPr>
              <w:t>, potom č</w:t>
            </w:r>
            <w:r>
              <w:rPr>
                <w:rFonts w:hint="default"/>
              </w:rPr>
              <w:t>o dostali ú</w:t>
            </w:r>
            <w:r>
              <w:rPr>
                <w:rFonts w:hint="default"/>
              </w:rPr>
              <w:t>plné</w:t>
            </w:r>
            <w:r>
              <w:rPr>
                <w:rFonts w:hint="default"/>
              </w:rPr>
              <w:t xml:space="preserve"> informá</w:t>
            </w:r>
            <w:r>
              <w:rPr>
                <w:rFonts w:hint="default"/>
              </w:rPr>
              <w:t>cie o úč</w:t>
            </w:r>
            <w:r>
              <w:rPr>
                <w:rFonts w:hint="default"/>
              </w:rPr>
              <w:t>eloch a mož</w:t>
            </w:r>
            <w:r>
              <w:rPr>
                <w:rFonts w:hint="default"/>
              </w:rPr>
              <w:t>nostiach v sú</w:t>
            </w:r>
            <w:r>
              <w:rPr>
                <w:rFonts w:hint="default"/>
              </w:rPr>
              <w:t>lade s č</w:t>
            </w:r>
            <w:r>
              <w:rPr>
                <w:rFonts w:hint="default"/>
              </w:rPr>
              <w:t>lá</w:t>
            </w:r>
            <w:r>
              <w:rPr>
                <w:rFonts w:hint="default"/>
              </w:rPr>
              <w:t>nkom 12 tejto smernice.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N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§</w:t>
            </w:r>
            <w:r>
              <w:rPr>
                <w:rFonts w:hint="default"/>
              </w:rPr>
              <w:t>:78, O:8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ascii="Arial Unicode MS" w:cs="Arial Unicode MS"/>
              </w:rPr>
            </w:pPr>
            <w:r>
              <w:rPr>
                <w:rFonts w:hint="default"/>
              </w:rPr>
              <w:t>Ustanovenie §</w:t>
            </w:r>
            <w:r>
              <w:rPr>
                <w:rFonts w:hint="default"/>
              </w:rPr>
              <w:t xml:space="preserve"> 59 ods. 1 a </w:t>
            </w:r>
            <w:r>
              <w:rPr>
                <w:rFonts w:hint="default"/>
              </w:rPr>
              <w:t>2 sa nevzť</w:t>
            </w:r>
            <w:r>
              <w:rPr>
                <w:rFonts w:hint="default"/>
              </w:rPr>
              <w:t>ahuje na telefó</w:t>
            </w:r>
            <w:r>
              <w:rPr>
                <w:rFonts w:hint="default"/>
              </w:rPr>
              <w:t>nne zoznamy vydané</w:t>
            </w:r>
            <w:r>
              <w:rPr>
                <w:rFonts w:hint="default"/>
              </w:rPr>
              <w:t xml:space="preserve"> pred nadobudnutí</w:t>
            </w:r>
            <w:r>
              <w:rPr>
                <w:rFonts w:hint="default"/>
              </w:rPr>
              <w:t>m úč</w:t>
            </w:r>
            <w:r>
              <w:rPr>
                <w:rFonts w:hint="default"/>
              </w:rPr>
              <w:t>innosti tohto zá</w:t>
            </w:r>
            <w:r>
              <w:rPr>
                <w:rFonts w:hint="default"/>
              </w:rPr>
              <w:t>kona</w:t>
            </w:r>
            <w:r>
              <w:rPr>
                <w:rFonts w:ascii="Arial Unicode MS" w:cs="Arial Unicode MS"/>
              </w:rPr>
              <w:t>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Ú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</w:p>
        </w:tc>
      </w:tr>
      <w:tr>
        <w:tblPrEx>
          <w:tblW w:w="15687" w:type="dxa"/>
          <w:jc w:val="center"/>
          <w:tblLayout w:type="fixed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843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Č</w:t>
            </w:r>
            <w:r>
              <w:rPr>
                <w:rFonts w:hint="default"/>
              </w:rPr>
              <w:t>:17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  <w:b/>
                <w:bCs/>
              </w:rPr>
            </w:pPr>
            <w:r>
              <w:rPr>
                <w:rFonts w:hint="default"/>
                <w:b/>
                <w:bCs/>
              </w:rPr>
              <w:t>Transpozí</w:t>
            </w:r>
            <w:r>
              <w:rPr>
                <w:rFonts w:hint="default"/>
                <w:b/>
                <w:bCs/>
              </w:rPr>
              <w:t>cia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</w:pPr>
          </w:p>
        </w:tc>
      </w:tr>
      <w:tr>
        <w:tblPrEx>
          <w:tblW w:w="15687" w:type="dxa"/>
          <w:jc w:val="center"/>
          <w:tblLayout w:type="fixed"/>
          <w:tblCellMar>
            <w:left w:w="0" w:type="dxa"/>
            <w:right w:w="0" w:type="dxa"/>
          </w:tblCellMar>
        </w:tblPrEx>
        <w:trPr>
          <w:trHeight w:val="2141"/>
          <w:jc w:val="center"/>
        </w:trPr>
        <w:tc>
          <w:tcPr>
            <w:tcW w:w="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spacing w:before="240"/>
              <w:rPr>
                <w:rFonts w:hint="default"/>
              </w:rPr>
            </w:pPr>
            <w:r>
              <w:rPr>
                <w:rFonts w:hint="default"/>
              </w:rPr>
              <w:t>Č</w:t>
            </w:r>
            <w:r>
              <w:rPr>
                <w:rFonts w:hint="default"/>
              </w:rPr>
              <w:t xml:space="preserve">:17 </w:t>
              <w:br/>
              <w:br/>
              <w:br/>
            </w:r>
            <w:r>
              <w:rPr>
                <w:rFonts w:hint="default"/>
              </w:rPr>
              <w:t>O:1</w:t>
              <w:br/>
              <w:br/>
              <w:br/>
            </w:r>
            <w:r>
              <w:rPr>
                <w:rFonts w:hint="default"/>
              </w:rPr>
              <w:t>O:2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Č</w:t>
            </w:r>
            <w:r>
              <w:rPr>
                <w:rFonts w:hint="default"/>
              </w:rPr>
              <w:t>lenské</w:t>
            </w:r>
            <w:r>
              <w:rPr>
                <w:rFonts w:hint="default"/>
              </w:rPr>
              <w:t xml:space="preserve"> š</w:t>
            </w:r>
            <w:r>
              <w:rPr>
                <w:rFonts w:hint="default"/>
              </w:rPr>
              <w:t>tá</w:t>
            </w:r>
            <w:r>
              <w:rPr>
                <w:rFonts w:hint="default"/>
              </w:rPr>
              <w:t>ty do 31. októ</w:t>
            </w:r>
            <w:r>
              <w:rPr>
                <w:rFonts w:hint="default"/>
              </w:rPr>
              <w:t>bra 2003 prijmú</w:t>
            </w:r>
            <w:r>
              <w:rPr>
                <w:rFonts w:hint="default"/>
              </w:rPr>
              <w:t xml:space="preserve"> opatrenia potrebné</w:t>
            </w:r>
            <w:r>
              <w:rPr>
                <w:rFonts w:hint="default"/>
              </w:rPr>
              <w:t xml:space="preserve"> na dosiahnutie sú</w:t>
            </w:r>
            <w:r>
              <w:rPr>
                <w:rFonts w:hint="default"/>
              </w:rPr>
              <w:t>ladu s touto smernicou. Ihneď</w:t>
            </w:r>
            <w:r>
              <w:rPr>
                <w:rFonts w:hint="default"/>
              </w:rPr>
              <w:t xml:space="preserve"> o tom budú</w:t>
            </w:r>
            <w:r>
              <w:rPr>
                <w:rFonts w:hint="default"/>
              </w:rPr>
              <w:t xml:space="preserve"> informovať</w:t>
            </w:r>
            <w:r>
              <w:rPr>
                <w:rFonts w:hint="default"/>
              </w:rPr>
              <w:t xml:space="preserve"> Komisiu.</w:t>
              <w:br/>
            </w:r>
            <w:r>
              <w:rPr>
                <w:rFonts w:hint="default"/>
              </w:rPr>
              <w:t>Č</w:t>
            </w:r>
            <w:r>
              <w:rPr>
                <w:rFonts w:hint="default"/>
              </w:rPr>
              <w:t>lenské</w:t>
            </w:r>
            <w:r>
              <w:rPr>
                <w:rFonts w:hint="default"/>
              </w:rPr>
              <w:t xml:space="preserve"> š</w:t>
            </w:r>
            <w:r>
              <w:rPr>
                <w:rFonts w:hint="default"/>
              </w:rPr>
              <w:t>tá</w:t>
            </w:r>
            <w:r>
              <w:rPr>
                <w:rFonts w:hint="default"/>
              </w:rPr>
              <w:t>ty uvedú</w:t>
            </w:r>
            <w:r>
              <w:rPr>
                <w:rFonts w:hint="default"/>
              </w:rPr>
              <w:t xml:space="preserve"> priamo v prijatý</w:t>
            </w:r>
            <w:r>
              <w:rPr>
                <w:rFonts w:hint="default"/>
              </w:rPr>
              <w:t xml:space="preserve">ch </w:t>
            </w:r>
            <w:r>
              <w:rPr>
                <w:rFonts w:hint="default"/>
              </w:rPr>
              <w:t>ustanoveniach alebo pri ich ú</w:t>
            </w:r>
            <w:r>
              <w:rPr>
                <w:rFonts w:hint="default"/>
              </w:rPr>
              <w:t>radnom uverejnení</w:t>
            </w:r>
            <w:r>
              <w:rPr>
                <w:rFonts w:hint="default"/>
              </w:rPr>
              <w:t xml:space="preserve"> odkaz na tú</w:t>
            </w:r>
            <w:r>
              <w:rPr>
                <w:rFonts w:hint="default"/>
              </w:rPr>
              <w:t>to smernicu. Podrobnosti o odkaze upravia č</w:t>
            </w:r>
            <w:r>
              <w:rPr>
                <w:rFonts w:hint="default"/>
              </w:rPr>
              <w:t>lenské</w:t>
            </w:r>
            <w:r>
              <w:rPr>
                <w:rFonts w:hint="default"/>
              </w:rPr>
              <w:t xml:space="preserve"> š</w:t>
            </w:r>
            <w:r>
              <w:rPr>
                <w:rFonts w:hint="default"/>
              </w:rPr>
              <w:t>tá</w:t>
            </w:r>
            <w:r>
              <w:rPr>
                <w:rFonts w:hint="default"/>
              </w:rPr>
              <w:t>ty.</w:t>
              <w:br/>
            </w:r>
            <w:r>
              <w:rPr>
                <w:rFonts w:hint="default"/>
              </w:rPr>
              <w:t>Č</w:t>
            </w:r>
            <w:r>
              <w:rPr>
                <w:rFonts w:hint="default"/>
              </w:rPr>
              <w:t>lenské</w:t>
            </w:r>
            <w:r>
              <w:rPr>
                <w:rFonts w:hint="default"/>
              </w:rPr>
              <w:t xml:space="preserve"> š</w:t>
            </w:r>
            <w:r>
              <w:rPr>
                <w:rFonts w:hint="default"/>
              </w:rPr>
              <w:t>tá</w:t>
            </w:r>
            <w:r>
              <w:rPr>
                <w:rFonts w:hint="default"/>
              </w:rPr>
              <w:t>ty ozná</w:t>
            </w:r>
            <w:r>
              <w:rPr>
                <w:rFonts w:hint="default"/>
              </w:rPr>
              <w:t>mia Komisii znenie hlavný</w:t>
            </w:r>
            <w:r>
              <w:rPr>
                <w:rFonts w:hint="default"/>
              </w:rPr>
              <w:t>ch ustanovení</w:t>
            </w:r>
            <w:r>
              <w:rPr>
                <w:rFonts w:hint="default"/>
              </w:rPr>
              <w:t xml:space="preserve"> vnú</w:t>
            </w:r>
            <w:r>
              <w:rPr>
                <w:rFonts w:hint="default"/>
              </w:rPr>
              <w:t>troš</w:t>
            </w:r>
            <w:r>
              <w:rPr>
                <w:rFonts w:hint="default"/>
              </w:rPr>
              <w:t>tá</w:t>
            </w:r>
            <w:r>
              <w:rPr>
                <w:rFonts w:hint="default"/>
              </w:rPr>
              <w:t>tnych prá</w:t>
            </w:r>
            <w:r>
              <w:rPr>
                <w:rFonts w:hint="default"/>
              </w:rPr>
              <w:t>vnych predpisov, ktoré</w:t>
            </w:r>
            <w:r>
              <w:rPr>
                <w:rFonts w:hint="default"/>
              </w:rPr>
              <w:t xml:space="preserve"> prijmú</w:t>
            </w:r>
            <w:r>
              <w:rPr>
                <w:rFonts w:hint="default"/>
              </w:rPr>
              <w:t xml:space="preserve"> v oblasti pô</w:t>
            </w:r>
            <w:r>
              <w:rPr>
                <w:rFonts w:hint="default"/>
              </w:rPr>
              <w:t>sobnosti tejto smernice</w:t>
            </w:r>
            <w:r>
              <w:rPr>
                <w:rFonts w:hint="default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n.a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</w:p>
        </w:tc>
      </w:tr>
      <w:tr>
        <w:tblPrEx>
          <w:tblW w:w="15687" w:type="dxa"/>
          <w:jc w:val="center"/>
          <w:tblLayout w:type="fixed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Č</w:t>
            </w:r>
            <w:r>
              <w:rPr>
                <w:rFonts w:hint="default"/>
              </w:rPr>
              <w:t>:18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  <w:b/>
                <w:bCs/>
              </w:rPr>
            </w:pPr>
            <w:r>
              <w:rPr>
                <w:rFonts w:hint="default"/>
                <w:b/>
                <w:bCs/>
              </w:rPr>
              <w:t>Preskú</w:t>
            </w:r>
            <w:r>
              <w:rPr>
                <w:rFonts w:hint="default"/>
                <w:b/>
                <w:bCs/>
              </w:rPr>
              <w:t>manie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</w:pP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</w:pP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</w:pPr>
          </w:p>
        </w:tc>
      </w:tr>
      <w:tr>
        <w:tblPrEx>
          <w:tblW w:w="15687" w:type="dxa"/>
          <w:jc w:val="center"/>
          <w:tblLayout w:type="fixed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84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Č</w:t>
            </w:r>
            <w:r>
              <w:rPr>
                <w:rFonts w:hint="default"/>
              </w:rPr>
              <w:t>:18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Komisia predloží</w:t>
            </w:r>
            <w:r>
              <w:rPr>
                <w:rFonts w:hint="default"/>
              </w:rPr>
              <w:t xml:space="preserve"> Euró</w:t>
            </w:r>
            <w:r>
              <w:rPr>
                <w:rFonts w:hint="default"/>
              </w:rPr>
              <w:t>pskemu parlamentu a Rade najneskô</w:t>
            </w:r>
            <w:r>
              <w:rPr>
                <w:rFonts w:hint="default"/>
              </w:rPr>
              <w:t>r do troch rokov po dá</w:t>
            </w:r>
            <w:r>
              <w:rPr>
                <w:rFonts w:hint="default"/>
              </w:rPr>
              <w:t>tume uvedenom v č</w:t>
            </w:r>
            <w:r>
              <w:rPr>
                <w:rFonts w:hint="default"/>
              </w:rPr>
              <w:t>lá</w:t>
            </w:r>
            <w:r>
              <w:rPr>
                <w:rFonts w:hint="default"/>
              </w:rPr>
              <w:t>nku 17 ods. 1 sprá</w:t>
            </w:r>
            <w:r>
              <w:rPr>
                <w:rFonts w:hint="default"/>
              </w:rPr>
              <w:t>vu o uplatň</w:t>
            </w:r>
            <w:r>
              <w:rPr>
                <w:rFonts w:hint="default"/>
              </w:rPr>
              <w:t>ovaní</w:t>
            </w:r>
            <w:r>
              <w:rPr>
                <w:rFonts w:hint="default"/>
              </w:rPr>
              <w:t xml:space="preserve"> tejto smernice a o jej dopade na ekonomický</w:t>
            </w:r>
            <w:r>
              <w:rPr>
                <w:rFonts w:hint="default"/>
              </w:rPr>
              <w:t>ch operá</w:t>
            </w:r>
            <w:r>
              <w:rPr>
                <w:rFonts w:hint="default"/>
              </w:rPr>
              <w:t>torov a spotrebiteľ</w:t>
            </w:r>
            <w:r>
              <w:rPr>
                <w:rFonts w:hint="default"/>
              </w:rPr>
              <w:t>ov, najmä</w:t>
            </w:r>
            <w:r>
              <w:rPr>
                <w:rFonts w:hint="default"/>
              </w:rPr>
              <w:t xml:space="preserve"> pokia</w:t>
            </w:r>
            <w:r>
              <w:rPr>
                <w:rFonts w:hint="default"/>
              </w:rPr>
              <w:t>ľ</w:t>
            </w:r>
            <w:r>
              <w:rPr>
                <w:rFonts w:hint="default"/>
              </w:rPr>
              <w:t xml:space="preserve"> ide o ustanovenia tý</w:t>
            </w:r>
            <w:r>
              <w:rPr>
                <w:rFonts w:hint="default"/>
              </w:rPr>
              <w:t>kajú</w:t>
            </w:r>
            <w:r>
              <w:rPr>
                <w:rFonts w:hint="default"/>
              </w:rPr>
              <w:t>ce sa nevyž</w:t>
            </w:r>
            <w:r>
              <w:rPr>
                <w:rFonts w:hint="default"/>
              </w:rPr>
              <w:t>iada</w:t>
            </w:r>
            <w:r>
              <w:rPr>
                <w:rFonts w:hint="default"/>
              </w:rPr>
              <w:softHyphen/>
            </w:r>
            <w:r>
              <w:rPr>
                <w:rFonts w:hint="default"/>
              </w:rPr>
              <w:t>ný</w:t>
            </w:r>
            <w:r>
              <w:rPr>
                <w:rFonts w:hint="default"/>
              </w:rPr>
              <w:t>ch sprá</w:t>
            </w:r>
            <w:r>
              <w:rPr>
                <w:rFonts w:hint="default"/>
              </w:rPr>
              <w:t>v, so zreteľ</w:t>
            </w:r>
            <w:r>
              <w:rPr>
                <w:rFonts w:hint="default"/>
              </w:rPr>
              <w:t>om na medziná</w:t>
            </w:r>
            <w:r>
              <w:rPr>
                <w:rFonts w:hint="default"/>
              </w:rPr>
              <w:t>rodné</w:t>
            </w:r>
            <w:r>
              <w:rPr>
                <w:rFonts w:hint="default"/>
              </w:rPr>
              <w:t xml:space="preserve"> prostredie. Na tento úč</w:t>
            </w:r>
            <w:r>
              <w:rPr>
                <w:rFonts w:hint="default"/>
              </w:rPr>
              <w:t>el môž</w:t>
            </w:r>
            <w:r>
              <w:rPr>
                <w:rFonts w:hint="default"/>
              </w:rPr>
              <w:t>e Komisia od č</w:t>
            </w:r>
            <w:r>
              <w:rPr>
                <w:rFonts w:hint="default"/>
              </w:rPr>
              <w:t>lenský</w:t>
            </w:r>
            <w:r>
              <w:rPr>
                <w:rFonts w:hint="default"/>
              </w:rPr>
              <w:t>ch š</w:t>
            </w:r>
            <w:r>
              <w:rPr>
                <w:rFonts w:hint="default"/>
              </w:rPr>
              <w:t>tá</w:t>
            </w:r>
            <w:r>
              <w:rPr>
                <w:rFonts w:hint="default"/>
              </w:rPr>
              <w:t>tov pož</w:t>
            </w:r>
            <w:r>
              <w:rPr>
                <w:rFonts w:hint="default"/>
              </w:rPr>
              <w:t>adovať</w:t>
            </w:r>
            <w:r>
              <w:rPr>
                <w:rFonts w:hint="default"/>
              </w:rPr>
              <w:t xml:space="preserve"> informá</w:t>
            </w:r>
            <w:r>
              <w:rPr>
                <w:rFonts w:hint="default"/>
              </w:rPr>
              <w:t>cie, ktoré</w:t>
            </w:r>
            <w:r>
              <w:rPr>
                <w:rFonts w:hint="default"/>
              </w:rPr>
              <w:t xml:space="preserve"> jej poskytnú</w:t>
            </w:r>
            <w:r>
              <w:rPr>
                <w:rFonts w:hint="default"/>
              </w:rPr>
              <w:t xml:space="preserve"> bez zbytoč</w:t>
            </w:r>
            <w:r>
              <w:rPr>
                <w:rFonts w:hint="default"/>
              </w:rPr>
              <w:t>né</w:t>
            </w:r>
            <w:r>
              <w:rPr>
                <w:rFonts w:hint="default"/>
              </w:rPr>
              <w:t>ho odkladu. Komisia predloží</w:t>
            </w:r>
            <w:r>
              <w:rPr>
                <w:rFonts w:hint="default"/>
              </w:rPr>
              <w:t xml:space="preserve"> prí</w:t>
            </w:r>
            <w:r>
              <w:rPr>
                <w:rFonts w:hint="default"/>
              </w:rPr>
              <w:t>padné</w:t>
            </w:r>
            <w:r>
              <w:rPr>
                <w:rFonts w:hint="default"/>
              </w:rPr>
              <w:t xml:space="preserve"> ná</w:t>
            </w:r>
            <w:r>
              <w:rPr>
                <w:rFonts w:hint="default"/>
              </w:rPr>
              <w:t>vrhy na zmenu a dopln</w:t>
            </w:r>
            <w:r>
              <w:rPr>
                <w:rFonts w:hint="default"/>
              </w:rPr>
              <w:t>e</w:t>
            </w:r>
            <w:r>
              <w:rPr>
                <w:rFonts w:hint="default"/>
              </w:rPr>
              <w:t>nie tejto smernice, so zreteľ</w:t>
            </w:r>
            <w:r>
              <w:rPr>
                <w:rFonts w:hint="default"/>
              </w:rPr>
              <w:t>om na vý</w:t>
            </w:r>
            <w:r>
              <w:rPr>
                <w:rFonts w:hint="default"/>
              </w:rPr>
              <w:t>sledky uvedenej sprá</w:t>
            </w:r>
            <w:r>
              <w:rPr>
                <w:rFonts w:hint="default"/>
              </w:rPr>
              <w:t>vy, aké</w:t>
            </w:r>
            <w:r>
              <w:rPr>
                <w:rFonts w:hint="default"/>
              </w:rPr>
              <w:t>koľ</w:t>
            </w:r>
            <w:r>
              <w:rPr>
                <w:rFonts w:hint="default"/>
              </w:rPr>
              <w:t>vek zmeny v sektore a aký</w:t>
            </w:r>
            <w:r>
              <w:rPr>
                <w:rFonts w:hint="default"/>
              </w:rPr>
              <w:t>koľ</w:t>
            </w:r>
            <w:r>
              <w:rPr>
                <w:rFonts w:hint="default"/>
              </w:rPr>
              <w:t>vek iný</w:t>
            </w:r>
            <w:r>
              <w:rPr>
                <w:rFonts w:hint="default"/>
              </w:rPr>
              <w:t xml:space="preserve"> ná</w:t>
            </w:r>
            <w:r>
              <w:rPr>
                <w:rFonts w:hint="default"/>
              </w:rPr>
              <w:t>vrh, ktorý</w:t>
            </w:r>
            <w:r>
              <w:rPr>
                <w:rFonts w:hint="default"/>
              </w:rPr>
              <w:t xml:space="preserve"> môž</w:t>
            </w:r>
            <w:r>
              <w:rPr>
                <w:rFonts w:hint="default"/>
              </w:rPr>
              <w:t>e považ</w:t>
            </w:r>
            <w:r>
              <w:rPr>
                <w:rFonts w:hint="default"/>
              </w:rPr>
              <w:t>ovať</w:t>
            </w:r>
            <w:r>
              <w:rPr>
                <w:rFonts w:hint="default"/>
              </w:rPr>
              <w:t xml:space="preserve"> za nevyhnutný</w:t>
            </w:r>
            <w:r>
              <w:rPr>
                <w:rFonts w:hint="default"/>
              </w:rPr>
              <w:t xml:space="preserve"> aby sa zlepš</w:t>
            </w:r>
            <w:r>
              <w:rPr>
                <w:rFonts w:hint="default"/>
              </w:rPr>
              <w:t>ila úč</w:t>
            </w:r>
            <w:r>
              <w:rPr>
                <w:rFonts w:hint="default"/>
              </w:rPr>
              <w:t>innosť</w:t>
            </w:r>
            <w:r>
              <w:rPr>
                <w:rFonts w:hint="default"/>
              </w:rPr>
              <w:t xml:space="preserve"> tejto smernice.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n.a.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</w:p>
        </w:tc>
      </w:tr>
      <w:tr>
        <w:tblPrEx>
          <w:tblW w:w="15687" w:type="dxa"/>
          <w:jc w:val="center"/>
          <w:tblLayout w:type="fixed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843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Č</w:t>
            </w:r>
            <w:r>
              <w:rPr>
                <w:rFonts w:hint="default"/>
              </w:rPr>
              <w:t>:19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  <w:b/>
                <w:bCs/>
              </w:rPr>
            </w:pPr>
            <w:r>
              <w:rPr>
                <w:rFonts w:hint="default"/>
                <w:b/>
                <w:bCs/>
              </w:rPr>
              <w:t>Zruš</w:t>
            </w:r>
            <w:r>
              <w:rPr>
                <w:rFonts w:hint="default"/>
                <w:b/>
                <w:bCs/>
              </w:rPr>
              <w:t>ovacie ustanovenia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</w:pPr>
          </w:p>
        </w:tc>
      </w:tr>
      <w:tr>
        <w:tblPrEx>
          <w:tblW w:w="15687" w:type="dxa"/>
          <w:jc w:val="center"/>
          <w:tblLayout w:type="fixed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Č</w:t>
            </w:r>
            <w:r>
              <w:rPr>
                <w:rFonts w:hint="default"/>
              </w:rPr>
              <w:t>:19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Smernica 97/66/ES sa tý</w:t>
            </w:r>
            <w:r>
              <w:rPr>
                <w:rFonts w:hint="default"/>
              </w:rPr>
              <w:t>mto ruší</w:t>
            </w:r>
            <w:r>
              <w:rPr>
                <w:rFonts w:hint="default"/>
              </w:rPr>
              <w:t xml:space="preserve"> s úč</w:t>
            </w:r>
            <w:r>
              <w:rPr>
                <w:rFonts w:hint="default"/>
              </w:rPr>
              <w:t>innosť</w:t>
            </w:r>
            <w:r>
              <w:rPr>
                <w:rFonts w:hint="default"/>
              </w:rPr>
              <w:t>ou od dá</w:t>
            </w:r>
            <w:r>
              <w:rPr>
                <w:rFonts w:hint="default"/>
              </w:rPr>
              <w:t>tumu uvedené</w:t>
            </w:r>
            <w:r>
              <w:rPr>
                <w:rFonts w:hint="default"/>
              </w:rPr>
              <w:t>ho v č</w:t>
            </w:r>
            <w:r>
              <w:rPr>
                <w:rFonts w:hint="default"/>
              </w:rPr>
              <w:t>lá</w:t>
            </w:r>
            <w:r>
              <w:rPr>
                <w:rFonts w:hint="default"/>
              </w:rPr>
              <w:t>nku 17 ods. 1.</w:t>
            </w:r>
            <w:r w:rsidR="005B4FF9">
              <w:t xml:space="preserve"> </w:t>
            </w:r>
            <w:r>
              <w:rPr>
                <w:rFonts w:hint="default"/>
              </w:rPr>
              <w:t>Odkazy na zruš</w:t>
            </w:r>
            <w:r>
              <w:rPr>
                <w:rFonts w:hint="default"/>
              </w:rPr>
              <w:t>enú</w:t>
            </w:r>
            <w:r>
              <w:rPr>
                <w:rFonts w:hint="default"/>
              </w:rPr>
              <w:t xml:space="preserve"> smernicu sa chá</w:t>
            </w:r>
            <w:r>
              <w:rPr>
                <w:rFonts w:hint="default"/>
              </w:rPr>
              <w:t>pu ako odkazy na tú</w:t>
            </w:r>
            <w:r>
              <w:rPr>
                <w:rFonts w:hint="default"/>
              </w:rPr>
              <w:t>to smernicu.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n.a.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</w:p>
        </w:tc>
      </w:tr>
      <w:tr>
        <w:tblPrEx>
          <w:tblW w:w="15687" w:type="dxa"/>
          <w:jc w:val="center"/>
          <w:tblLayout w:type="fixed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843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Č</w:t>
            </w:r>
            <w:r>
              <w:rPr>
                <w:rFonts w:hint="default"/>
              </w:rPr>
              <w:t>:20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  <w:b/>
                <w:bCs/>
              </w:rPr>
            </w:pPr>
            <w:r>
              <w:rPr>
                <w:rFonts w:hint="default"/>
                <w:b/>
                <w:bCs/>
              </w:rPr>
              <w:t>Nadobudnutie úč</w:t>
            </w:r>
            <w:r>
              <w:rPr>
                <w:rFonts w:hint="default"/>
                <w:b/>
                <w:bCs/>
              </w:rPr>
              <w:t>innosti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</w:pPr>
          </w:p>
        </w:tc>
      </w:tr>
      <w:tr>
        <w:tblPrEx>
          <w:tblW w:w="15687" w:type="dxa"/>
          <w:jc w:val="center"/>
          <w:tblLayout w:type="fixed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Č</w:t>
            </w:r>
            <w:r>
              <w:rPr>
                <w:rFonts w:hint="default"/>
              </w:rPr>
              <w:t>:20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 w:rsidP="005B4FF9">
            <w:pPr>
              <w:pStyle w:val="normlny"/>
              <w:bidi w:val="0"/>
              <w:spacing w:before="0" w:after="0"/>
              <w:rPr>
                <w:rFonts w:hint="default"/>
              </w:rPr>
            </w:pPr>
            <w:r>
              <w:rPr>
                <w:rFonts w:hint="default"/>
              </w:rPr>
              <w:t>Tá</w:t>
            </w:r>
            <w:r>
              <w:rPr>
                <w:rFonts w:hint="default"/>
              </w:rPr>
              <w:t>to smernica nadobú</w:t>
            </w:r>
            <w:r>
              <w:rPr>
                <w:rFonts w:hint="default"/>
              </w:rPr>
              <w:t>da úč</w:t>
            </w:r>
            <w:r>
              <w:rPr>
                <w:rFonts w:hint="default"/>
              </w:rPr>
              <w:t>innosť</w:t>
            </w:r>
            <w:r>
              <w:rPr>
                <w:rFonts w:hint="default"/>
              </w:rPr>
              <w:t xml:space="preserve"> dň</w:t>
            </w:r>
            <w:r>
              <w:rPr>
                <w:rFonts w:hint="default"/>
              </w:rPr>
              <w:t>om jej uverejnenia v Ú</w:t>
            </w:r>
            <w:r>
              <w:rPr>
                <w:rFonts w:hint="default"/>
              </w:rPr>
              <w:t>radnom vestní</w:t>
            </w:r>
            <w:r>
              <w:rPr>
                <w:rFonts w:hint="default"/>
              </w:rPr>
              <w:t>ku Euró</w:t>
            </w:r>
            <w:r>
              <w:rPr>
                <w:rFonts w:hint="default"/>
              </w:rPr>
              <w:t>pskych spoloč</w:t>
            </w:r>
            <w:r>
              <w:rPr>
                <w:rFonts w:hint="default"/>
              </w:rPr>
              <w:t>enstiev.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</w:pPr>
            <w:r>
              <w:t>N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</w:pPr>
            <w: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ascii="Arial Unicode MS"/>
              </w:rPr>
            </w:pPr>
            <w:r>
              <w:rPr>
                <w:rFonts w:hint="default"/>
              </w:rPr>
              <w:t>§</w:t>
            </w:r>
            <w:r>
              <w:rPr>
                <w:rFonts w:hint="default"/>
              </w:rPr>
              <w:t>:81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 w:rsidP="005B4FF9">
            <w:pPr>
              <w:pStyle w:val="normlny"/>
              <w:bidi w:val="0"/>
              <w:spacing w:before="0" w:after="0"/>
              <w:rPr>
                <w:rFonts w:ascii="Arial Unicode MS"/>
              </w:rPr>
            </w:pPr>
            <w:r>
              <w:rPr>
                <w:rFonts w:hint="default"/>
              </w:rPr>
              <w:t>Tento zá</w:t>
            </w:r>
            <w:r>
              <w:rPr>
                <w:rFonts w:hint="default"/>
              </w:rPr>
              <w:t>kon nadobú</w:t>
            </w:r>
            <w:r>
              <w:rPr>
                <w:rFonts w:hint="default"/>
              </w:rPr>
              <w:t>da úč</w:t>
            </w:r>
            <w:r>
              <w:rPr>
                <w:rFonts w:hint="default"/>
              </w:rPr>
              <w:t>innosť</w:t>
            </w:r>
            <w:r>
              <w:rPr>
                <w:rFonts w:hint="default"/>
              </w:rPr>
              <w:t xml:space="preserve"> 1. septembra 2011 okrem ustanovení</w:t>
            </w:r>
            <w:r>
              <w:rPr>
                <w:rFonts w:hint="default"/>
              </w:rPr>
              <w:t xml:space="preserve"> §</w:t>
            </w:r>
            <w:r>
              <w:rPr>
                <w:rFonts w:hint="default"/>
              </w:rPr>
              <w:t xml:space="preserve"> </w:t>
            </w:r>
            <w:smartTag w:uri="urn:schemas-microsoft-com:office:smarttags" w:element="metricconverter">
              <w:smartTagPr>
                <w:attr w:name="ProductID" w:val="42 a"/>
              </w:smartTagPr>
              <w:r>
                <w:rPr>
                  <w:rFonts w:hint="default"/>
                </w:rPr>
                <w:t>42 a</w:t>
              </w:r>
            </w:smartTag>
            <w:r>
              <w:rPr>
                <w:rFonts w:hint="default"/>
              </w:rPr>
              <w:t xml:space="preserve"> 44, ktoré</w:t>
            </w:r>
            <w:r>
              <w:rPr>
                <w:rFonts w:hint="default"/>
              </w:rPr>
              <w:t xml:space="preserve"> nadobudnú</w:t>
            </w:r>
            <w:r>
              <w:rPr>
                <w:rFonts w:hint="default"/>
              </w:rPr>
              <w:t xml:space="preserve"> úč</w:t>
            </w:r>
            <w:r>
              <w:rPr>
                <w:rFonts w:hint="default"/>
              </w:rPr>
              <w:t>innosť</w:t>
            </w:r>
            <w:r>
              <w:rPr>
                <w:rFonts w:hint="default"/>
              </w:rPr>
              <w:t xml:space="preserve"> 1. januá</w:t>
            </w:r>
            <w:r>
              <w:rPr>
                <w:rFonts w:hint="default"/>
              </w:rPr>
              <w:t>ra 2012</w:t>
            </w:r>
            <w:r>
              <w:rPr>
                <w:rFonts w:ascii="Arial Unicode MS" w:cs="Arial Unicode MS"/>
                <w:spacing w:val="-2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Ú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</w:p>
        </w:tc>
      </w:tr>
      <w:tr>
        <w:tblPrEx>
          <w:tblW w:w="15687" w:type="dxa"/>
          <w:jc w:val="center"/>
          <w:tblLayout w:type="fixed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84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Č</w:t>
            </w:r>
            <w:r>
              <w:rPr>
                <w:rFonts w:hint="default"/>
              </w:rPr>
              <w:t>:21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  <w:b/>
                <w:bCs/>
              </w:rPr>
            </w:pPr>
            <w:r>
              <w:rPr>
                <w:rFonts w:hint="default"/>
                <w:b/>
                <w:bCs/>
              </w:rPr>
              <w:t>Urč</w:t>
            </w:r>
            <w:r>
              <w:rPr>
                <w:rFonts w:hint="default"/>
                <w:b/>
                <w:bCs/>
              </w:rPr>
              <w:t>enie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</w:pP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</w:pP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</w:pPr>
          </w:p>
        </w:tc>
      </w:tr>
      <w:tr>
        <w:tblPrEx>
          <w:tblW w:w="15687" w:type="dxa"/>
          <w:jc w:val="center"/>
          <w:tblLayout w:type="fixed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84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Č</w:t>
            </w:r>
            <w:r>
              <w:rPr>
                <w:rFonts w:hint="default"/>
              </w:rPr>
              <w:t>:21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Tá</w:t>
            </w:r>
            <w:r>
              <w:rPr>
                <w:rFonts w:hint="default"/>
              </w:rPr>
              <w:t>to smernica je adresovaná</w:t>
            </w:r>
            <w:r>
              <w:rPr>
                <w:rFonts w:hint="default"/>
              </w:rPr>
              <w:t xml:space="preserve"> č</w:t>
            </w:r>
            <w:r>
              <w:rPr>
                <w:rFonts w:hint="default"/>
              </w:rPr>
              <w:t>lenský</w:t>
            </w:r>
            <w:r>
              <w:rPr>
                <w:rFonts w:hint="default"/>
              </w:rPr>
              <w:t>m š</w:t>
            </w:r>
            <w:r>
              <w:rPr>
                <w:rFonts w:hint="default"/>
              </w:rPr>
              <w:t>tá</w:t>
            </w:r>
            <w:r>
              <w:rPr>
                <w:rFonts w:hint="default"/>
              </w:rPr>
              <w:t>tom.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  <w:r>
              <w:rPr>
                <w:rFonts w:hint="default"/>
              </w:rPr>
              <w:t>n.a.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lrTb"/>
            <w:vAlign w:val="top"/>
          </w:tcPr>
          <w:p w:rsidR="00F958E4">
            <w:pPr>
              <w:pStyle w:val="normlny"/>
              <w:bidi w:val="0"/>
              <w:rPr>
                <w:rFonts w:hint="default"/>
              </w:rPr>
            </w:pPr>
          </w:p>
        </w:tc>
      </w:tr>
    </w:tbl>
    <w:p w:rsidR="00F958E4">
      <w:pPr>
        <w:autoSpaceDE/>
        <w:autoSpaceDN/>
        <w:bidi w:val="0"/>
        <w:ind w:left="57" w:right="57" w:firstLine="0"/>
        <w:rPr>
          <w:rFonts w:ascii="Times New Roman" w:hAnsi="Times New Roman"/>
          <w:lang w:val="cs-CZ"/>
        </w:rPr>
      </w:pPr>
      <w:r>
        <w:rPr>
          <w:rFonts w:ascii="Times New Roman" w:hAnsi="Times New Roman"/>
        </w:rPr>
        <w:t> </w:t>
      </w:r>
    </w:p>
    <w:sectPr>
      <w:footerReference w:type="default" r:id="rId4"/>
      <w:pgSz w:w="16838" w:h="11906" w:orient="landscape" w:code="9"/>
      <w:pgMar w:top="1418" w:right="1418" w:bottom="1418" w:left="1418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Arial Unicode MS">
    <w:panose1 w:val="00000000000000000000"/>
    <w:charset w:val="80"/>
    <w:family w:val="swiss"/>
    <w:pitch w:val="variable"/>
    <w:sig w:usb0="00000000" w:usb1="00000000" w:usb2="00000000" w:usb3="00000000" w:csb0="000301FF" w:csb1="00000000"/>
  </w:font>
  <w:font w:name="Cambria">
    <w:panose1 w:val="00000000000000000000"/>
    <w:charset w:val="EE"/>
    <w:family w:val="roman"/>
    <w:pitch w:val="variable"/>
    <w:sig w:usb0="00000000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8E4">
    <w:pPr>
      <w:pStyle w:val="Footer"/>
      <w:framePr w:vAnchor="text" w:hAnchor="margin" w:xAlign="right"/>
      <w:bidi w:val="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B4FF9">
      <w:rPr>
        <w:rStyle w:val="PageNumber"/>
        <w:noProof/>
      </w:rPr>
      <w:t>25</w:t>
    </w:r>
    <w:r>
      <w:rPr>
        <w:rStyle w:val="PageNumber"/>
      </w:rPr>
      <w:fldChar w:fldCharType="end"/>
    </w:r>
  </w:p>
  <w:p w:rsidR="00F958E4">
    <w:pPr>
      <w:pStyle w:val="Footer"/>
      <w:bidi w:val="0"/>
      <w:ind w:right="36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5900"/>
    <w:multiLevelType w:val="hybridMultilevel"/>
    <w:tmpl w:val="2078FD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rtl w:val="0"/>
        <w:cs w:val="0"/>
      </w:rPr>
    </w:lvl>
  </w:abstractNum>
  <w:abstractNum w:abstractNumId="1">
    <w:nsid w:val="32150A64"/>
    <w:multiLevelType w:val="hybridMultilevel"/>
    <w:tmpl w:val="B624F7E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rtl w:val="0"/>
        <w:cs w:val="0"/>
      </w:rPr>
    </w:lvl>
  </w:abstractNum>
  <w:abstractNum w:abstractNumId="2">
    <w:nsid w:val="36A9394A"/>
    <w:multiLevelType w:val="hybridMultilevel"/>
    <w:tmpl w:val="7AF209D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rtl w:val="0"/>
        <w:cs w:val="0"/>
      </w:rPr>
    </w:lvl>
  </w:abstractNum>
  <w:abstractNum w:abstractNumId="3">
    <w:nsid w:val="38B251EA"/>
    <w:multiLevelType w:val="multilevel"/>
    <w:tmpl w:val="E2185C82"/>
    <w:lvl w:ilvl="0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ascii="Times New Roman" w:hAnsi="Times New Roman" w:cs="Times New Roman"/>
        <w:rtl w:val="0"/>
        <w:cs w:val="0"/>
      </w:rPr>
    </w:lvl>
    <w:lvl w:ilvl="1">
      <w:start w:val="1"/>
      <w:numFmt w:val="decimal"/>
      <w:lvlText w:val="%1.%2."/>
      <w:lvlJc w:val="left"/>
      <w:pPr>
        <w:tabs>
          <w:tab w:val="num" w:pos="832"/>
        </w:tabs>
        <w:ind w:left="832" w:hanging="432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decimal"/>
      <w:lvlText w:val="%1.%2.%3."/>
      <w:lvlJc w:val="left"/>
      <w:pPr>
        <w:tabs>
          <w:tab w:val="num" w:pos="1480"/>
        </w:tabs>
        <w:ind w:left="1264" w:hanging="504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1.%2.%3.%4."/>
      <w:lvlJc w:val="left"/>
      <w:pPr>
        <w:tabs>
          <w:tab w:val="num" w:pos="1840"/>
        </w:tabs>
        <w:ind w:left="1768" w:hanging="648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decimal"/>
      <w:lvlText w:val="%1.%2.%3.%4.%5."/>
      <w:lvlJc w:val="left"/>
      <w:pPr>
        <w:tabs>
          <w:tab w:val="num" w:pos="2560"/>
        </w:tabs>
        <w:ind w:left="2272" w:hanging="792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decimal"/>
      <w:lvlText w:val="%1.%2.%3.%4.%5.%6."/>
      <w:lvlJc w:val="left"/>
      <w:pPr>
        <w:tabs>
          <w:tab w:val="num" w:pos="2920"/>
        </w:tabs>
        <w:ind w:left="2776" w:hanging="936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1.%2.%3.%4.%5.%6.%7."/>
      <w:lvlJc w:val="left"/>
      <w:pPr>
        <w:tabs>
          <w:tab w:val="num" w:pos="3640"/>
        </w:tabs>
        <w:ind w:left="3280" w:hanging="108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decimal"/>
      <w:lvlText w:val="%1.%2.%3.%4.%5.%6.%7.%8."/>
      <w:lvlJc w:val="left"/>
      <w:pPr>
        <w:tabs>
          <w:tab w:val="num" w:pos="4000"/>
        </w:tabs>
        <w:ind w:left="3784" w:hanging="1224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decimal"/>
      <w:lvlText w:val="%1.%2.%3.%4.%5.%6.%7.%8.%9."/>
      <w:lvlJc w:val="left"/>
      <w:pPr>
        <w:tabs>
          <w:tab w:val="num" w:pos="4720"/>
        </w:tabs>
        <w:ind w:left="4360" w:hanging="1440"/>
      </w:pPr>
      <w:rPr>
        <w:rFonts w:ascii="Times New Roman" w:hAnsi="Times New Roman" w:cs="Times New Roman"/>
        <w:rtl w:val="0"/>
        <w:cs w:val="0"/>
      </w:rPr>
    </w:lvl>
  </w:abstractNum>
  <w:abstractNum w:abstractNumId="4">
    <w:nsid w:val="39C46336"/>
    <w:multiLevelType w:val="hybridMultilevel"/>
    <w:tmpl w:val="A27AA4A8"/>
    <w:lvl w:ilvl="0">
      <w:start w:val="1"/>
      <w:numFmt w:val="decimal"/>
      <w:pStyle w:val="BodyText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rtl w:val="0"/>
        <w:cs w:val="0"/>
      </w:rPr>
    </w:lvl>
  </w:abstractNum>
  <w:abstractNum w:abstractNumId="5">
    <w:nsid w:val="61DB65EB"/>
    <w:multiLevelType w:val="hybridMultilevel"/>
    <w:tmpl w:val="67BC2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rtl w:val="0"/>
        <w:cs w:val="0"/>
      </w:rPr>
    </w:lvl>
  </w:abstractNum>
  <w:abstractNum w:abstractNumId="6">
    <w:nsid w:val="6567793D"/>
    <w:multiLevelType w:val="multilevel"/>
    <w:tmpl w:val="B0A2B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rtl w:val="0"/>
        <w: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rtl w:val="0"/>
        <w:cs w:val="0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  <w:rtl w:val="0"/>
        <w:cs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  <w:rtl w:val="0"/>
        <w: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rtl w:val="0"/>
        <w:cs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  <w:rtl w:val="0"/>
        <w:cs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  <w:rtl w:val="0"/>
        <w:cs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  <w:rtl w:val="0"/>
        <w:cs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  <w:rtl w:val="0"/>
        <w:cs w:val="0"/>
      </w:rPr>
    </w:lvl>
  </w:abstractNum>
  <w:abstractNum w:abstractNumId="7">
    <w:nsid w:val="7EAA0412"/>
    <w:multiLevelType w:val="hybridMultilevel"/>
    <w:tmpl w:val="87728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rtl w:val="0"/>
        <w:cs w:val="0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7"/>
  </w:num>
  <w:num w:numId="5">
    <w:abstractNumId w:val="4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B4FF9"/>
    <w:rsid w:val="005B4FF9"/>
    <w:rsid w:val="00F958E4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15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pPr>
      <w:framePr w:wrap="auto"/>
      <w:widowControl/>
      <w:autoSpaceDE w:val="0"/>
      <w:autoSpaceDN w:val="0"/>
      <w:adjustRightInd/>
      <w:spacing w:before="120" w:after="120"/>
      <w:ind w:left="0" w:right="0" w:firstLine="709"/>
      <w:jc w:val="left"/>
      <w:textAlignment w:val="auto"/>
    </w:pPr>
    <w:rPr>
      <w:rFonts w:cs="Times New Roman"/>
      <w:sz w:val="24"/>
      <w:szCs w:val="24"/>
      <w:rtl w:val="0"/>
      <w:cs w:val="0"/>
      <w:lang w:val="sk-SK" w:eastAsia="cs-CZ" w:bidi="ar-SA"/>
    </w:rPr>
  </w:style>
  <w:style w:type="paragraph" w:styleId="Heading2">
    <w:name w:val="heading 2"/>
    <w:basedOn w:val="Normal"/>
    <w:uiPriority w:val="99"/>
    <w:pPr>
      <w:autoSpaceDE/>
      <w:autoSpaceDN/>
      <w:spacing w:before="100" w:beforeAutospacing="1" w:after="100" w:afterAutospacing="1"/>
      <w:ind w:firstLine="0"/>
      <w:jc w:val="left"/>
      <w:outlineLvl w:val="1"/>
    </w:pPr>
    <w:rPr>
      <w:rFonts w:ascii="Arial Unicode MS" w:eastAsia="Arial Unicode MS" w:hAnsi="Arial Unicode MS" w:cs="Arial Unicode MS"/>
      <w:b/>
      <w:bCs/>
      <w:sz w:val="36"/>
      <w:szCs w:val="36"/>
      <w:lang w:val="cs-CZ"/>
    </w:rPr>
  </w:style>
  <w:style w:type="paragraph" w:styleId="Heading3">
    <w:name w:val="heading 3"/>
    <w:basedOn w:val="Normal"/>
    <w:next w:val="Normal"/>
    <w:uiPriority w:val="99"/>
    <w:pPr>
      <w:keepNext/>
      <w:numPr>
        <w:ilvl w:val="2"/>
        <w:numId w:val="3"/>
      </w:numPr>
      <w:tabs>
        <w:tab w:val="left" w:pos="709"/>
        <w:tab w:val="num" w:pos="1440"/>
      </w:tabs>
      <w:spacing w:line="240" w:lineRule="atLeast"/>
      <w:ind w:left="1224" w:hanging="504"/>
      <w:jc w:val="left"/>
      <w:outlineLvl w:val="2"/>
    </w:pPr>
    <w:rPr>
      <w:b/>
      <w:bCs/>
      <w:color w:val="000000"/>
      <w:lang w:val="cs-CZ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uiPriority w:val="99"/>
    <w:pPr>
      <w:jc w:val="left"/>
    </w:pPr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DefaultParagraphFont"/>
    <w:uiPriority w:val="99"/>
    <w:rPr>
      <w:rFonts w:ascii="Cambria" w:eastAsia="Times New Roman" w:hAnsi="Cambria" w:cs="Cambria"/>
      <w:b/>
      <w:bCs/>
      <w:i/>
      <w:iCs/>
      <w:sz w:val="28"/>
      <w:szCs w:val="28"/>
      <w:rtl w:val="0"/>
      <w:cs w:val="0"/>
      <w:lang w:val="x-none" w:eastAsia="cs-CZ"/>
    </w:rPr>
  </w:style>
  <w:style w:type="character" w:customStyle="1" w:styleId="Nadpis3Char">
    <w:name w:val="Nadpis 3 Char"/>
    <w:basedOn w:val="DefaultParagraphFont"/>
    <w:uiPriority w:val="99"/>
    <w:rPr>
      <w:rFonts w:ascii="Cambria" w:hAnsi="Cambria" w:cs="Cambria"/>
      <w:b/>
      <w:bCs/>
      <w:color w:val="000000"/>
      <w:sz w:val="26"/>
      <w:szCs w:val="26"/>
      <w:rtl w:val="0"/>
      <w:cs w:val="0"/>
      <w:lang w:val="x-none" w:eastAsia="cs-CZ"/>
    </w:rPr>
  </w:style>
  <w:style w:type="paragraph" w:styleId="BodyText">
    <w:name w:val="Body Text"/>
    <w:basedOn w:val="Normal"/>
    <w:uiPriority w:val="99"/>
    <w:pPr>
      <w:numPr>
        <w:numId w:val="5"/>
      </w:numPr>
      <w:tabs>
        <w:tab w:val="num" w:pos="720"/>
      </w:tabs>
      <w:spacing w:before="60" w:after="0"/>
      <w:ind w:left="720" w:hanging="360"/>
      <w:jc w:val="both"/>
    </w:pPr>
  </w:style>
  <w:style w:type="character" w:customStyle="1" w:styleId="ZkladntextChar">
    <w:name w:val="Základný text Char"/>
    <w:basedOn w:val="DefaultParagraphFont"/>
    <w:uiPriority w:val="99"/>
    <w:rPr>
      <w:rFonts w:ascii="Times New Roman" w:hAnsi="Times New Roman" w:cs="Times New Roman"/>
      <w:sz w:val="24"/>
      <w:szCs w:val="24"/>
      <w:rtl w:val="0"/>
      <w:cs w:val="0"/>
      <w:lang w:val="x-none" w:eastAsia="cs-CZ"/>
    </w:rPr>
  </w:style>
  <w:style w:type="paragraph" w:customStyle="1" w:styleId="Odsektext">
    <w:name w:val="Odsek text"/>
    <w:basedOn w:val="Normal"/>
    <w:autoRedefine/>
    <w:uiPriority w:val="99"/>
    <w:pPr>
      <w:spacing w:line="360" w:lineRule="auto"/>
      <w:jc w:val="both"/>
    </w:pPr>
    <w:rPr>
      <w:lang w:val="en-GB"/>
    </w:rPr>
  </w:style>
  <w:style w:type="paragraph" w:customStyle="1" w:styleId="normlny">
    <w:name w:val="normlny"/>
    <w:basedOn w:val="Normal"/>
    <w:uiPriority w:val="99"/>
    <w:pPr>
      <w:autoSpaceDE/>
      <w:autoSpaceDN/>
      <w:ind w:firstLine="0"/>
      <w:jc w:val="left"/>
    </w:pPr>
    <w:rPr>
      <w:rFonts w:ascii="Times New Roman" w:eastAsia="Arial Unicode MS" w:hAnsi="Times New Roman"/>
      <w:sz w:val="20"/>
      <w:szCs w:val="20"/>
    </w:rPr>
  </w:style>
  <w:style w:type="paragraph" w:customStyle="1" w:styleId="adresa">
    <w:name w:val="adresa"/>
    <w:basedOn w:val="Normal"/>
    <w:uiPriority w:val="99"/>
    <w:pPr>
      <w:autoSpaceDE/>
      <w:autoSpaceDN/>
      <w:spacing w:before="100" w:beforeAutospacing="1" w:after="100" w:afterAutospacing="1"/>
      <w:ind w:firstLine="0"/>
      <w:jc w:val="left"/>
    </w:pPr>
    <w:rPr>
      <w:rFonts w:ascii="Arial Unicode MS" w:eastAsia="Arial Unicode MS" w:hAnsi="Arial Unicode MS" w:cs="Arial Unicode MS"/>
      <w:lang w:val="cs-CZ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  <w:rtl w:val="0"/>
      <w:cs w:val="0"/>
    </w:rPr>
  </w:style>
  <w:style w:type="paragraph" w:styleId="FootnoteText">
    <w:name w:val="footnote text"/>
    <w:basedOn w:val="Normal"/>
    <w:uiPriority w:val="99"/>
    <w:pPr>
      <w:autoSpaceDE/>
      <w:autoSpaceDN/>
      <w:spacing w:before="100" w:beforeAutospacing="1" w:after="100" w:afterAutospacing="1"/>
      <w:ind w:firstLine="0"/>
      <w:jc w:val="left"/>
    </w:pPr>
    <w:rPr>
      <w:rFonts w:ascii="Arial Unicode MS" w:eastAsia="Arial Unicode MS" w:hAnsi="Arial Unicode MS" w:cs="Arial Unicode MS"/>
      <w:lang w:val="cs-CZ"/>
    </w:rPr>
  </w:style>
  <w:style w:type="character" w:customStyle="1" w:styleId="TextpoznmkypodiarouChar">
    <w:name w:val="Text poznámky pod čiarou Char"/>
    <w:basedOn w:val="DefaultParagraphFont"/>
    <w:uiPriority w:val="99"/>
    <w:rPr>
      <w:rFonts w:ascii="Times New Roman" w:hAnsi="Times New Roman" w:cs="Times New Roman"/>
      <w:rtl w:val="0"/>
      <w:cs w:val="0"/>
      <w:lang w:val="x-none" w:eastAsia="cs-CZ"/>
    </w:rPr>
  </w:style>
  <w:style w:type="character" w:styleId="FootnoteReference">
    <w:name w:val="footnote reference"/>
    <w:aliases w:val="Appel note de bas de p,BVI fnr,Footnote,Footnote symbol,Nota,SUPERS"/>
    <w:basedOn w:val="DefaultParagraphFont"/>
    <w:uiPriority w:val="99"/>
    <w:rPr>
      <w:rFonts w:ascii="Times New Roman" w:hAnsi="Times New Roman" w:cs="Times New Roman"/>
      <w:vertAlign w:val="superscript"/>
      <w:rtl w:val="0"/>
      <w:cs w:val="0"/>
    </w:rPr>
  </w:style>
  <w:style w:type="character" w:customStyle="1" w:styleId="TextbublinyChar">
    <w:name w:val="Text bubliny Char"/>
    <w:basedOn w:val="DefaultParagraphFont"/>
    <w:uiPriority w:val="99"/>
    <w:rPr>
      <w:rFonts w:ascii="Tahoma" w:hAnsi="Tahoma" w:cs="Tahoma"/>
      <w:sz w:val="16"/>
      <w:szCs w:val="16"/>
      <w:rtl w:val="0"/>
      <w:cs w:val="0"/>
      <w:lang w:val="x-none" w:eastAsia="cs-CZ"/>
    </w:rPr>
  </w:style>
  <w:style w:type="paragraph" w:styleId="Footer">
    <w:name w:val="footer"/>
    <w:basedOn w:val="Normal"/>
    <w:uiPriority w:val="99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uiPriority w:val="99"/>
    <w:rPr>
      <w:rFonts w:ascii="Times New Roman" w:hAnsi="Times New Roman" w:cs="Times New Roman"/>
      <w:sz w:val="24"/>
      <w:szCs w:val="24"/>
      <w:rtl w:val="0"/>
      <w:cs w:val="0"/>
      <w:lang w:val="x-none" w:eastAsia="cs-CZ"/>
    </w:rPr>
  </w:style>
  <w:style w:type="character" w:styleId="PageNumber">
    <w:name w:val="page number"/>
    <w:basedOn w:val="DefaultParagraphFont"/>
    <w:uiPriority w:val="99"/>
    <w:rPr>
      <w:rFonts w:ascii="Times New Roman" w:hAnsi="Times New Roman" w:cs="Times New Roman"/>
      <w:rtl w:val="0"/>
      <w:cs w:val="0"/>
    </w:rPr>
  </w:style>
  <w:style w:type="character" w:styleId="FollowedHyperlink">
    <w:name w:val="FollowedHyperlink"/>
    <w:basedOn w:val="DefaultParagraphFont"/>
    <w:uiPriority w:val="99"/>
    <w:rPr>
      <w:rFonts w:ascii="Times New Roman" w:hAnsi="Times New Roman" w:cs="Times New Roman"/>
      <w:color w:val="800080"/>
      <w:u w:val="single"/>
      <w:rtl w:val="0"/>
      <w:cs w:val="0"/>
    </w:rPr>
  </w:style>
  <w:style w:type="paragraph" w:styleId="BodyText2">
    <w:name w:val="Body Text 2"/>
    <w:basedOn w:val="Normal"/>
    <w:uiPriority w:val="99"/>
    <w:pPr>
      <w:jc w:val="left"/>
    </w:pPr>
    <w:rPr>
      <w:sz w:val="20"/>
      <w:szCs w:val="20"/>
    </w:rPr>
  </w:style>
  <w:style w:type="character" w:customStyle="1" w:styleId="Nadpis7Char">
    <w:name w:val="Nadpis 7 Char"/>
    <w:uiPriority w:val="99"/>
    <w:rPr>
      <w:rFonts w:ascii="Times New Roman" w:hAnsi="Times New Roman" w:cs="Times New Roman"/>
      <w:color w:val="000000"/>
      <w:sz w:val="24"/>
      <w:lang w:val="x-none" w:eastAsia="cs-CZ"/>
    </w:rPr>
  </w:style>
  <w:style w:type="character" w:customStyle="1" w:styleId="CharChar">
    <w:name w:val="Char Char"/>
    <w:uiPriority w:val="99"/>
    <w:rPr>
      <w:rFonts w:ascii="Arial Unicode MS" w:eastAsia="Arial Unicode MS" w:hAnsi="Arial Unicode MS"/>
      <w:sz w:val="24"/>
      <w:lang w:val="cs-CZ" w:eastAsia="cs-CZ"/>
    </w:rPr>
  </w:style>
  <w:style w:type="paragraph" w:styleId="Header">
    <w:name w:val="header"/>
    <w:basedOn w:val="Normal"/>
    <w:uiPriority w:val="99"/>
    <w:rsid w:val="005B4FF9"/>
    <w:pPr>
      <w:tabs>
        <w:tab w:val="center" w:pos="4536"/>
        <w:tab w:val="right" w:pos="9072"/>
      </w:tabs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228</TotalTime>
  <Pages>25</Pages>
  <Words>9500</Words>
  <Characters>54152</Characters>
  <Application>Microsoft Office Word</Application>
  <DocSecurity>0</DocSecurity>
  <Lines>0</Lines>
  <Paragraphs>0</Paragraphs>
  <ScaleCrop>false</ScaleCrop>
  <Company>mdvrr</Company>
  <LinksUpToDate>false</LinksUpToDate>
  <CharactersWithSpaces>63525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TABUĽKA  ZHODY</dc:title>
  <cp:lastModifiedBy>petrikova</cp:lastModifiedBy>
  <cp:revision>8</cp:revision>
  <cp:lastPrinted>2011-06-02T16:08:00Z</cp:lastPrinted>
  <dcterms:created xsi:type="dcterms:W3CDTF">2011-05-09T15:04:00Z</dcterms:created>
  <dcterms:modified xsi:type="dcterms:W3CDTF">2011-06-02T16:10:00Z</dcterms:modified>
</cp:coreProperties>
</file>