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B60498">
        <w:rPr>
          <w:rFonts w:cs="Times New Roman"/>
          <w:sz w:val="18"/>
          <w:szCs w:val="18"/>
        </w:rPr>
        <w:t>1741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153A1A">
        <w:rPr>
          <w:rFonts w:cs="Times New Roman"/>
        </w:rPr>
        <w:t>476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53A1A">
        <w:rPr>
          <w:rFonts w:cs="Arial"/>
          <w:sz w:val="22"/>
          <w:szCs w:val="22"/>
        </w:rPr>
        <w:t xml:space="preserve"> 31</w:t>
      </w:r>
      <w:r>
        <w:rPr>
          <w:rFonts w:cs="Arial"/>
          <w:sz w:val="22"/>
          <w:szCs w:val="22"/>
        </w:rPr>
        <w:t>. mája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B60498" w:rsidRPr="00D9237B" w:rsidP="00B60498">
      <w:pPr>
        <w:jc w:val="both"/>
        <w:rPr>
          <w:rFonts w:cs="Times New Roman"/>
          <w:bCs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D9237B">
        <w:rPr>
          <w:rFonts w:cs="Times New Roman"/>
          <w:sz w:val="22"/>
          <w:szCs w:val="22"/>
        </w:rPr>
        <w:t xml:space="preserve"> poslancov Národnej rady Slovenskej republiky Jána Podmanického, Juraja Blanára a Igora Chomu na vydanie zákona, ktorým sa mení a dopĺňa zákon č. 523/2004 Z. z. o rozpočtových pravidlách verejnej správy a o zmene a doplnení niektorých zákonov v znení neskorších predpisov (tlač 365)</w:t>
      </w:r>
      <w:r w:rsidRPr="00D9237B">
        <w:rPr>
          <w:rFonts w:cs="Times New Roman"/>
          <w:bCs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03D81" w:rsidP="00B03D81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03D81" w:rsidP="00B03D81">
      <w:pPr>
        <w:jc w:val="both"/>
        <w:rPr>
          <w:rFonts w:cs="Arial"/>
          <w:b/>
          <w:sz w:val="18"/>
          <w:szCs w:val="18"/>
        </w:rPr>
      </w:pPr>
    </w:p>
    <w:p w:rsidR="00B03D81" w:rsidP="00B03D8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3D81" w:rsidP="00B03D81">
      <w:pPr>
        <w:jc w:val="both"/>
        <w:rPr>
          <w:rFonts w:cs="Arial"/>
          <w:b/>
          <w:sz w:val="18"/>
          <w:szCs w:val="18"/>
        </w:rPr>
      </w:pPr>
    </w:p>
    <w:p w:rsidR="00B03D81" w:rsidP="00B03D81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3D81" w:rsidP="00B03D81">
      <w:pPr>
        <w:jc w:val="both"/>
        <w:rPr>
          <w:rFonts w:cs="Arial"/>
          <w:b/>
          <w:sz w:val="18"/>
          <w:szCs w:val="18"/>
        </w:rPr>
      </w:pPr>
    </w:p>
    <w:p w:rsidR="00B03D81" w:rsidP="00B03D81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3D81" w:rsidP="00B03D8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03D81" w:rsidP="00B03D81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3D81" w:rsidP="00B03D8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03D81" w:rsidP="00B03D8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03D81" w:rsidP="00B03D8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03D81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03D81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03D81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3A1A"/>
    <w:rsid w:val="002707F6"/>
    <w:rsid w:val="008C3B6E"/>
    <w:rsid w:val="008D5378"/>
    <w:rsid w:val="008F40D3"/>
    <w:rsid w:val="00AC48CE"/>
    <w:rsid w:val="00B03D81"/>
    <w:rsid w:val="00B60498"/>
    <w:rsid w:val="00C34C6B"/>
    <w:rsid w:val="00D9237B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140</Words>
  <Characters>804</Characters>
  <Application>Microsoft Office Word</Application>
  <DocSecurity>0</DocSecurity>
  <Lines>0</Lines>
  <Paragraphs>0</Paragraphs>
  <ScaleCrop>false</ScaleCrop>
  <Company>Kancelaria NR SR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dcterms:created xsi:type="dcterms:W3CDTF">2011-05-13T10:18:00Z</dcterms:created>
  <dcterms:modified xsi:type="dcterms:W3CDTF">2011-05-31T15:54:00Z</dcterms:modified>
</cp:coreProperties>
</file>