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2"/>
        <w:spacing w:line="240" w:lineRule="auto"/>
        <w:jc w:val="left"/>
        <w:rPr>
          <w:rFonts w:cs="Times New Roman"/>
          <w:b w:val="0"/>
          <w:szCs w:val="24"/>
        </w:rPr>
      </w:pPr>
      <w:r>
        <w:rPr>
          <w:rFonts w:cs="Times New Roman" w:hint="default"/>
          <w:szCs w:val="24"/>
        </w:rPr>
        <w:t>Fond ná</w:t>
      </w:r>
      <w:r>
        <w:rPr>
          <w:rFonts w:cs="Times New Roman" w:hint="default"/>
          <w:szCs w:val="24"/>
        </w:rPr>
        <w:t>rodné</w:t>
      </w:r>
      <w:r>
        <w:rPr>
          <w:rFonts w:cs="Times New Roman" w:hint="default"/>
          <w:szCs w:val="24"/>
        </w:rPr>
        <w:t>ho majetku</w:t>
        <w:tab/>
        <w:tab/>
        <w:tab/>
        <w:tab/>
        <w:tab/>
      </w:r>
    </w:p>
    <w:p>
      <w:pPr>
        <w:rPr>
          <w:rFonts w:ascii="Times New Roman" w:hAnsi="Times New Roman" w:cs="Times New Roman"/>
          <w:sz w:val="28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sk-SK"/>
        </w:rPr>
        <w:t>Slovenskej republiky</w:t>
      </w:r>
      <w:r>
        <w:rPr>
          <w:rFonts w:ascii="Times New Roman" w:hAnsi="Times New Roman" w:cs="Times New Roman"/>
          <w:sz w:val="28"/>
          <w:szCs w:val="24"/>
          <w:u w:val="single"/>
          <w:lang w:val="sk-SK"/>
        </w:rPr>
        <w:tab/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</w:rPr>
        <w:t>Číslo: KP – 4840 / 2011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</w:rPr>
        <w:t>Materiál na rokovanie</w:t>
      </w:r>
    </w:p>
    <w:p>
      <w:pPr>
        <w:pStyle w:val="Heading2"/>
        <w:jc w:val="left"/>
        <w:rPr>
          <w:rFonts w:cs="Times New Roman"/>
          <w:caps/>
          <w:szCs w:val="24"/>
        </w:rPr>
      </w:pPr>
      <w:r>
        <w:rPr>
          <w:rFonts w:cs="Times New Roman" w:hint="default"/>
          <w:b w:val="0"/>
          <w:caps/>
          <w:szCs w:val="24"/>
        </w:rPr>
        <w:t>Ná</w:t>
      </w:r>
      <w:r>
        <w:rPr>
          <w:rFonts w:cs="Times New Roman" w:hint="default"/>
          <w:b w:val="0"/>
          <w:caps/>
          <w:szCs w:val="24"/>
        </w:rPr>
        <w:t>rodnej  rady  Slovenskej  republiky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382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pStyle w:val="Heading1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vrh</w:t>
      </w: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pStyle w:val="Heading7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>Výročnej správa o činnosti Fondu národného majetku Slovenskej republiky za rok 2010</w:t>
      </w: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___________________________________________________________________________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u w:val="single"/>
          <w:lang w:val="sk-SK"/>
        </w:rPr>
        <w:t>Podnet :</w:t>
      </w:r>
      <w:r>
        <w:rPr>
          <w:rFonts w:ascii="Times New Roman" w:hAnsi="Times New Roman" w:cs="Times New Roman"/>
          <w:b/>
          <w:szCs w:val="24"/>
          <w:lang w:val="sk-SK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szCs w:val="24"/>
          <w:u w:val="single"/>
          <w:lang w:val="sk-SK"/>
        </w:rPr>
        <w:t>Materiál obsahuje :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Na základe zákona č.92/1991 Zb.</w:t>
        <w:tab/>
        <w:tab/>
        <w:tab/>
        <w:tab/>
        <w:t>1.  návrh uznesenia NR SR</w:t>
      </w:r>
    </w:p>
    <w:p>
      <w:pPr>
        <w:rPr>
          <w:rFonts w:ascii="Times New Roman" w:hAnsi="Times New Roman" w:cs="Times New Roman"/>
          <w:color w:val="FF0000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v znení neskorších predpisov</w:t>
        <w:tab/>
        <w:tab/>
        <w:tab/>
        <w:tab/>
        <w:tab/>
        <w:t xml:space="preserve">2.  predkladacia správa </w:t>
      </w:r>
    </w:p>
    <w:p>
      <w:pPr>
        <w:ind w:left="4956" w:firstLine="708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3.  vlastný materiál</w:t>
      </w:r>
    </w:p>
    <w:p>
      <w:pPr>
        <w:ind w:left="4956" w:firstLine="708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4.  príloha – Majetkové účasti fondu  </w:t>
      </w:r>
    </w:p>
    <w:p>
      <w:pPr>
        <w:ind w:left="4956" w:firstLine="708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k 31. 12. 2011</w:t>
      </w:r>
    </w:p>
    <w:p>
      <w:pPr>
        <w:ind w:left="4956" w:firstLine="708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5.  príloha – stanovisko audítora</w:t>
      </w: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ab/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u w:val="single"/>
          <w:lang w:val="sk-SK"/>
        </w:rPr>
        <w:t>Materiál predkladá: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Ing. Anna Bubeníková </w:t>
      </w: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predsedníčka Výkonného výboru 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Fondu národného majetku </w:t>
      </w:r>
    </w:p>
    <w:p>
      <w:pPr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Slovenskej republiky</w:t>
      </w: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Bratislava, máj</w:t>
      </w:r>
      <w:r>
        <w:rPr>
          <w:rFonts w:ascii="Times New Roman" w:hAnsi="Times New Roman" w:cs="Times New Roman"/>
          <w:color w:val="FF0000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>2011</w:t>
      </w:r>
    </w:p>
    <w:sectPr>
      <w:pgMar w:top="1080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uiPriority w:val="99"/>
    <w:pPr>
      <w:keepNext/>
      <w:jc w:val="left"/>
      <w:outlineLvl w:val="0"/>
    </w:pPr>
    <w:rPr>
      <w:rFonts w:ascii="Arial" w:eastAsia="Arial Unicode MS" w:hAnsi="Arial"/>
      <w:b/>
      <w:sz w:val="22"/>
      <w:lang w:val="sk-SK"/>
    </w:rPr>
  </w:style>
  <w:style w:type="paragraph" w:styleId="Heading2">
    <w:name w:val="heading 2"/>
    <w:basedOn w:val="Normal"/>
    <w:next w:val="Normal"/>
    <w:uiPriority w:val="99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imes New Roman" w:eastAsia="Arial Unicode MS" w:hAnsi="Times New Roman"/>
      <w:b/>
      <w:sz w:val="28"/>
      <w:lang w:val="sk-SK"/>
    </w:rPr>
  </w:style>
  <w:style w:type="paragraph" w:styleId="Heading7">
    <w:name w:val="heading 7"/>
    <w:basedOn w:val="Normal"/>
    <w:next w:val="Normal"/>
    <w:uiPriority w:val="99"/>
    <w:pPr>
      <w:keepNext/>
      <w:jc w:val="center"/>
      <w:outlineLvl w:val="6"/>
    </w:pPr>
    <w:rPr>
      <w:b/>
      <w:lang w:val="sk-SK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macugova</dc:creator>
  <cp:lastModifiedBy>macugova</cp:lastModifiedBy>
  <cp:revision>2</cp:revision>
  <dcterms:created xsi:type="dcterms:W3CDTF">2011-05-25T10:27:00Z</dcterms:created>
  <dcterms:modified xsi:type="dcterms:W3CDTF">2011-05-25T10:50:00Z</dcterms:modified>
</cp:coreProperties>
</file>