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</w:t>
      </w:r>
      <w:r w:rsidR="00AF17C0">
        <w:rPr>
          <w:rFonts w:ascii="Times New Roman" w:hAnsi="Times New Roman" w:cs="Times New Roman"/>
          <w:bCs/>
          <w:sz w:val="28"/>
          <w:szCs w:val="28"/>
        </w:rPr>
        <w:t>923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="00C26E97">
        <w:rPr>
          <w:rFonts w:ascii="Times New Roman" w:hAnsi="Times New Roman" w:cs="Times New Roman"/>
          <w:bCs/>
          <w:sz w:val="28"/>
          <w:szCs w:val="28"/>
        </w:rPr>
        <w:t>1</w:t>
      </w:r>
    </w:p>
    <w:p w:rsidR="004B410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A319FD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C701F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="00B94C90">
        <w:rPr>
          <w:rFonts w:ascii="Times New Roman" w:hAnsi="Times New Roman" w:cs="Times New Roman"/>
          <w:b/>
          <w:spacing w:val="60"/>
          <w:sz w:val="36"/>
          <w:szCs w:val="36"/>
        </w:rPr>
        <w:t>2</w:t>
      </w:r>
      <w:r w:rsidR="00AF17C0">
        <w:rPr>
          <w:rFonts w:ascii="Times New Roman" w:hAnsi="Times New Roman" w:cs="Times New Roman"/>
          <w:b/>
          <w:spacing w:val="60"/>
          <w:sz w:val="36"/>
          <w:szCs w:val="36"/>
        </w:rPr>
        <w:t>80</w:t>
      </w: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8C2CF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Pr="008C2CF1">
        <w:rPr>
          <w:rFonts w:ascii="Times New Roman" w:hAnsi="Times New Roman" w:cs="Times New Roman"/>
          <w:bCs/>
          <w:szCs w:val="28"/>
          <w:lang w:val="sk-SK"/>
        </w:rPr>
        <w:t>S p o l o č n á    s p r á v</w:t>
      </w:r>
      <w:r w:rsidRPr="008C2CF1" w:rsidR="00846405">
        <w:rPr>
          <w:rFonts w:ascii="Times New Roman" w:hAnsi="Times New Roman" w:cs="Times New Roman"/>
          <w:bCs/>
          <w:szCs w:val="28"/>
          <w:lang w:val="sk-SK"/>
        </w:rPr>
        <w:t> </w:t>
      </w:r>
      <w:r w:rsidRPr="008C2CF1">
        <w:rPr>
          <w:rFonts w:ascii="Times New Roman" w:hAnsi="Times New Roman" w:cs="Times New Roman"/>
          <w:bCs/>
          <w:szCs w:val="28"/>
          <w:lang w:val="sk-SK"/>
        </w:rPr>
        <w:t>a</w:t>
      </w:r>
    </w:p>
    <w:p w:rsidR="00846405" w:rsidRPr="00CD2F18" w:rsidP="00900A36">
      <w:pPr>
        <w:rPr>
          <w:rFonts w:ascii="Times New Roman" w:hAnsi="Times New Roman" w:cs="Times New Roman"/>
          <w:b/>
          <w:sz w:val="28"/>
          <w:szCs w:val="28"/>
        </w:rPr>
      </w:pPr>
    </w:p>
    <w:p w:rsidR="004B4101" w:rsidRPr="005C4664" w:rsidP="00900A36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CD2F18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výborov Národnej rady Slovenskej republiky o prerokovaní </w:t>
      </w:r>
      <w:r w:rsidRPr="00CD2F18" w:rsidR="00CD2F18">
        <w:rPr>
          <w:rFonts w:ascii="Times New Roman" w:hAnsi="Times New Roman" w:cs="Times New Roman"/>
          <w:b/>
          <w:sz w:val="28"/>
          <w:szCs w:val="28"/>
          <w:lang w:val="sk-SK"/>
        </w:rPr>
        <w:t>v</w:t>
      </w:r>
      <w:r w:rsidRPr="00CD2F18" w:rsidR="00CD2F18">
        <w:rPr>
          <w:rFonts w:ascii="Times New Roman" w:hAnsi="Times New Roman" w:cs="Times New Roman"/>
          <w:b/>
          <w:sz w:val="28"/>
          <w:szCs w:val="28"/>
        </w:rPr>
        <w:t>ládneho návrhu zákona o Obchodnom vestníku a o zmene a doplnení niektorých zákonov (tlač 280)</w:t>
      </w:r>
      <w:r w:rsidRPr="00A319FD" w:rsidR="00A3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64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v druhom čítaní </w:t>
      </w:r>
    </w:p>
    <w:p w:rsidR="004B4101" w:rsidRPr="00900A36" w:rsidP="00900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3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Pr="00900A36"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8C2CF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8C2CF1">
        <w:rPr>
          <w:rFonts w:ascii="Times New Roman" w:hAnsi="Times New Roman" w:cs="Times New Roman"/>
          <w:sz w:val="28"/>
          <w:szCs w:val="28"/>
          <w:lang w:val="sk-SK"/>
        </w:rPr>
        <w:tab/>
        <w:tab/>
        <w:t xml:space="preserve">Ústavnoprávny výbor </w:t>
      </w:r>
      <w:r w:rsidRPr="008C2CF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Národnej rady ako </w:t>
      </w:r>
      <w:r w:rsidRPr="008C2CF1">
        <w:rPr>
          <w:rFonts w:ascii="Times New Roman" w:hAnsi="Times New Roman" w:cs="Times New Roman"/>
          <w:sz w:val="28"/>
          <w:szCs w:val="28"/>
          <w:lang w:val="sk-SK"/>
        </w:rPr>
        <w:t>gestorský výbor</w:t>
      </w:r>
      <w:r w:rsidRPr="008C2CF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k</w:t>
      </w:r>
      <w:r w:rsidRPr="008C2CF1" w:rsidR="00E15D6C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8C2CF1" w:rsidR="008C2CF1">
        <w:rPr>
          <w:rFonts w:ascii="Times New Roman" w:hAnsi="Times New Roman" w:cs="Times New Roman"/>
          <w:sz w:val="28"/>
          <w:szCs w:val="28"/>
          <w:lang w:val="sk-SK"/>
        </w:rPr>
        <w:t>vládnemu návrhu zákona</w:t>
      </w:r>
      <w:r w:rsidR="00F1615B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CD2F18" w:rsidR="00F1615B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F1615B" w:rsidR="00F1615B">
        <w:rPr>
          <w:rFonts w:ascii="Times New Roman" w:hAnsi="Times New Roman" w:cs="Times New Roman"/>
          <w:sz w:val="28"/>
          <w:szCs w:val="28"/>
        </w:rPr>
        <w:t>a o zmene a</w:t>
      </w:r>
      <w:r w:rsidRPr="00F1615B" w:rsidR="00F1615B">
        <w:rPr>
          <w:rFonts w:ascii="Times New Roman" w:hAnsi="Times New Roman" w:cs="Times New Roman"/>
          <w:sz w:val="28"/>
          <w:szCs w:val="28"/>
        </w:rPr>
        <w:t xml:space="preserve"> doplnení niektorých zákonov </w:t>
      </w:r>
      <w:r w:rsidRPr="008C2CF1">
        <w:rPr>
          <w:rFonts w:ascii="Times New Roman" w:hAnsi="Times New Roman" w:cs="Times New Roman"/>
          <w:bCs/>
          <w:sz w:val="28"/>
          <w:szCs w:val="28"/>
          <w:lang w:val="sk-SK"/>
        </w:rPr>
        <w:t>(ďalej len „gestorský výbor“) podáva Národnej rade Slovenskej republiky podľa § 79 ods. 1 zákona Národnej rady Slovenskej republiky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č.  3</w:t>
      </w:r>
      <w:smartTag w:uri="urn:schemas-microsoft-com:office:smarttags" w:element="PersonName">
        <w:r w:rsidRPr="00373F61">
          <w:rPr>
            <w:rFonts w:ascii="Times New Roman" w:hAnsi="Times New Roman" w:cs="Times New Roman"/>
            <w:bCs/>
            <w:sz w:val="28"/>
            <w:szCs w:val="28"/>
            <w:lang w:val="sk-SK"/>
          </w:rPr>
          <w:t>50</w:t>
        </w:r>
      </w:smartTag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/1996 Z. z. o  rokovacom poriadku Národnej rady Slovenskej republiky v znení neskorších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predpisov </w:t>
      </w:r>
      <w:r w:rsidRPr="00373F61">
        <w:rPr>
          <w:rFonts w:ascii="Times New Roman" w:hAnsi="Times New Roman" w:cs="Times New Roman"/>
          <w:b/>
          <w:sz w:val="28"/>
          <w:szCs w:val="28"/>
          <w:lang w:val="sk-SK"/>
        </w:rPr>
        <w:t>spoločnú správu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výborov Národnej rady Slovenskej republiky.</w:t>
      </w:r>
    </w:p>
    <w:p w:rsidR="0081038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F1615B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E07A6F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4C3AC4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>Národná rada Slovenskej republiky uznesením z</w:t>
      </w:r>
      <w:r w:rsidR="00A7029C">
        <w:rPr>
          <w:rFonts w:ascii="Times New Roman" w:hAnsi="Times New Roman" w:cs="Times New Roman"/>
          <w:sz w:val="28"/>
          <w:szCs w:val="28"/>
        </w:rPr>
        <w:t> 2</w:t>
      </w:r>
      <w:r w:rsidR="008C2CF1">
        <w:rPr>
          <w:rFonts w:ascii="Times New Roman" w:hAnsi="Times New Roman" w:cs="Times New Roman"/>
          <w:sz w:val="28"/>
          <w:szCs w:val="28"/>
        </w:rPr>
        <w:t>3</w:t>
      </w:r>
      <w:r w:rsidR="00A7029C">
        <w:rPr>
          <w:rFonts w:ascii="Times New Roman" w:hAnsi="Times New Roman" w:cs="Times New Roman"/>
          <w:sz w:val="28"/>
          <w:szCs w:val="28"/>
        </w:rPr>
        <w:t xml:space="preserve">. marca </w:t>
      </w:r>
      <w:r w:rsidRPr="00373F61" w:rsidR="004B4101">
        <w:rPr>
          <w:rFonts w:ascii="Times New Roman" w:hAnsi="Times New Roman" w:cs="Times New Roman"/>
          <w:sz w:val="28"/>
          <w:szCs w:val="28"/>
        </w:rPr>
        <w:t>20</w:t>
      </w:r>
      <w:r w:rsidRPr="00373F61" w:rsidR="005A36AC">
        <w:rPr>
          <w:rFonts w:ascii="Times New Roman" w:hAnsi="Times New Roman" w:cs="Times New Roman"/>
          <w:sz w:val="28"/>
          <w:szCs w:val="28"/>
        </w:rPr>
        <w:t>1</w:t>
      </w:r>
      <w:r w:rsidR="00A7029C">
        <w:rPr>
          <w:rFonts w:ascii="Times New Roman" w:hAnsi="Times New Roman" w:cs="Times New Roman"/>
          <w:sz w:val="28"/>
          <w:szCs w:val="28"/>
        </w:rPr>
        <w:t>1</w:t>
      </w:r>
      <w:r w:rsidR="00B56C8D">
        <w:rPr>
          <w:rFonts w:ascii="Times New Roman" w:hAnsi="Times New Roman" w:cs="Times New Roman"/>
          <w:sz w:val="28"/>
          <w:szCs w:val="28"/>
        </w:rPr>
        <w:t xml:space="preserve"> č. </w:t>
      </w:r>
      <w:r w:rsidR="00A7029C">
        <w:rPr>
          <w:rFonts w:ascii="Times New Roman" w:hAnsi="Times New Roman" w:cs="Times New Roman"/>
          <w:sz w:val="28"/>
          <w:szCs w:val="28"/>
        </w:rPr>
        <w:t>34</w:t>
      </w:r>
      <w:r w:rsidR="00F57AB6">
        <w:rPr>
          <w:rFonts w:ascii="Times New Roman" w:hAnsi="Times New Roman" w:cs="Times New Roman"/>
          <w:sz w:val="28"/>
          <w:szCs w:val="28"/>
        </w:rPr>
        <w:t>9</w:t>
      </w:r>
      <w:r w:rsidR="00261543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>pridelila</w:t>
      </w:r>
      <w:r w:rsidR="008C2CF1">
        <w:rPr>
          <w:rFonts w:ascii="Times New Roman" w:hAnsi="Times New Roman" w:cs="Times New Roman"/>
          <w:sz w:val="28"/>
          <w:szCs w:val="28"/>
        </w:rPr>
        <w:t xml:space="preserve"> </w:t>
      </w:r>
      <w:r w:rsidRPr="008C2CF1" w:rsidR="008C2CF1">
        <w:rPr>
          <w:rFonts w:ascii="Times New Roman" w:hAnsi="Times New Roman" w:cs="Times New Roman"/>
          <w:sz w:val="28"/>
          <w:szCs w:val="28"/>
        </w:rPr>
        <w:t>vládny návrh zákona</w:t>
      </w:r>
      <w:r w:rsidR="00F57AB6">
        <w:rPr>
          <w:rFonts w:ascii="Times New Roman" w:hAnsi="Times New Roman" w:cs="Times New Roman"/>
          <w:sz w:val="28"/>
          <w:szCs w:val="28"/>
        </w:rPr>
        <w:t xml:space="preserve"> </w:t>
      </w:r>
      <w:r w:rsidRPr="00CD2F18" w:rsidR="00F57AB6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F57AB6" w:rsidR="00F57AB6">
        <w:rPr>
          <w:rFonts w:ascii="Times New Roman" w:hAnsi="Times New Roman" w:cs="Times New Roman"/>
          <w:sz w:val="28"/>
          <w:szCs w:val="28"/>
        </w:rPr>
        <w:t>a o zmene a doplnení niektorých zákonov (tlač 280)</w:t>
      </w:r>
      <w:r w:rsidR="008C2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>na  prer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okovanie </w:t>
      </w:r>
      <w:r w:rsidR="00754AFF">
        <w:rPr>
          <w:rFonts w:ascii="Times New Roman" w:hAnsi="Times New Roman" w:cs="Times New Roman"/>
          <w:sz w:val="28"/>
          <w:szCs w:val="28"/>
        </w:rPr>
        <w:t xml:space="preserve">týmto </w:t>
      </w:r>
      <w:r w:rsidRPr="00373F61" w:rsidR="004B4101">
        <w:rPr>
          <w:rFonts w:ascii="Times New Roman" w:hAnsi="Times New Roman" w:cs="Times New Roman"/>
          <w:sz w:val="28"/>
          <w:szCs w:val="28"/>
        </w:rPr>
        <w:t>výborom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431" w:rsidP="00392431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31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4">
        <w:rPr>
          <w:rFonts w:ascii="Times New Roman" w:hAnsi="Times New Roman" w:cs="Times New Roman"/>
          <w:b/>
          <w:sz w:val="28"/>
          <w:szCs w:val="28"/>
        </w:rPr>
        <w:t>Ústavnoprávnemu 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republiky,   </w:t>
      </w:r>
    </w:p>
    <w:p w:rsidR="00392431" w:rsidRPr="00C50514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15">
        <w:rPr>
          <w:rFonts w:ascii="Times New Roman" w:hAnsi="Times New Roman" w:cs="Times New Roman"/>
          <w:b/>
          <w:sz w:val="28"/>
          <w:szCs w:val="28"/>
        </w:rPr>
        <w:t>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financie a rozpočet, </w:t>
      </w:r>
    </w:p>
    <w:p w:rsidR="00392431" w:rsidRPr="00C50514" w:rsidP="00392431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15">
        <w:rPr>
          <w:rFonts w:ascii="Times New Roman" w:hAnsi="Times New Roman" w:cs="Times New Roman"/>
          <w:b/>
          <w:sz w:val="28"/>
          <w:szCs w:val="28"/>
        </w:rPr>
        <w:t>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B6">
        <w:rPr>
          <w:rFonts w:ascii="Times New Roman" w:hAnsi="Times New Roman" w:cs="Times New Roman"/>
          <w:b/>
          <w:sz w:val="28"/>
          <w:szCs w:val="28"/>
        </w:rPr>
        <w:t xml:space="preserve">verejnú správu a regionálny rozvoj. </w:t>
      </w:r>
    </w:p>
    <w:p w:rsidR="0039243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 xml:space="preserve">Poslanci Národnej rady Slovenskej republiky, ktorí nie sú členmi výborov, ktorým bol </w:t>
      </w:r>
      <w:r w:rsidR="00164074">
        <w:rPr>
          <w:rFonts w:ascii="Times New Roman" w:hAnsi="Times New Roman" w:cs="Times New Roman"/>
          <w:sz w:val="28"/>
          <w:szCs w:val="28"/>
        </w:rPr>
        <w:t xml:space="preserve">vládny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návrh 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predmetnému návrhu zákona (§ 75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BE4FB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FBE" w:rsidRPr="00D53731" w:rsidP="00DA0EC5">
      <w:pPr>
        <w:pStyle w:val="TxBrp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4FBE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="00B8591B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8C2CF1" w:rsidR="00B8591B">
        <w:rPr>
          <w:rFonts w:ascii="Times New Roman" w:hAnsi="Times New Roman" w:cs="Times New Roman"/>
          <w:sz w:val="28"/>
          <w:szCs w:val="28"/>
        </w:rPr>
        <w:t>ládny návrh zákona</w:t>
      </w:r>
      <w:r w:rsidR="00A160BB">
        <w:rPr>
          <w:rFonts w:ascii="Times New Roman" w:hAnsi="Times New Roman" w:cs="Times New Roman"/>
          <w:sz w:val="28"/>
          <w:szCs w:val="28"/>
        </w:rPr>
        <w:t xml:space="preserve"> </w:t>
      </w:r>
      <w:r w:rsidRPr="00CD2F18" w:rsidR="00A160BB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A160BB" w:rsidR="00A160BB">
        <w:rPr>
          <w:rFonts w:ascii="Times New Roman" w:hAnsi="Times New Roman" w:cs="Times New Roman"/>
          <w:sz w:val="28"/>
          <w:szCs w:val="28"/>
        </w:rPr>
        <w:t>a o zmene a doplnení niektorých zákonov (tlač 280)</w:t>
      </w:r>
      <w:r w:rsidRPr="00A160BB" w:rsidR="00B8591B">
        <w:rPr>
          <w:rFonts w:ascii="Times New Roman" w:hAnsi="Times New Roman" w:cs="Times New Roman"/>
          <w:sz w:val="28"/>
          <w:szCs w:val="28"/>
        </w:rPr>
        <w:t xml:space="preserve"> </w:t>
      </w:r>
      <w:r w:rsidRPr="00A160BB" w:rsidR="008C1C32">
        <w:rPr>
          <w:rFonts w:ascii="Times New Roman" w:hAnsi="Times New Roman" w:cs="Times New Roman"/>
          <w:sz w:val="28"/>
          <w:szCs w:val="28"/>
        </w:rPr>
        <w:t>odp</w:t>
      </w:r>
      <w:r w:rsidRPr="00D53731" w:rsidR="008C1C32">
        <w:rPr>
          <w:rFonts w:ascii="Times New Roman" w:hAnsi="Times New Roman" w:cs="Times New Roman"/>
          <w:sz w:val="28"/>
          <w:szCs w:val="28"/>
        </w:rPr>
        <w:t>orúčali schváliť:</w:t>
      </w:r>
    </w:p>
    <w:p w:rsidR="00115027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C50514">
        <w:rPr>
          <w:rFonts w:ascii="Times New Roman" w:hAnsi="Times New Roman" w:cs="Times New Roman"/>
          <w:b/>
          <w:sz w:val="28"/>
          <w:szCs w:val="28"/>
        </w:rPr>
        <w:t>Ústavnoprávn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C50514">
        <w:rPr>
          <w:rFonts w:ascii="Times New Roman" w:hAnsi="Times New Roman" w:cs="Times New Roman"/>
          <w:b/>
          <w:sz w:val="28"/>
          <w:szCs w:val="28"/>
        </w:rPr>
        <w:t xml:space="preserve"> 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republiky,  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 </w:t>
      </w:r>
      <w:r w:rsidR="00364589">
        <w:rPr>
          <w:rFonts w:ascii="Times New Roman" w:hAnsi="Times New Roman" w:cs="Times New Roman"/>
          <w:sz w:val="28"/>
          <w:szCs w:val="28"/>
          <w:lang w:val="sk-SK"/>
        </w:rPr>
        <w:t>3. mája 2011 č. 167,</w:t>
      </w:r>
    </w:p>
    <w:p w:rsidR="00115027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D2515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</w:t>
      </w:r>
      <w:r>
        <w:rPr>
          <w:rFonts w:ascii="Times New Roman" w:hAnsi="Times New Roman" w:cs="Times New Roman"/>
          <w:sz w:val="28"/>
          <w:szCs w:val="28"/>
        </w:rPr>
        <w:t xml:space="preserve">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financie a rozpočet,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</w:t>
      </w:r>
      <w:r w:rsidR="00150D31">
        <w:rPr>
          <w:rFonts w:ascii="Times New Roman" w:hAnsi="Times New Roman" w:cs="Times New Roman"/>
          <w:sz w:val="28"/>
          <w:szCs w:val="28"/>
          <w:lang w:val="sk-SK"/>
        </w:rPr>
        <w:t xml:space="preserve"> 11. mája 2011 č. 162,</w:t>
      </w:r>
    </w:p>
    <w:p w:rsidR="00115027" w:rsidP="00115027">
      <w:pPr>
        <w:pStyle w:val="TxBrp9"/>
        <w:tabs>
          <w:tab w:val="left" w:pos="0"/>
          <w:tab w:val="clear" w:pos="204"/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D2515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0BB">
        <w:rPr>
          <w:rFonts w:ascii="Times New Roman" w:hAnsi="Times New Roman" w:cs="Times New Roman"/>
          <w:b/>
          <w:sz w:val="28"/>
          <w:szCs w:val="28"/>
        </w:rPr>
        <w:t xml:space="preserve">verejnú správu a regionálny rozvoj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 </w:t>
      </w:r>
      <w:r w:rsidR="00D32C2C">
        <w:rPr>
          <w:rFonts w:ascii="Times New Roman" w:hAnsi="Times New Roman" w:cs="Times New Roman"/>
          <w:sz w:val="28"/>
          <w:szCs w:val="28"/>
          <w:lang w:val="sk-SK"/>
        </w:rPr>
        <w:t>10. mája 2011 č. 73.</w:t>
      </w:r>
    </w:p>
    <w:p w:rsidR="00974F81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AFF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8FA">
        <w:rPr>
          <w:rFonts w:ascii="Times New Roman" w:hAnsi="Times New Roman" w:cs="Times New Roman"/>
          <w:bCs/>
          <w:sz w:val="28"/>
          <w:szCs w:val="28"/>
        </w:rPr>
        <w:t>IV.</w:t>
      </w:r>
    </w:p>
    <w:p w:rsidR="00682B23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AFF" w:rsidRPr="00754AFF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Z uznesení </w:t>
      </w:r>
      <w:r w:rsidRPr="00754AFF">
        <w:rPr>
          <w:rFonts w:ascii="Times New Roman" w:hAnsi="Times New Roman" w:cs="Times New Roman"/>
          <w:sz w:val="28"/>
          <w:szCs w:val="28"/>
        </w:rPr>
        <w:t>výborov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AFF">
        <w:rPr>
          <w:rFonts w:ascii="Times New Roman" w:hAnsi="Times New Roman" w:cs="Times New Roman"/>
          <w:sz w:val="28"/>
          <w:szCs w:val="28"/>
        </w:rPr>
        <w:t>Národnej rady Slovenskej republiky po</w:t>
      </w:r>
      <w:r w:rsidRPr="00754AFF">
        <w:rPr>
          <w:rFonts w:ascii="Times New Roman" w:hAnsi="Times New Roman" w:cs="Times New Roman"/>
          <w:sz w:val="28"/>
          <w:szCs w:val="28"/>
        </w:rPr>
        <w:t xml:space="preserve">d bodom III tejto správy vyplývajú tieto </w:t>
      </w:r>
      <w:r w:rsidRPr="00754AFF">
        <w:rPr>
          <w:rFonts w:ascii="Times New Roman" w:hAnsi="Times New Roman" w:cs="Times New Roman"/>
          <w:b/>
          <w:bCs/>
          <w:sz w:val="28"/>
          <w:szCs w:val="28"/>
        </w:rPr>
        <w:t>pozmeňujúce a doplňujúce návrhy:</w:t>
      </w:r>
    </w:p>
    <w:p w:rsidR="003A5907" w:rsidP="003A5907">
      <w:pPr>
        <w:jc w:val="both"/>
        <w:rPr>
          <w:rFonts w:ascii="Times New Roman" w:hAnsi="Times New Roman" w:cs="Times New Roman"/>
          <w:b/>
        </w:rPr>
      </w:pPr>
    </w:p>
    <w:p w:rsidR="003A5907" w:rsidP="003A5907">
      <w:pPr>
        <w:jc w:val="both"/>
        <w:rPr>
          <w:rFonts w:ascii="Times New Roman" w:hAnsi="Times New Roman" w:cs="Times New Roman"/>
          <w:b/>
        </w:rPr>
      </w:pPr>
    </w:p>
    <w:p w:rsidR="003A5907" w:rsidRPr="00555154" w:rsidP="003A5907">
      <w:pPr>
        <w:spacing w:line="360" w:lineRule="auto"/>
        <w:jc w:val="both"/>
        <w:rPr>
          <w:rFonts w:ascii="Times New Roman" w:hAnsi="Times New Roman" w:cs="Times New Roman"/>
        </w:rPr>
      </w:pPr>
      <w:r w:rsidRPr="0055515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555154">
        <w:rPr>
          <w:rFonts w:ascii="Times New Roman" w:hAnsi="Times New Roman" w:cs="Times New Roman"/>
        </w:rPr>
        <w:t xml:space="preserve">V čl. I sa doterajší text § 3 označuje ako odsek 1 a dopĺňa sa odsekom 2, ktorý znie: </w:t>
      </w:r>
    </w:p>
    <w:p w:rsidR="003A5907" w:rsidRPr="00555154" w:rsidP="003A590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55154">
        <w:rPr>
          <w:rFonts w:ascii="Times New Roman" w:hAnsi="Times New Roman" w:cs="Times New Roman"/>
        </w:rPr>
        <w:t xml:space="preserve">„(2) V Obchodnom vestníku sa môžu zverejňovať aj údaje, ktorých zverejnenie alebo uverejnenie ustanovuje osobitný zákon, neustanovuje však povinnosť ich zverejnenia alebo uverejnenia v Obchodnom vestníku.“. </w:t>
      </w:r>
    </w:p>
    <w:p w:rsidR="003A5907" w:rsidRPr="00555154" w:rsidP="003A5907">
      <w:pPr>
        <w:jc w:val="both"/>
        <w:rPr>
          <w:rFonts w:ascii="Times New Roman" w:hAnsi="Times New Roman" w:cs="Times New Roman"/>
        </w:rPr>
      </w:pP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ab/>
        <w:t>Navrhuje sa, aby aj tzv. fakultatívne údaje, pre ktoré osobitný zákon ustanovil povinnosť ich zverejniť alebo uverejniť, ale nie výslovne v Obchodnom vestníku mohli byť zverejňované v Obchodnom vestníku. Ide napr. o povinnosť uverejniť údaje vhodným spôsobom, alebo spôsobom, aký sa určil v stanovách obchodných spoločností, príp. neinvestičných fondov, neziskových organizácii poskytujúcich všeobecne prospešné služby (napr. oznámenie o konaní valného zhromaždenia, resp. pozvánka na valné zhromaždenie, obchodné verejné súťaže, výzva na upisovanie nových akcií pri zvýšení základného imania, predaj majetku likvidátorom alebo správcom konkurznej podstaty podľa zákona o konkurze a vyrovnaní, výročné správy neinvestičných fondov a neziskových organizácií poskytujúcich všeobecne prospešné služby, programy podpory podľa zákona o štátnej pomoci).</w:t>
      </w:r>
    </w:p>
    <w:p w:rsidR="003A5907" w:rsidP="003A5907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A5907" w:rsidRPr="00754AFF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3A5907" w:rsidP="003A5907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3A5907" w:rsidP="003A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07" w:rsidRPr="00555154" w:rsidP="003A59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5154">
        <w:rPr>
          <w:rFonts w:ascii="Times New Roman" w:hAnsi="Times New Roman" w:cs="Times New Roman"/>
        </w:rPr>
        <w:t xml:space="preserve">.  V čl. I v § 4 ods. 1 písmená a) a b) znejú: </w:t>
      </w:r>
    </w:p>
    <w:p w:rsidR="003A5907" w:rsidRPr="00555154" w:rsidP="003A5907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>„a) fyzickou osobou sú titul, meno, priezvisko, adresa trvalého pobytu, adresa elektronickej pošty, bankové spojenie a číslo účtu; pri fyzickej osobe podnikateľovi aj obchodné meno, ak sa líši od jej mena a priezviska, miesto podnikania, ak sa líši od adresy trvalého pobytu a identifikačné číslo, ak je pridelené,</w:t>
      </w:r>
    </w:p>
    <w:p w:rsidR="003A5907" w:rsidRPr="00555154" w:rsidP="003A5907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 xml:space="preserve">b) právnickou osobou sú názov alebo obchodné meno, sídlo, identifikačné číslo, adresa elektronickej pošty, bankové spojenie, číslo účtu a meno, priezvisko, titul, funkcia osoby oprávnenej konať v mene právnickej osoby.“.   </w:t>
      </w: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ab/>
        <w:t>Precizuje sa právna úprava identifikačných údajov doplnením bankového spojenia a čísla účtu pre potreby vykonania elektronickej platby správneho poplatku.</w:t>
      </w:r>
    </w:p>
    <w:p w:rsidR="003A5907" w:rsidP="003A590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Ústavnopr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ávny výbor NR SR 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A5907" w:rsidRPr="00754AFF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3A5907" w:rsidP="003A5907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3A5907" w:rsidRPr="00555154" w:rsidP="003A5907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551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55154">
        <w:rPr>
          <w:rFonts w:ascii="Times New Roman" w:hAnsi="Times New Roman" w:cs="Times New Roman"/>
        </w:rPr>
        <w:t>V čl. I</w:t>
      </w:r>
      <w:r>
        <w:rPr>
          <w:rFonts w:ascii="Times New Roman" w:hAnsi="Times New Roman" w:cs="Times New Roman"/>
        </w:rPr>
        <w:t xml:space="preserve"> v </w:t>
      </w:r>
      <w:r w:rsidRPr="00555154">
        <w:rPr>
          <w:rFonts w:ascii="Times New Roman" w:hAnsi="Times New Roman" w:cs="Times New Roman"/>
        </w:rPr>
        <w:t xml:space="preserve">§ 4 ods. 5 druhá veta znie: „Ak povinná osoba zašle žiadosť v listinnej podobe, zasiela vydavateľ povinnej osobe v listinnej podobe správu o zverejnení údajov.“. </w:t>
      </w: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ab/>
        <w:t>Navrhuje sa, aby v prípade údajov určených na zverejnenie predkladaných v listinnej podobe, vydavateľ zasielal povinnej osobe správu o zverejnení údajov, ktorá je dôležitejšia ako pôvodne navrhovaná správa o doručení žiadosti o zverejnenie údajov v Obchodnom vestníku.</w:t>
      </w:r>
    </w:p>
    <w:p w:rsidR="003A5907" w:rsidP="003A5907">
      <w:pPr>
        <w:jc w:val="both"/>
        <w:rPr>
          <w:rFonts w:ascii="Times New Roman" w:hAnsi="Times New Roman" w:cs="Times New Roman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Ústavno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právny výbor NR SR 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A5907" w:rsidRPr="00754AFF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3A5907" w:rsidRPr="00555154" w:rsidP="003A5907">
      <w:pPr>
        <w:jc w:val="both"/>
        <w:rPr>
          <w:rFonts w:ascii="Times New Roman" w:hAnsi="Times New Roman" w:cs="Times New Roman"/>
        </w:rPr>
      </w:pPr>
    </w:p>
    <w:p w:rsidR="003A5907" w:rsidRPr="00555154" w:rsidP="003A59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55154">
        <w:rPr>
          <w:rFonts w:ascii="Times New Roman" w:hAnsi="Times New Roman" w:cs="Times New Roman"/>
        </w:rPr>
        <w:t xml:space="preserve"> V čl. I v </w:t>
      </w:r>
      <w:r>
        <w:rPr>
          <w:rFonts w:ascii="Times New Roman" w:hAnsi="Times New Roman" w:cs="Times New Roman"/>
        </w:rPr>
        <w:t>§</w:t>
      </w:r>
      <w:r w:rsidRPr="00555154">
        <w:rPr>
          <w:rFonts w:ascii="Times New Roman" w:hAnsi="Times New Roman" w:cs="Times New Roman"/>
        </w:rPr>
        <w:t xml:space="preserve"> 7 odsek 4 znie:</w:t>
      </w:r>
    </w:p>
    <w:p w:rsidR="003A5907" w:rsidRPr="00555154" w:rsidP="003A590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55154">
        <w:rPr>
          <w:rFonts w:ascii="Times New Roman" w:hAnsi="Times New Roman" w:cs="Times New Roman"/>
        </w:rPr>
        <w:t>„(4) Vydavateľ sprístupní údaje zverejnené v Obchodnom vestníku aj v podobe štruktúrovaných údaj</w:t>
      </w:r>
      <w:r w:rsidRPr="00555154">
        <w:rPr>
          <w:rFonts w:ascii="Times New Roman" w:hAnsi="Times New Roman" w:cs="Times New Roman"/>
        </w:rPr>
        <w:t xml:space="preserve">ov, ktorá umožňuje vyhľadávanie a ich ďalšie automatizované spracovanie; to neplatí, ak ide o údaje podľa § 4 ods. 5.“. </w:t>
      </w:r>
    </w:p>
    <w:p w:rsidR="003A5907" w:rsidRPr="00555154" w:rsidP="003A5907">
      <w:pPr>
        <w:jc w:val="both"/>
        <w:rPr>
          <w:rFonts w:ascii="Times New Roman" w:hAnsi="Times New Roman" w:cs="Times New Roman"/>
        </w:rPr>
      </w:pP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ab/>
        <w:tab/>
        <w:t xml:space="preserve">Nakoľko nie všetky vstupy do Obchodného vestníka musia byť realizované v elektronickej podobe, navrhuje </w:t>
      </w:r>
      <w:r w:rsidR="00167792">
        <w:rPr>
          <w:rFonts w:ascii="Times New Roman" w:hAnsi="Times New Roman" w:cs="Times New Roman"/>
          <w:sz w:val="24"/>
          <w:szCs w:val="24"/>
        </w:rPr>
        <w:t xml:space="preserve">sa </w:t>
      </w:r>
      <w:r w:rsidRPr="00555154">
        <w:rPr>
          <w:rFonts w:ascii="Times New Roman" w:hAnsi="Times New Roman" w:cs="Times New Roman"/>
          <w:sz w:val="24"/>
          <w:szCs w:val="24"/>
        </w:rPr>
        <w:t xml:space="preserve">tomu primerane upraviť povinnosť vydavateľa sprístupňovať Obchodný vestník v štruktúrovanej podobe umožňujúcej ďalšie automatizované spracovanie. </w:t>
      </w:r>
    </w:p>
    <w:p w:rsidR="003A5907" w:rsidP="003A5907">
      <w:pPr>
        <w:jc w:val="both"/>
        <w:rPr>
          <w:rFonts w:ascii="Times New Roman" w:hAnsi="Times New Roman" w:cs="Times New Roman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A5907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974F81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907" w:rsidP="003A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8606B2">
        <w:rPr>
          <w:rFonts w:ascii="Times New Roman" w:hAnsi="Times New Roman" w:cs="Times New Roman"/>
        </w:rPr>
        <w:t>Príloha k zákonu uvedená v čl. I sa presunie za čl. IV.</w:t>
      </w:r>
    </w:p>
    <w:p w:rsidR="003A5907" w:rsidRPr="008606B2" w:rsidP="003A5907">
      <w:pPr>
        <w:rPr>
          <w:rFonts w:ascii="Times New Roman" w:hAnsi="Times New Roman" w:cs="Times New Roman"/>
        </w:rPr>
      </w:pPr>
    </w:p>
    <w:p w:rsidR="003A5907" w:rsidP="003A5907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súlade so zaužívanou praxou.</w:t>
      </w:r>
      <w:r w:rsidRPr="008606B2">
        <w:rPr>
          <w:rFonts w:ascii="Times New Roman" w:hAnsi="Times New Roman" w:cs="Times New Roman"/>
        </w:rPr>
        <w:t xml:space="preserve"> </w:t>
      </w:r>
    </w:p>
    <w:p w:rsidR="003A5907" w:rsidP="003A5907">
      <w:pPr>
        <w:ind w:left="4320"/>
        <w:jc w:val="both"/>
        <w:rPr>
          <w:rFonts w:ascii="Times New Roman" w:hAnsi="Times New Roman" w:cs="Times New Roman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D32C2C" w:rsidRPr="00115027" w:rsidP="00D32C2C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Výbor NR SR pre verejnú správu a regionálny rozvoj </w:t>
      </w:r>
    </w:p>
    <w:p w:rsidR="00A21003" w:rsidP="00A2100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financie a rozpočet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907" w:rsidRPr="00754AFF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3A5907" w:rsidP="003A5907">
      <w:pPr>
        <w:ind w:left="3600"/>
        <w:jc w:val="both"/>
        <w:rPr>
          <w:rFonts w:ascii="Times New Roman" w:hAnsi="Times New Roman" w:cs="Times New Roman"/>
        </w:rPr>
      </w:pPr>
    </w:p>
    <w:p w:rsidR="003A5907" w:rsidP="003A5907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V článku III 2. bode sa v časti Oslobodenie za slová „§ 218a ods. 6“ vkladajú slová „a § 218o) ods. 1 písm. a)“.</w:t>
      </w:r>
    </w:p>
    <w:p w:rsidR="003A5907" w:rsidP="003A5907">
      <w:pPr>
        <w:ind w:left="43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Ide o doplnenie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stano</w:t>
        </w:r>
      </w:smartTag>
      <w:r>
        <w:rPr>
          <w:rFonts w:ascii="Times New Roman" w:hAnsi="Times New Roman" w:cs="Times New Roman"/>
        </w:rPr>
        <w:t>venia Obchodného zákonníka upravujúceho rozdelenie spoločností v súvislosti s požiadavkou smernice EP a Rady 2009/109/ES o oslobodení od poplatkov pri zverejnení návrhu podmienok rozdelenia spoločnosti na internetovej stránke, ktorú určí členský štát.</w:t>
      </w: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3A5907" w:rsidP="003A5907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3A5907" w:rsidRPr="00754AFF" w:rsidP="003A5907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3A5907" w:rsidRPr="00754AFF" w:rsidP="003A5907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3A5907" w:rsidP="003A5907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D32C2C" w:rsidP="00D32C2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V článku III 2. bode sa v časti Oslobodenie za slová „§ 218a ods. 6“ vkladajú slová „a § 218</w:t>
      </w:r>
      <w:r w:rsidR="0058699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“.</w:t>
      </w:r>
    </w:p>
    <w:p w:rsidR="00D32C2C" w:rsidP="00D32C2C">
      <w:pPr>
        <w:ind w:left="43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Ide o doplnenie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stano</w:t>
        </w:r>
      </w:smartTag>
      <w:r>
        <w:rPr>
          <w:rFonts w:ascii="Times New Roman" w:hAnsi="Times New Roman" w:cs="Times New Roman"/>
        </w:rPr>
        <w:t>venia Obchodného zákonníka upravujúceho rozdelenie spoločností v súvislosti s požiadavkou smernice EP a Rady 2009/109/ES o oslobodení od poplatkov pri zverejnení návrhu podmienok rozdelenia spoločnosti na internetovej stránke, ktorú určí členský štát.</w:t>
      </w:r>
    </w:p>
    <w:p w:rsidR="00D32C2C" w:rsidP="00D32C2C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D32C2C" w:rsidRPr="00115027" w:rsidP="00D32C2C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Výbor NR SR pre verejnú správu a regionálny rozvoj </w:t>
      </w:r>
    </w:p>
    <w:p w:rsidR="00D32C2C" w:rsidP="00D32C2C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C2C" w:rsidRPr="00754AFF" w:rsidP="00D32C2C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Gestorský výbor odporúča 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 w:rsidRPr="00754AFF">
        <w:rPr>
          <w:rFonts w:ascii="Times New Roman" w:hAnsi="Times New Roman" w:cs="Times New Roman"/>
          <w:b/>
          <w:sz w:val="28"/>
          <w:szCs w:val="28"/>
        </w:rPr>
        <w:t>schváliť.</w:t>
      </w:r>
    </w:p>
    <w:p w:rsidR="003A5907" w:rsidP="003A5907">
      <w:pPr>
        <w:jc w:val="both"/>
        <w:rPr>
          <w:rFonts w:ascii="Times New Roman" w:hAnsi="Times New Roman" w:cs="Times New Roman"/>
        </w:rPr>
      </w:pPr>
    </w:p>
    <w:p w:rsidR="00D32C2C" w:rsidRPr="00555154" w:rsidP="003A5907">
      <w:pPr>
        <w:jc w:val="both"/>
        <w:rPr>
          <w:rFonts w:ascii="Times New Roman" w:hAnsi="Times New Roman" w:cs="Times New Roman"/>
        </w:rPr>
      </w:pPr>
    </w:p>
    <w:p w:rsidR="003A5907" w:rsidRPr="00555154" w:rsidP="003A5907">
      <w:pPr>
        <w:spacing w:line="360" w:lineRule="auto"/>
        <w:jc w:val="both"/>
        <w:rPr>
          <w:rFonts w:ascii="Times New Roman" w:hAnsi="Times New Roman" w:cs="Times New Roman"/>
        </w:rPr>
      </w:pPr>
      <w:r w:rsidR="00D32C2C">
        <w:rPr>
          <w:rFonts w:ascii="Times New Roman" w:hAnsi="Times New Roman" w:cs="Times New Roman"/>
        </w:rPr>
        <w:t>8</w:t>
      </w:r>
      <w:r w:rsidRPr="005551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55154">
        <w:rPr>
          <w:rFonts w:ascii="Times New Roman" w:hAnsi="Times New Roman" w:cs="Times New Roman"/>
        </w:rPr>
        <w:t xml:space="preserve">V čl. III </w:t>
      </w:r>
      <w:r>
        <w:rPr>
          <w:rFonts w:ascii="Times New Roman" w:hAnsi="Times New Roman" w:cs="Times New Roman"/>
        </w:rPr>
        <w:t>2. b</w:t>
      </w:r>
      <w:r w:rsidRPr="0055515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e </w:t>
      </w:r>
      <w:r w:rsidRPr="00555154">
        <w:rPr>
          <w:rFonts w:ascii="Times New Roman" w:hAnsi="Times New Roman" w:cs="Times New Roman"/>
        </w:rPr>
        <w:t>v  položke 149a v písmene b) tretí bod znie:</w:t>
      </w:r>
    </w:p>
    <w:p w:rsidR="003A5907" w:rsidRPr="00555154" w:rsidP="003A590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55154">
        <w:rPr>
          <w:rFonts w:ascii="Times New Roman" w:hAnsi="Times New Roman" w:cs="Times New Roman"/>
        </w:rPr>
        <w:t>„3. účtovnú závierku podľa § 19 ods. 12 zákona č. 532/20</w:t>
      </w:r>
      <w:r>
        <w:rPr>
          <w:rFonts w:ascii="Times New Roman" w:hAnsi="Times New Roman" w:cs="Times New Roman"/>
        </w:rPr>
        <w:t>10 Z. z. o Rozhlase a </w:t>
      </w:r>
      <w:r w:rsidRPr="00555154">
        <w:rPr>
          <w:rFonts w:ascii="Times New Roman" w:hAnsi="Times New Roman" w:cs="Times New Roman"/>
        </w:rPr>
        <w:t>televízii Slovenska a o zmene a doplnení niektorých zá</w:t>
      </w:r>
      <w:r>
        <w:rPr>
          <w:rFonts w:ascii="Times New Roman" w:hAnsi="Times New Roman" w:cs="Times New Roman"/>
        </w:rPr>
        <w:t>konov, účtovnú závierku podľa § </w:t>
      </w:r>
      <w:r w:rsidRPr="00555154">
        <w:rPr>
          <w:rFonts w:ascii="Times New Roman" w:hAnsi="Times New Roman" w:cs="Times New Roman"/>
        </w:rPr>
        <w:t xml:space="preserve">5 ods. 10 zákona č. 385/2008 Z. z. o Tlačovej agentúre Slovenskej republiky a o zmene niektorých zákonov, účtovnú závierku podľa § 23 ods. 6 zákona </w:t>
      </w:r>
      <w:r>
        <w:rPr>
          <w:rFonts w:ascii="Times New Roman" w:hAnsi="Times New Roman" w:cs="Times New Roman"/>
        </w:rPr>
        <w:t>č. 516/2008 Z. z. o </w:t>
      </w:r>
      <w:r w:rsidRPr="00555154">
        <w:rPr>
          <w:rFonts w:ascii="Times New Roman" w:hAnsi="Times New Roman" w:cs="Times New Roman"/>
        </w:rPr>
        <w:t>Audiovizuálnom fonde a o zmene a doplnení niektorých zákonov, účtovnú závierku podľa § 30 ods. 4 zákona č. 90/2008 Z. z. o európskom z</w:t>
      </w:r>
      <w:r>
        <w:rPr>
          <w:rFonts w:ascii="Times New Roman" w:hAnsi="Times New Roman" w:cs="Times New Roman"/>
        </w:rPr>
        <w:t>oskupení územnej spolupráce a o </w:t>
      </w:r>
      <w:r w:rsidRPr="00555154">
        <w:rPr>
          <w:rFonts w:ascii="Times New Roman" w:hAnsi="Times New Roman" w:cs="Times New Roman"/>
        </w:rPr>
        <w:t>doplnení zákona č. 540/2001 Z. z. o štátnej štatistike v znení neskorš</w:t>
      </w:r>
      <w:r>
        <w:rPr>
          <w:rFonts w:ascii="Times New Roman" w:hAnsi="Times New Roman" w:cs="Times New Roman"/>
        </w:rPr>
        <w:t>ích predpisov a </w:t>
      </w:r>
      <w:r w:rsidRPr="00555154">
        <w:rPr>
          <w:rFonts w:ascii="Times New Roman" w:hAnsi="Times New Roman" w:cs="Times New Roman"/>
        </w:rPr>
        <w:t>výsledok hospodárenia podľa § 36 ods. 5 zákona č. 513/2009 Z. z. o dráhach a o zmene a doplnení niektorých zákonov .........10 eur,“.</w:t>
      </w:r>
    </w:p>
    <w:p w:rsidR="003A5907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3A5907" w:rsidRPr="00555154" w:rsidP="003A5907">
      <w:pPr>
        <w:pStyle w:val="Odsekzoznamu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555154">
        <w:rPr>
          <w:rFonts w:ascii="Times New Roman" w:hAnsi="Times New Roman" w:cs="Times New Roman"/>
          <w:sz w:val="24"/>
          <w:szCs w:val="24"/>
        </w:rPr>
        <w:tab/>
        <w:t>Navrhuje sa upraviť výšku správneho poplatku aj pri zverejnení účtovnej závierky  európskeho zoskupenia územnej spolupráce (§ 30 ods. 4 zákona č. 90/2008 Z. z.) a výsledku hospodárenia železničného</w:t>
      </w:r>
      <w:r>
        <w:rPr>
          <w:rFonts w:ascii="Times New Roman" w:hAnsi="Times New Roman" w:cs="Times New Roman"/>
          <w:sz w:val="24"/>
          <w:szCs w:val="24"/>
        </w:rPr>
        <w:t xml:space="preserve"> podniku (§ 36 ods. 5 zákona č. </w:t>
      </w:r>
      <w:r w:rsidRPr="00555154">
        <w:rPr>
          <w:rFonts w:ascii="Times New Roman" w:hAnsi="Times New Roman" w:cs="Times New Roman"/>
          <w:sz w:val="24"/>
          <w:szCs w:val="24"/>
        </w:rPr>
        <w:t xml:space="preserve">513/2009 Z. z.), pretože aj tieto subjekty sú povinné zverejňovať svoju účtovnú závierku, resp. výsledok hospodárenia, podľa osobitného zákona, tak ako ostatné subjekty taxatívne vymedzené v písmene b) bode 3. Ide o doplnenie chýbajúcej právnej úpravy. </w:t>
      </w:r>
    </w:p>
    <w:p w:rsidR="0054198A" w:rsidP="00C24EE3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C24EE3" w:rsidR="00C24EE3">
        <w:rPr>
          <w:rFonts w:ascii="Times New Roman" w:hAnsi="Times New Roman" w:cs="Times New Roman"/>
          <w:sz w:val="28"/>
          <w:szCs w:val="28"/>
          <w:lang w:eastAsia="cs-CZ"/>
        </w:rPr>
        <w:tab/>
        <w:tab/>
        <w:tab/>
        <w:tab/>
      </w:r>
    </w:p>
    <w:p w:rsidR="006837FB" w:rsidP="0054198A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754AFF" w:rsidR="0054198A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</w:r>
    </w:p>
    <w:p w:rsidR="0054198A" w:rsidRPr="00754AFF" w:rsidP="0054198A">
      <w:pPr>
        <w:ind w:left="4320"/>
        <w:rPr>
          <w:rFonts w:ascii="Times New Roman" w:hAnsi="Times New Roman" w:cs="Times New Roman"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ab/>
        <w:t xml:space="preserve"> </w:t>
      </w:r>
    </w:p>
    <w:p w:rsidR="0054198A" w:rsidRPr="00754AFF" w:rsidP="0054198A">
      <w:pPr>
        <w:ind w:left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505ADE" w:rsidP="00C24EE3">
      <w:pPr>
        <w:rPr>
          <w:rFonts w:ascii="Times New Roman" w:hAnsi="Times New Roman" w:cs="Times New Roman"/>
          <w:sz w:val="28"/>
          <w:szCs w:val="28"/>
          <w:lang w:eastAsia="cs-CZ"/>
        </w:rPr>
      </w:pPr>
    </w:p>
    <w:p w:rsid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0F6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0D" w:rsidR="000A5C0D">
        <w:rPr>
          <w:rFonts w:ascii="Times New Roman" w:hAnsi="Times New Roman" w:cs="Times New Roman"/>
          <w:sz w:val="28"/>
          <w:szCs w:val="28"/>
        </w:rPr>
        <w:tab/>
        <w:t xml:space="preserve">Gestorský výbor </w:t>
      </w:r>
      <w:r w:rsidRPr="000A5C0D" w:rsidR="000A5C0D">
        <w:rPr>
          <w:rFonts w:ascii="Times New Roman" w:hAnsi="Times New Roman" w:cs="Times New Roman"/>
          <w:b/>
          <w:bCs/>
          <w:sz w:val="28"/>
          <w:szCs w:val="28"/>
        </w:rPr>
        <w:t xml:space="preserve">odporúča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hlasovať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 o pozmeňujúcich a doplňujúcich návrhoch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0211">
        <w:rPr>
          <w:rFonts w:ascii="Times New Roman" w:hAnsi="Times New Roman" w:cs="Times New Roman"/>
          <w:sz w:val="28"/>
          <w:szCs w:val="28"/>
        </w:rPr>
        <w:t xml:space="preserve"> </w:t>
      </w:r>
      <w:r w:rsidRPr="00D970F6" w:rsidR="00E80211">
        <w:rPr>
          <w:rFonts w:ascii="Times New Roman" w:hAnsi="Times New Roman" w:cs="Times New Roman"/>
          <w:b/>
          <w:sz w:val="28"/>
          <w:szCs w:val="28"/>
        </w:rPr>
        <w:t xml:space="preserve">pod bodom </w:t>
      </w:r>
      <w:r w:rsidRPr="00D970F6">
        <w:rPr>
          <w:rFonts w:ascii="Times New Roman" w:hAnsi="Times New Roman" w:cs="Times New Roman"/>
          <w:b/>
          <w:sz w:val="28"/>
          <w:szCs w:val="28"/>
        </w:rPr>
        <w:t>1, 2, 3, 4, 5, 6, 8</w:t>
      </w:r>
      <w:r w:rsidRPr="00D970F6" w:rsidR="005E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0F6" w:rsidR="000A5C0D">
        <w:rPr>
          <w:rFonts w:ascii="Times New Roman" w:hAnsi="Times New Roman" w:cs="Times New Roman"/>
          <w:b/>
          <w:sz w:val="28"/>
          <w:szCs w:val="28"/>
        </w:rPr>
        <w:t>spoločne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C0D" w:rsidR="000A5C0D">
        <w:rPr>
          <w:rFonts w:ascii="Times New Roman" w:hAnsi="Times New Roman" w:cs="Times New Roman"/>
          <w:sz w:val="28"/>
          <w:szCs w:val="28"/>
        </w:rPr>
        <w:t xml:space="preserve">s návrhom </w:t>
      </w:r>
      <w:r w:rsidRPr="000A5C0D" w:rsidR="000A5C0D">
        <w:rPr>
          <w:rFonts w:ascii="Times New Roman" w:hAnsi="Times New Roman" w:cs="Times New Roman"/>
          <w:b/>
          <w:sz w:val="28"/>
          <w:szCs w:val="28"/>
        </w:rPr>
        <w:t>schváliť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A5C0D" w:rsidP="000A5C0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="00D970F6">
        <w:rPr>
          <w:rFonts w:ascii="Times New Roman" w:hAnsi="Times New Roman" w:cs="Times New Roman"/>
          <w:b/>
          <w:sz w:val="28"/>
          <w:szCs w:val="28"/>
        </w:rPr>
        <w:tab/>
        <w:tab/>
        <w:t xml:space="preserve"> </w:t>
      </w:r>
      <w:r w:rsidR="00113018">
        <w:rPr>
          <w:rFonts w:ascii="Times New Roman" w:hAnsi="Times New Roman" w:cs="Times New Roman"/>
          <w:b/>
          <w:sz w:val="28"/>
          <w:szCs w:val="28"/>
        </w:rPr>
        <w:t xml:space="preserve">osobitne pod bodom </w:t>
      </w:r>
      <w:r w:rsidR="00D970F6">
        <w:rPr>
          <w:rFonts w:ascii="Times New Roman" w:hAnsi="Times New Roman" w:cs="Times New Roman"/>
          <w:b/>
          <w:sz w:val="28"/>
          <w:szCs w:val="28"/>
        </w:rPr>
        <w:t>7</w:t>
      </w:r>
      <w:r w:rsidR="0011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018">
        <w:rPr>
          <w:rFonts w:ascii="Times New Roman" w:hAnsi="Times New Roman" w:cs="Times New Roman"/>
          <w:sz w:val="28"/>
          <w:szCs w:val="28"/>
        </w:rPr>
        <w:t xml:space="preserve">s návrhom </w:t>
      </w:r>
      <w:r w:rsidR="00D970F6">
        <w:rPr>
          <w:rFonts w:ascii="Times New Roman" w:hAnsi="Times New Roman" w:cs="Times New Roman"/>
          <w:b/>
          <w:sz w:val="28"/>
          <w:szCs w:val="28"/>
        </w:rPr>
        <w:t xml:space="preserve">neschváliť. </w:t>
      </w:r>
      <w:r w:rsidRPr="000A5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1B" w:rsidRPr="000A5C0D" w:rsidP="00541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848">
        <w:rPr>
          <w:rFonts w:ascii="Times New Roman" w:hAnsi="Times New Roman" w:cs="Times New Roman"/>
          <w:bCs/>
          <w:sz w:val="28"/>
          <w:szCs w:val="28"/>
        </w:rPr>
        <w:t>V.</w:t>
      </w:r>
    </w:p>
    <w:p w:rsidR="00E80211" w:rsidRPr="009117D7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7D7" w:rsidR="004B4101">
        <w:rPr>
          <w:rFonts w:ascii="Times New Roman" w:hAnsi="Times New Roman" w:cs="Times New Roman"/>
          <w:sz w:val="28"/>
          <w:szCs w:val="28"/>
        </w:rPr>
        <w:tab/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Gestorský výbor</w:t>
      </w:r>
      <w:r w:rsidRPr="009117D7" w:rsidR="004B4101">
        <w:rPr>
          <w:rFonts w:ascii="Times New Roman" w:hAnsi="Times New Roman" w:cs="Times New Roman"/>
          <w:sz w:val="28"/>
          <w:szCs w:val="28"/>
        </w:rPr>
        <w:t xml:space="preserve"> na základe stanovísk výborov </w:t>
      </w:r>
      <w:r w:rsidRPr="009117D7" w:rsidR="004B4101">
        <w:rPr>
          <w:rFonts w:ascii="Times New Roman" w:hAnsi="Times New Roman" w:cs="Times New Roman"/>
          <w:bCs/>
          <w:sz w:val="28"/>
          <w:szCs w:val="28"/>
        </w:rPr>
        <w:t>k</w:t>
      </w:r>
      <w:r w:rsidRPr="009117D7" w:rsidR="00911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CF1" w:rsidR="00B8591B">
        <w:rPr>
          <w:rFonts w:ascii="Times New Roman" w:hAnsi="Times New Roman" w:cs="Times New Roman"/>
          <w:sz w:val="28"/>
          <w:szCs w:val="28"/>
        </w:rPr>
        <w:t>vládn</w:t>
      </w:r>
      <w:r w:rsidR="00B8591B">
        <w:rPr>
          <w:rFonts w:ascii="Times New Roman" w:hAnsi="Times New Roman" w:cs="Times New Roman"/>
          <w:sz w:val="28"/>
          <w:szCs w:val="28"/>
        </w:rPr>
        <w:t>emu</w:t>
      </w:r>
      <w:r w:rsidRPr="008C2CF1" w:rsidR="00B8591B">
        <w:rPr>
          <w:rFonts w:ascii="Times New Roman" w:hAnsi="Times New Roman" w:cs="Times New Roman"/>
          <w:sz w:val="28"/>
          <w:szCs w:val="28"/>
        </w:rPr>
        <w:t xml:space="preserve"> návrh</w:t>
      </w:r>
      <w:r w:rsidR="00B8591B">
        <w:rPr>
          <w:rFonts w:ascii="Times New Roman" w:hAnsi="Times New Roman" w:cs="Times New Roman"/>
          <w:sz w:val="28"/>
          <w:szCs w:val="28"/>
        </w:rPr>
        <w:t>u</w:t>
      </w:r>
      <w:r w:rsidRPr="008C2CF1" w:rsidR="00B8591B">
        <w:rPr>
          <w:rFonts w:ascii="Times New Roman" w:hAnsi="Times New Roman" w:cs="Times New Roman"/>
          <w:sz w:val="28"/>
          <w:szCs w:val="28"/>
        </w:rPr>
        <w:t xml:space="preserve"> zákona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CD2F18" w:rsidR="004848C8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A160BB" w:rsidR="004848C8">
        <w:rPr>
          <w:rFonts w:ascii="Times New Roman" w:hAnsi="Times New Roman" w:cs="Times New Roman"/>
          <w:sz w:val="28"/>
          <w:szCs w:val="28"/>
        </w:rPr>
        <w:t>a o zmene a doplnení niektorých zákonov (tlač 280)</w:t>
      </w:r>
      <w:r w:rsidR="00B8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48" w:rsidR="00541D50">
        <w:rPr>
          <w:rFonts w:ascii="Times New Roman" w:hAnsi="Times New Roman" w:cs="Times New Roman"/>
          <w:sz w:val="28"/>
          <w:szCs w:val="28"/>
        </w:rPr>
        <w:t>uveden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ých pod bodom </w:t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tejto správy a stanovísk poslancov gestorského výboru vyjadrených v rozprave, podľa § 79 ods. 4 písm.  f) rokovac</w:t>
      </w:r>
      <w:r w:rsidRPr="00721848" w:rsidR="00CE10F8">
        <w:rPr>
          <w:rFonts w:ascii="Times New Roman" w:hAnsi="Times New Roman" w:cs="Times New Roman"/>
          <w:sz w:val="28"/>
          <w:szCs w:val="28"/>
        </w:rPr>
        <w:t xml:space="preserve">ieho 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poriadku Národnej rady Slovenskej republiky </w:t>
      </w:r>
      <w:r w:rsidRPr="00721848" w:rsidR="0061239D">
        <w:rPr>
          <w:rFonts w:ascii="Times New Roman" w:hAnsi="Times New Roman" w:cs="Times New Roman"/>
          <w:b/>
          <w:bCs/>
          <w:sz w:val="28"/>
          <w:szCs w:val="28"/>
        </w:rPr>
        <w:t xml:space="preserve">odporúča Národnej rade Slovenskej republiky </w:t>
      </w:r>
      <w:r w:rsidRPr="009117D7" w:rsidR="009117D7">
        <w:rPr>
          <w:rFonts w:ascii="Times New Roman" w:hAnsi="Times New Roman" w:cs="Times New Roman"/>
          <w:sz w:val="28"/>
          <w:szCs w:val="28"/>
        </w:rPr>
        <w:t>vládn</w:t>
      </w:r>
      <w:r w:rsidR="009117D7">
        <w:rPr>
          <w:rFonts w:ascii="Times New Roman" w:hAnsi="Times New Roman" w:cs="Times New Roman"/>
          <w:sz w:val="28"/>
          <w:szCs w:val="28"/>
        </w:rPr>
        <w:t xml:space="preserve">y </w:t>
      </w:r>
      <w:r w:rsidRPr="009117D7" w:rsidR="009117D7">
        <w:rPr>
          <w:rFonts w:ascii="Times New Roman" w:hAnsi="Times New Roman" w:cs="Times New Roman"/>
          <w:sz w:val="28"/>
          <w:szCs w:val="28"/>
        </w:rPr>
        <w:t>návrh zákona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CD2F18" w:rsidR="004848C8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A160BB" w:rsidR="004848C8">
        <w:rPr>
          <w:rFonts w:ascii="Times New Roman" w:hAnsi="Times New Roman" w:cs="Times New Roman"/>
          <w:sz w:val="28"/>
          <w:szCs w:val="28"/>
        </w:rPr>
        <w:t>a o zmene a doplnení niektorých zákonov (tlač 280)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721848" w:rsidR="0061239D">
        <w:rPr>
          <w:rFonts w:ascii="Times New Roman" w:hAnsi="Times New Roman" w:cs="Times New Roman"/>
          <w:b/>
          <w:sz w:val="28"/>
          <w:szCs w:val="28"/>
        </w:rPr>
        <w:t xml:space="preserve">schváliť </w:t>
      </w:r>
      <w:r w:rsidRPr="00721848">
        <w:rPr>
          <w:rFonts w:ascii="Times New Roman" w:hAnsi="Times New Roman" w:cs="Times New Roman"/>
          <w:bCs/>
          <w:sz w:val="28"/>
          <w:szCs w:val="28"/>
        </w:rPr>
        <w:t>v zn</w:t>
      </w:r>
      <w:r w:rsidR="009117D7">
        <w:rPr>
          <w:rFonts w:ascii="Times New Roman" w:hAnsi="Times New Roman" w:cs="Times New Roman"/>
          <w:bCs/>
          <w:sz w:val="28"/>
          <w:szCs w:val="28"/>
        </w:rPr>
        <w:t>ení schválených pozmeňujúcich a </w:t>
      </w:r>
      <w:r w:rsidRPr="00721848">
        <w:rPr>
          <w:rFonts w:ascii="Times New Roman" w:hAnsi="Times New Roman" w:cs="Times New Roman"/>
          <w:bCs/>
          <w:sz w:val="28"/>
          <w:szCs w:val="28"/>
        </w:rPr>
        <w:t xml:space="preserve">doplňujúcich návrhov uvedených v tejto spoločnej správe.  </w:t>
      </w: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48" w:rsidRPr="00721848" w:rsidP="00721848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ab/>
        <w:tab/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Spoločná správa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výborov Národnej rady Slovenskej repu</w:t>
      </w:r>
      <w:r w:rsidR="00E80211">
        <w:rPr>
          <w:rFonts w:ascii="Times New Roman" w:hAnsi="Times New Roman" w:cs="Times New Roman"/>
          <w:sz w:val="28"/>
          <w:szCs w:val="28"/>
          <w:lang w:val="sk-SK"/>
        </w:rPr>
        <w:t>bliky o 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prerokovaní </w:t>
      </w:r>
      <w:r w:rsidRPr="009117D7" w:rsidR="00F2156F">
        <w:rPr>
          <w:rFonts w:ascii="Times New Roman" w:hAnsi="Times New Roman" w:cs="Times New Roman"/>
          <w:sz w:val="28"/>
          <w:szCs w:val="28"/>
          <w:lang w:val="sk-SK"/>
        </w:rPr>
        <w:t>v</w:t>
      </w:r>
      <w:r w:rsidRPr="009117D7" w:rsidR="00F2156F">
        <w:rPr>
          <w:rFonts w:ascii="Times New Roman" w:hAnsi="Times New Roman" w:cs="Times New Roman"/>
          <w:sz w:val="28"/>
          <w:szCs w:val="28"/>
        </w:rPr>
        <w:t>ládne</w:t>
      </w:r>
      <w:r w:rsidR="00F2156F">
        <w:rPr>
          <w:rFonts w:ascii="Times New Roman" w:hAnsi="Times New Roman" w:cs="Times New Roman"/>
          <w:sz w:val="28"/>
          <w:szCs w:val="28"/>
        </w:rPr>
        <w:t>ho</w:t>
      </w:r>
      <w:r w:rsidRPr="009117D7" w:rsidR="00F2156F">
        <w:rPr>
          <w:rFonts w:ascii="Times New Roman" w:hAnsi="Times New Roman" w:cs="Times New Roman"/>
          <w:sz w:val="28"/>
          <w:szCs w:val="28"/>
        </w:rPr>
        <w:t xml:space="preserve"> návrhu zákona</w:t>
      </w:r>
      <w:r w:rsidR="004848C8">
        <w:rPr>
          <w:rFonts w:ascii="Times New Roman" w:hAnsi="Times New Roman" w:cs="Times New Roman"/>
          <w:sz w:val="28"/>
          <w:szCs w:val="28"/>
        </w:rPr>
        <w:t xml:space="preserve"> </w:t>
      </w:r>
      <w:r w:rsidRPr="00CD2F18" w:rsidR="004848C8">
        <w:rPr>
          <w:rFonts w:ascii="Times New Roman" w:hAnsi="Times New Roman" w:cs="Times New Roman"/>
          <w:b/>
          <w:sz w:val="28"/>
          <w:szCs w:val="28"/>
        </w:rPr>
        <w:t xml:space="preserve">o Obchodnom vestníku </w:t>
      </w:r>
      <w:r w:rsidRPr="00A160BB" w:rsidR="004848C8">
        <w:rPr>
          <w:rFonts w:ascii="Times New Roman" w:hAnsi="Times New Roman" w:cs="Times New Roman"/>
          <w:sz w:val="28"/>
          <w:szCs w:val="28"/>
        </w:rPr>
        <w:t>a o zmene a doplnení niektorých zákonov (tlač 280)</w:t>
      </w:r>
      <w:r w:rsidR="00B8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56F">
        <w:rPr>
          <w:rFonts w:ascii="Times New Roman" w:hAnsi="Times New Roman" w:cs="Times New Roman"/>
          <w:sz w:val="28"/>
          <w:szCs w:val="28"/>
        </w:rPr>
        <w:t>v </w:t>
      </w:r>
      <w:r w:rsidRPr="00721848">
        <w:rPr>
          <w:rFonts w:ascii="Times New Roman" w:hAnsi="Times New Roman" w:cs="Times New Roman"/>
          <w:sz w:val="28"/>
          <w:szCs w:val="28"/>
        </w:rPr>
        <w:t xml:space="preserve">druhom čítaní (tlač </w:t>
      </w:r>
      <w:r w:rsidR="00F2156F">
        <w:rPr>
          <w:rFonts w:ascii="Times New Roman" w:hAnsi="Times New Roman" w:cs="Times New Roman"/>
          <w:sz w:val="28"/>
          <w:szCs w:val="28"/>
        </w:rPr>
        <w:t>2</w:t>
      </w:r>
      <w:r w:rsidR="004848C8">
        <w:rPr>
          <w:rFonts w:ascii="Times New Roman" w:hAnsi="Times New Roman" w:cs="Times New Roman"/>
          <w:sz w:val="28"/>
          <w:szCs w:val="28"/>
        </w:rPr>
        <w:t>80</w:t>
      </w:r>
      <w:r w:rsidRPr="00721848">
        <w:rPr>
          <w:rFonts w:ascii="Times New Roman" w:hAnsi="Times New Roman" w:cs="Times New Roman"/>
          <w:sz w:val="28"/>
          <w:szCs w:val="28"/>
        </w:rPr>
        <w:t>a)</w:t>
      </w:r>
      <w:r w:rsidR="007E041F">
        <w:rPr>
          <w:rFonts w:ascii="Times New Roman" w:hAnsi="Times New Roman" w:cs="Times New Roman"/>
          <w:sz w:val="28"/>
          <w:szCs w:val="28"/>
        </w:rPr>
        <w:t xml:space="preserve"> 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bola schválená uznesením Ústavnoprávneho výboru Národnej rady Slovenskej republiky z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 </w:t>
      </w:r>
      <w:r w:rsidR="00232B96">
        <w:rPr>
          <w:rFonts w:ascii="Times New Roman" w:hAnsi="Times New Roman" w:cs="Times New Roman"/>
          <w:b/>
          <w:bCs/>
          <w:sz w:val="28"/>
          <w:szCs w:val="28"/>
          <w:lang w:val="sk-SK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mája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201</w:t>
      </w:r>
      <w:r w:rsidR="00F2156F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 č. 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="00C701F1">
        <w:rPr>
          <w:rFonts w:ascii="Times New Roman" w:hAnsi="Times New Roman" w:cs="Times New Roman"/>
          <w:b/>
          <w:bCs/>
          <w:sz w:val="28"/>
          <w:szCs w:val="28"/>
          <w:lang w:val="sk-SK"/>
        </w:rPr>
        <w:t>189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.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>Týmto uznesením výbor zároveň poveril spravodaj</w:t>
      </w:r>
      <w:r w:rsidR="00913EF7">
        <w:rPr>
          <w:rFonts w:ascii="Times New Roman" w:hAnsi="Times New Roman" w:cs="Times New Roman"/>
          <w:bCs/>
          <w:sz w:val="28"/>
          <w:szCs w:val="28"/>
          <w:lang w:val="sk-SK"/>
        </w:rPr>
        <w:t>kyňu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predložiť návrhy podľa §  81 ods. 2, § 83 ods. 4, § 84 ods. 2 a § 86 zákona o rokovacom poriadku Národnej rady Slovenskej republiky.  </w:t>
      </w:r>
    </w:p>
    <w:p w:rsidR="004B410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041F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8C8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8C8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8C8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 w:rsidR="00C3070F">
        <w:rPr>
          <w:rFonts w:ascii="Times New Roman" w:hAnsi="Times New Roman" w:cs="Times New Roman"/>
          <w:sz w:val="28"/>
          <w:szCs w:val="28"/>
        </w:rPr>
        <w:t xml:space="preserve">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505BA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1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1F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Pr="00373F61" w:rsidR="00D3075B">
        <w:rPr>
          <w:rFonts w:ascii="Times New Roman" w:hAnsi="Times New Roman" w:cs="Times New Roman"/>
          <w:sz w:val="28"/>
          <w:szCs w:val="28"/>
        </w:rPr>
        <w:t xml:space="preserve"> </w:t>
      </w:r>
      <w:r w:rsidR="00232B96">
        <w:rPr>
          <w:rFonts w:ascii="Times New Roman" w:hAnsi="Times New Roman" w:cs="Times New Roman"/>
          <w:sz w:val="28"/>
          <w:szCs w:val="28"/>
        </w:rPr>
        <w:t xml:space="preserve">16. </w:t>
      </w:r>
      <w:r w:rsidR="00F2156F">
        <w:rPr>
          <w:rFonts w:ascii="Times New Roman" w:hAnsi="Times New Roman" w:cs="Times New Roman"/>
          <w:sz w:val="28"/>
          <w:szCs w:val="28"/>
        </w:rPr>
        <w:t>mája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>20</w:t>
      </w:r>
      <w:r w:rsidRPr="00373F61" w:rsidR="00D3075B">
        <w:rPr>
          <w:rFonts w:ascii="Times New Roman" w:hAnsi="Times New Roman" w:cs="Times New Roman"/>
          <w:sz w:val="28"/>
          <w:szCs w:val="28"/>
        </w:rPr>
        <w:t>1</w:t>
      </w:r>
      <w:r w:rsidR="00F2156F">
        <w:rPr>
          <w:rFonts w:ascii="Times New Roman" w:hAnsi="Times New Roman" w:cs="Times New Roman"/>
          <w:sz w:val="28"/>
          <w:szCs w:val="28"/>
        </w:rPr>
        <w:t>1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1486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6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13018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01486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2">
    <w:nsid w:val="276D2B7E"/>
    <w:multiLevelType w:val="hybridMultilevel"/>
    <w:tmpl w:val="62969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252DD"/>
    <w:multiLevelType w:val="hybridMultilevel"/>
    <w:tmpl w:val="FDA4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42E80"/>
    <w:multiLevelType w:val="hybridMultilevel"/>
    <w:tmpl w:val="F04AF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771CBC"/>
    <w:multiLevelType w:val="hybridMultilevel"/>
    <w:tmpl w:val="9FDE96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860"/>
    <w:rsid w:val="000A5C0D"/>
    <w:rsid w:val="00113018"/>
    <w:rsid w:val="00115027"/>
    <w:rsid w:val="00150D31"/>
    <w:rsid w:val="00164074"/>
    <w:rsid w:val="00167792"/>
    <w:rsid w:val="001A5654"/>
    <w:rsid w:val="00232B96"/>
    <w:rsid w:val="00261543"/>
    <w:rsid w:val="00364589"/>
    <w:rsid w:val="00373F61"/>
    <w:rsid w:val="00392431"/>
    <w:rsid w:val="003A5907"/>
    <w:rsid w:val="004848C8"/>
    <w:rsid w:val="004B4101"/>
    <w:rsid w:val="004C3AC4"/>
    <w:rsid w:val="00505ADE"/>
    <w:rsid w:val="00505BAE"/>
    <w:rsid w:val="0054198A"/>
    <w:rsid w:val="00541D50"/>
    <w:rsid w:val="00555154"/>
    <w:rsid w:val="00586995"/>
    <w:rsid w:val="005A36AC"/>
    <w:rsid w:val="005C4664"/>
    <w:rsid w:val="005E31F5"/>
    <w:rsid w:val="0061239D"/>
    <w:rsid w:val="00682B23"/>
    <w:rsid w:val="006837FB"/>
    <w:rsid w:val="00721848"/>
    <w:rsid w:val="00754AFF"/>
    <w:rsid w:val="0079763E"/>
    <w:rsid w:val="007E041F"/>
    <w:rsid w:val="00810381"/>
    <w:rsid w:val="00846405"/>
    <w:rsid w:val="008606B2"/>
    <w:rsid w:val="008857F7"/>
    <w:rsid w:val="008C1C32"/>
    <w:rsid w:val="008C2CF1"/>
    <w:rsid w:val="00900A36"/>
    <w:rsid w:val="009117D7"/>
    <w:rsid w:val="00913EF7"/>
    <w:rsid w:val="00974F81"/>
    <w:rsid w:val="009D2515"/>
    <w:rsid w:val="00A160BB"/>
    <w:rsid w:val="00A21003"/>
    <w:rsid w:val="00A319FD"/>
    <w:rsid w:val="00A7029C"/>
    <w:rsid w:val="00AF17C0"/>
    <w:rsid w:val="00B56C8D"/>
    <w:rsid w:val="00B8591B"/>
    <w:rsid w:val="00B94C90"/>
    <w:rsid w:val="00BE4FBE"/>
    <w:rsid w:val="00C24EE3"/>
    <w:rsid w:val="00C26E97"/>
    <w:rsid w:val="00C3070F"/>
    <w:rsid w:val="00C50514"/>
    <w:rsid w:val="00C701F1"/>
    <w:rsid w:val="00CA18FA"/>
    <w:rsid w:val="00CD2F18"/>
    <w:rsid w:val="00CE10F8"/>
    <w:rsid w:val="00D3075B"/>
    <w:rsid w:val="00D32C2C"/>
    <w:rsid w:val="00D53731"/>
    <w:rsid w:val="00D970F6"/>
    <w:rsid w:val="00DA0EC5"/>
    <w:rsid w:val="00E07A6F"/>
    <w:rsid w:val="00E15D6C"/>
    <w:rsid w:val="00E80211"/>
    <w:rsid w:val="00F1615B"/>
    <w:rsid w:val="00F2156F"/>
    <w:rsid w:val="00F57AB6"/>
    <w:rsid w:val="00F64724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3058</TotalTime>
  <Pages>1</Pages>
  <Words>1381</Words>
  <Characters>7876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Obchodnom vestníku</dc:title>
  <dc:subject>sch.30.,16.5.2011</dc:subject>
  <dc:creator>Viera Ebringerová</dc:creator>
  <cp:keywords>UPV tlač 280</cp:keywords>
  <dc:description>vládny návrh zákona</dc:description>
  <cp:lastModifiedBy>EbriVier</cp:lastModifiedBy>
  <cp:revision>2762</cp:revision>
  <cp:lastPrinted>2011-05-17T07:58:00Z</cp:lastPrinted>
  <dcterms:created xsi:type="dcterms:W3CDTF">2003-03-21T09:43:00Z</dcterms:created>
  <dcterms:modified xsi:type="dcterms:W3CDTF">2011-05-17T09:13:00Z</dcterms:modified>
  <cp:category>spoločná správa</cp:category>
</cp:coreProperties>
</file>