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9F6F1B">
        <w:rPr>
          <w:rFonts w:cs="Times New Roman"/>
        </w:rPr>
        <w:t>1719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B3977">
        <w:rPr>
          <w:rFonts w:cs="Times New Roman"/>
        </w:rPr>
        <w:t>333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9F6F1B">
        <w:rPr>
          <w:rFonts w:ascii="Arial" w:hAnsi="Arial" w:cs="Arial"/>
          <w:sz w:val="22"/>
        </w:rPr>
        <w:t>29</w:t>
      </w:r>
      <w:r w:rsidR="00723AE1">
        <w:rPr>
          <w:rFonts w:ascii="Arial" w:hAnsi="Arial" w:cs="Arial"/>
          <w:sz w:val="22"/>
        </w:rPr>
        <w:t>.</w:t>
      </w:r>
      <w:r w:rsidR="009F6F1B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</w:t>
      </w:r>
      <w:r>
        <w:rPr>
          <w:rFonts w:ascii="Arial" w:hAnsi="Arial" w:cs="Arial"/>
          <w:b/>
        </w:rPr>
        <w:t>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9F6F1B">
        <w:rPr>
          <w:rFonts w:cs="Arial"/>
          <w:noProof/>
          <w:sz w:val="22"/>
        </w:rPr>
        <w:t>mení a dopĺňa zákon č. 311/2001 Z. z. Zákonník práce v znení neskorších predpisov a ktorým sa menia a dopĺňajú niektoré zákony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F6F1B">
        <w:rPr>
          <w:rFonts w:cs="Arial"/>
          <w:sz w:val="22"/>
          <w:lang w:val="sk-SK"/>
        </w:rPr>
        <w:t>340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F6F1B">
        <w:rPr>
          <w:rFonts w:cs="Arial"/>
          <w:sz w:val="22"/>
          <w:lang w:val="sk-SK"/>
        </w:rPr>
        <w:t>29</w:t>
      </w:r>
      <w:r w:rsidR="00723AE1">
        <w:rPr>
          <w:rFonts w:cs="Arial"/>
          <w:sz w:val="22"/>
          <w:lang w:val="sk-SK"/>
        </w:rPr>
        <w:t>.</w:t>
      </w:r>
      <w:r w:rsidR="009F6F1B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 w:rsidP="009F6F1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Výboru Národnej rady Slovenskej republiky pre </w:t>
      </w:r>
      <w:r w:rsidR="009F6F1B">
        <w:rPr>
          <w:rFonts w:ascii="Arial" w:hAnsi="Arial" w:cs="Arial"/>
          <w:sz w:val="22"/>
        </w:rPr>
        <w:t xml:space="preserve">hospodárstvo, výstavbu a dopravu 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9F6F1B">
        <w:rPr>
          <w:rFonts w:ascii="Arial" w:hAnsi="Arial" w:cs="Arial"/>
          <w:sz w:val="22"/>
        </w:rPr>
        <w:t>verejnú správu a regionálny rozvoj</w:t>
      </w:r>
    </w:p>
    <w:p w:rsidR="009F6F1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sociálne veci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9F6F1B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F6F1B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F6F1B">
        <w:rPr>
          <w:rFonts w:ascii="Arial" w:hAnsi="Arial" w:cs="Arial"/>
          <w:b/>
          <w:bCs/>
          <w:sz w:val="22"/>
          <w:u w:val="single"/>
        </w:rPr>
        <w:t>30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F6F1B">
        <w:rPr>
          <w:rFonts w:ascii="Arial" w:hAnsi="Arial" w:cs="Arial"/>
          <w:b/>
          <w:bCs/>
          <w:sz w:val="22"/>
          <w:u w:val="single"/>
        </w:rPr>
        <w:t>32 dní</w:t>
      </w:r>
      <w:r w:rsidR="009F6F1B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P="009F6F1B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70"/>
    <w:rsid w:val="003259C0"/>
    <w:rsid w:val="00394735"/>
    <w:rsid w:val="003F1D5F"/>
    <w:rsid w:val="00472700"/>
    <w:rsid w:val="006562EE"/>
    <w:rsid w:val="00723AE1"/>
    <w:rsid w:val="008A7F9E"/>
    <w:rsid w:val="008B7C2F"/>
    <w:rsid w:val="009701A7"/>
    <w:rsid w:val="009F6F1B"/>
    <w:rsid w:val="00BE641C"/>
    <w:rsid w:val="00CE3CC7"/>
    <w:rsid w:val="00D62C4B"/>
    <w:rsid w:val="00D77292"/>
    <w:rsid w:val="00EB39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186</Words>
  <Characters>1063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2011-05-02T08:32:00Z</dcterms:created>
  <dcterms:modified xsi:type="dcterms:W3CDTF">2011-05-02T08:35:00Z</dcterms:modified>
</cp:coreProperties>
</file>