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0600" w:rsidP="00E806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E80600" w:rsidRPr="00113283" w:rsidP="00E80600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E80600" w:rsidRPr="00113283" w:rsidP="00E80600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E80600" w:rsidRPr="00113283" w:rsidP="00E80600">
      <w:pPr>
        <w:bidi w:val="0"/>
        <w:rPr>
          <w:rFonts w:ascii="Times New Roman" w:hAnsi="Times New Roman" w:cs="Verdana"/>
        </w:rPr>
      </w:pPr>
    </w:p>
    <w:p w:rsidR="00E80600" w:rsidRPr="00113283" w:rsidP="00E80600">
      <w:pPr>
        <w:bidi w:val="0"/>
        <w:rPr>
          <w:rFonts w:ascii="Times New Roman" w:hAnsi="Times New Roman" w:cs="Verdana"/>
        </w:rPr>
      </w:pPr>
    </w:p>
    <w:p w:rsidR="00E80600" w:rsidRPr="00B92A32" w:rsidP="00E80600">
      <w:pPr>
        <w:numPr>
          <w:numId w:val="1"/>
        </w:numPr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Predkladateľ právneho predpisu:</w:t>
      </w:r>
      <w:r w:rsidRPr="00113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13283">
        <w:rPr>
          <w:rFonts w:ascii="Times New Roman" w:hAnsi="Times New Roman"/>
        </w:rPr>
        <w:t xml:space="preserve"> Slovenskej republiky</w:t>
      </w:r>
    </w:p>
    <w:p w:rsidR="00E80600" w:rsidRPr="00B92A32" w:rsidP="00E80600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E80600" w:rsidRPr="000B5E63" w:rsidP="00E80600">
      <w:pPr>
        <w:numPr>
          <w:numId w:val="1"/>
        </w:numPr>
        <w:bidi w:val="0"/>
        <w:ind w:left="360"/>
        <w:jc w:val="both"/>
        <w:rPr>
          <w:rFonts w:ascii="Times New Roman" w:hAnsi="Times New Roman" w:cs="Verdana"/>
          <w:b/>
        </w:rPr>
      </w:pPr>
      <w:r w:rsidRPr="000B5E63">
        <w:rPr>
          <w:rFonts w:ascii="Times New Roman" w:hAnsi="Times New Roman"/>
          <w:b/>
          <w:bCs/>
        </w:rPr>
        <w:t>Názov návrhu právneho predpisu:</w:t>
      </w:r>
      <w:r w:rsidRPr="000B5E63">
        <w:rPr>
          <w:rFonts w:ascii="Times New Roman" w:hAnsi="Times New Roman"/>
          <w:b/>
        </w:rPr>
        <w:t xml:space="preserve"> </w:t>
      </w:r>
      <w:r w:rsidRPr="000B5E63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</w:t>
      </w:r>
    </w:p>
    <w:p w:rsidR="00E80600" w:rsidP="00E80600">
      <w:pPr>
        <w:bidi w:val="0"/>
        <w:jc w:val="both"/>
        <w:rPr>
          <w:rFonts w:ascii="Times New Roman" w:hAnsi="Times New Roman"/>
          <w:b/>
          <w:bCs/>
        </w:rPr>
      </w:pPr>
    </w:p>
    <w:p w:rsidR="00E80600" w:rsidRPr="00113283" w:rsidP="00E80600">
      <w:pPr>
        <w:numPr>
          <w:numId w:val="1"/>
        </w:numPr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E80600" w:rsidRPr="00113283" w:rsidP="00E80600">
      <w:pPr>
        <w:bidi w:val="0"/>
        <w:ind w:firstLine="360"/>
        <w:jc w:val="both"/>
        <w:rPr>
          <w:rFonts w:ascii="Times New Roman" w:hAnsi="Times New Roman"/>
        </w:rPr>
      </w:pPr>
    </w:p>
    <w:p w:rsidR="00E80600" w:rsidRPr="00113283" w:rsidP="00E80600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a)</w:t>
        <w:tab/>
        <w:t>nie je upravená v práve Európskej únie</w:t>
      </w:r>
    </w:p>
    <w:p w:rsidR="00E80600" w:rsidRPr="00113283" w:rsidP="00E80600">
      <w:pPr>
        <w:bidi w:val="0"/>
        <w:jc w:val="both"/>
        <w:rPr>
          <w:rFonts w:ascii="Times New Roman" w:hAnsi="Times New Roman"/>
        </w:rPr>
      </w:pPr>
    </w:p>
    <w:p w:rsidR="00E80600" w:rsidRPr="00113283" w:rsidP="00E80600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je</w:t>
      </w:r>
      <w:r w:rsidRPr="00113283">
        <w:rPr>
          <w:rFonts w:ascii="Times New Roman" w:hAnsi="Times New Roman"/>
        </w:rPr>
        <w:t xml:space="preserve"> obsiahnutá v judikatúre Súdneho dvora Európskej únie.</w:t>
      </w:r>
    </w:p>
    <w:p w:rsidR="00E80600" w:rsidRPr="00113283" w:rsidP="00E80600">
      <w:pPr>
        <w:bidi w:val="0"/>
        <w:rPr>
          <w:rFonts w:ascii="Times New Roman" w:hAnsi="Times New Roman"/>
        </w:rPr>
      </w:pPr>
    </w:p>
    <w:p w:rsidR="00E80600" w:rsidRPr="00113283" w:rsidP="00E8060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113283">
        <w:rPr>
          <w:rFonts w:ascii="Times New Roman" w:hAnsi="Times New Roman"/>
          <w:b/>
          <w:bCs/>
        </w:rPr>
        <w:t xml:space="preserve">Vzhľadom na vnútroštátny charakter navrhovaného právneho predpisu je </w:t>
      </w:r>
      <w:r>
        <w:rPr>
          <w:rFonts w:ascii="Times New Roman" w:hAnsi="Times New Roman"/>
          <w:b/>
          <w:bCs/>
        </w:rPr>
        <w:t>b</w:t>
      </w:r>
      <w:r w:rsidRPr="00113283">
        <w:rPr>
          <w:rFonts w:ascii="Times New Roman" w:hAnsi="Times New Roman"/>
          <w:b/>
          <w:bCs/>
        </w:rPr>
        <w:t>ezpredmetné vyjadrovať sa k bodom 4., 5. a 6. doložky zlučiteľnosti.</w:t>
      </w: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P="00E8060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80600" w:rsidRPr="002A52AB" w:rsidP="00E80600">
      <w:pPr>
        <w:bidi w:val="0"/>
        <w:contextualSpacing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2A52A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E80600" w:rsidP="00E80600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vybraných vplyvov</w:t>
      </w:r>
    </w:p>
    <w:p w:rsidR="00E80600" w:rsidP="00E80600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E80600" w:rsidP="00E80600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E80600" w:rsidRPr="00FA2282" w:rsidP="00E80600">
      <w:pPr>
        <w:numPr>
          <w:numId w:val="2"/>
        </w:numPr>
        <w:bidi w:val="0"/>
        <w:ind w:left="360"/>
        <w:contextualSpacing/>
        <w:jc w:val="both"/>
        <w:rPr>
          <w:rFonts w:ascii="Times New Roman" w:hAnsi="Times New Roman"/>
        </w:rPr>
      </w:pPr>
      <w:r w:rsidRPr="002A52AB">
        <w:rPr>
          <w:rFonts w:ascii="Times New Roman" w:hAnsi="Times New Roman"/>
          <w:b/>
          <w:bCs/>
          <w:color w:val="000000"/>
        </w:rPr>
        <w:t xml:space="preserve">1. Názov materiálu: </w:t>
      </w:r>
      <w:r w:rsidRPr="000B5E63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</w:t>
      </w:r>
    </w:p>
    <w:p w:rsidR="00E80600" w:rsidRPr="002A52AB" w:rsidP="00E8060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E80600" w:rsidRPr="002A52AB" w:rsidP="00E8060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0600" w:rsidRPr="002A52AB" w:rsidP="00AE75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80600" w:rsidP="00E80600">
      <w:pPr>
        <w:bidi w:val="0"/>
        <w:jc w:val="center"/>
        <w:rPr>
          <w:rFonts w:ascii="Times New Roman" w:hAnsi="Times New Roman"/>
        </w:rPr>
      </w:pPr>
    </w:p>
    <w:p w:rsidR="00461E64">
      <w:pPr>
        <w:bidi w:val="0"/>
        <w:rPr>
          <w:rFonts w:ascii="Times New Roman" w:hAnsi="Times New Roman"/>
        </w:rPr>
      </w:pP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0600"/>
    <w:rsid w:val="000B5E63"/>
    <w:rsid w:val="00113283"/>
    <w:rsid w:val="00211555"/>
    <w:rsid w:val="002A52AB"/>
    <w:rsid w:val="00461E64"/>
    <w:rsid w:val="00AE7544"/>
    <w:rsid w:val="00B92A32"/>
    <w:rsid w:val="00BE6F3A"/>
    <w:rsid w:val="00E80600"/>
    <w:rsid w:val="00FA22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0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1084</Characters>
  <Application>Microsoft Office Word</Application>
  <DocSecurity>0</DocSecurity>
  <Lines>0</Lines>
  <Paragraphs>0</Paragraphs>
  <ScaleCrop>false</ScaleCrop>
  <Company>Kancelaria NR SR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2011-04-29T16:37:00Z</dcterms:created>
  <dcterms:modified xsi:type="dcterms:W3CDTF">2011-04-29T16:37:00Z</dcterms:modified>
</cp:coreProperties>
</file>