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81DA2" w:rsidP="00481DA2">
      <w:pPr>
        <w:bidi w:val="0"/>
        <w:jc w:val="center"/>
        <w:rPr>
          <w:rFonts w:ascii="Times New Roman" w:hAnsi="Times New Roman"/>
          <w:b/>
          <w:sz w:val="28"/>
          <w:szCs w:val="28"/>
        </w:rPr>
      </w:pPr>
      <w:r w:rsidRPr="00B07CC4">
        <w:rPr>
          <w:rFonts w:ascii="Times New Roman" w:hAnsi="Times New Roman"/>
          <w:b/>
          <w:sz w:val="28"/>
          <w:szCs w:val="28"/>
        </w:rPr>
        <w:t>D ô v o d o v á  s p r á v</w:t>
      </w:r>
      <w:r>
        <w:rPr>
          <w:rFonts w:ascii="Times New Roman" w:hAnsi="Times New Roman"/>
          <w:b/>
          <w:sz w:val="28"/>
          <w:szCs w:val="28"/>
        </w:rPr>
        <w:t> </w:t>
      </w:r>
      <w:r w:rsidRPr="00B07CC4">
        <w:rPr>
          <w:rFonts w:ascii="Times New Roman" w:hAnsi="Times New Roman"/>
          <w:b/>
          <w:sz w:val="28"/>
          <w:szCs w:val="28"/>
        </w:rPr>
        <w:t>a</w:t>
      </w:r>
    </w:p>
    <w:p w:rsidR="00481DA2" w:rsidP="00481DA2">
      <w:pPr>
        <w:bidi w:val="0"/>
        <w:jc w:val="center"/>
        <w:rPr>
          <w:rFonts w:ascii="Times New Roman" w:hAnsi="Times New Roman"/>
          <w:b/>
        </w:rPr>
      </w:pPr>
    </w:p>
    <w:p w:rsidR="00481DA2" w:rsidP="00481DA2">
      <w:pPr>
        <w:bidi w:val="0"/>
        <w:jc w:val="center"/>
        <w:rPr>
          <w:rFonts w:ascii="Times New Roman" w:hAnsi="Times New Roman"/>
          <w:b/>
        </w:rPr>
      </w:pPr>
    </w:p>
    <w:p w:rsidR="00481DA2" w:rsidRPr="00B07CC4" w:rsidP="00481DA2">
      <w:pPr>
        <w:bidi w:val="0"/>
        <w:jc w:val="center"/>
        <w:rPr>
          <w:rFonts w:ascii="Times New Roman" w:hAnsi="Times New Roman"/>
          <w:b/>
        </w:rPr>
      </w:pPr>
    </w:p>
    <w:p w:rsidR="00481DA2" w:rsidP="00481DA2">
      <w:pPr>
        <w:pStyle w:val="ListParagraph"/>
        <w:numPr>
          <w:numId w:val="1"/>
        </w:numPr>
        <w:bidi w:val="0"/>
        <w:ind w:left="720"/>
        <w:rPr>
          <w:rFonts w:ascii="Times New Roman" w:hAnsi="Times New Roman"/>
          <w:b/>
          <w:sz w:val="24"/>
          <w:szCs w:val="24"/>
        </w:rPr>
      </w:pPr>
      <w:r w:rsidRPr="00B07CC4">
        <w:rPr>
          <w:rFonts w:ascii="Times New Roman" w:hAnsi="Times New Roman"/>
          <w:b/>
          <w:sz w:val="24"/>
          <w:szCs w:val="24"/>
        </w:rPr>
        <w:t>Všeobecná časť</w:t>
      </w:r>
    </w:p>
    <w:p w:rsidR="00481DA2" w:rsidRPr="00EC1E4B" w:rsidP="00481DA2">
      <w:pPr>
        <w:numPr>
          <w:ilvl w:val="12"/>
        </w:numPr>
        <w:bidi w:val="0"/>
        <w:ind w:firstLine="708"/>
        <w:jc w:val="both"/>
        <w:rPr>
          <w:rFonts w:ascii="Times New Roman" w:hAnsi="Times New Roman"/>
        </w:rPr>
      </w:pPr>
      <w:r w:rsidRPr="00B7234C">
        <w:rPr>
          <w:rFonts w:ascii="Times New Roman" w:hAnsi="Times New Roman"/>
        </w:rPr>
        <w:t>Územné plánovanie je jednou zo základných činností obce.</w:t>
      </w:r>
      <w:r>
        <w:rPr>
          <w:rFonts w:ascii="Times New Roman" w:hAnsi="Times New Roman"/>
        </w:rPr>
        <w:t xml:space="preserve"> </w:t>
      </w:r>
      <w:r>
        <w:rPr>
          <w:rFonts w:ascii="Times New Roman" w:hAnsi="Times New Roman"/>
          <w:bCs/>
        </w:rPr>
        <w:t>Ú</w:t>
      </w:r>
      <w:r w:rsidRPr="00B7234C">
        <w:rPr>
          <w:rFonts w:ascii="Times New Roman" w:hAnsi="Times New Roman"/>
          <w:bCs/>
        </w:rPr>
        <w:t>zemnoplánovac</w:t>
      </w:r>
      <w:r>
        <w:rPr>
          <w:rFonts w:ascii="Times New Roman" w:hAnsi="Times New Roman"/>
          <w:bCs/>
        </w:rPr>
        <w:t>ie</w:t>
      </w:r>
      <w:r w:rsidRPr="00B7234C">
        <w:rPr>
          <w:rFonts w:ascii="Times New Roman" w:hAnsi="Times New Roman"/>
          <w:bCs/>
        </w:rPr>
        <w:t xml:space="preserve"> dokumentáci</w:t>
      </w:r>
      <w:r>
        <w:rPr>
          <w:rFonts w:ascii="Times New Roman" w:hAnsi="Times New Roman"/>
          <w:bCs/>
        </w:rPr>
        <w:t>e</w:t>
      </w:r>
      <w:r w:rsidRPr="00B7234C">
        <w:rPr>
          <w:rFonts w:ascii="Times New Roman" w:hAnsi="Times New Roman"/>
          <w:bCs/>
        </w:rPr>
        <w:t xml:space="preserve"> </w:t>
      </w:r>
      <w:r w:rsidRPr="00B7234C">
        <w:rPr>
          <w:rFonts w:ascii="Times New Roman" w:hAnsi="Times New Roman"/>
        </w:rPr>
        <w:t>obcí harmonizujú všetky aktivity a činnosti v</w:t>
      </w:r>
      <w:r>
        <w:rPr>
          <w:rFonts w:ascii="Times New Roman" w:hAnsi="Times New Roman"/>
        </w:rPr>
        <w:t> </w:t>
      </w:r>
      <w:r w:rsidRPr="00B7234C">
        <w:rPr>
          <w:rFonts w:ascii="Times New Roman" w:hAnsi="Times New Roman"/>
        </w:rPr>
        <w:t>území</w:t>
      </w:r>
      <w:r>
        <w:rPr>
          <w:rFonts w:ascii="Times New Roman" w:hAnsi="Times New Roman"/>
        </w:rPr>
        <w:t xml:space="preserve"> </w:t>
      </w:r>
      <w:r w:rsidRPr="00B7234C">
        <w:rPr>
          <w:rFonts w:ascii="Times New Roman" w:hAnsi="Times New Roman"/>
        </w:rPr>
        <w:t xml:space="preserve"> a sú základným nástrojom územného rozvoja obcí.  </w:t>
      </w:r>
      <w:r w:rsidRPr="00B7234C">
        <w:rPr>
          <w:rFonts w:ascii="Times New Roman" w:hAnsi="Times New Roman"/>
          <w:bCs/>
        </w:rPr>
        <w:t>S cieľom napomôcť obciam pri cieľavedomom postupe</w:t>
      </w:r>
      <w:r>
        <w:rPr>
          <w:rFonts w:ascii="Times New Roman" w:hAnsi="Times New Roman"/>
          <w:bCs/>
        </w:rPr>
        <w:t xml:space="preserve"> pri rozvoji ich územia, najmä </w:t>
      </w:r>
      <w:r w:rsidRPr="00B7234C">
        <w:rPr>
          <w:rFonts w:ascii="Times New Roman" w:hAnsi="Times New Roman"/>
          <w:bCs/>
        </w:rPr>
        <w:t xml:space="preserve">podporiť proces spracovania územnoplánovacích dokumentácií obcí a miest a udržiavania ich aktuálneho stavu, sa predkladá návrh zákona o dotáciách, na základe ktorého </w:t>
      </w:r>
      <w:r w:rsidRPr="00B7234C">
        <w:rPr>
          <w:rFonts w:ascii="Times New Roman" w:hAnsi="Times New Roman"/>
        </w:rPr>
        <w:t>budú môcť byť finančné prostriedky</w:t>
      </w:r>
      <w:r>
        <w:rPr>
          <w:rFonts w:ascii="Times New Roman" w:hAnsi="Times New Roman"/>
        </w:rPr>
        <w:t xml:space="preserve"> </w:t>
      </w:r>
      <w:r w:rsidR="00263E7C">
        <w:rPr>
          <w:rFonts w:ascii="Times New Roman" w:hAnsi="Times New Roman"/>
        </w:rPr>
        <w:t xml:space="preserve">štátneho rozpočtu </w:t>
      </w:r>
      <w:r>
        <w:rPr>
          <w:rFonts w:ascii="Times New Roman" w:hAnsi="Times New Roman"/>
        </w:rPr>
        <w:t>naďalej</w:t>
      </w:r>
      <w:r w:rsidRPr="00B7234C">
        <w:rPr>
          <w:rFonts w:ascii="Times New Roman" w:hAnsi="Times New Roman"/>
        </w:rPr>
        <w:t xml:space="preserve"> poskytované for</w:t>
      </w:r>
      <w:r w:rsidR="00263E7C">
        <w:rPr>
          <w:rFonts w:ascii="Times New Roman" w:hAnsi="Times New Roman"/>
        </w:rPr>
        <w:t>mou nenávratnej pomoci priamo z rozpočtovej kapitoly</w:t>
      </w:r>
      <w:r w:rsidRPr="00B7234C">
        <w:rPr>
          <w:rFonts w:ascii="Times New Roman" w:hAnsi="Times New Roman"/>
        </w:rPr>
        <w:t xml:space="preserve"> </w:t>
      </w:r>
      <w:r>
        <w:rPr>
          <w:rFonts w:ascii="Times New Roman" w:hAnsi="Times New Roman"/>
        </w:rPr>
        <w:t>Ministerstva  dopravy, výstavby a regionálneho rozvoja Slovenskej republiky</w:t>
      </w:r>
      <w:r w:rsidRPr="00B7234C">
        <w:rPr>
          <w:rFonts w:ascii="Times New Roman" w:hAnsi="Times New Roman"/>
        </w:rPr>
        <w:t xml:space="preserve">, ktoré je ústredným orgánom územného plánovania, pričom pri výbere žiadateľov budú zohľadnené vopred stanovené </w:t>
      </w:r>
      <w:r>
        <w:rPr>
          <w:rFonts w:ascii="Times New Roman" w:hAnsi="Times New Roman"/>
        </w:rPr>
        <w:t xml:space="preserve">hodnotiace </w:t>
      </w:r>
      <w:r w:rsidRPr="00B7234C">
        <w:rPr>
          <w:rFonts w:ascii="Times New Roman" w:hAnsi="Times New Roman"/>
        </w:rPr>
        <w:t xml:space="preserve">kritériá. </w:t>
      </w:r>
    </w:p>
    <w:p w:rsidR="00481DA2" w:rsidP="00481DA2">
      <w:pPr>
        <w:bidi w:val="0"/>
        <w:ind w:firstLine="708"/>
        <w:jc w:val="both"/>
        <w:rPr>
          <w:rFonts w:ascii="Times New Roman" w:hAnsi="Times New Roman"/>
        </w:rPr>
      </w:pPr>
      <w:r>
        <w:rPr>
          <w:rFonts w:ascii="Times New Roman" w:hAnsi="Times New Roman"/>
        </w:rPr>
        <w:t xml:space="preserve">Zákon č. 523/2004 Z. </w:t>
      </w:r>
      <w:r w:rsidRPr="00B7234C">
        <w:rPr>
          <w:rFonts w:ascii="Times New Roman" w:hAnsi="Times New Roman"/>
        </w:rPr>
        <w:t>z. o rozpočtových pravidlách verejnej správy a o zmene a</w:t>
      </w:r>
      <w:r>
        <w:rPr>
          <w:rFonts w:ascii="Times New Roman" w:hAnsi="Times New Roman"/>
        </w:rPr>
        <w:t> </w:t>
      </w:r>
      <w:r w:rsidRPr="00B7234C">
        <w:rPr>
          <w:rFonts w:ascii="Times New Roman" w:hAnsi="Times New Roman"/>
        </w:rPr>
        <w:t>doplnení niektorých zákonov v</w:t>
      </w:r>
      <w:r>
        <w:rPr>
          <w:rFonts w:ascii="Times New Roman" w:hAnsi="Times New Roman"/>
        </w:rPr>
        <w:t> </w:t>
      </w:r>
      <w:r w:rsidRPr="00B7234C">
        <w:rPr>
          <w:rFonts w:ascii="Times New Roman" w:hAnsi="Times New Roman"/>
        </w:rPr>
        <w:t>znení</w:t>
      </w:r>
      <w:r>
        <w:rPr>
          <w:rFonts w:ascii="Times New Roman" w:hAnsi="Times New Roman"/>
        </w:rPr>
        <w:t xml:space="preserve"> zákona č. 383/2008 Z. z.</w:t>
      </w:r>
      <w:r w:rsidRPr="00B7234C">
        <w:rPr>
          <w:rFonts w:ascii="Times New Roman" w:hAnsi="Times New Roman"/>
        </w:rPr>
        <w:t xml:space="preserve"> v § 8a upravuje, že dotácie sa poskytujú len na základe osobitného zákona v rozsahu, spôsobom a za podmienok ním ustanovených alebo ustanovených podrobnejšie iným všeobecne záväzným právnym predpisom vydaným na jeho vykonanie. Poskytovateľ dotácie môže ustanovené podmienky podrobnejšie určiť, prípadne môže určiť ďalšie podmienky, ktorými sa zabezpečí maximálna hospodárnosť a efektívnosť použitia dotácie.</w:t>
      </w:r>
    </w:p>
    <w:p w:rsidR="00481DA2" w:rsidRPr="00B7234C" w:rsidP="00481DA2">
      <w:pPr>
        <w:bidi w:val="0"/>
        <w:ind w:firstLine="708"/>
        <w:jc w:val="both"/>
        <w:rPr>
          <w:rFonts w:ascii="Times New Roman" w:hAnsi="Times New Roman"/>
        </w:rPr>
      </w:pPr>
    </w:p>
    <w:p w:rsidR="00481DA2" w:rsidRPr="00B7234C" w:rsidP="00481DA2">
      <w:pPr>
        <w:bidi w:val="0"/>
        <w:ind w:firstLine="708"/>
        <w:jc w:val="both"/>
        <w:rPr>
          <w:rFonts w:ascii="Times New Roman" w:hAnsi="Times New Roman"/>
        </w:rPr>
      </w:pPr>
      <w:r w:rsidRPr="00B7234C">
        <w:rPr>
          <w:rFonts w:ascii="Times New Roman" w:hAnsi="Times New Roman"/>
        </w:rPr>
        <w:t xml:space="preserve">V súčasnosti je poskytovanie dotácií na spracovanie územnoplánovacej dokumentácie obcí upravené výnosom Ministerstva výstavby a regionálneho rozvoja </w:t>
      </w:r>
      <w:r>
        <w:rPr>
          <w:rFonts w:ascii="Times New Roman" w:hAnsi="Times New Roman"/>
        </w:rPr>
        <w:t>Slovenskej republiky</w:t>
      </w:r>
      <w:r w:rsidRPr="00B7234C">
        <w:rPr>
          <w:rFonts w:ascii="Times New Roman" w:hAnsi="Times New Roman"/>
        </w:rPr>
        <w:t>. Vzhľadom na ustanovenia zákona o rozpočtových pravidlách verejnej správy je potrebné upraviť predpisy pri poskytovaní dotácií na spracovanie územnoplánovacej dokumentácie obcí zákonom.</w:t>
      </w:r>
    </w:p>
    <w:p w:rsidR="00481DA2" w:rsidRPr="00B7234C" w:rsidP="00481DA2">
      <w:pPr>
        <w:bidi w:val="0"/>
        <w:ind w:firstLine="708"/>
        <w:jc w:val="both"/>
        <w:rPr>
          <w:rFonts w:ascii="Times New Roman" w:hAnsi="Times New Roman"/>
        </w:rPr>
      </w:pPr>
      <w:r w:rsidRPr="00B7234C">
        <w:rPr>
          <w:rFonts w:ascii="Times New Roman" w:hAnsi="Times New Roman"/>
        </w:rPr>
        <w:t xml:space="preserve">Predloženým zákonom nevzniknú nové požiadavky na štátny rozpočet, keďže ide o finančné prostriedky rozpočtované v rámci existujúceho programu Výstavba </w:t>
      </w:r>
      <w:r>
        <w:rPr>
          <w:rFonts w:ascii="Times New Roman" w:hAnsi="Times New Roman"/>
        </w:rPr>
        <w:t>-</w:t>
      </w:r>
      <w:r w:rsidRPr="00B7234C">
        <w:rPr>
          <w:rFonts w:ascii="Times New Roman" w:hAnsi="Times New Roman"/>
        </w:rPr>
        <w:t xml:space="preserve"> program podpory územného rozvoja obcí a miest.</w:t>
      </w:r>
    </w:p>
    <w:p w:rsidR="00481DA2" w:rsidRPr="00DA2E64" w:rsidP="00481DA2">
      <w:pPr>
        <w:bidi w:val="0"/>
        <w:ind w:firstLine="708"/>
        <w:jc w:val="both"/>
        <w:rPr>
          <w:rFonts w:ascii="Times New Roman" w:hAnsi="Times New Roman"/>
        </w:rPr>
      </w:pPr>
      <w:r w:rsidRPr="00B7234C">
        <w:rPr>
          <w:rFonts w:ascii="Times New Roman" w:hAnsi="Times New Roman"/>
        </w:rPr>
        <w:t xml:space="preserve">Návrh zákona je v súlade s Ústavou Slovenskej republiky, </w:t>
      </w:r>
      <w:r>
        <w:rPr>
          <w:rFonts w:ascii="Times New Roman" w:hAnsi="Times New Roman"/>
        </w:rPr>
        <w:t xml:space="preserve">zákonmi a </w:t>
      </w:r>
      <w:r w:rsidRPr="00B7234C">
        <w:rPr>
          <w:rFonts w:ascii="Times New Roman" w:hAnsi="Times New Roman"/>
        </w:rPr>
        <w:t>ostatnými všeobecne záväznými právnymi predpismi Slovenskej republiky, s medzinárodnými zmluvami</w:t>
      </w:r>
      <w:r>
        <w:rPr>
          <w:rFonts w:ascii="Times New Roman" w:hAnsi="Times New Roman"/>
        </w:rPr>
        <w:t>, ktorými je Slovenská  republika viazaná, ako aj  s právom Európskej únie.</w:t>
      </w:r>
    </w:p>
    <w:p w:rsidR="00481DA2" w:rsidP="00481DA2">
      <w:pPr>
        <w:bidi w:val="0"/>
        <w:rPr>
          <w:rFonts w:ascii="Times New Roman" w:hAnsi="Times New Roman"/>
          <w:b/>
        </w:rPr>
      </w:pPr>
    </w:p>
    <w:p w:rsidR="00481DA2" w:rsidP="00481DA2">
      <w:pPr>
        <w:bidi w:val="0"/>
        <w:rPr>
          <w:rFonts w:ascii="Times New Roman" w:hAnsi="Times New Roman"/>
          <w:b/>
        </w:rPr>
      </w:pPr>
    </w:p>
    <w:p w:rsidR="00481DA2" w:rsidP="00481DA2">
      <w:pPr>
        <w:bidi w:val="0"/>
        <w:rPr>
          <w:rFonts w:ascii="Times New Roman" w:hAnsi="Times New Roman"/>
          <w:b/>
        </w:rPr>
      </w:pPr>
    </w:p>
    <w:p w:rsidR="00481DA2" w:rsidP="00481DA2">
      <w:pPr>
        <w:bidi w:val="0"/>
        <w:rPr>
          <w:rFonts w:ascii="Times New Roman" w:hAnsi="Times New Roman"/>
          <w:b/>
        </w:rPr>
      </w:pPr>
    </w:p>
    <w:p w:rsidR="00481DA2" w:rsidP="00481DA2">
      <w:pPr>
        <w:bidi w:val="0"/>
        <w:rPr>
          <w:rFonts w:ascii="Times New Roman" w:hAnsi="Times New Roman"/>
        </w:rPr>
      </w:pPr>
    </w:p>
    <w:p w:rsidR="00481DA2" w:rsidP="00F1200A">
      <w:pPr>
        <w:widowControl/>
        <w:bidi w:val="0"/>
        <w:jc w:val="both"/>
        <w:rPr>
          <w:rFonts w:ascii="Times New Roman" w:hAnsi="Times New Roman"/>
          <w:b/>
          <w:color w:val="000000"/>
        </w:rPr>
      </w:pPr>
    </w:p>
    <w:p w:rsidR="00481DA2" w:rsidP="00F1200A">
      <w:pPr>
        <w:widowControl/>
        <w:bidi w:val="0"/>
        <w:jc w:val="both"/>
        <w:rPr>
          <w:rFonts w:ascii="Times New Roman" w:hAnsi="Times New Roman"/>
          <w:b/>
          <w:color w:val="000000"/>
        </w:rPr>
      </w:pPr>
    </w:p>
    <w:p w:rsidR="00481DA2" w:rsidP="00F1200A">
      <w:pPr>
        <w:widowControl/>
        <w:bidi w:val="0"/>
        <w:jc w:val="both"/>
        <w:rPr>
          <w:rFonts w:ascii="Times New Roman" w:hAnsi="Times New Roman"/>
          <w:b/>
          <w:color w:val="000000"/>
        </w:rPr>
      </w:pPr>
    </w:p>
    <w:p w:rsidR="00481DA2" w:rsidP="00F1200A">
      <w:pPr>
        <w:widowControl/>
        <w:bidi w:val="0"/>
        <w:jc w:val="both"/>
        <w:rPr>
          <w:rFonts w:ascii="Times New Roman" w:hAnsi="Times New Roman"/>
          <w:b/>
          <w:color w:val="000000"/>
        </w:rPr>
      </w:pPr>
    </w:p>
    <w:p w:rsidR="00481DA2" w:rsidP="00F1200A">
      <w:pPr>
        <w:widowControl/>
        <w:bidi w:val="0"/>
        <w:jc w:val="both"/>
        <w:rPr>
          <w:rFonts w:ascii="Times New Roman" w:hAnsi="Times New Roman"/>
          <w:b/>
          <w:color w:val="000000"/>
        </w:rPr>
      </w:pPr>
    </w:p>
    <w:p w:rsidR="00481DA2" w:rsidP="00F1200A">
      <w:pPr>
        <w:widowControl/>
        <w:bidi w:val="0"/>
        <w:jc w:val="both"/>
        <w:rPr>
          <w:rFonts w:ascii="Times New Roman" w:hAnsi="Times New Roman"/>
          <w:b/>
          <w:color w:val="000000"/>
        </w:rPr>
      </w:pPr>
    </w:p>
    <w:p w:rsidR="00481DA2" w:rsidP="00F1200A">
      <w:pPr>
        <w:widowControl/>
        <w:bidi w:val="0"/>
        <w:jc w:val="both"/>
        <w:rPr>
          <w:rFonts w:ascii="Times New Roman" w:hAnsi="Times New Roman"/>
          <w:b/>
          <w:color w:val="000000"/>
        </w:rPr>
      </w:pPr>
    </w:p>
    <w:p w:rsidR="00481DA2" w:rsidP="00F1200A">
      <w:pPr>
        <w:widowControl/>
        <w:bidi w:val="0"/>
        <w:jc w:val="both"/>
        <w:rPr>
          <w:rFonts w:ascii="Times New Roman" w:hAnsi="Times New Roman"/>
          <w:b/>
          <w:color w:val="000000"/>
        </w:rPr>
      </w:pPr>
    </w:p>
    <w:p w:rsidR="00F1200A" w:rsidRPr="00082ED5" w:rsidP="00F1200A">
      <w:pPr>
        <w:widowControl/>
        <w:bidi w:val="0"/>
        <w:jc w:val="both"/>
        <w:rPr>
          <w:rFonts w:ascii="Times New Roman" w:hAnsi="Times New Roman"/>
          <w:b/>
          <w:color w:val="000000"/>
        </w:rPr>
      </w:pPr>
      <w:r w:rsidRPr="00082ED5">
        <w:rPr>
          <w:rFonts w:ascii="Times New Roman" w:hAnsi="Times New Roman"/>
          <w:b/>
          <w:color w:val="000000"/>
        </w:rPr>
        <w:t>B. Osobitná časť</w:t>
      </w:r>
    </w:p>
    <w:p w:rsidR="00F1200A" w:rsidRPr="00082ED5" w:rsidP="00F1200A">
      <w:pPr>
        <w:widowControl/>
        <w:bidi w:val="0"/>
        <w:jc w:val="both"/>
        <w:rPr>
          <w:rFonts w:ascii="Times New Roman" w:hAnsi="Times New Roman"/>
          <w:color w:val="000000"/>
        </w:rPr>
      </w:pPr>
    </w:p>
    <w:p w:rsidR="00F1200A" w:rsidRPr="00082ED5" w:rsidP="00F1200A">
      <w:pPr>
        <w:widowControl/>
        <w:bidi w:val="0"/>
        <w:jc w:val="both"/>
        <w:rPr>
          <w:rFonts w:ascii="Times New Roman" w:hAnsi="Times New Roman"/>
          <w:color w:val="000000"/>
        </w:rPr>
      </w:pPr>
    </w:p>
    <w:p w:rsidR="00856250" w:rsidRPr="00082ED5">
      <w:pPr>
        <w:widowControl/>
        <w:bidi w:val="0"/>
        <w:spacing w:after="280" w:afterAutospacing="1"/>
        <w:ind w:left="360"/>
        <w:rPr>
          <w:rFonts w:ascii="Times New Roman" w:hAnsi="Times New Roman"/>
          <w:color w:val="000000"/>
        </w:rPr>
      </w:pPr>
      <w:r w:rsidRPr="00082ED5" w:rsidR="00C56F59">
        <w:rPr>
          <w:rStyle w:val="PlaceholderText"/>
          <w:rFonts w:ascii="&amp;quot" w:hAnsi="&amp;quot" w:cs="&amp;quot"/>
          <w:b/>
          <w:color w:val="000000"/>
        </w:rPr>
        <w:t>K § 1:</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color w:val="000000"/>
        </w:rPr>
        <w:t>V súlade s ustanoveniami zákona č. 523/2004 Z. z. o rozpočtových pravidlách verejnej správy a o zmene a doplnení niektorých zákonov v znení zákona č. 383/2008 Z. z.  predložený návrh zákona vymedzuje rozsah</w:t>
      </w:r>
      <w:r w:rsidR="00366BFD">
        <w:rPr>
          <w:rStyle w:val="PlaceholderText"/>
          <w:rFonts w:ascii="&amp;quot" w:hAnsi="&amp;quot" w:cs="&amp;quot"/>
          <w:color w:val="000000"/>
        </w:rPr>
        <w:t xml:space="preserve"> </w:t>
      </w:r>
      <w:r w:rsidRPr="00082ED5">
        <w:rPr>
          <w:rStyle w:val="PlaceholderText"/>
          <w:rFonts w:ascii="&amp;quot" w:hAnsi="&amp;quot" w:cs="&amp;quot"/>
          <w:color w:val="000000"/>
        </w:rPr>
        <w:t>a podmienky pre poskytovanie dotácií na spracovanie územnoplánovacej dokumentácie obcí</w:t>
      </w:r>
      <w:r w:rsidR="00366BFD">
        <w:rPr>
          <w:rStyle w:val="PlaceholderText"/>
          <w:rFonts w:ascii="&amp;quot" w:hAnsi="&amp;quot" w:cs="&amp;quot"/>
          <w:color w:val="000000"/>
        </w:rPr>
        <w:t xml:space="preserve"> </w:t>
      </w:r>
      <w:r w:rsidR="00366BFD">
        <w:rPr>
          <w:rFonts w:ascii="Times New Roman" w:hAnsi="Times New Roman"/>
        </w:rPr>
        <w:t xml:space="preserve">z rozpočtovej kapitoly </w:t>
      </w:r>
      <w:r w:rsidRPr="0079278B" w:rsidR="00C05C38">
        <w:rPr>
          <w:rFonts w:ascii="Times New Roman" w:hAnsi="Times New Roman"/>
        </w:rPr>
        <w:t>Ministerstv</w:t>
      </w:r>
      <w:r w:rsidR="00C05C38">
        <w:rPr>
          <w:rFonts w:ascii="Times New Roman" w:hAnsi="Times New Roman"/>
        </w:rPr>
        <w:t>a</w:t>
      </w:r>
      <w:r w:rsidRPr="0079278B" w:rsidR="00C05C38">
        <w:rPr>
          <w:rFonts w:ascii="Times New Roman" w:hAnsi="Times New Roman"/>
        </w:rPr>
        <w:t xml:space="preserve"> </w:t>
      </w:r>
      <w:r w:rsidRPr="0079278B" w:rsidR="00366BFD">
        <w:rPr>
          <w:rFonts w:ascii="Times New Roman" w:hAnsi="Times New Roman"/>
        </w:rPr>
        <w:t>dopravy, výstavby a regionálneho rozvoja Slovenskej republiky</w:t>
      </w:r>
      <w:r w:rsidRPr="00082ED5">
        <w:rPr>
          <w:rStyle w:val="PlaceholderText"/>
          <w:rFonts w:ascii="&amp;quot" w:hAnsi="&amp;quot" w:cs="&amp;quot"/>
          <w:color w:val="000000"/>
        </w:rPr>
        <w:t>.</w:t>
      </w:r>
    </w:p>
    <w:p w:rsidR="00C56F59" w:rsidRPr="00082ED5">
      <w:pPr>
        <w:widowControl/>
        <w:bidi w:val="0"/>
        <w:spacing w:after="280" w:afterAutospacing="1"/>
        <w:ind w:left="360"/>
        <w:rPr>
          <w:rStyle w:val="PlaceholderText"/>
          <w:color w:val="000000"/>
        </w:rPr>
      </w:pPr>
      <w:r w:rsidRPr="00082ED5">
        <w:rPr>
          <w:rStyle w:val="PlaceholderText"/>
          <w:rFonts w:ascii="&amp;quot" w:hAnsi="&amp;quot" w:cs="&amp;quot"/>
          <w:b/>
          <w:color w:val="000000"/>
        </w:rPr>
        <w:t>K § 2:</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color w:val="000000"/>
        </w:rPr>
        <w:t>Upravuje sa účel poskytovania dotácie na spracovanie územnoplánovacej dokumentácie obcí, a</w:t>
      </w:r>
      <w:r w:rsidR="00263E7C">
        <w:rPr>
          <w:rStyle w:val="PlaceholderText"/>
          <w:rFonts w:ascii="&amp;quot" w:hAnsi="&amp;quot" w:cs="&amp;quot"/>
          <w:color w:val="000000"/>
        </w:rPr>
        <w:t> </w:t>
      </w:r>
      <w:r w:rsidRPr="00082ED5">
        <w:rPr>
          <w:rStyle w:val="PlaceholderText"/>
          <w:rFonts w:ascii="&amp;quot" w:hAnsi="&amp;quot" w:cs="&amp;quot"/>
          <w:color w:val="000000"/>
        </w:rPr>
        <w:t>to</w:t>
      </w:r>
      <w:r w:rsidR="00263E7C">
        <w:rPr>
          <w:rStyle w:val="PlaceholderText"/>
          <w:rFonts w:ascii="&amp;quot" w:hAnsi="&amp;quot" w:cs="&amp;quot"/>
          <w:color w:val="000000"/>
        </w:rPr>
        <w:t xml:space="preserve"> </w:t>
      </w:r>
      <w:r w:rsidRPr="00082ED5">
        <w:rPr>
          <w:rStyle w:val="PlaceholderText"/>
          <w:rFonts w:ascii="&amp;quot" w:hAnsi="&amp;quot" w:cs="&amp;quot"/>
          <w:color w:val="000000"/>
        </w:rPr>
        <w:t xml:space="preserve">na tie </w:t>
      </w:r>
      <w:r w:rsidR="00263E7C">
        <w:rPr>
          <w:rStyle w:val="PlaceholderText"/>
          <w:rFonts w:ascii="&amp;quot" w:hAnsi="&amp;quot" w:cs="&amp;quot"/>
          <w:color w:val="000000"/>
        </w:rPr>
        <w:t>druhy</w:t>
      </w:r>
      <w:r w:rsidRPr="00082ED5" w:rsidR="00263E7C">
        <w:rPr>
          <w:rStyle w:val="PlaceholderText"/>
          <w:rFonts w:ascii="&amp;quot" w:hAnsi="&amp;quot" w:cs="&amp;quot"/>
          <w:color w:val="000000"/>
        </w:rPr>
        <w:t xml:space="preserve"> </w:t>
      </w:r>
      <w:r w:rsidRPr="00082ED5">
        <w:rPr>
          <w:rStyle w:val="PlaceholderText"/>
          <w:rFonts w:ascii="&amp;quot" w:hAnsi="&amp;quot" w:cs="&amp;quot"/>
          <w:color w:val="000000"/>
        </w:rPr>
        <w:t>územnoplánovacej dokumentácie, ktorých obstaranie a schvaľovanie je v kompetencii obcí.</w:t>
      </w:r>
      <w:r w:rsidRPr="00082ED5">
        <w:rPr>
          <w:rStyle w:val="PlaceholderText"/>
          <w:rFonts w:ascii="&amp;quot" w:hAnsi="&amp;quot" w:cs="&amp;quot"/>
          <w:b/>
          <w:color w:val="000000"/>
        </w:rPr>
        <w:t xml:space="preserve"> </w:t>
      </w:r>
      <w:r w:rsidRPr="00082ED5">
        <w:rPr>
          <w:rStyle w:val="PlaceholderText"/>
          <w:rFonts w:ascii="&amp;quot" w:hAnsi="&amp;quot" w:cs="&amp;quot"/>
          <w:color w:val="000000"/>
        </w:rPr>
        <w:t xml:space="preserve">Ministerstvo </w:t>
      </w:r>
      <w:r w:rsidR="00366BFD">
        <w:rPr>
          <w:rFonts w:ascii="Times New Roman" w:hAnsi="Times New Roman"/>
        </w:rPr>
        <w:t>dopravy, výstavby a regionálneho rozvoja Slovenskej republiky</w:t>
      </w:r>
      <w:r w:rsidRPr="00082ED5">
        <w:rPr>
          <w:rStyle w:val="PlaceholderText"/>
          <w:rFonts w:ascii="&amp;quot" w:hAnsi="&amp;quot" w:cs="&amp;quot"/>
          <w:color w:val="000000"/>
        </w:rPr>
        <w:t> podľa tohto zákona môže poskytnúť dotáciu len na spracovanie konceptu riešenia alebo návrhu územného plánu obce alebo územného plánu zóny a zmien a doplnkov územného plánu obce alebo územného plánu zóny.</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b/>
          <w:color w:val="000000"/>
        </w:rPr>
        <w:t>K § 3:</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color w:val="000000"/>
        </w:rPr>
        <w:t xml:space="preserve">Definuje sa </w:t>
      </w:r>
      <w:r w:rsidR="00C05C38">
        <w:rPr>
          <w:rStyle w:val="PlaceholderText"/>
          <w:rFonts w:ascii="&amp;quot" w:hAnsi="&amp;quot" w:cs="&amp;quot"/>
          <w:color w:val="000000"/>
        </w:rPr>
        <w:t>žiadateľ</w:t>
      </w:r>
      <w:r w:rsidRPr="00082ED5">
        <w:rPr>
          <w:rStyle w:val="PlaceholderText"/>
          <w:rFonts w:ascii="&amp;quot" w:hAnsi="&amp;quot" w:cs="&amp;quot"/>
          <w:color w:val="000000"/>
        </w:rPr>
        <w:t>, ktorému možno poskytnúť dotáciu, t.j. podľa zákona č. 50/1976 Zb. o územnom plánovaní a stavebnom poriadku (stavebný zákon) v znení neskorších predpisov. Ide o obec ako orgán územného plánovania, ktorý je obstarávateľom územného plánu obce a územného plánu  zóny a ich  zmien a doplnkov.</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color w:val="000000"/>
        </w:rPr>
        <w:t xml:space="preserve">Jedným z predpokladov získania dotácie na spracovanie územného plánu sú vlastné prostriedky </w:t>
      </w:r>
      <w:r w:rsidR="00C05C38">
        <w:rPr>
          <w:rStyle w:val="PlaceholderText"/>
          <w:rFonts w:ascii="&amp;quot" w:hAnsi="&amp;quot" w:cs="&amp;quot"/>
          <w:color w:val="000000"/>
        </w:rPr>
        <w:t>žiadateľa</w:t>
      </w:r>
      <w:r w:rsidRPr="00082ED5" w:rsidR="00C05C38">
        <w:rPr>
          <w:rStyle w:val="PlaceholderText"/>
          <w:rFonts w:ascii="&amp;quot" w:hAnsi="&amp;quot" w:cs="&amp;quot"/>
          <w:color w:val="000000"/>
        </w:rPr>
        <w:t xml:space="preserve"> </w:t>
      </w:r>
      <w:r w:rsidRPr="00082ED5">
        <w:rPr>
          <w:rStyle w:val="PlaceholderText"/>
          <w:rFonts w:ascii="&amp;quot" w:hAnsi="&amp;quot" w:cs="&amp;quot"/>
          <w:color w:val="000000"/>
        </w:rPr>
        <w:t>na jeho spracovanie, preto zákon ustanovuje maximálnu výšku dotácie poskytovanú ministerstvom do výšky 80% oprávnených nákladov na spracovanie územnoplánovacej dokumentácie v príslušnom rozpočtovom roku.</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color w:val="000000"/>
        </w:rPr>
        <w:t xml:space="preserve">Ustanovujú sa oprávnené náklady ako náklady na spracovanie územnoplánovacej dokumentácie  podľa § 2. </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color w:val="000000"/>
        </w:rPr>
        <w:t>Ustanovuje sa, že oprávnenými nákladmi nie sú náklady na dohľad nad spracovaním územnoplánovacej dokumentácie a na jej prerokovanie podľa § 19a odsek 1 písm. d) a e) stavebného zákona.</w:t>
      </w:r>
    </w:p>
    <w:p w:rsidR="00C56F59">
      <w:pPr>
        <w:widowControl/>
        <w:bidi w:val="0"/>
        <w:spacing w:after="280" w:afterAutospacing="1"/>
        <w:ind w:left="360"/>
        <w:jc w:val="both"/>
        <w:rPr>
          <w:rStyle w:val="PlaceholderText"/>
          <w:rFonts w:ascii="&amp;quot" w:hAnsi="&amp;quot" w:cs="&amp;quot"/>
          <w:color w:val="000000"/>
        </w:rPr>
      </w:pPr>
      <w:r w:rsidRPr="00082ED5">
        <w:rPr>
          <w:rStyle w:val="PlaceholderText"/>
          <w:rFonts w:ascii="&amp;quot" w:hAnsi="&amp;quot" w:cs="&amp;quot"/>
          <w:color w:val="000000"/>
        </w:rPr>
        <w:t xml:space="preserve">Oprávnené náklady </w:t>
      </w:r>
      <w:r w:rsidR="00C05C38">
        <w:rPr>
          <w:rStyle w:val="PlaceholderText"/>
          <w:rFonts w:ascii="&amp;quot" w:hAnsi="&amp;quot" w:cs="&amp;quot"/>
          <w:color w:val="000000"/>
        </w:rPr>
        <w:t>žiadateľ</w:t>
      </w:r>
      <w:r w:rsidRPr="00082ED5" w:rsidR="00C05C38">
        <w:rPr>
          <w:rStyle w:val="PlaceholderText"/>
          <w:rFonts w:ascii="&amp;quot" w:hAnsi="&amp;quot" w:cs="&amp;quot"/>
          <w:color w:val="000000"/>
        </w:rPr>
        <w:t xml:space="preserve"> </w:t>
      </w:r>
      <w:r w:rsidRPr="00082ED5">
        <w:rPr>
          <w:rStyle w:val="PlaceholderText"/>
          <w:rFonts w:ascii="&amp;quot" w:hAnsi="&amp;quot" w:cs="&amp;quot"/>
          <w:color w:val="000000"/>
        </w:rPr>
        <w:t xml:space="preserve">preukazuje zmluvou, ktorú uzavrela so spracovateľom územnoplánovacej dokumentácie a účtovnými dokladmi </w:t>
      </w:r>
      <w:r w:rsidR="00D24C01">
        <w:rPr>
          <w:rFonts w:ascii="Times New Roman" w:hAnsi="Times New Roman"/>
        </w:rPr>
        <w:t>preukazujúce</w:t>
      </w:r>
      <w:r w:rsidRPr="0079278B" w:rsidR="00D24C01">
        <w:rPr>
          <w:rFonts w:ascii="Times New Roman" w:hAnsi="Times New Roman"/>
        </w:rPr>
        <w:t xml:space="preserve"> </w:t>
      </w:r>
      <w:r w:rsidRPr="00082ED5">
        <w:rPr>
          <w:rStyle w:val="PlaceholderText"/>
          <w:rFonts w:ascii="&amp;quot" w:hAnsi="&amp;quot" w:cs="&amp;quot"/>
          <w:color w:val="000000"/>
        </w:rPr>
        <w:t xml:space="preserve">úhradu nákladov na spracovanie územnoplánovacej dokumentácie, t.j. vyplatenie dotácie je podmienené úhradou nákladov za spracovanie príslušnej etapy územnoplánovacej dokumentácie v príslušnom rozpočtovom roku. Ide teda o refundáciu nákladov už vynaložených </w:t>
      </w:r>
      <w:r w:rsidR="00C05C38">
        <w:rPr>
          <w:rStyle w:val="PlaceholderText"/>
          <w:rFonts w:ascii="&amp;quot" w:hAnsi="&amp;quot" w:cs="&amp;quot"/>
          <w:color w:val="000000"/>
        </w:rPr>
        <w:t>žiadateľom</w:t>
      </w:r>
      <w:r w:rsidRPr="00082ED5">
        <w:rPr>
          <w:rStyle w:val="PlaceholderText"/>
          <w:rFonts w:ascii="&amp;quot" w:hAnsi="&amp;quot" w:cs="&amp;quot"/>
          <w:color w:val="000000"/>
        </w:rPr>
        <w:t>.</w:t>
      </w:r>
    </w:p>
    <w:p w:rsidR="006A0766" w:rsidRPr="00082ED5">
      <w:pPr>
        <w:widowControl/>
        <w:bidi w:val="0"/>
        <w:spacing w:after="280" w:afterAutospacing="1"/>
        <w:ind w:left="360"/>
        <w:jc w:val="both"/>
        <w:rPr>
          <w:rStyle w:val="PlaceholderText"/>
          <w:color w:val="000000"/>
        </w:rPr>
      </w:pPr>
      <w:r>
        <w:rPr>
          <w:rStyle w:val="PlaceholderText"/>
          <w:rFonts w:ascii="&amp;quot" w:hAnsi="&amp;quot" w:cs="&amp;quot"/>
          <w:color w:val="000000"/>
        </w:rPr>
        <w:t xml:space="preserve">Zmluvu </w:t>
      </w:r>
      <w:r w:rsidRPr="00082ED5">
        <w:rPr>
          <w:rStyle w:val="PlaceholderText"/>
          <w:rFonts w:ascii="&amp;quot" w:hAnsi="&amp;quot" w:cs="&amp;quot"/>
          <w:color w:val="000000"/>
        </w:rPr>
        <w:t>so spracovateľom územnoplánovacej dokumentácie</w:t>
      </w:r>
      <w:r>
        <w:rPr>
          <w:rStyle w:val="PlaceholderText"/>
          <w:rFonts w:ascii="&amp;quot" w:hAnsi="&amp;quot" w:cs="&amp;quot"/>
          <w:color w:val="000000"/>
        </w:rPr>
        <w:t xml:space="preserve"> </w:t>
      </w:r>
      <w:r w:rsidR="00C05C38">
        <w:rPr>
          <w:rStyle w:val="PlaceholderText"/>
          <w:rFonts w:ascii="&amp;quot" w:hAnsi="&amp;quot" w:cs="&amp;quot"/>
          <w:color w:val="000000"/>
        </w:rPr>
        <w:t xml:space="preserve">žiadateľ </w:t>
      </w:r>
      <w:r>
        <w:rPr>
          <w:rStyle w:val="PlaceholderText"/>
          <w:rFonts w:ascii="&amp;quot" w:hAnsi="&amp;quot" w:cs="&amp;quot"/>
          <w:color w:val="000000"/>
        </w:rPr>
        <w:t>predkladá už pri predložení žiadosti o dotáciu, kým účtovné doklady až po podpise zmluvy o poskytnutí dotácie najneskôr však do 1</w:t>
      </w:r>
      <w:r w:rsidR="00263E7C">
        <w:rPr>
          <w:rStyle w:val="PlaceholderText"/>
          <w:rFonts w:ascii="&amp;quot" w:hAnsi="&amp;quot" w:cs="&amp;quot"/>
          <w:color w:val="000000"/>
        </w:rPr>
        <w:t>5</w:t>
      </w:r>
      <w:r>
        <w:rPr>
          <w:rStyle w:val="PlaceholderText"/>
          <w:rFonts w:ascii="&amp;quot" w:hAnsi="&amp;quot" w:cs="&amp;quot"/>
          <w:color w:val="000000"/>
        </w:rPr>
        <w:t>. novembra príslušného rozpočtového roku podľa §6 odsek 8 zákona</w:t>
      </w:r>
      <w:r w:rsidR="00263E7C">
        <w:rPr>
          <w:rStyle w:val="PlaceholderText"/>
          <w:rFonts w:ascii="&amp;quot" w:hAnsi="&amp;quot" w:cs="&amp;quot"/>
          <w:color w:val="000000"/>
        </w:rPr>
        <w:t>.</w:t>
      </w:r>
    </w:p>
    <w:p w:rsidR="00C56F59" w:rsidRPr="00082ED5" w:rsidP="006A0766">
      <w:pPr>
        <w:widowControl/>
        <w:bidi w:val="0"/>
        <w:spacing w:after="280" w:afterAutospacing="1"/>
        <w:ind w:firstLine="360"/>
        <w:jc w:val="both"/>
        <w:rPr>
          <w:rStyle w:val="PlaceholderText"/>
          <w:color w:val="000000"/>
        </w:rPr>
      </w:pPr>
      <w:r w:rsidRPr="00082ED5">
        <w:rPr>
          <w:rStyle w:val="PlaceholderText"/>
          <w:rFonts w:ascii="&amp;quot" w:hAnsi="&amp;quot" w:cs="&amp;quot"/>
          <w:b/>
          <w:color w:val="000000"/>
        </w:rPr>
        <w:t>K § 4:</w:t>
      </w:r>
    </w:p>
    <w:p w:rsidR="00A747ED">
      <w:pPr>
        <w:widowControl/>
        <w:bidi w:val="0"/>
        <w:spacing w:after="280" w:afterAutospacing="1"/>
        <w:ind w:left="360"/>
        <w:jc w:val="both"/>
        <w:rPr>
          <w:rStyle w:val="PlaceholderText"/>
          <w:rFonts w:ascii="&amp;quot" w:hAnsi="&amp;quot" w:cs="&amp;quot"/>
          <w:color w:val="000000"/>
        </w:rPr>
      </w:pPr>
      <w:r w:rsidRPr="00082ED5" w:rsidR="00C56F59">
        <w:rPr>
          <w:rStyle w:val="PlaceholderText"/>
          <w:rFonts w:ascii="&amp;quot" w:hAnsi="&amp;quot" w:cs="&amp;quot"/>
          <w:color w:val="000000"/>
        </w:rPr>
        <w:t>Ustanovujú sa podmienky poskytnutia dotácie. Ministerstvo</w:t>
      </w:r>
      <w:r w:rsidRPr="00AB1AA3" w:rsidR="00AB1AA3">
        <w:rPr>
          <w:rFonts w:ascii="Times New Roman" w:hAnsi="Times New Roman"/>
        </w:rPr>
        <w:t xml:space="preserve"> </w:t>
      </w:r>
      <w:r w:rsidR="00AB1AA3">
        <w:rPr>
          <w:rFonts w:ascii="Times New Roman" w:hAnsi="Times New Roman"/>
        </w:rPr>
        <w:t>dopravy, výstavby a regionálneho rozvoja Slovenskej republiky</w:t>
      </w:r>
      <w:r w:rsidRPr="00082ED5" w:rsidR="00C56F59">
        <w:rPr>
          <w:rStyle w:val="PlaceholderText"/>
          <w:rFonts w:ascii="&amp;quot" w:hAnsi="&amp;quot" w:cs="&amp;quot"/>
          <w:color w:val="000000"/>
        </w:rPr>
        <w:t xml:space="preserve"> môže poskytnúť </w:t>
      </w:r>
      <w:r w:rsidR="00C05C38">
        <w:rPr>
          <w:rStyle w:val="PlaceholderText"/>
          <w:rFonts w:ascii="&amp;quot" w:hAnsi="&amp;quot" w:cs="&amp;quot"/>
          <w:color w:val="000000"/>
        </w:rPr>
        <w:t>žiadateľovi</w:t>
      </w:r>
      <w:r w:rsidRPr="00082ED5" w:rsidR="00C05C38">
        <w:rPr>
          <w:rStyle w:val="PlaceholderText"/>
          <w:rFonts w:ascii="&amp;quot" w:hAnsi="&amp;quot" w:cs="&amp;quot"/>
          <w:color w:val="000000"/>
        </w:rPr>
        <w:t xml:space="preserve"> </w:t>
      </w:r>
      <w:r w:rsidRPr="00082ED5" w:rsidR="00C56F59">
        <w:rPr>
          <w:rStyle w:val="PlaceholderText"/>
          <w:rFonts w:ascii="&amp;quot" w:hAnsi="&amp;quot" w:cs="&amp;quot"/>
          <w:color w:val="000000"/>
        </w:rPr>
        <w:t xml:space="preserve">dotáciu len za určitých podmienok. Prvou podmienkou je, že </w:t>
      </w:r>
      <w:r w:rsidR="00C05C38">
        <w:rPr>
          <w:rStyle w:val="PlaceholderText"/>
          <w:rFonts w:ascii="&amp;quot" w:hAnsi="&amp;quot" w:cs="&amp;quot"/>
          <w:color w:val="000000"/>
        </w:rPr>
        <w:t xml:space="preserve">žiadateľ </w:t>
      </w:r>
      <w:r w:rsidRPr="00082ED5" w:rsidR="00C56F59">
        <w:rPr>
          <w:rStyle w:val="PlaceholderText"/>
          <w:rFonts w:ascii="&amp;quot" w:hAnsi="&amp;quot" w:cs="&amp;quot"/>
          <w:color w:val="000000"/>
        </w:rPr>
        <w:t xml:space="preserve">už začala s obstarávaním územného plánu, t.j. podľa stavebného zákona uskutočnila prípravné práce, zabezpečila spracovanie  etapy prieskumov a rozborov a má schválené zadanie pre spracovanie územnoplánovacej dokumentácie, v ktorom sa vymedzujú hlavné ciele a požiadavky, ktoré treba riešiť v územnom pláne. Druhou podmienkou je uzatvorenie zmluvy so spracovateľom územnoplánovacej dokumentácie. Keďže obstaranie územného plánu je dlhodobý proces a záujmom štátu je poskytnutím dotácie prispieť k schváleniu územného plánu, vyžaduje sa ako podmienka poskytnutia dotácie </w:t>
      </w:r>
      <w:r w:rsidR="00366BFD">
        <w:rPr>
          <w:rFonts w:ascii="Times New Roman" w:hAnsi="Times New Roman"/>
        </w:rPr>
        <w:t>uznesenie</w:t>
      </w:r>
      <w:r w:rsidRPr="0079278B" w:rsidR="00366BFD">
        <w:rPr>
          <w:rFonts w:ascii="Times New Roman" w:hAnsi="Times New Roman"/>
        </w:rPr>
        <w:t xml:space="preserve"> obecného zastupiteľstva</w:t>
      </w:r>
      <w:r w:rsidR="00BD2A04">
        <w:rPr>
          <w:rFonts w:ascii="Times New Roman" w:hAnsi="Times New Roman"/>
        </w:rPr>
        <w:t xml:space="preserve">, </w:t>
      </w:r>
      <w:r w:rsidRPr="00C4053A" w:rsidR="00BD2A04">
        <w:rPr>
          <w:rFonts w:ascii="Times New Roman" w:hAnsi="Times New Roman"/>
        </w:rPr>
        <w:t>nie staršie ako tri mesiace</w:t>
      </w:r>
      <w:r w:rsidR="00BD2A04">
        <w:rPr>
          <w:rFonts w:ascii="Times New Roman" w:hAnsi="Times New Roman"/>
        </w:rPr>
        <w:t>,</w:t>
      </w:r>
      <w:r w:rsidRPr="0079278B" w:rsidR="00366BFD">
        <w:rPr>
          <w:rFonts w:ascii="Times New Roman" w:hAnsi="Times New Roman"/>
        </w:rPr>
        <w:t xml:space="preserve"> </w:t>
      </w:r>
      <w:r w:rsidR="00366BFD">
        <w:rPr>
          <w:rFonts w:ascii="Times New Roman" w:hAnsi="Times New Roman"/>
        </w:rPr>
        <w:t xml:space="preserve">obsahujúce záväzok </w:t>
      </w:r>
      <w:r w:rsidR="00C05C38">
        <w:rPr>
          <w:rStyle w:val="PlaceholderText"/>
          <w:rFonts w:ascii="&amp;quot" w:hAnsi="&amp;quot" w:cs="&amp;quot"/>
          <w:color w:val="000000"/>
        </w:rPr>
        <w:t>žiadateľa</w:t>
      </w:r>
      <w:r w:rsidR="00BD2A04">
        <w:rPr>
          <w:rStyle w:val="PlaceholderText"/>
          <w:rFonts w:ascii="&amp;quot" w:hAnsi="&amp;quot" w:cs="&amp;quot"/>
          <w:color w:val="000000"/>
        </w:rPr>
        <w:t>,</w:t>
      </w:r>
      <w:r w:rsidR="00C05C38">
        <w:rPr>
          <w:rStyle w:val="PlaceholderText"/>
          <w:rFonts w:ascii="&amp;quot" w:hAnsi="&amp;quot" w:cs="&amp;quot"/>
          <w:color w:val="000000"/>
        </w:rPr>
        <w:t xml:space="preserve"> </w:t>
      </w:r>
      <w:r w:rsidR="00366BFD">
        <w:rPr>
          <w:rFonts w:ascii="Times New Roman" w:hAnsi="Times New Roman"/>
        </w:rPr>
        <w:t>o tom</w:t>
      </w:r>
      <w:r w:rsidRPr="00082ED5" w:rsidR="00C56F59">
        <w:rPr>
          <w:rStyle w:val="PlaceholderText"/>
          <w:rFonts w:ascii="&amp;quot" w:hAnsi="&amp;quot" w:cs="&amp;quot"/>
          <w:color w:val="000000"/>
        </w:rPr>
        <w:t xml:space="preserve">, že celkový proces obstarávania a schvaľovania územnoplánovacej dokumentácie  potrvá najviac tri roky od </w:t>
      </w:r>
      <w:r w:rsidR="00366BFD">
        <w:rPr>
          <w:rFonts w:ascii="Times New Roman" w:hAnsi="Times New Roman"/>
        </w:rPr>
        <w:t>uzatvorenia</w:t>
      </w:r>
      <w:r w:rsidRPr="0079278B" w:rsidR="00366BFD">
        <w:rPr>
          <w:rFonts w:ascii="Times New Roman" w:hAnsi="Times New Roman"/>
        </w:rPr>
        <w:t xml:space="preserve"> zmluvy </w:t>
      </w:r>
      <w:r w:rsidRPr="00082ED5" w:rsidR="00C56F59">
        <w:rPr>
          <w:rStyle w:val="PlaceholderText"/>
          <w:rFonts w:ascii="&amp;quot" w:hAnsi="&amp;quot" w:cs="&amp;quot"/>
          <w:color w:val="000000"/>
        </w:rPr>
        <w:t xml:space="preserve">o poskytnutí dotácie oboma zmluvnými stranami. </w:t>
      </w:r>
      <w:r>
        <w:rPr>
          <w:rStyle w:val="PlaceholderText"/>
          <w:rFonts w:ascii="&amp;quot" w:hAnsi="&amp;quot" w:cs="&amp;quot"/>
          <w:color w:val="000000"/>
        </w:rPr>
        <w:t>Je potrebné vysvetliť</w:t>
      </w:r>
      <w:r w:rsidR="00D41312">
        <w:rPr>
          <w:rStyle w:val="PlaceholderText"/>
          <w:rFonts w:ascii="&amp;quot" w:hAnsi="&amp;quot" w:cs="&amp;quot"/>
          <w:color w:val="000000"/>
        </w:rPr>
        <w:t>,</w:t>
      </w:r>
      <w:r>
        <w:rPr>
          <w:rStyle w:val="PlaceholderText"/>
          <w:rFonts w:ascii="&amp;quot" w:hAnsi="&amp;quot" w:cs="&amp;quot"/>
          <w:color w:val="000000"/>
        </w:rPr>
        <w:t xml:space="preserve"> že počas podania žiadosti o poskytnutie dotácie ešte </w:t>
      </w:r>
      <w:r w:rsidR="00C05C38">
        <w:rPr>
          <w:rStyle w:val="PlaceholderText"/>
          <w:rFonts w:ascii="&amp;quot" w:hAnsi="&amp;quot" w:cs="&amp;quot"/>
          <w:color w:val="000000"/>
        </w:rPr>
        <w:t xml:space="preserve">žiadateľ </w:t>
      </w:r>
      <w:r>
        <w:rPr>
          <w:rStyle w:val="PlaceholderText"/>
          <w:rFonts w:ascii="&amp;quot" w:hAnsi="&amp;quot" w:cs="&amp;quot"/>
          <w:color w:val="000000"/>
        </w:rPr>
        <w:t>nemusí mať ukončený proces spracovania</w:t>
      </w:r>
      <w:r w:rsidRPr="00A747ED">
        <w:rPr>
          <w:rStyle w:val="PlaceholderText"/>
          <w:rFonts w:ascii="&amp;quot" w:hAnsi="&amp;quot" w:cs="&amp;quot"/>
          <w:color w:val="000000"/>
        </w:rPr>
        <w:t xml:space="preserve"> </w:t>
      </w:r>
      <w:r w:rsidRPr="00082ED5">
        <w:rPr>
          <w:rStyle w:val="PlaceholderText"/>
          <w:rFonts w:ascii="&amp;quot" w:hAnsi="&amp;quot" w:cs="&amp;quot"/>
          <w:color w:val="000000"/>
        </w:rPr>
        <w:t>územnoplánovacej dokumentácie</w:t>
      </w:r>
      <w:r>
        <w:rPr>
          <w:rStyle w:val="PlaceholderText"/>
          <w:rFonts w:ascii="&amp;quot" w:hAnsi="&amp;quot" w:cs="&amp;quot"/>
          <w:color w:val="000000"/>
        </w:rPr>
        <w:t xml:space="preserve">, najmä </w:t>
      </w:r>
      <w:r w:rsidR="00D41312">
        <w:rPr>
          <w:rStyle w:val="PlaceholderText"/>
          <w:rFonts w:ascii="&amp;quot" w:hAnsi="&amp;quot" w:cs="&amp;quot"/>
          <w:color w:val="000000"/>
        </w:rPr>
        <w:t>ak</w:t>
      </w:r>
      <w:r>
        <w:rPr>
          <w:rStyle w:val="PlaceholderText"/>
          <w:rFonts w:ascii="&amp;quot" w:hAnsi="&amp;quot" w:cs="&amp;quot"/>
          <w:color w:val="000000"/>
        </w:rPr>
        <w:t xml:space="preserve"> dotáciu žiada na spracovanie konceptu územného plánu obce alebo zóny. V prípade návrhu územného plánu </w:t>
      </w:r>
      <w:r w:rsidR="0086392B">
        <w:rPr>
          <w:rStyle w:val="PlaceholderText"/>
          <w:rFonts w:ascii="&amp;quot" w:hAnsi="&amp;quot" w:cs="&amp;quot"/>
          <w:color w:val="000000"/>
        </w:rPr>
        <w:t>proces spracovania</w:t>
      </w:r>
      <w:r>
        <w:rPr>
          <w:rStyle w:val="PlaceholderText"/>
          <w:rFonts w:ascii="&amp;quot" w:hAnsi="&amp;quot" w:cs="&amp;quot"/>
          <w:color w:val="000000"/>
        </w:rPr>
        <w:t xml:space="preserve"> môže ale aj nemusí byť ukončený, nakoľko </w:t>
      </w:r>
      <w:r w:rsidR="00C05C38">
        <w:rPr>
          <w:rStyle w:val="PlaceholderText"/>
          <w:rFonts w:ascii="&amp;quot" w:hAnsi="&amp;quot" w:cs="&amp;quot"/>
          <w:color w:val="000000"/>
        </w:rPr>
        <w:t xml:space="preserve">žiadateľ </w:t>
      </w:r>
      <w:r>
        <w:rPr>
          <w:rStyle w:val="PlaceholderText"/>
          <w:rFonts w:ascii="&amp;quot" w:hAnsi="&amp;quot" w:cs="&amp;quot"/>
          <w:color w:val="000000"/>
        </w:rPr>
        <w:t>môže požiadať v príslušnom rozpočtovom roku dotáciu napríklad aj na spracovanie časti návrhu</w:t>
      </w:r>
      <w:r w:rsidRPr="00A747ED">
        <w:rPr>
          <w:rStyle w:val="PlaceholderText"/>
          <w:rFonts w:ascii="&amp;quot" w:hAnsi="&amp;quot" w:cs="&amp;quot"/>
          <w:color w:val="000000"/>
        </w:rPr>
        <w:t xml:space="preserve"> </w:t>
      </w:r>
      <w:r>
        <w:rPr>
          <w:rStyle w:val="PlaceholderText"/>
          <w:rFonts w:ascii="&amp;quot" w:hAnsi="&amp;quot" w:cs="&amp;quot"/>
          <w:color w:val="000000"/>
        </w:rPr>
        <w:t>územného plánu.</w:t>
      </w:r>
    </w:p>
    <w:p w:rsidR="00C56F59" w:rsidRPr="00082ED5">
      <w:pPr>
        <w:widowControl/>
        <w:bidi w:val="0"/>
        <w:spacing w:after="280" w:afterAutospacing="1"/>
        <w:ind w:left="360"/>
        <w:jc w:val="both"/>
        <w:rPr>
          <w:rStyle w:val="PlaceholderText"/>
          <w:color w:val="000000"/>
        </w:rPr>
      </w:pPr>
      <w:r w:rsidR="00C05C38">
        <w:rPr>
          <w:rStyle w:val="PlaceholderText"/>
          <w:rFonts w:ascii="&amp;quot" w:hAnsi="&amp;quot" w:cs="&amp;quot"/>
          <w:color w:val="000000"/>
        </w:rPr>
        <w:t xml:space="preserve">Žiadateľ </w:t>
      </w:r>
      <w:r w:rsidRPr="00082ED5">
        <w:rPr>
          <w:rStyle w:val="PlaceholderText"/>
          <w:rFonts w:ascii="&amp;quot" w:hAnsi="&amp;quot" w:cs="&amp;quot"/>
          <w:color w:val="000000"/>
        </w:rPr>
        <w:t xml:space="preserve">musí preukázať, že má </w:t>
      </w:r>
      <w:r w:rsidRPr="00082ED5" w:rsidR="002169AB">
        <w:rPr>
          <w:rFonts w:ascii="Times New Roman" w:hAnsi="Times New Roman"/>
        </w:rPr>
        <w:t>zabezpečené spolufinancovanie najmenej vo výške 20 % oprávnených nákladov na účel dotácie podľa § 2</w:t>
      </w:r>
      <w:r w:rsidRPr="00082ED5">
        <w:rPr>
          <w:rStyle w:val="PlaceholderText"/>
          <w:rFonts w:ascii="&amp;quot" w:hAnsi="&amp;quot" w:cs="&amp;quot"/>
          <w:color w:val="000000"/>
        </w:rPr>
        <w:t xml:space="preserve">. Podmienkou pre poskytnutie dotácie je skutočnosť, že </w:t>
      </w:r>
      <w:r w:rsidR="00C05C38">
        <w:rPr>
          <w:rStyle w:val="PlaceholderText"/>
          <w:rFonts w:ascii="&amp;quot" w:hAnsi="&amp;quot" w:cs="&amp;quot"/>
          <w:color w:val="000000"/>
        </w:rPr>
        <w:t xml:space="preserve">žiadateľ </w:t>
      </w:r>
      <w:r w:rsidRPr="00082ED5">
        <w:rPr>
          <w:rStyle w:val="PlaceholderText"/>
          <w:rFonts w:ascii="&amp;quot" w:hAnsi="&amp;quot" w:cs="&amp;quot"/>
          <w:color w:val="000000"/>
        </w:rPr>
        <w:t xml:space="preserve">nemá zavedený ozdravný režim a ani nie je v nútenej správe, a že si splnila povinnosti podľa zákona č. 523/2004 Z. z. o rozpočtových pravidlách verejnej správy a o zmene a doplnení niektorých zákonov v znení zákona č. 383/2008  Z. z., t.j. má vysporiadané finančné vzťahy so štátnym rozpočtom, </w:t>
      </w:r>
      <w:r w:rsidRPr="00976BA1" w:rsidR="002169AB">
        <w:rPr>
          <w:rStyle w:val="PlaceholderText"/>
          <w:rFonts w:ascii="&amp;quot" w:hAnsi="&amp;quot" w:cs="&amp;quot"/>
          <w:color w:val="000000"/>
        </w:rPr>
        <w:t>nemá daňové nedoplatky</w:t>
      </w:r>
      <w:r w:rsidR="002169AB">
        <w:rPr>
          <w:rStyle w:val="PlaceholderText"/>
          <w:rFonts w:ascii="&amp;quot" w:hAnsi="&amp;quot" w:cs="&amp;quot"/>
          <w:color w:val="000000"/>
        </w:rPr>
        <w:t xml:space="preserve">, </w:t>
      </w:r>
      <w:r w:rsidRPr="00082ED5">
        <w:rPr>
          <w:rStyle w:val="PlaceholderText"/>
          <w:rFonts w:ascii="&amp;quot" w:hAnsi="&amp;quot" w:cs="&amp;quot"/>
          <w:color w:val="000000"/>
        </w:rPr>
        <w:t>neporušila zákaz nelegálneho zamestnávania podľa zákona č. 82/2005 Z. z. o nelegálnej práci a nelegálnom zamestnávaní a o zmene a doplnení niektorých zákonov v znení neskorších predpisov, a že nemá evidované nedoplatky poistného na zdravotné poistenie, sociálne poistenie a príspevkov na starobné dôchodkové poistenie.</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color w:val="000000"/>
        </w:rPr>
        <w:t xml:space="preserve">Ustanovuje sa, že pokiaľ ministerstvo odstúpi od zmluvy o poskytnutí dotácie z dôvodu, že </w:t>
      </w:r>
      <w:r w:rsidR="00C05C38">
        <w:rPr>
          <w:rStyle w:val="PlaceholderText"/>
          <w:rFonts w:ascii="&amp;quot" w:hAnsi="&amp;quot" w:cs="&amp;quot"/>
          <w:color w:val="000000"/>
        </w:rPr>
        <w:t xml:space="preserve">žiadateľ </w:t>
      </w:r>
      <w:r w:rsidRPr="00082ED5">
        <w:rPr>
          <w:rStyle w:val="PlaceholderText"/>
          <w:rFonts w:ascii="&amp;quot" w:hAnsi="&amp;quot" w:cs="&amp;quot"/>
          <w:color w:val="000000"/>
        </w:rPr>
        <w:t xml:space="preserve">porušil </w:t>
      </w:r>
      <w:r w:rsidRPr="00C05C38">
        <w:rPr>
          <w:rStyle w:val="PlaceholderText"/>
          <w:rFonts w:ascii="&amp;quot" w:hAnsi="&amp;quot" w:cs="&amp;quot"/>
          <w:color w:val="000000"/>
        </w:rPr>
        <w:t>podmienky</w:t>
      </w:r>
      <w:r w:rsidRPr="00082ED5">
        <w:rPr>
          <w:rStyle w:val="PlaceholderText"/>
          <w:rFonts w:ascii="&amp;quot" w:hAnsi="&amp;quot" w:cs="&amp;quot"/>
          <w:color w:val="000000"/>
        </w:rPr>
        <w:t xml:space="preserve"> zmluvy, ministerstvo nemôže poskytnúť </w:t>
      </w:r>
      <w:r w:rsidR="00C05C38">
        <w:rPr>
          <w:rStyle w:val="PlaceholderText"/>
          <w:rFonts w:ascii="&amp;quot" w:hAnsi="&amp;quot" w:cs="&amp;quot"/>
          <w:color w:val="000000"/>
        </w:rPr>
        <w:t xml:space="preserve">žiadateľovi </w:t>
      </w:r>
      <w:r w:rsidRPr="00082ED5">
        <w:rPr>
          <w:rStyle w:val="PlaceholderText"/>
          <w:rFonts w:ascii="&amp;quot" w:hAnsi="&amp;quot" w:cs="&amp;quot"/>
          <w:color w:val="000000"/>
        </w:rPr>
        <w:t>dotáciu na spracovanie územnoplánovacej dokumentácie, a to po dobu troch rokov od o dňa odstúpenia od zmluvy ako aj to, že na poskytnutie dotácie nie je právny nárok.</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b/>
          <w:color w:val="000000"/>
        </w:rPr>
        <w:t>K § 5:</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color w:val="000000"/>
        </w:rPr>
        <w:t xml:space="preserve">Ustanovujú sa náležitosti </w:t>
      </w:r>
      <w:r w:rsidR="002169AB">
        <w:rPr>
          <w:rStyle w:val="PlaceholderText"/>
          <w:rFonts w:ascii="&amp;quot" w:hAnsi="&amp;quot" w:cs="&amp;quot"/>
          <w:color w:val="000000"/>
        </w:rPr>
        <w:t xml:space="preserve">písomnej </w:t>
      </w:r>
      <w:r w:rsidRPr="00082ED5">
        <w:rPr>
          <w:rStyle w:val="PlaceholderText"/>
          <w:rFonts w:ascii="&amp;quot" w:hAnsi="&amp;quot" w:cs="&amp;quot"/>
          <w:color w:val="000000"/>
        </w:rPr>
        <w:t xml:space="preserve">žiadosti o poskytnutie dotácie. </w:t>
      </w:r>
      <w:r w:rsidR="00C05C38">
        <w:rPr>
          <w:rStyle w:val="PlaceholderText"/>
          <w:rFonts w:ascii="&amp;quot" w:hAnsi="&amp;quot" w:cs="&amp;quot"/>
          <w:color w:val="000000"/>
        </w:rPr>
        <w:t>Žiadateľ</w:t>
      </w:r>
      <w:r w:rsidRPr="00082ED5">
        <w:rPr>
          <w:rStyle w:val="PlaceholderText"/>
          <w:rFonts w:ascii="&amp;quot" w:hAnsi="&amp;quot" w:cs="&amp;quot"/>
          <w:color w:val="000000"/>
        </w:rPr>
        <w:t xml:space="preserve">, </w:t>
      </w:r>
      <w:r w:rsidRPr="00082ED5" w:rsidR="00C05C38">
        <w:rPr>
          <w:rStyle w:val="PlaceholderText"/>
          <w:rFonts w:ascii="&amp;quot" w:hAnsi="&amp;quot" w:cs="&amp;quot"/>
          <w:color w:val="000000"/>
        </w:rPr>
        <w:t>ktor</w:t>
      </w:r>
      <w:r w:rsidR="00C05C38">
        <w:rPr>
          <w:rStyle w:val="PlaceholderText"/>
          <w:rFonts w:ascii="&amp;quot" w:hAnsi="&amp;quot" w:cs="&amp;quot"/>
          <w:color w:val="000000"/>
        </w:rPr>
        <w:t>ý</w:t>
      </w:r>
      <w:r w:rsidRPr="00082ED5" w:rsidR="00C05C38">
        <w:rPr>
          <w:rStyle w:val="PlaceholderText"/>
          <w:rFonts w:ascii="&amp;quot" w:hAnsi="&amp;quot" w:cs="&amp;quot"/>
          <w:color w:val="000000"/>
        </w:rPr>
        <w:t xml:space="preserve"> </w:t>
      </w:r>
      <w:r w:rsidRPr="00082ED5">
        <w:rPr>
          <w:rStyle w:val="PlaceholderText"/>
          <w:rFonts w:ascii="&amp;quot" w:hAnsi="&amp;quot" w:cs="&amp;quot"/>
          <w:color w:val="000000"/>
        </w:rPr>
        <w:t>chce požiadať o dotácie na spracovanie územnoplánovacej dokumentácie, musí predložiť na ministerstvo žiadosť o poskytnutie dotácie  podľa  vzoru uvedeného v prílohe zákona.</w:t>
      </w:r>
    </w:p>
    <w:p w:rsidR="00C56F59" w:rsidRPr="00082ED5">
      <w:pPr>
        <w:widowControl/>
        <w:bidi w:val="0"/>
        <w:spacing w:after="280" w:afterAutospacing="1"/>
        <w:ind w:left="360"/>
        <w:jc w:val="both"/>
        <w:rPr>
          <w:rStyle w:val="PlaceholderText"/>
          <w:color w:val="000000"/>
        </w:rPr>
      </w:pPr>
      <w:r w:rsidR="00C05C38">
        <w:rPr>
          <w:rStyle w:val="PlaceholderText"/>
          <w:rFonts w:ascii="&amp;quot" w:hAnsi="&amp;quot" w:cs="&amp;quot"/>
          <w:color w:val="000000"/>
        </w:rPr>
        <w:t xml:space="preserve">Žiadateľ </w:t>
      </w:r>
      <w:r w:rsidRPr="00082ED5">
        <w:rPr>
          <w:rStyle w:val="PlaceholderText"/>
          <w:rFonts w:ascii="&amp;quot" w:hAnsi="&amp;quot" w:cs="&amp;quot"/>
          <w:color w:val="000000"/>
        </w:rPr>
        <w:t xml:space="preserve">k žiadosti o </w:t>
      </w:r>
      <w:r w:rsidRPr="00082ED5" w:rsidR="002169AB">
        <w:rPr>
          <w:rStyle w:val="PlaceholderText"/>
          <w:rFonts w:ascii="&amp;quot" w:hAnsi="&amp;quot" w:cs="&amp;quot"/>
          <w:color w:val="000000"/>
        </w:rPr>
        <w:t xml:space="preserve">poskytnutie </w:t>
      </w:r>
      <w:r w:rsidRPr="00082ED5" w:rsidR="00C05C38">
        <w:rPr>
          <w:rStyle w:val="PlaceholderText"/>
          <w:rFonts w:ascii="&amp;quot" w:hAnsi="&amp;quot" w:cs="&amp;quot"/>
          <w:color w:val="000000"/>
        </w:rPr>
        <w:t>dotáci</w:t>
      </w:r>
      <w:r w:rsidR="00C05C38">
        <w:rPr>
          <w:rStyle w:val="PlaceholderText"/>
          <w:rFonts w:ascii="&amp;quot" w:hAnsi="&amp;quot" w:cs="&amp;quot"/>
          <w:color w:val="000000"/>
        </w:rPr>
        <w:t>e</w:t>
      </w:r>
      <w:r w:rsidRPr="00082ED5" w:rsidR="00C05C38">
        <w:rPr>
          <w:rStyle w:val="PlaceholderText"/>
          <w:rFonts w:ascii="&amp;quot" w:hAnsi="&amp;quot" w:cs="&amp;quot"/>
          <w:color w:val="000000"/>
        </w:rPr>
        <w:t xml:space="preserve"> </w:t>
      </w:r>
      <w:r w:rsidRPr="00082ED5">
        <w:rPr>
          <w:rStyle w:val="PlaceholderText"/>
          <w:rFonts w:ascii="&amp;quot" w:hAnsi="&amp;quot" w:cs="&amp;quot"/>
          <w:color w:val="000000"/>
        </w:rPr>
        <w:t>na spracovanie územnoplánovacej dokumentácie</w:t>
      </w:r>
      <w:r w:rsidR="00C05C38">
        <w:rPr>
          <w:rStyle w:val="PlaceholderText"/>
          <w:rFonts w:ascii="&amp;quot" w:hAnsi="&amp;quot" w:cs="&amp;quot"/>
          <w:color w:val="000000"/>
        </w:rPr>
        <w:t xml:space="preserve"> obce</w:t>
      </w:r>
      <w:r w:rsidRPr="00082ED5">
        <w:rPr>
          <w:rStyle w:val="PlaceholderText"/>
          <w:rFonts w:ascii="&amp;quot" w:hAnsi="&amp;quot" w:cs="&amp;quot"/>
          <w:color w:val="000000"/>
        </w:rPr>
        <w:t xml:space="preserve"> </w:t>
      </w:r>
      <w:r w:rsidR="00C05C38">
        <w:rPr>
          <w:rStyle w:val="PlaceholderText"/>
          <w:rFonts w:ascii="&amp;quot" w:hAnsi="&amp;quot" w:cs="&amp;quot"/>
          <w:color w:val="000000"/>
        </w:rPr>
        <w:t>priloží</w:t>
      </w:r>
      <w:r w:rsidRPr="00082ED5" w:rsidR="00C05C38">
        <w:rPr>
          <w:rStyle w:val="PlaceholderText"/>
          <w:rFonts w:ascii="&amp;quot" w:hAnsi="&amp;quot" w:cs="&amp;quot"/>
          <w:color w:val="000000"/>
        </w:rPr>
        <w:t xml:space="preserve"> </w:t>
      </w:r>
      <w:r w:rsidRPr="00082ED5">
        <w:rPr>
          <w:rStyle w:val="PlaceholderText"/>
          <w:rFonts w:ascii="&amp;quot" w:hAnsi="&amp;quot" w:cs="&amp;quot"/>
          <w:color w:val="000000"/>
        </w:rPr>
        <w:t xml:space="preserve">nasledovné podklady: schválené zadanie pre spracovanie územnoplánovacej dokumentácie vrátane uznesenia obecného zastupiteľstva o schválení zadania, zmluva so spracovateľom územnoplánovacej dokumentácie, preukázanie, že má </w:t>
      </w:r>
      <w:r w:rsidRPr="00082ED5" w:rsidR="00082ED5">
        <w:rPr>
          <w:rFonts w:ascii="Times New Roman" w:hAnsi="Times New Roman"/>
        </w:rPr>
        <w:t>zabezpečené spolufinancovanie najmenej vo výške 20 % oprávnených n</w:t>
      </w:r>
      <w:r w:rsidR="00203EC7">
        <w:rPr>
          <w:rFonts w:ascii="Times New Roman" w:hAnsi="Times New Roman"/>
        </w:rPr>
        <w:t>ákladov na účel dotácie podľa §</w:t>
      </w:r>
      <w:r w:rsidRPr="00203EC7" w:rsidR="00203EC7">
        <w:rPr>
          <w:rFonts w:ascii="Times New Roman" w:hAnsi="Times New Roman"/>
          <w:w w:val="33"/>
        </w:rPr>
        <w:t xml:space="preserve"> </w:t>
      </w:r>
      <w:r w:rsidRPr="00082ED5" w:rsidR="00082ED5">
        <w:rPr>
          <w:rFonts w:ascii="Times New Roman" w:hAnsi="Times New Roman"/>
        </w:rPr>
        <w:t>2</w:t>
      </w:r>
      <w:r w:rsidRPr="00082ED5">
        <w:rPr>
          <w:rStyle w:val="PlaceholderText"/>
          <w:rFonts w:ascii="&amp;quot" w:hAnsi="&amp;quot" w:cs="&amp;quot"/>
          <w:color w:val="000000"/>
        </w:rPr>
        <w:t xml:space="preserve"> čestným  vyhlásením starostu obce</w:t>
      </w:r>
      <w:r w:rsidR="002169AB">
        <w:rPr>
          <w:rStyle w:val="PlaceholderText"/>
          <w:rFonts w:ascii="&amp;quot" w:hAnsi="&amp;quot" w:cs="&amp;quot"/>
          <w:color w:val="000000"/>
        </w:rPr>
        <w:t xml:space="preserve"> a predložením </w:t>
      </w:r>
      <w:r w:rsidRPr="001B32FC" w:rsidR="002169AB">
        <w:rPr>
          <w:rFonts w:ascii="Times New Roman" w:hAnsi="Times New Roman"/>
        </w:rPr>
        <w:t>výpis</w:t>
      </w:r>
      <w:r w:rsidR="002169AB">
        <w:rPr>
          <w:rFonts w:ascii="Times New Roman" w:hAnsi="Times New Roman"/>
        </w:rPr>
        <w:t>u</w:t>
      </w:r>
      <w:r w:rsidRPr="001B32FC" w:rsidR="002169AB">
        <w:rPr>
          <w:rFonts w:ascii="Times New Roman" w:hAnsi="Times New Roman"/>
        </w:rPr>
        <w:t xml:space="preserve"> z</w:t>
      </w:r>
      <w:r w:rsidR="002169AB">
        <w:rPr>
          <w:rFonts w:ascii="Times New Roman" w:hAnsi="Times New Roman"/>
        </w:rPr>
        <w:t> </w:t>
      </w:r>
      <w:r w:rsidRPr="001B32FC" w:rsidR="002169AB">
        <w:rPr>
          <w:rFonts w:ascii="Times New Roman" w:hAnsi="Times New Roman"/>
        </w:rPr>
        <w:t>účtu</w:t>
      </w:r>
      <w:r w:rsidR="002169AB">
        <w:rPr>
          <w:rFonts w:ascii="Times New Roman" w:hAnsi="Times New Roman"/>
        </w:rPr>
        <w:t xml:space="preserve"> </w:t>
      </w:r>
      <w:r w:rsidR="00C05C38">
        <w:rPr>
          <w:rStyle w:val="PlaceholderText"/>
          <w:rFonts w:ascii="&amp;quot" w:hAnsi="&amp;quot" w:cs="&amp;quot"/>
          <w:color w:val="000000"/>
        </w:rPr>
        <w:t xml:space="preserve">žiadateľa </w:t>
      </w:r>
      <w:r w:rsidR="002169AB">
        <w:rPr>
          <w:rFonts w:ascii="Times New Roman" w:hAnsi="Times New Roman"/>
        </w:rPr>
        <w:t>v</w:t>
      </w:r>
      <w:r w:rsidRPr="001B32FC" w:rsidR="002169AB">
        <w:rPr>
          <w:rFonts w:ascii="Times New Roman" w:hAnsi="Times New Roman"/>
        </w:rPr>
        <w:t xml:space="preserve"> bank</w:t>
      </w:r>
      <w:r w:rsidR="002169AB">
        <w:rPr>
          <w:rFonts w:ascii="Times New Roman" w:hAnsi="Times New Roman"/>
        </w:rPr>
        <w:t>e</w:t>
      </w:r>
      <w:r w:rsidRPr="00082ED5">
        <w:rPr>
          <w:rStyle w:val="PlaceholderText"/>
          <w:rFonts w:ascii="&amp;quot" w:hAnsi="&amp;quot" w:cs="&amp;quot"/>
          <w:color w:val="000000"/>
        </w:rPr>
        <w:t xml:space="preserve">, uznesenie obecného, miestneho alebo mestského zastupiteľstva o súhlase  s tým, že proces obstarávania a schvaľovania územnoplánovacej dokumentácie  potrvá najviac tri roky od podpisu zmluvy o poskytnutí dotácie oboma zmluvnými stranami, čestné vyhlásenie starostu  obce, že </w:t>
      </w:r>
      <w:r w:rsidR="00C05C38">
        <w:rPr>
          <w:rStyle w:val="PlaceholderText"/>
          <w:rFonts w:ascii="&amp;quot" w:hAnsi="&amp;quot" w:cs="&amp;quot"/>
          <w:color w:val="000000"/>
        </w:rPr>
        <w:t xml:space="preserve">žiadateľ </w:t>
      </w:r>
      <w:r w:rsidRPr="00082ED5">
        <w:rPr>
          <w:rStyle w:val="PlaceholderText"/>
          <w:rFonts w:ascii="&amp;quot" w:hAnsi="&amp;quot" w:cs="&amp;quot"/>
          <w:color w:val="000000"/>
        </w:rPr>
        <w:t>nemá zavedený ozdravný režim a ani nie je v nútenej správe, a že má vysporiadané</w:t>
      </w:r>
      <w:r w:rsidR="00C05C38">
        <w:rPr>
          <w:rStyle w:val="PlaceholderText"/>
          <w:rFonts w:ascii="&amp;quot" w:hAnsi="&amp;quot" w:cs="&amp;quot"/>
          <w:color w:val="000000"/>
        </w:rPr>
        <w:t xml:space="preserve"> </w:t>
      </w:r>
      <w:r w:rsidRPr="00082ED5">
        <w:rPr>
          <w:rStyle w:val="PlaceholderText"/>
          <w:rFonts w:ascii="&amp;quot" w:hAnsi="&amp;quot" w:cs="&amp;quot"/>
          <w:color w:val="000000"/>
        </w:rPr>
        <w:t xml:space="preserve">finančné vzťahy so štátnym rozpočtom, </w:t>
      </w:r>
      <w:r w:rsidR="00976BA1">
        <w:rPr>
          <w:rStyle w:val="PlaceholderText"/>
          <w:rFonts w:ascii="&amp;quot" w:hAnsi="&amp;quot" w:cs="&amp;quot"/>
          <w:color w:val="000000"/>
        </w:rPr>
        <w:t xml:space="preserve">potvrdenia že </w:t>
      </w:r>
      <w:r w:rsidRPr="00976BA1" w:rsidR="00976BA1">
        <w:rPr>
          <w:rStyle w:val="PlaceholderText"/>
          <w:rFonts w:ascii="&amp;quot" w:hAnsi="&amp;quot" w:cs="&amp;quot"/>
          <w:color w:val="000000"/>
        </w:rPr>
        <w:t>nemá daňové nedoplatky</w:t>
      </w:r>
      <w:r w:rsidR="00976BA1">
        <w:rPr>
          <w:rStyle w:val="PlaceholderText"/>
          <w:rFonts w:ascii="&amp;quot" w:hAnsi="&amp;quot" w:cs="&amp;quot"/>
          <w:color w:val="000000"/>
        </w:rPr>
        <w:t xml:space="preserve"> </w:t>
      </w:r>
      <w:r w:rsidRPr="00082ED5">
        <w:rPr>
          <w:rStyle w:val="PlaceholderText"/>
          <w:rFonts w:ascii="&amp;quot" w:hAnsi="&amp;quot" w:cs="&amp;quot"/>
          <w:color w:val="000000"/>
        </w:rPr>
        <w:t xml:space="preserve">že neporušila zákaz  </w:t>
      </w:r>
      <w:r w:rsidRPr="00976BA1" w:rsidR="00976BA1">
        <w:rPr>
          <w:rStyle w:val="PlaceholderText"/>
          <w:rFonts w:ascii="&amp;quot" w:hAnsi="&amp;quot" w:cs="&amp;quot"/>
          <w:color w:val="000000"/>
        </w:rPr>
        <w:t>nelegálnej práce a nelegálneho zamestnávania</w:t>
      </w:r>
      <w:r w:rsidRPr="00976BA1" w:rsidR="00976BA1">
        <w:rPr>
          <w:rStyle w:val="PlaceholderText"/>
          <w:rFonts w:ascii="&amp;quot" w:hAnsi="&amp;quot" w:cs="&amp;quot"/>
          <w:color w:val="000000"/>
        </w:rPr>
        <w:t xml:space="preserve"> </w:t>
      </w:r>
      <w:r w:rsidRPr="00082ED5">
        <w:rPr>
          <w:rStyle w:val="PlaceholderText"/>
          <w:rFonts w:ascii="&amp;quot" w:hAnsi="&amp;quot" w:cs="&amp;quot"/>
          <w:color w:val="000000"/>
        </w:rPr>
        <w:t>a že nemá evidované nedoplatky poistného na zdravotné poistenie, sociálne poistenie a príspevkov na starobné dôchodkové poistenie.</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b/>
          <w:color w:val="000000"/>
        </w:rPr>
        <w:t>K § 6:</w:t>
      </w:r>
    </w:p>
    <w:p w:rsidR="00361D12">
      <w:pPr>
        <w:widowControl/>
        <w:bidi w:val="0"/>
        <w:spacing w:after="280" w:afterAutospacing="1"/>
        <w:ind w:left="360"/>
        <w:jc w:val="both"/>
        <w:rPr>
          <w:rStyle w:val="PlaceholderText"/>
          <w:rFonts w:ascii="&amp;quot" w:hAnsi="&amp;quot" w:cs="&amp;quot"/>
          <w:color w:val="000000"/>
        </w:rPr>
      </w:pPr>
      <w:r w:rsidRPr="00082ED5" w:rsidR="00C56F59">
        <w:rPr>
          <w:rStyle w:val="PlaceholderText"/>
          <w:rFonts w:ascii="&amp;quot" w:hAnsi="&amp;quot" w:cs="&amp;quot"/>
          <w:color w:val="000000"/>
        </w:rPr>
        <w:t>Upravuje sa postup ministerstva pri rozhodovaní o </w:t>
      </w:r>
      <w:r w:rsidRPr="00082ED5" w:rsidR="00DF6C97">
        <w:rPr>
          <w:rStyle w:val="PlaceholderText"/>
          <w:rFonts w:ascii="&amp;quot" w:hAnsi="&amp;quot" w:cs="&amp;quot"/>
          <w:color w:val="000000"/>
        </w:rPr>
        <w:t>poskytnutí</w:t>
      </w:r>
      <w:r w:rsidRPr="00082ED5" w:rsidR="00C56F59">
        <w:rPr>
          <w:rStyle w:val="PlaceholderText"/>
          <w:rFonts w:ascii="&amp;quot" w:hAnsi="&amp;quot" w:cs="&amp;quot"/>
          <w:color w:val="000000"/>
        </w:rPr>
        <w:t xml:space="preserve"> dotácie.</w:t>
      </w:r>
    </w:p>
    <w:p w:rsidR="00361D12">
      <w:pPr>
        <w:widowControl/>
        <w:bidi w:val="0"/>
        <w:spacing w:after="280" w:afterAutospacing="1"/>
        <w:ind w:left="360"/>
        <w:jc w:val="both"/>
        <w:rPr>
          <w:rStyle w:val="PlaceholderText"/>
          <w:rFonts w:ascii="&amp;quot" w:hAnsi="&amp;quot" w:cs="&amp;quot"/>
          <w:color w:val="000000"/>
        </w:rPr>
      </w:pPr>
      <w:r w:rsidRPr="00082ED5">
        <w:rPr>
          <w:rStyle w:val="PlaceholderText"/>
          <w:rFonts w:ascii="&amp;quot" w:hAnsi="&amp;quot" w:cs="&amp;quot"/>
          <w:color w:val="000000"/>
        </w:rPr>
        <w:t xml:space="preserve">Ministerstvo </w:t>
      </w:r>
      <w:r w:rsidR="00AB1AA3">
        <w:rPr>
          <w:rFonts w:ascii="Times New Roman" w:hAnsi="Times New Roman"/>
        </w:rPr>
        <w:t>dopravy, výstavby a regionálneho rozvoja Slovenskej republiky</w:t>
      </w:r>
      <w:r w:rsidRPr="00082ED5" w:rsidR="00AB1AA3">
        <w:rPr>
          <w:rStyle w:val="PlaceholderText"/>
          <w:rFonts w:ascii="&amp;quot" w:hAnsi="&amp;quot" w:cs="&amp;quot"/>
          <w:color w:val="000000"/>
        </w:rPr>
        <w:t xml:space="preserve"> </w:t>
      </w:r>
      <w:r w:rsidRPr="00082ED5">
        <w:rPr>
          <w:rStyle w:val="PlaceholderText"/>
          <w:rFonts w:ascii="&amp;quot" w:hAnsi="&amp;quot" w:cs="&amp;quot"/>
          <w:color w:val="000000"/>
        </w:rPr>
        <w:t xml:space="preserve">môže poskytnúť dotáciu iba v tom rozpočtovom roku, v ktorom </w:t>
      </w:r>
      <w:r w:rsidR="00C05C38">
        <w:rPr>
          <w:rStyle w:val="PlaceholderText"/>
          <w:rFonts w:ascii="&amp;quot" w:hAnsi="&amp;quot" w:cs="&amp;quot"/>
          <w:color w:val="000000"/>
        </w:rPr>
        <w:t xml:space="preserve">žiadateľ </w:t>
      </w:r>
      <w:r w:rsidRPr="00082ED5">
        <w:rPr>
          <w:rStyle w:val="PlaceholderText"/>
          <w:rFonts w:ascii="&amp;quot" w:hAnsi="&amp;quot" w:cs="&amp;quot"/>
          <w:color w:val="000000"/>
        </w:rPr>
        <w:t>predkladá žiadosť o poskytnutie dotácie</w:t>
      </w:r>
      <w:r>
        <w:rPr>
          <w:rStyle w:val="PlaceholderText"/>
          <w:rFonts w:ascii="&amp;quot" w:hAnsi="&amp;quot" w:cs="&amp;quot"/>
          <w:color w:val="000000"/>
        </w:rPr>
        <w:t>.</w:t>
      </w:r>
      <w:r w:rsidRPr="00361D12">
        <w:rPr>
          <w:rStyle w:val="PlaceholderText"/>
          <w:rFonts w:ascii="&amp;quot" w:hAnsi="&amp;quot" w:cs="&amp;quot"/>
          <w:color w:val="000000"/>
        </w:rPr>
        <w:t xml:space="preserve"> </w:t>
      </w:r>
      <w:r w:rsidRPr="00082ED5">
        <w:rPr>
          <w:rStyle w:val="PlaceholderText"/>
          <w:rFonts w:ascii="&amp;quot" w:hAnsi="&amp;quot" w:cs="&amp;quot"/>
          <w:color w:val="000000"/>
        </w:rPr>
        <w:t>Žiadosti o dotáciu sa predkladajú ministerstvu od</w:t>
      </w:r>
      <w:r w:rsidR="00203EC7">
        <w:rPr>
          <w:rStyle w:val="PlaceholderText"/>
          <w:rFonts w:ascii="&amp;quot" w:hAnsi="&amp;quot" w:cs="&amp;quot"/>
          <w:color w:val="000000"/>
        </w:rPr>
        <w:t xml:space="preserve"> </w:t>
      </w:r>
      <w:r w:rsidRPr="00082ED5">
        <w:rPr>
          <w:rStyle w:val="PlaceholderText"/>
          <w:rFonts w:ascii="&amp;quot" w:hAnsi="&amp;quot" w:cs="&amp;quot"/>
          <w:color w:val="000000"/>
        </w:rPr>
        <w:t>15. januára do 28. februára príslušného rozpočtového roku, v ktorom sa dotácia žiada</w:t>
      </w:r>
      <w:r w:rsidR="00E72D9B">
        <w:rPr>
          <w:rStyle w:val="PlaceholderText"/>
          <w:rFonts w:ascii="&amp;quot" w:hAnsi="&amp;quot" w:cs="&amp;quot"/>
          <w:color w:val="000000"/>
        </w:rPr>
        <w:t>. Rozhodujúcim bude dátum pečiatky podateľne ministerstva.</w:t>
      </w:r>
    </w:p>
    <w:p w:rsidR="00C56F59">
      <w:pPr>
        <w:widowControl/>
        <w:bidi w:val="0"/>
        <w:spacing w:after="280" w:afterAutospacing="1"/>
        <w:ind w:left="360"/>
        <w:jc w:val="both"/>
        <w:rPr>
          <w:rStyle w:val="PlaceholderText"/>
          <w:rFonts w:ascii="&amp;quot" w:hAnsi="&amp;quot" w:cs="&amp;quot"/>
          <w:color w:val="000000"/>
        </w:rPr>
      </w:pPr>
      <w:r w:rsidRPr="00082ED5">
        <w:rPr>
          <w:rStyle w:val="PlaceholderText"/>
          <w:rFonts w:ascii="&amp;quot" w:hAnsi="&amp;quot" w:cs="&amp;quot"/>
          <w:color w:val="000000"/>
        </w:rPr>
        <w:t xml:space="preserve">Ministerstvo </w:t>
      </w:r>
      <w:r w:rsidR="00AB1AA3">
        <w:rPr>
          <w:rFonts w:ascii="Times New Roman" w:hAnsi="Times New Roman"/>
        </w:rPr>
        <w:t>dopravy, výstavby a regionálneho rozvoja Slovenskej republiky</w:t>
      </w:r>
      <w:r w:rsidRPr="00082ED5" w:rsidR="00AB1AA3">
        <w:rPr>
          <w:rStyle w:val="PlaceholderText"/>
          <w:rFonts w:ascii="&amp;quot" w:hAnsi="&amp;quot" w:cs="&amp;quot"/>
          <w:color w:val="000000"/>
        </w:rPr>
        <w:t xml:space="preserve"> </w:t>
      </w:r>
      <w:r w:rsidRPr="00082ED5">
        <w:rPr>
          <w:rStyle w:val="PlaceholderText"/>
          <w:rFonts w:ascii="&amp;quot" w:hAnsi="&amp;quot" w:cs="&amp;quot"/>
          <w:color w:val="000000"/>
        </w:rPr>
        <w:t>pre poskytovanie dotácií stanoví hodnotiace kritériá</w:t>
      </w:r>
      <w:r w:rsidR="00AB1AA3">
        <w:rPr>
          <w:rStyle w:val="PlaceholderText"/>
          <w:rFonts w:ascii="&amp;quot" w:hAnsi="&amp;quot" w:cs="&amp;quot"/>
          <w:color w:val="000000"/>
        </w:rPr>
        <w:t xml:space="preserve">. Ich podrobnosti </w:t>
      </w:r>
      <w:r w:rsidR="00C05C38">
        <w:rPr>
          <w:rStyle w:val="PlaceholderText"/>
          <w:rFonts w:ascii="&amp;quot" w:hAnsi="&amp;quot" w:cs="&amp;quot"/>
          <w:color w:val="000000"/>
        </w:rPr>
        <w:t xml:space="preserve">a spôsob hodnotenia </w:t>
      </w:r>
      <w:r w:rsidRPr="00082ED5">
        <w:rPr>
          <w:rStyle w:val="PlaceholderText"/>
          <w:rFonts w:ascii="&amp;quot" w:hAnsi="&amp;quot" w:cs="&amp;quot"/>
          <w:color w:val="000000"/>
        </w:rPr>
        <w:t>budú uvedené vo všeobecne záväznom právnom predpise, ktoré vydá ministerstvo a zverejní ho na svojom webovom sídle.</w:t>
      </w:r>
    </w:p>
    <w:p w:rsidR="00AB1AA3" w:rsidRPr="0087673D" w:rsidP="0087673D">
      <w:pPr>
        <w:widowControl/>
        <w:bidi w:val="0"/>
        <w:spacing w:after="280" w:afterAutospacing="1"/>
        <w:ind w:left="360"/>
        <w:jc w:val="both"/>
        <w:rPr>
          <w:rStyle w:val="PlaceholderText"/>
          <w:rFonts w:ascii="&amp;quot" w:hAnsi="&amp;quot" w:cs="&amp;quot"/>
          <w:color w:val="000000"/>
        </w:rPr>
      </w:pPr>
      <w:r w:rsidRPr="0087673D">
        <w:rPr>
          <w:rStyle w:val="PlaceholderText"/>
          <w:rFonts w:ascii="&amp;quot" w:hAnsi="&amp;quot" w:cs="&amp;quot"/>
          <w:color w:val="000000"/>
        </w:rPr>
        <w:t xml:space="preserve">Hodnotiacimi kritériami sú </w:t>
      </w:r>
      <w:r w:rsidRPr="0087673D" w:rsidR="0087673D">
        <w:rPr>
          <w:rStyle w:val="PlaceholderText"/>
          <w:rFonts w:ascii="&amp;quot" w:hAnsi="&amp;quot" w:cs="&amp;quot"/>
          <w:color w:val="000000"/>
        </w:rPr>
        <w:t>počet obyvateľov obce, druh územnoplánovacej dokumentácie podľa § 2</w:t>
      </w:r>
      <w:r w:rsidR="0087673D">
        <w:rPr>
          <w:rStyle w:val="PlaceholderText"/>
          <w:rFonts w:ascii="&amp;quot" w:hAnsi="&amp;quot" w:cs="&amp;quot"/>
          <w:color w:val="000000"/>
        </w:rPr>
        <w:t xml:space="preserve"> zákona</w:t>
      </w:r>
      <w:r w:rsidRPr="0087673D" w:rsidR="0087673D">
        <w:rPr>
          <w:rStyle w:val="PlaceholderText"/>
          <w:rFonts w:ascii="&amp;quot" w:hAnsi="&amp;quot" w:cs="&amp;quot"/>
          <w:color w:val="000000"/>
        </w:rPr>
        <w:t xml:space="preserve">, aktivity obce v regionálnom rozvoji, </w:t>
      </w:r>
      <w:r w:rsidRPr="00BD623B" w:rsidR="006758DF">
        <w:rPr>
          <w:rFonts w:ascii="Times New Roman" w:hAnsi="Times New Roman"/>
        </w:rPr>
        <w:t>výskyt územ</w:t>
      </w:r>
      <w:r w:rsidR="006758DF">
        <w:rPr>
          <w:rFonts w:ascii="Times New Roman" w:hAnsi="Times New Roman"/>
        </w:rPr>
        <w:t>ia</w:t>
      </w:r>
      <w:r w:rsidRPr="00BD623B" w:rsidR="006758DF">
        <w:rPr>
          <w:rFonts w:ascii="Times New Roman" w:hAnsi="Times New Roman"/>
        </w:rPr>
        <w:t xml:space="preserve">  alebo stav</w:t>
      </w:r>
      <w:r w:rsidR="006758DF">
        <w:rPr>
          <w:rFonts w:ascii="Times New Roman" w:hAnsi="Times New Roman"/>
        </w:rPr>
        <w:t>by</w:t>
      </w:r>
      <w:r w:rsidRPr="00BD623B" w:rsidR="006758DF">
        <w:rPr>
          <w:rFonts w:ascii="Times New Roman" w:hAnsi="Times New Roman"/>
        </w:rPr>
        <w:t xml:space="preserve">  v katastri obce</w:t>
      </w:r>
      <w:r w:rsidR="006758DF">
        <w:rPr>
          <w:rFonts w:ascii="Times New Roman" w:hAnsi="Times New Roman"/>
        </w:rPr>
        <w:t>,</w:t>
      </w:r>
      <w:r w:rsidRPr="00BD623B" w:rsidR="006758DF">
        <w:rPr>
          <w:rFonts w:ascii="Times New Roman" w:hAnsi="Times New Roman"/>
        </w:rPr>
        <w:t xml:space="preserve"> </w:t>
      </w:r>
      <w:r w:rsidR="006758DF">
        <w:rPr>
          <w:rFonts w:ascii="Times New Roman" w:hAnsi="Times New Roman"/>
        </w:rPr>
        <w:t xml:space="preserve">chránených </w:t>
      </w:r>
      <w:r w:rsidRPr="00BD623B" w:rsidR="006758DF">
        <w:rPr>
          <w:rFonts w:ascii="Times New Roman" w:hAnsi="Times New Roman"/>
        </w:rPr>
        <w:t>podľa osobitných predpisov</w:t>
      </w:r>
      <w:r w:rsidRPr="0087673D" w:rsidR="0087673D">
        <w:rPr>
          <w:rStyle w:val="PlaceholderText"/>
          <w:rFonts w:ascii="&amp;quot" w:hAnsi="&amp;quot" w:cs="&amp;quot"/>
          <w:color w:val="000000"/>
        </w:rPr>
        <w:t>, umiestnenie vybraných nových líniových stavieb v katastri obce, dátum doručenia žiadosti na ministerstvo, predloženie opakovanej žiadosti, ktorá v predchádzajúcom roku splnila podmienky poskytnutia dotácie, rozsah čerpania poskytnutých dotácií v predchádzajúcich troch rokoch</w:t>
      </w:r>
      <w:r w:rsidRPr="0087673D">
        <w:rPr>
          <w:rStyle w:val="PlaceholderText"/>
          <w:rFonts w:ascii="&amp;quot" w:hAnsi="&amp;quot" w:cs="&amp;quot"/>
          <w:color w:val="000000"/>
        </w:rPr>
        <w:t>.</w:t>
      </w:r>
    </w:p>
    <w:p w:rsidR="00C56F59">
      <w:pPr>
        <w:widowControl/>
        <w:bidi w:val="0"/>
        <w:spacing w:after="280" w:afterAutospacing="1"/>
        <w:ind w:left="360"/>
        <w:jc w:val="both"/>
        <w:rPr>
          <w:rStyle w:val="PlaceholderText"/>
          <w:rFonts w:ascii="&amp;quot" w:hAnsi="&amp;quot" w:cs="&amp;quot"/>
          <w:color w:val="000000"/>
        </w:rPr>
      </w:pPr>
      <w:r w:rsidR="00361D12">
        <w:rPr>
          <w:rStyle w:val="PlaceholderText"/>
          <w:rFonts w:ascii="&amp;quot" w:hAnsi="&amp;quot" w:cs="&amp;quot"/>
          <w:color w:val="000000"/>
        </w:rPr>
        <w:t>Vyhodnocovanie</w:t>
      </w:r>
      <w:r w:rsidRPr="00082ED5" w:rsidR="00361D12">
        <w:rPr>
          <w:rStyle w:val="PlaceholderText"/>
          <w:rFonts w:ascii="&amp;quot" w:hAnsi="&amp;quot" w:cs="&amp;quot"/>
          <w:color w:val="000000"/>
        </w:rPr>
        <w:t xml:space="preserve"> </w:t>
      </w:r>
      <w:r w:rsidRPr="00082ED5">
        <w:rPr>
          <w:rStyle w:val="PlaceholderText"/>
          <w:rFonts w:ascii="&amp;quot" w:hAnsi="&amp;quot" w:cs="&amp;quot"/>
          <w:color w:val="000000"/>
        </w:rPr>
        <w:t xml:space="preserve">žiadosti podľa hodnotiacich kritérií pre poskytovanie dotácie sa uskutočňuje len </w:t>
      </w:r>
      <w:r w:rsidR="00D41312">
        <w:rPr>
          <w:rStyle w:val="PlaceholderText"/>
          <w:rFonts w:ascii="&amp;quot" w:hAnsi="&amp;quot" w:cs="&amp;quot"/>
          <w:color w:val="000000"/>
        </w:rPr>
        <w:t>u tých</w:t>
      </w:r>
      <w:r w:rsidRPr="00082ED5">
        <w:rPr>
          <w:rStyle w:val="PlaceholderText"/>
          <w:rFonts w:ascii="&amp;quot" w:hAnsi="&amp;quot" w:cs="&amp;quot"/>
          <w:color w:val="000000"/>
        </w:rPr>
        <w:t xml:space="preserve"> žiadosti, ktoré splnili  všetky </w:t>
      </w:r>
      <w:r w:rsidRPr="00C05C38">
        <w:rPr>
          <w:rStyle w:val="PlaceholderText"/>
          <w:rFonts w:ascii="&amp;quot" w:hAnsi="&amp;quot" w:cs="&amp;quot"/>
          <w:color w:val="000000"/>
        </w:rPr>
        <w:t>podmienky</w:t>
      </w:r>
      <w:r w:rsidRPr="00082ED5">
        <w:rPr>
          <w:rStyle w:val="PlaceholderText"/>
          <w:rFonts w:ascii="&amp;quot" w:hAnsi="&amp;quot" w:cs="&amp;quot"/>
          <w:color w:val="000000"/>
        </w:rPr>
        <w:t>  poskytnutia  dotácie  podľa  § 4  ods. 1</w:t>
      </w:r>
      <w:r w:rsidR="0087673D">
        <w:rPr>
          <w:rStyle w:val="PlaceholderText"/>
          <w:rFonts w:ascii="&amp;quot" w:hAnsi="&amp;quot" w:cs="&amp;quot"/>
          <w:color w:val="000000"/>
        </w:rPr>
        <w:t xml:space="preserve"> zákona</w:t>
      </w:r>
      <w:r w:rsidRPr="00082ED5">
        <w:rPr>
          <w:rStyle w:val="PlaceholderText"/>
          <w:rFonts w:ascii="&amp;quot" w:hAnsi="&amp;quot" w:cs="&amp;quot"/>
          <w:color w:val="000000"/>
        </w:rPr>
        <w:t>.</w:t>
      </w:r>
    </w:p>
    <w:p w:rsidR="00361D12">
      <w:pPr>
        <w:widowControl/>
        <w:bidi w:val="0"/>
        <w:spacing w:after="280" w:afterAutospacing="1"/>
        <w:ind w:left="360"/>
        <w:jc w:val="both"/>
        <w:rPr>
          <w:rFonts w:ascii="Times New Roman" w:hAnsi="Times New Roman"/>
        </w:rPr>
      </w:pPr>
      <w:r>
        <w:rPr>
          <w:rStyle w:val="PlaceholderText"/>
          <w:color w:val="000000"/>
        </w:rPr>
        <w:t xml:space="preserve">Vyhodnotenie podmienok </w:t>
      </w:r>
      <w:r w:rsidRPr="00082ED5">
        <w:rPr>
          <w:rStyle w:val="PlaceholderText"/>
          <w:rFonts w:ascii="&amp;quot" w:hAnsi="&amp;quot" w:cs="&amp;quot"/>
          <w:color w:val="000000"/>
        </w:rPr>
        <w:t>poskytnutia  dotácie  podľa  § 4  ods. 1</w:t>
      </w:r>
      <w:r>
        <w:rPr>
          <w:rStyle w:val="PlaceholderText"/>
          <w:rFonts w:ascii="&amp;quot" w:hAnsi="&amp;quot" w:cs="&amp;quot"/>
          <w:color w:val="000000"/>
        </w:rPr>
        <w:t xml:space="preserve"> zákona</w:t>
      </w:r>
      <w:r w:rsidR="00D41312">
        <w:rPr>
          <w:rStyle w:val="PlaceholderText"/>
          <w:rFonts w:ascii="&amp;quot" w:hAnsi="&amp;quot" w:cs="&amp;quot"/>
          <w:color w:val="000000"/>
        </w:rPr>
        <w:t>,</w:t>
      </w:r>
      <w:r>
        <w:rPr>
          <w:rStyle w:val="PlaceholderText"/>
          <w:rFonts w:ascii="&amp;quot" w:hAnsi="&amp;quot" w:cs="&amp;quot"/>
          <w:color w:val="000000"/>
        </w:rPr>
        <w:t xml:space="preserve"> ako aj vyhodnotenie </w:t>
      </w:r>
      <w:r w:rsidRPr="00082ED5">
        <w:rPr>
          <w:rStyle w:val="PlaceholderText"/>
          <w:rFonts w:ascii="&amp;quot" w:hAnsi="&amp;quot" w:cs="&amp;quot"/>
          <w:color w:val="000000"/>
        </w:rPr>
        <w:t>žiadosti podľa hodnotiacich kritérií</w:t>
      </w:r>
      <w:r w:rsidRPr="00361D12">
        <w:rPr>
          <w:rFonts w:ascii="Times New Roman" w:hAnsi="Times New Roman"/>
        </w:rPr>
        <w:t xml:space="preserve"> </w:t>
      </w:r>
      <w:r w:rsidR="00D41312">
        <w:rPr>
          <w:rFonts w:ascii="Times New Roman" w:hAnsi="Times New Roman"/>
        </w:rPr>
        <w:t xml:space="preserve">vykoná </w:t>
      </w:r>
      <w:r>
        <w:rPr>
          <w:rFonts w:ascii="Times New Roman" w:hAnsi="Times New Roman"/>
        </w:rPr>
        <w:t>komisia</w:t>
      </w:r>
      <w:r w:rsidRPr="00CD19A1">
        <w:rPr>
          <w:rFonts w:ascii="Times New Roman" w:hAnsi="Times New Roman"/>
        </w:rPr>
        <w:t xml:space="preserve"> pre hodnotenie žiadostí k poskytovaniu dotácií na spracovanie územnoplánovacej dokumentácie</w:t>
      </w:r>
      <w:r w:rsidR="006F2543">
        <w:rPr>
          <w:rFonts w:ascii="Times New Roman" w:hAnsi="Times New Roman"/>
        </w:rPr>
        <w:t>,</w:t>
      </w:r>
      <w:r w:rsidRPr="006F2543" w:rsidR="006F2543">
        <w:rPr>
          <w:rFonts w:ascii="Times New Roman" w:hAnsi="Times New Roman"/>
        </w:rPr>
        <w:t xml:space="preserve"> </w:t>
      </w:r>
      <w:r w:rsidR="006F2543">
        <w:rPr>
          <w:rFonts w:ascii="Times New Roman" w:hAnsi="Times New Roman"/>
        </w:rPr>
        <w:t>ktorú vymenúva minister</w:t>
      </w:r>
      <w:r>
        <w:rPr>
          <w:rFonts w:ascii="Times New Roman" w:hAnsi="Times New Roman"/>
        </w:rPr>
        <w:t>.</w:t>
      </w:r>
    </w:p>
    <w:p w:rsidR="00361D12" w:rsidRPr="00082ED5">
      <w:pPr>
        <w:widowControl/>
        <w:bidi w:val="0"/>
        <w:spacing w:after="280" w:afterAutospacing="1"/>
        <w:ind w:left="360"/>
        <w:jc w:val="both"/>
        <w:rPr>
          <w:rStyle w:val="PlaceholderText"/>
          <w:color w:val="000000"/>
        </w:rPr>
      </w:pPr>
      <w:r w:rsidRPr="009E55AF">
        <w:rPr>
          <w:rFonts w:ascii="Times New Roman" w:hAnsi="Times New Roman"/>
        </w:rPr>
        <w:t xml:space="preserve">Podrobnosti o zložení, rozhodovaní komisie, organizácie práce, postupe komisie pri vyhodnocovaní žiadostí </w:t>
      </w:r>
      <w:r w:rsidR="00D24C01">
        <w:rPr>
          <w:rFonts w:ascii="Times New Roman" w:hAnsi="Times New Roman"/>
        </w:rPr>
        <w:t xml:space="preserve">sa </w:t>
      </w:r>
      <w:r w:rsidRPr="009E55AF">
        <w:rPr>
          <w:rFonts w:ascii="Times New Roman" w:hAnsi="Times New Roman"/>
        </w:rPr>
        <w:t xml:space="preserve">ustanoví </w:t>
      </w:r>
      <w:r w:rsidRPr="00082ED5" w:rsidR="00D24C01">
        <w:rPr>
          <w:rStyle w:val="PlaceholderText"/>
          <w:rFonts w:ascii="&amp;quot" w:hAnsi="&amp;quot" w:cs="&amp;quot"/>
          <w:color w:val="000000"/>
        </w:rPr>
        <w:t>všeobecne záväzn</w:t>
      </w:r>
      <w:r w:rsidR="00D24C01">
        <w:rPr>
          <w:rStyle w:val="PlaceholderText"/>
          <w:rFonts w:ascii="&amp;quot" w:hAnsi="&amp;quot" w:cs="&amp;quot"/>
          <w:color w:val="000000"/>
        </w:rPr>
        <w:t>ý</w:t>
      </w:r>
      <w:r w:rsidRPr="00082ED5" w:rsidR="00D24C01">
        <w:rPr>
          <w:rStyle w:val="PlaceholderText"/>
          <w:rFonts w:ascii="&amp;quot" w:hAnsi="&amp;quot" w:cs="&amp;quot"/>
          <w:color w:val="000000"/>
        </w:rPr>
        <w:t>m právn</w:t>
      </w:r>
      <w:r w:rsidR="00D24C01">
        <w:rPr>
          <w:rStyle w:val="PlaceholderText"/>
          <w:rFonts w:ascii="&amp;quot" w:hAnsi="&amp;quot" w:cs="&amp;quot"/>
          <w:color w:val="000000"/>
        </w:rPr>
        <w:t>y</w:t>
      </w:r>
      <w:r w:rsidRPr="00082ED5" w:rsidR="00D24C01">
        <w:rPr>
          <w:rStyle w:val="PlaceholderText"/>
          <w:rFonts w:ascii="&amp;quot" w:hAnsi="&amp;quot" w:cs="&amp;quot"/>
          <w:color w:val="000000"/>
        </w:rPr>
        <w:t>m predpis</w:t>
      </w:r>
      <w:r w:rsidR="00D24C01">
        <w:rPr>
          <w:rStyle w:val="PlaceholderText"/>
          <w:rFonts w:ascii="&amp;quot" w:hAnsi="&amp;quot" w:cs="&amp;quot"/>
          <w:color w:val="000000"/>
        </w:rPr>
        <w:t>om</w:t>
      </w:r>
      <w:r w:rsidRPr="00082ED5" w:rsidR="00D24C01">
        <w:rPr>
          <w:rStyle w:val="PlaceholderText"/>
          <w:rFonts w:ascii="&amp;quot" w:hAnsi="&amp;quot" w:cs="&amp;quot"/>
          <w:color w:val="000000"/>
        </w:rPr>
        <w:t>, ktoré vydá ministerstvo a zverejní ho na svojom webovom sídle</w:t>
      </w:r>
      <w:r w:rsidR="00D24C01">
        <w:rPr>
          <w:rFonts w:ascii="Times New Roman" w:hAnsi="Times New Roman"/>
        </w:rPr>
        <w:t>.</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color w:val="000000"/>
        </w:rPr>
        <w:t xml:space="preserve">Ministerstvo  </w:t>
      </w:r>
      <w:r w:rsidR="00AB1AA3">
        <w:rPr>
          <w:rFonts w:ascii="Times New Roman" w:hAnsi="Times New Roman"/>
        </w:rPr>
        <w:t>dopravy, výstavby a regionálneho rozvoja Slovenskej republiky</w:t>
      </w:r>
      <w:r w:rsidRPr="00082ED5" w:rsidR="00AB1AA3">
        <w:rPr>
          <w:rStyle w:val="PlaceholderText"/>
          <w:rFonts w:ascii="&amp;quot" w:hAnsi="&amp;quot" w:cs="&amp;quot"/>
          <w:color w:val="000000"/>
        </w:rPr>
        <w:t xml:space="preserve"> </w:t>
      </w:r>
      <w:r w:rsidRPr="00082ED5">
        <w:rPr>
          <w:rStyle w:val="PlaceholderText"/>
          <w:rFonts w:ascii="&amp;quot" w:hAnsi="&amp;quot" w:cs="&amp;quot"/>
          <w:color w:val="000000"/>
        </w:rPr>
        <w:t>na základe možností svojej rozpočtovej kapitoly v rámci štátneho rozpočtu na príslušný rok</w:t>
      </w:r>
      <w:r w:rsidR="00D41312">
        <w:rPr>
          <w:rStyle w:val="PlaceholderText"/>
          <w:rFonts w:ascii="&amp;quot" w:hAnsi="&amp;quot" w:cs="&amp;quot"/>
          <w:color w:val="000000"/>
        </w:rPr>
        <w:t xml:space="preserve"> </w:t>
      </w:r>
      <w:r w:rsidRPr="00082ED5">
        <w:rPr>
          <w:rStyle w:val="PlaceholderText"/>
          <w:rFonts w:ascii="&amp;quot" w:hAnsi="&amp;quot" w:cs="&amp;quot"/>
          <w:color w:val="000000"/>
        </w:rPr>
        <w:t xml:space="preserve"> a na základe vyhodnotenia žiadostí o poskytnutie dotácie podľa hodnotiacich kritérií pre poskytovanie dotácie</w:t>
      </w:r>
      <w:r w:rsidR="00361D12">
        <w:rPr>
          <w:rStyle w:val="PlaceholderText"/>
          <w:rFonts w:ascii="&amp;quot" w:hAnsi="&amp;quot" w:cs="&amp;quot"/>
          <w:color w:val="000000"/>
        </w:rPr>
        <w:t xml:space="preserve"> komisiou</w:t>
      </w:r>
      <w:r w:rsidRPr="00082ED5">
        <w:rPr>
          <w:rStyle w:val="PlaceholderText"/>
          <w:rFonts w:ascii="&amp;quot" w:hAnsi="&amp;quot" w:cs="&amp;quot"/>
          <w:color w:val="000000"/>
        </w:rPr>
        <w:t xml:space="preserve">, rozhodne o poskytnutí dotácie na základe žiadostí najneskôr do 15. </w:t>
      </w:r>
      <w:r w:rsidR="00361D12">
        <w:rPr>
          <w:rStyle w:val="PlaceholderText"/>
          <w:rFonts w:ascii="&amp;quot" w:hAnsi="&amp;quot" w:cs="&amp;quot"/>
          <w:color w:val="000000"/>
        </w:rPr>
        <w:t>mája</w:t>
      </w:r>
      <w:r w:rsidRPr="00082ED5" w:rsidR="00361D12">
        <w:rPr>
          <w:rStyle w:val="PlaceholderText"/>
          <w:rFonts w:ascii="&amp;quot" w:hAnsi="&amp;quot" w:cs="&amp;quot"/>
          <w:color w:val="000000"/>
        </w:rPr>
        <w:t xml:space="preserve"> </w:t>
      </w:r>
      <w:r w:rsidRPr="00082ED5">
        <w:rPr>
          <w:rStyle w:val="PlaceholderText"/>
          <w:rFonts w:ascii="&amp;quot" w:hAnsi="&amp;quot" w:cs="&amp;quot"/>
          <w:color w:val="000000"/>
        </w:rPr>
        <w:t>v príslušnom rozpočtovom roku.</w:t>
      </w:r>
    </w:p>
    <w:p w:rsidR="00D056C5">
      <w:pPr>
        <w:widowControl/>
        <w:bidi w:val="0"/>
        <w:spacing w:after="280" w:afterAutospacing="1"/>
        <w:ind w:left="360"/>
        <w:jc w:val="both"/>
        <w:rPr>
          <w:rStyle w:val="PlaceholderText"/>
          <w:rFonts w:ascii="&amp;quot" w:hAnsi="&amp;quot" w:cs="&amp;quot"/>
          <w:color w:val="000000"/>
        </w:rPr>
      </w:pPr>
      <w:r w:rsidRPr="00082ED5" w:rsidR="00C56F59">
        <w:rPr>
          <w:rStyle w:val="PlaceholderText"/>
          <w:rFonts w:ascii="&amp;quot" w:hAnsi="&amp;quot" w:cs="&amp;quot"/>
          <w:color w:val="000000"/>
        </w:rPr>
        <w:t xml:space="preserve">Ministerstvo </w:t>
      </w:r>
      <w:r w:rsidR="006758DF">
        <w:rPr>
          <w:rStyle w:val="PlaceholderText"/>
          <w:rFonts w:ascii="&amp;quot" w:hAnsi="&amp;quot" w:cs="&amp;quot"/>
          <w:color w:val="auto"/>
        </w:rPr>
        <w:t>poukáže</w:t>
      </w:r>
      <w:r w:rsidRPr="00082ED5" w:rsidR="0087673D">
        <w:rPr>
          <w:rStyle w:val="PlaceholderText"/>
          <w:rFonts w:ascii="&amp;quot" w:hAnsi="&amp;quot" w:cs="&amp;quot"/>
          <w:color w:val="000000"/>
        </w:rPr>
        <w:t xml:space="preserve"> </w:t>
      </w:r>
      <w:r w:rsidRPr="00082ED5" w:rsidR="00D24C01">
        <w:rPr>
          <w:rStyle w:val="PlaceholderText"/>
          <w:rFonts w:ascii="&amp;quot" w:hAnsi="&amp;quot" w:cs="&amp;quot"/>
          <w:color w:val="000000"/>
        </w:rPr>
        <w:t>dotáci</w:t>
      </w:r>
      <w:r w:rsidR="00D24C01">
        <w:rPr>
          <w:rStyle w:val="PlaceholderText"/>
          <w:rFonts w:ascii="&amp;quot" w:hAnsi="&amp;quot" w:cs="&amp;quot"/>
          <w:color w:val="000000"/>
        </w:rPr>
        <w:t>u</w:t>
      </w:r>
      <w:r w:rsidRPr="00082ED5" w:rsidR="00D24C01">
        <w:rPr>
          <w:rStyle w:val="PlaceholderText"/>
          <w:rFonts w:ascii="&amp;quot" w:hAnsi="&amp;quot" w:cs="&amp;quot"/>
          <w:color w:val="000000"/>
        </w:rPr>
        <w:t xml:space="preserve"> </w:t>
      </w:r>
      <w:r w:rsidR="000D3C64">
        <w:rPr>
          <w:rStyle w:val="PlaceholderText"/>
          <w:rFonts w:ascii="&amp;quot" w:hAnsi="&amp;quot" w:cs="&amp;quot"/>
          <w:color w:val="000000"/>
        </w:rPr>
        <w:t>len</w:t>
      </w:r>
      <w:r w:rsidRPr="00082ED5" w:rsidR="00C56F59">
        <w:rPr>
          <w:rStyle w:val="PlaceholderText"/>
          <w:rFonts w:ascii="&amp;quot" w:hAnsi="&amp;quot" w:cs="&amp;quot"/>
          <w:color w:val="000000"/>
        </w:rPr>
        <w:t xml:space="preserve"> na základe </w:t>
      </w:r>
      <w:r w:rsidR="000D3C64">
        <w:rPr>
          <w:rStyle w:val="PlaceholderText"/>
          <w:rFonts w:ascii="&amp;quot" w:hAnsi="&amp;quot" w:cs="&amp;quot"/>
          <w:color w:val="000000"/>
        </w:rPr>
        <w:t>písomnej</w:t>
      </w:r>
      <w:r w:rsidRPr="00082ED5" w:rsidR="000D3C64">
        <w:rPr>
          <w:rStyle w:val="PlaceholderText"/>
          <w:rFonts w:ascii="&amp;quot" w:hAnsi="&amp;quot" w:cs="&amp;quot"/>
          <w:color w:val="000000"/>
        </w:rPr>
        <w:t xml:space="preserve"> </w:t>
      </w:r>
      <w:r w:rsidRPr="00082ED5" w:rsidR="00C56F59">
        <w:rPr>
          <w:rStyle w:val="PlaceholderText"/>
          <w:rFonts w:ascii="&amp;quot" w:hAnsi="&amp;quot" w:cs="&amp;quot"/>
          <w:color w:val="000000"/>
        </w:rPr>
        <w:t xml:space="preserve">zmluvy </w:t>
      </w:r>
      <w:r w:rsidR="000D3C64">
        <w:rPr>
          <w:rFonts w:ascii="Times New Roman" w:hAnsi="Times New Roman"/>
        </w:rPr>
        <w:t>o </w:t>
      </w:r>
      <w:r w:rsidRPr="0079278B" w:rsidR="000D3C64">
        <w:rPr>
          <w:rFonts w:ascii="Times New Roman" w:hAnsi="Times New Roman"/>
        </w:rPr>
        <w:t>poskytnutí</w:t>
      </w:r>
      <w:r w:rsidR="000D3C64">
        <w:rPr>
          <w:rFonts w:ascii="Times New Roman" w:hAnsi="Times New Roman"/>
        </w:rPr>
        <w:t xml:space="preserve"> dotácie, písomnej zmluvy o spracovaní</w:t>
      </w:r>
      <w:r w:rsidRPr="00EA23CC" w:rsidR="000D3C64">
        <w:rPr>
          <w:rFonts w:ascii="Times New Roman" w:hAnsi="Times New Roman"/>
        </w:rPr>
        <w:t xml:space="preserve"> </w:t>
      </w:r>
      <w:r w:rsidRPr="0079278B" w:rsidR="000D3C64">
        <w:rPr>
          <w:rFonts w:ascii="Times New Roman" w:hAnsi="Times New Roman"/>
        </w:rPr>
        <w:t>územnoplánovacej dokumentácie</w:t>
      </w:r>
      <w:r w:rsidRPr="00082ED5" w:rsidR="000D3C64">
        <w:rPr>
          <w:rStyle w:val="PlaceholderText"/>
          <w:rFonts w:ascii="&amp;quot" w:hAnsi="&amp;quot" w:cs="&amp;quot"/>
          <w:color w:val="000000"/>
        </w:rPr>
        <w:t xml:space="preserve"> </w:t>
      </w:r>
      <w:r w:rsidRPr="00082ED5" w:rsidR="00C56F59">
        <w:rPr>
          <w:rStyle w:val="PlaceholderText"/>
          <w:rFonts w:ascii="&amp;quot" w:hAnsi="&amp;quot" w:cs="&amp;quot"/>
          <w:color w:val="000000"/>
        </w:rPr>
        <w:t xml:space="preserve">a na základe účtovných dokladov </w:t>
      </w:r>
      <w:r w:rsidR="00D24C01">
        <w:rPr>
          <w:rFonts w:ascii="Times New Roman" w:hAnsi="Times New Roman"/>
        </w:rPr>
        <w:t>preukazujúce</w:t>
      </w:r>
      <w:r w:rsidRPr="0079278B" w:rsidR="00D24C01">
        <w:rPr>
          <w:rFonts w:ascii="Times New Roman" w:hAnsi="Times New Roman"/>
        </w:rPr>
        <w:t xml:space="preserve"> </w:t>
      </w:r>
      <w:r w:rsidRPr="00082ED5" w:rsidR="00C56F59">
        <w:rPr>
          <w:rStyle w:val="PlaceholderText"/>
          <w:rFonts w:ascii="&amp;quot" w:hAnsi="&amp;quot" w:cs="&amp;quot"/>
          <w:color w:val="000000"/>
        </w:rPr>
        <w:t xml:space="preserve">vynaloženie nákladov na účel dotácie,  na ktorú bola uzavretá zmluva. Pred realizáciou úhrady faktúry bude krajským stavebným úradom overený súlad fakturácie so skutočne vykonanými prácami.  Ide teda o refundáciu časti oprávnených nákladov (maximálne 80%) </w:t>
      </w:r>
      <w:r w:rsidR="0087673D">
        <w:rPr>
          <w:rStyle w:val="PlaceholderText"/>
          <w:rFonts w:ascii="&amp;quot" w:hAnsi="&amp;quot" w:cs="&amp;quot"/>
          <w:color w:val="000000"/>
        </w:rPr>
        <w:t>žiadateľa</w:t>
      </w:r>
      <w:r w:rsidRPr="00082ED5" w:rsidR="0087673D">
        <w:rPr>
          <w:rStyle w:val="PlaceholderText"/>
          <w:rFonts w:ascii="&amp;quot" w:hAnsi="&amp;quot" w:cs="&amp;quot"/>
          <w:color w:val="000000"/>
        </w:rPr>
        <w:t xml:space="preserve"> </w:t>
      </w:r>
      <w:r w:rsidRPr="00082ED5" w:rsidR="00C56F59">
        <w:rPr>
          <w:rStyle w:val="PlaceholderText"/>
          <w:rFonts w:ascii="&amp;quot" w:hAnsi="&amp;quot" w:cs="&amp;quot"/>
          <w:color w:val="000000"/>
        </w:rPr>
        <w:t>na spracovanie územnoplánovacej dokumentácie v príslušnom rozpočtovom roku.</w:t>
      </w:r>
    </w:p>
    <w:p w:rsidR="00C56F59" w:rsidRPr="00082ED5">
      <w:pPr>
        <w:widowControl/>
        <w:bidi w:val="0"/>
        <w:spacing w:after="280" w:afterAutospacing="1"/>
        <w:ind w:left="360"/>
        <w:jc w:val="both"/>
        <w:rPr>
          <w:rStyle w:val="PlaceholderText"/>
          <w:color w:val="000000"/>
        </w:rPr>
      </w:pPr>
      <w:r w:rsidR="00D056C5">
        <w:rPr>
          <w:rStyle w:val="PlaceholderText"/>
          <w:rFonts w:ascii="&amp;quot" w:hAnsi="&amp;quot" w:cs="&amp;quot"/>
          <w:color w:val="000000"/>
        </w:rPr>
        <w:t>Ú</w:t>
      </w:r>
      <w:r w:rsidRPr="00082ED5" w:rsidR="00D056C5">
        <w:rPr>
          <w:rStyle w:val="PlaceholderText"/>
          <w:rFonts w:ascii="&amp;quot" w:hAnsi="&amp;quot" w:cs="&amp;quot"/>
          <w:color w:val="000000"/>
        </w:rPr>
        <w:t>čtovn</w:t>
      </w:r>
      <w:r w:rsidR="00D056C5">
        <w:rPr>
          <w:rStyle w:val="PlaceholderText"/>
          <w:rFonts w:ascii="&amp;quot" w:hAnsi="&amp;quot" w:cs="&amp;quot"/>
          <w:color w:val="000000"/>
        </w:rPr>
        <w:t>é doklady</w:t>
      </w:r>
      <w:r w:rsidRPr="00082ED5" w:rsidR="00D056C5">
        <w:rPr>
          <w:rStyle w:val="PlaceholderText"/>
          <w:rFonts w:ascii="&amp;quot" w:hAnsi="&amp;quot" w:cs="&amp;quot"/>
          <w:color w:val="000000"/>
        </w:rPr>
        <w:t xml:space="preserve"> </w:t>
      </w:r>
      <w:r w:rsidR="00D24C01">
        <w:rPr>
          <w:rFonts w:ascii="Times New Roman" w:hAnsi="Times New Roman"/>
        </w:rPr>
        <w:t>preukazujúce</w:t>
      </w:r>
      <w:r w:rsidRPr="0079278B" w:rsidR="00D24C01">
        <w:rPr>
          <w:rFonts w:ascii="Times New Roman" w:hAnsi="Times New Roman"/>
        </w:rPr>
        <w:t xml:space="preserve"> </w:t>
      </w:r>
      <w:r w:rsidRPr="00082ED5" w:rsidR="00D056C5">
        <w:rPr>
          <w:rStyle w:val="PlaceholderText"/>
          <w:rFonts w:ascii="&amp;quot" w:hAnsi="&amp;quot" w:cs="&amp;quot"/>
          <w:color w:val="000000"/>
        </w:rPr>
        <w:t>vynaloženie nákladov na účel dotácie</w:t>
      </w:r>
      <w:r w:rsidR="00D056C5">
        <w:rPr>
          <w:rStyle w:val="PlaceholderText"/>
          <w:rFonts w:ascii="&amp;quot" w:hAnsi="&amp;quot" w:cs="&amp;quot"/>
          <w:color w:val="000000"/>
        </w:rPr>
        <w:t xml:space="preserve"> spolu so stanoviskom </w:t>
      </w:r>
      <w:r w:rsidRPr="00082ED5" w:rsidR="00D056C5">
        <w:rPr>
          <w:rStyle w:val="PlaceholderText"/>
          <w:rFonts w:ascii="&amp;quot" w:hAnsi="&amp;quot" w:cs="&amp;quot"/>
          <w:color w:val="000000"/>
        </w:rPr>
        <w:t>krajsk</w:t>
      </w:r>
      <w:r w:rsidR="00D056C5">
        <w:rPr>
          <w:rStyle w:val="PlaceholderText"/>
          <w:rFonts w:ascii="&amp;quot" w:hAnsi="&amp;quot" w:cs="&amp;quot"/>
          <w:color w:val="000000"/>
        </w:rPr>
        <w:t>ého</w:t>
      </w:r>
      <w:r w:rsidRPr="00082ED5" w:rsidR="00D056C5">
        <w:rPr>
          <w:rStyle w:val="PlaceholderText"/>
          <w:rFonts w:ascii="&amp;quot" w:hAnsi="&amp;quot" w:cs="&amp;quot"/>
          <w:color w:val="000000"/>
        </w:rPr>
        <w:t xml:space="preserve"> stavebn</w:t>
      </w:r>
      <w:r w:rsidR="00D056C5">
        <w:rPr>
          <w:rStyle w:val="PlaceholderText"/>
          <w:rFonts w:ascii="&amp;quot" w:hAnsi="&amp;quot" w:cs="&amp;quot"/>
          <w:color w:val="000000"/>
        </w:rPr>
        <w:t>ého</w:t>
      </w:r>
      <w:r w:rsidRPr="00082ED5" w:rsidR="00D056C5">
        <w:rPr>
          <w:rStyle w:val="PlaceholderText"/>
          <w:rFonts w:ascii="&amp;quot" w:hAnsi="&amp;quot" w:cs="&amp;quot"/>
          <w:color w:val="000000"/>
        </w:rPr>
        <w:t xml:space="preserve"> úrad</w:t>
      </w:r>
      <w:r w:rsidR="00D056C5">
        <w:rPr>
          <w:rStyle w:val="PlaceholderText"/>
          <w:rFonts w:ascii="&amp;quot" w:hAnsi="&amp;quot" w:cs="&amp;quot"/>
          <w:color w:val="000000"/>
        </w:rPr>
        <w:t xml:space="preserve">u </w:t>
      </w:r>
      <w:r w:rsidR="0087673D">
        <w:rPr>
          <w:rStyle w:val="PlaceholderText"/>
          <w:rFonts w:ascii="&amp;quot" w:hAnsi="&amp;quot" w:cs="&amp;quot"/>
          <w:color w:val="000000"/>
        </w:rPr>
        <w:t xml:space="preserve">žiadateľ </w:t>
      </w:r>
      <w:r w:rsidR="00D056C5">
        <w:rPr>
          <w:rStyle w:val="PlaceholderText"/>
          <w:rFonts w:ascii="&amp;quot" w:hAnsi="&amp;quot" w:cs="&amp;quot"/>
          <w:color w:val="000000"/>
        </w:rPr>
        <w:t xml:space="preserve">je </w:t>
      </w:r>
      <w:r w:rsidR="0087673D">
        <w:rPr>
          <w:rStyle w:val="PlaceholderText"/>
          <w:rFonts w:ascii="&amp;quot" w:hAnsi="&amp;quot" w:cs="&amp;quot"/>
          <w:color w:val="000000"/>
        </w:rPr>
        <w:t xml:space="preserve">povinný </w:t>
      </w:r>
      <w:r w:rsidR="00D056C5">
        <w:rPr>
          <w:rStyle w:val="PlaceholderText"/>
          <w:rFonts w:ascii="&amp;quot" w:hAnsi="&amp;quot" w:cs="&amp;quot"/>
          <w:color w:val="000000"/>
        </w:rPr>
        <w:t xml:space="preserve">predložiť </w:t>
      </w:r>
      <w:r w:rsidR="00D056C5">
        <w:rPr>
          <w:rFonts w:ascii="Times New Roman" w:hAnsi="Times New Roman"/>
        </w:rPr>
        <w:t xml:space="preserve">najneskôr do </w:t>
      </w:r>
      <w:r w:rsidR="0087673D">
        <w:rPr>
          <w:rFonts w:ascii="Times New Roman" w:hAnsi="Times New Roman"/>
        </w:rPr>
        <w:t>15</w:t>
      </w:r>
      <w:r w:rsidR="00D056C5">
        <w:rPr>
          <w:rFonts w:ascii="Times New Roman" w:hAnsi="Times New Roman"/>
        </w:rPr>
        <w:t xml:space="preserve">. novembra </w:t>
      </w:r>
      <w:r w:rsidRPr="0079278B" w:rsidR="00D056C5">
        <w:rPr>
          <w:rFonts w:ascii="Times New Roman" w:hAnsi="Times New Roman"/>
        </w:rPr>
        <w:t>príslušného rozpočtového roka</w:t>
      </w:r>
      <w:r w:rsidR="00D056C5">
        <w:rPr>
          <w:rFonts w:ascii="Times New Roman" w:hAnsi="Times New Roman"/>
        </w:rPr>
        <w:t xml:space="preserve"> za účelom uvoľnenia dotácie zo strany ministerstva, t.j. aby platby mohli byť zrealizované do konca </w:t>
      </w:r>
      <w:r w:rsidRPr="0079278B" w:rsidR="00D056C5">
        <w:rPr>
          <w:rFonts w:ascii="Times New Roman" w:hAnsi="Times New Roman"/>
        </w:rPr>
        <w:t>rozpočtového roka</w:t>
      </w:r>
      <w:r w:rsidR="00D056C5">
        <w:rPr>
          <w:rFonts w:ascii="Times New Roman" w:hAnsi="Times New Roman"/>
        </w:rPr>
        <w:t>.</w:t>
      </w:r>
    </w:p>
    <w:p w:rsidR="00D056C5" w:rsidRPr="00D056C5" w:rsidP="00D056C5">
      <w:pPr>
        <w:widowControl/>
        <w:bidi w:val="0"/>
        <w:spacing w:after="280" w:afterAutospacing="1"/>
        <w:ind w:left="360"/>
        <w:jc w:val="both"/>
        <w:rPr>
          <w:rStyle w:val="PlaceholderText"/>
          <w:color w:val="000000"/>
        </w:rPr>
      </w:pPr>
      <w:r w:rsidRPr="00082ED5">
        <w:rPr>
          <w:rStyle w:val="PlaceholderText"/>
          <w:rFonts w:ascii="&amp;quot" w:hAnsi="&amp;quot" w:cs="&amp;quot"/>
          <w:b/>
          <w:color w:val="000000"/>
        </w:rPr>
        <w:t xml:space="preserve">K § </w:t>
      </w:r>
      <w:r>
        <w:rPr>
          <w:rStyle w:val="PlaceholderText"/>
          <w:rFonts w:ascii="&amp;quot" w:hAnsi="&amp;quot" w:cs="&amp;quot"/>
          <w:b/>
          <w:color w:val="000000"/>
        </w:rPr>
        <w:t>7</w:t>
      </w:r>
      <w:r w:rsidRPr="00082ED5">
        <w:rPr>
          <w:rStyle w:val="PlaceholderText"/>
          <w:rFonts w:ascii="&amp;quot" w:hAnsi="&amp;quot" w:cs="&amp;quot"/>
          <w:b/>
          <w:color w:val="000000"/>
        </w:rPr>
        <w:t>:</w:t>
      </w:r>
    </w:p>
    <w:p w:rsidR="00D41312">
      <w:pPr>
        <w:widowControl/>
        <w:bidi w:val="0"/>
        <w:spacing w:after="280" w:afterAutospacing="1"/>
        <w:ind w:left="360"/>
        <w:jc w:val="both"/>
        <w:rPr>
          <w:rStyle w:val="PlaceholderText"/>
          <w:rFonts w:ascii="&amp;quot" w:hAnsi="&amp;quot" w:cs="&amp;quot"/>
          <w:color w:val="000000"/>
        </w:rPr>
      </w:pPr>
      <w:r w:rsidRPr="00082ED5" w:rsidR="00C56F59">
        <w:rPr>
          <w:rStyle w:val="PlaceholderText"/>
          <w:rFonts w:ascii="&amp;quot" w:hAnsi="&amp;quot" w:cs="&amp;quot"/>
          <w:color w:val="000000"/>
        </w:rPr>
        <w:t>Navrhuje sa úprava základných náležitostí zmluvy medzi ministerstvom a </w:t>
      </w:r>
      <w:r w:rsidR="00125DCB">
        <w:rPr>
          <w:rStyle w:val="PlaceholderText"/>
          <w:rFonts w:ascii="&amp;quot" w:hAnsi="&amp;quot" w:cs="&amp;quot"/>
          <w:color w:val="000000"/>
        </w:rPr>
        <w:t xml:space="preserve">žiadateľom </w:t>
      </w:r>
      <w:r w:rsidRPr="00082ED5" w:rsidR="00C56F59">
        <w:rPr>
          <w:rStyle w:val="PlaceholderText"/>
          <w:rFonts w:ascii="&amp;quot" w:hAnsi="&amp;quot" w:cs="&amp;quot"/>
          <w:color w:val="000000"/>
        </w:rPr>
        <w:t xml:space="preserve">o poskytnutí dotácie. Zmluva </w:t>
      </w:r>
      <w:r w:rsidRPr="00082ED5" w:rsidR="00D24C01">
        <w:rPr>
          <w:rStyle w:val="PlaceholderText"/>
          <w:rFonts w:ascii="&amp;quot" w:hAnsi="&amp;quot" w:cs="&amp;quot"/>
          <w:color w:val="000000"/>
        </w:rPr>
        <w:t xml:space="preserve">o poskytnutí dotácie </w:t>
      </w:r>
      <w:r w:rsidRPr="00082ED5" w:rsidR="00C56F59">
        <w:rPr>
          <w:rStyle w:val="PlaceholderText"/>
          <w:rFonts w:ascii="&amp;quot" w:hAnsi="&amp;quot" w:cs="&amp;quot"/>
          <w:color w:val="000000"/>
        </w:rPr>
        <w:t xml:space="preserve">obsahuje označenie zmluvných strán, účel, na ktorý sa dotácia poskytuje, </w:t>
      </w:r>
      <w:r w:rsidR="00D24C01">
        <w:rPr>
          <w:rStyle w:val="PlaceholderText"/>
          <w:rFonts w:ascii="&amp;quot" w:hAnsi="&amp;quot" w:cs="&amp;quot"/>
          <w:color w:val="000000"/>
        </w:rPr>
        <w:t>sumu</w:t>
      </w:r>
      <w:r w:rsidRPr="00082ED5" w:rsidR="00D24C01">
        <w:rPr>
          <w:rStyle w:val="PlaceholderText"/>
          <w:rFonts w:ascii="&amp;quot" w:hAnsi="&amp;quot" w:cs="&amp;quot"/>
          <w:color w:val="000000"/>
        </w:rPr>
        <w:t xml:space="preserve"> </w:t>
      </w:r>
      <w:r w:rsidRPr="00082ED5" w:rsidR="00C56F59">
        <w:rPr>
          <w:rStyle w:val="PlaceholderText"/>
          <w:rFonts w:ascii="&amp;quot" w:hAnsi="&amp;quot" w:cs="&amp;quot"/>
          <w:color w:val="000000"/>
        </w:rPr>
        <w:t xml:space="preserve">poskytnutej dotácie, </w:t>
      </w:r>
      <w:r w:rsidRPr="0079278B" w:rsidR="00D056C5">
        <w:rPr>
          <w:rFonts w:ascii="Times New Roman" w:hAnsi="Times New Roman"/>
        </w:rPr>
        <w:t xml:space="preserve">číslo účtu </w:t>
      </w:r>
      <w:r w:rsidR="00125DCB">
        <w:rPr>
          <w:rStyle w:val="PlaceholderText"/>
          <w:rFonts w:ascii="&amp;quot" w:hAnsi="&amp;quot" w:cs="&amp;quot"/>
          <w:color w:val="000000"/>
        </w:rPr>
        <w:t xml:space="preserve">žiadateľa </w:t>
      </w:r>
      <w:r w:rsidR="00D056C5">
        <w:rPr>
          <w:rFonts w:ascii="Times New Roman" w:hAnsi="Times New Roman"/>
        </w:rPr>
        <w:t>v banke alebo pobočke zahraničnej banky</w:t>
      </w:r>
      <w:r w:rsidRPr="0079278B" w:rsidR="00D056C5">
        <w:rPr>
          <w:rFonts w:ascii="Times New Roman" w:hAnsi="Times New Roman"/>
        </w:rPr>
        <w:t>, kód a názov banky alebo pobočky zahraničnej banky</w:t>
      </w:r>
      <w:r w:rsidRPr="00D056C5" w:rsidR="00D056C5">
        <w:rPr>
          <w:rFonts w:ascii="Times New Roman" w:hAnsi="Times New Roman"/>
        </w:rPr>
        <w:t xml:space="preserve"> </w:t>
      </w:r>
      <w:r w:rsidR="00D056C5">
        <w:rPr>
          <w:rFonts w:ascii="Times New Roman" w:hAnsi="Times New Roman"/>
        </w:rPr>
        <w:t xml:space="preserve">na ktorý sa má dotácia </w:t>
      </w:r>
      <w:r w:rsidR="00D24C01">
        <w:rPr>
          <w:rFonts w:ascii="Times New Roman" w:hAnsi="Times New Roman"/>
        </w:rPr>
        <w:t>poukázať</w:t>
      </w:r>
      <w:r w:rsidRPr="00082ED5" w:rsidR="00C56F59">
        <w:rPr>
          <w:rStyle w:val="PlaceholderText"/>
          <w:rFonts w:ascii="&amp;quot" w:hAnsi="&amp;quot" w:cs="&amp;quot"/>
          <w:color w:val="000000"/>
        </w:rPr>
        <w:t xml:space="preserve">, podmienky poskytnutia a použitia dotácie, spôsob </w:t>
      </w:r>
      <w:r w:rsidR="00D24C01">
        <w:rPr>
          <w:rStyle w:val="PlaceholderText"/>
          <w:rFonts w:ascii="&amp;quot" w:hAnsi="&amp;quot" w:cs="&amp;quot"/>
          <w:color w:val="000000"/>
        </w:rPr>
        <w:t>poukázania</w:t>
      </w:r>
      <w:r w:rsidRPr="00082ED5" w:rsidR="00D24C01">
        <w:rPr>
          <w:rStyle w:val="PlaceholderText"/>
          <w:rFonts w:ascii="&amp;quot" w:hAnsi="&amp;quot" w:cs="&amp;quot"/>
          <w:color w:val="000000"/>
        </w:rPr>
        <w:t xml:space="preserve"> </w:t>
      </w:r>
      <w:r w:rsidRPr="00082ED5" w:rsidR="00C56F59">
        <w:rPr>
          <w:rStyle w:val="PlaceholderText"/>
          <w:rFonts w:ascii="&amp;quot" w:hAnsi="&amp;quot" w:cs="&amp;quot"/>
          <w:color w:val="000000"/>
        </w:rPr>
        <w:t xml:space="preserve">dotácie, záväzok </w:t>
      </w:r>
      <w:r w:rsidR="00125DCB">
        <w:rPr>
          <w:rStyle w:val="PlaceholderText"/>
          <w:rFonts w:ascii="&amp;quot" w:hAnsi="&amp;quot" w:cs="&amp;quot"/>
          <w:color w:val="000000"/>
        </w:rPr>
        <w:t>žiadateľa</w:t>
      </w:r>
      <w:r w:rsidRPr="00082ED5" w:rsidR="00C56F59">
        <w:rPr>
          <w:rStyle w:val="PlaceholderText"/>
          <w:rFonts w:ascii="&amp;quot" w:hAnsi="&amp;quot" w:cs="&amp;quot"/>
          <w:color w:val="000000"/>
        </w:rPr>
        <w:t xml:space="preserve">, že </w:t>
      </w:r>
      <w:r w:rsidRPr="0079278B" w:rsidR="00D056C5">
        <w:rPr>
          <w:rFonts w:ascii="Times New Roman" w:hAnsi="Times New Roman"/>
        </w:rPr>
        <w:t>poskytnutú dotáciu vráti</w:t>
      </w:r>
      <w:r w:rsidR="00D056C5">
        <w:rPr>
          <w:rStyle w:val="PlaceholderText"/>
          <w:rFonts w:ascii="&amp;quot" w:hAnsi="&amp;quot" w:cs="&amp;quot"/>
          <w:color w:val="000000"/>
        </w:rPr>
        <w:t xml:space="preserve">, ak </w:t>
      </w:r>
      <w:r w:rsidRPr="00082ED5" w:rsidR="00C56F59">
        <w:rPr>
          <w:rStyle w:val="PlaceholderText"/>
          <w:rFonts w:ascii="&amp;quot" w:hAnsi="&amp;quot" w:cs="&amp;quot"/>
          <w:color w:val="000000"/>
        </w:rPr>
        <w:t>proces obstarávania a schvaľovania územnoplánovacej dokumentácie  potrvá viac</w:t>
      </w:r>
      <w:r w:rsidR="00D056C5">
        <w:rPr>
          <w:rStyle w:val="PlaceholderText"/>
          <w:rFonts w:ascii="&amp;quot" w:hAnsi="&amp;quot" w:cs="&amp;quot"/>
          <w:color w:val="000000"/>
        </w:rPr>
        <w:t xml:space="preserve"> ako</w:t>
      </w:r>
      <w:r w:rsidRPr="00082ED5" w:rsidR="00C56F59">
        <w:rPr>
          <w:rStyle w:val="PlaceholderText"/>
          <w:rFonts w:ascii="&amp;quot" w:hAnsi="&amp;quot" w:cs="&amp;quot"/>
          <w:color w:val="000000"/>
        </w:rPr>
        <w:t xml:space="preserve"> tri roky od podpisu zmluvy o poskytnutí dotácie</w:t>
      </w:r>
      <w:r>
        <w:rPr>
          <w:rStyle w:val="PlaceholderText"/>
          <w:rFonts w:ascii="&amp;quot" w:hAnsi="&amp;quot" w:cs="&amp;quot"/>
          <w:color w:val="000000"/>
        </w:rPr>
        <w:t xml:space="preserve">. </w:t>
      </w:r>
    </w:p>
    <w:p w:rsidR="00D24C01" w:rsidP="00583EEE">
      <w:pPr>
        <w:widowControl/>
        <w:bidi w:val="0"/>
        <w:spacing w:after="280" w:afterAutospacing="1"/>
        <w:ind w:left="360"/>
        <w:jc w:val="both"/>
        <w:rPr>
          <w:rStyle w:val="PlaceholderText"/>
          <w:rFonts w:ascii="&amp;quot" w:hAnsi="&amp;quot" w:cs="&amp;quot"/>
          <w:b/>
          <w:color w:val="000000"/>
        </w:rPr>
      </w:pPr>
      <w:r w:rsidR="00D41312">
        <w:rPr>
          <w:rStyle w:val="PlaceholderText"/>
          <w:rFonts w:ascii="&amp;quot" w:hAnsi="&amp;quot" w:cs="&amp;quot"/>
          <w:color w:val="000000"/>
        </w:rPr>
        <w:t>Ďalej zmluva obsahuje</w:t>
      </w:r>
      <w:r w:rsidRPr="00082ED5" w:rsidR="00C56F59">
        <w:rPr>
          <w:rStyle w:val="PlaceholderText"/>
          <w:rFonts w:ascii="&amp;quot" w:hAnsi="&amp;quot" w:cs="&amp;quot"/>
          <w:color w:val="000000"/>
        </w:rPr>
        <w:t xml:space="preserve"> lehotu, v ktorej možno použiť dotáciu, vymedzenie doby, na ktorú sa zmluva </w:t>
      </w:r>
      <w:r>
        <w:rPr>
          <w:rStyle w:val="PlaceholderText"/>
          <w:rFonts w:ascii="&amp;quot" w:hAnsi="&amp;quot" w:cs="&amp;quot"/>
          <w:color w:val="000000"/>
        </w:rPr>
        <w:t xml:space="preserve">o poskytnutí dotácie </w:t>
      </w:r>
      <w:r w:rsidRPr="00082ED5" w:rsidR="00C56F59">
        <w:rPr>
          <w:rStyle w:val="PlaceholderText"/>
          <w:rFonts w:ascii="&amp;quot" w:hAnsi="&amp;quot" w:cs="&amp;quot"/>
          <w:color w:val="000000"/>
        </w:rPr>
        <w:t xml:space="preserve">uzatvára, povinnosť predložiť účtovné doklady </w:t>
      </w:r>
      <w:r>
        <w:rPr>
          <w:rFonts w:ascii="Times New Roman" w:hAnsi="Times New Roman"/>
        </w:rPr>
        <w:t>preukazujúce</w:t>
      </w:r>
      <w:r w:rsidRPr="0079278B">
        <w:rPr>
          <w:rFonts w:ascii="Times New Roman" w:hAnsi="Times New Roman"/>
        </w:rPr>
        <w:t xml:space="preserve"> </w:t>
      </w:r>
      <w:r w:rsidRPr="00082ED5" w:rsidR="00C56F59">
        <w:rPr>
          <w:rStyle w:val="PlaceholderText"/>
          <w:rFonts w:ascii="&amp;quot" w:hAnsi="&amp;quot" w:cs="&amp;quot"/>
          <w:color w:val="000000"/>
        </w:rPr>
        <w:t xml:space="preserve">vynaloženie nákladov na účel dotácie podľa § 2 pred čerpaním dotácie, povinnosť oznámiť zmenu identifikačných údajov príjemcu dotácie, záväzok </w:t>
      </w:r>
      <w:r w:rsidR="00125DCB">
        <w:rPr>
          <w:rStyle w:val="PlaceholderText"/>
          <w:rFonts w:ascii="&amp;quot" w:hAnsi="&amp;quot" w:cs="&amp;quot"/>
          <w:color w:val="000000"/>
        </w:rPr>
        <w:t>žiadateľa</w:t>
      </w:r>
      <w:r w:rsidRPr="00082ED5" w:rsidR="00C56F59">
        <w:rPr>
          <w:rStyle w:val="PlaceholderText"/>
          <w:rFonts w:ascii="&amp;quot" w:hAnsi="&amp;quot" w:cs="&amp;quot"/>
          <w:color w:val="000000"/>
        </w:rPr>
        <w:t>, že poskytnutú dotáciu vráti, ak mu na ten istý účel bola v príslušnom rozpočtovom roku už poskytnutá dotácia z prostriedkov štrukturálnych fondov, štátneho  rozpočtu alebo iných zdrojov</w:t>
      </w:r>
      <w:r>
        <w:rPr>
          <w:rStyle w:val="PlaceholderText"/>
          <w:rFonts w:ascii="&amp;quot" w:hAnsi="&amp;quot" w:cs="&amp;quot"/>
          <w:color w:val="000000"/>
        </w:rPr>
        <w:t xml:space="preserve">, </w:t>
      </w:r>
      <w:r w:rsidRPr="00B53933" w:rsidR="00A60C45">
        <w:rPr>
          <w:rFonts w:ascii="Times New Roman" w:hAnsi="Times New Roman"/>
        </w:rPr>
        <w:t xml:space="preserve">lehotu vrátenia finančných prostriedkov a číslo účtu, na ktorý sa tieto finančné prostriedky </w:t>
      </w:r>
      <w:r w:rsidR="006758DF">
        <w:rPr>
          <w:rFonts w:ascii="Times New Roman" w:hAnsi="Times New Roman"/>
        </w:rPr>
        <w:t xml:space="preserve">pri vrátení </w:t>
      </w:r>
      <w:r w:rsidRPr="00B53933" w:rsidR="00A60C45">
        <w:rPr>
          <w:rFonts w:ascii="Times New Roman" w:hAnsi="Times New Roman"/>
        </w:rPr>
        <w:t>poukazujú</w:t>
      </w:r>
      <w:r>
        <w:rPr>
          <w:rFonts w:ascii="Times New Roman" w:hAnsi="Times New Roman"/>
        </w:rPr>
        <w:t xml:space="preserve"> a </w:t>
      </w:r>
      <w:r w:rsidRPr="00125DCB">
        <w:rPr>
          <w:rFonts w:ascii="Times New Roman" w:hAnsi="Times New Roman"/>
        </w:rPr>
        <w:t>podmienky</w:t>
      </w:r>
      <w:r>
        <w:rPr>
          <w:rFonts w:ascii="Times New Roman" w:hAnsi="Times New Roman"/>
        </w:rPr>
        <w:t xml:space="preserve"> odstúpenia od zmluvy o poskytnutí dotácie</w:t>
      </w:r>
      <w:r w:rsidR="00A60C45">
        <w:rPr>
          <w:rFonts w:ascii="Times New Roman" w:hAnsi="Times New Roman"/>
        </w:rPr>
        <w:t>.</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b/>
          <w:color w:val="000000"/>
        </w:rPr>
        <w:t xml:space="preserve">K § </w:t>
      </w:r>
      <w:r w:rsidR="00583EEE">
        <w:rPr>
          <w:rStyle w:val="PlaceholderText"/>
          <w:rFonts w:ascii="&amp;quot" w:hAnsi="&amp;quot" w:cs="&amp;quot"/>
          <w:b/>
          <w:color w:val="000000"/>
        </w:rPr>
        <w:t>8</w:t>
      </w:r>
      <w:r w:rsidRPr="00082ED5">
        <w:rPr>
          <w:rStyle w:val="PlaceholderText"/>
          <w:rFonts w:ascii="&amp;quot" w:hAnsi="&amp;quot" w:cs="&amp;quot"/>
          <w:b/>
          <w:color w:val="000000"/>
        </w:rPr>
        <w:t>:</w:t>
      </w:r>
    </w:p>
    <w:p w:rsidR="00A60C45">
      <w:pPr>
        <w:widowControl/>
        <w:bidi w:val="0"/>
        <w:spacing w:after="280" w:afterAutospacing="1"/>
        <w:ind w:left="360"/>
        <w:jc w:val="both"/>
        <w:rPr>
          <w:rStyle w:val="PlaceholderText"/>
          <w:rFonts w:ascii="&amp;quot" w:hAnsi="&amp;quot" w:cs="&amp;quot"/>
          <w:color w:val="000000"/>
        </w:rPr>
      </w:pPr>
      <w:r>
        <w:rPr>
          <w:rStyle w:val="PlaceholderText"/>
          <w:rFonts w:ascii="&amp;quot" w:hAnsi="&amp;quot" w:cs="&amp;quot"/>
          <w:color w:val="000000"/>
        </w:rPr>
        <w:t xml:space="preserve">Upravuje </w:t>
      </w:r>
      <w:r>
        <w:rPr>
          <w:rFonts w:ascii="Times New Roman" w:hAnsi="Times New Roman"/>
        </w:rPr>
        <w:t>z</w:t>
      </w:r>
      <w:r w:rsidRPr="0079278B">
        <w:rPr>
          <w:rFonts w:ascii="Times New Roman" w:hAnsi="Times New Roman"/>
        </w:rPr>
        <w:t xml:space="preserve">verejňovanie </w:t>
      </w:r>
      <w:r>
        <w:rPr>
          <w:rFonts w:ascii="Times New Roman" w:hAnsi="Times New Roman"/>
        </w:rPr>
        <w:t xml:space="preserve">žiadostí </w:t>
      </w:r>
      <w:r w:rsidRPr="0079278B">
        <w:rPr>
          <w:rFonts w:ascii="Times New Roman" w:hAnsi="Times New Roman"/>
        </w:rPr>
        <w:t>a evidenci</w:t>
      </w:r>
      <w:r>
        <w:rPr>
          <w:rFonts w:ascii="Times New Roman" w:hAnsi="Times New Roman"/>
        </w:rPr>
        <w:t>u</w:t>
      </w:r>
      <w:r w:rsidRPr="0079278B">
        <w:rPr>
          <w:rFonts w:ascii="Times New Roman" w:hAnsi="Times New Roman"/>
        </w:rPr>
        <w:t xml:space="preserve"> zmlúv o poskytnutí dotácie</w:t>
      </w:r>
      <w:r>
        <w:rPr>
          <w:rFonts w:ascii="Times New Roman" w:hAnsi="Times New Roman"/>
        </w:rPr>
        <w:t>.</w:t>
      </w:r>
    </w:p>
    <w:p w:rsidR="004B2DA6" w:rsidP="00203EC7">
      <w:pPr>
        <w:widowControl/>
        <w:bidi w:val="0"/>
        <w:spacing w:after="280" w:afterAutospacing="1"/>
        <w:ind w:left="360"/>
        <w:jc w:val="both"/>
        <w:rPr>
          <w:rStyle w:val="PlaceholderText"/>
          <w:rFonts w:ascii="&amp;quot" w:hAnsi="&amp;quot" w:cs="&amp;quot"/>
          <w:b/>
          <w:color w:val="000000"/>
        </w:rPr>
      </w:pPr>
      <w:r w:rsidR="002421E6">
        <w:rPr>
          <w:rStyle w:val="PlaceholderText"/>
          <w:rFonts w:ascii="&amp;quot" w:hAnsi="&amp;quot"/>
          <w:color w:val="000000"/>
        </w:rPr>
        <w:t xml:space="preserve">Upravuje </w:t>
      </w:r>
      <w:r w:rsidR="002421E6">
        <w:rPr>
          <w:rFonts w:ascii="Times New Roman" w:hAnsi="Times New Roman"/>
        </w:rPr>
        <w:t xml:space="preserve">zverejňovanie žiadostí a evidenciu zmlúv o poskytnutí dotácie. </w:t>
      </w:r>
      <w:r w:rsidR="002421E6">
        <w:rPr>
          <w:rStyle w:val="PlaceholderText"/>
          <w:rFonts w:ascii="&amp;quot" w:hAnsi="&amp;quot"/>
          <w:color w:val="000000"/>
        </w:rPr>
        <w:t xml:space="preserve">Navrhuje sa povinnosť ministerstva viesť </w:t>
      </w:r>
      <w:r w:rsidR="002421E6">
        <w:rPr>
          <w:rFonts w:ascii="Times New Roman" w:hAnsi="Times New Roman"/>
        </w:rPr>
        <w:t>evidenciu žiadostí a zmlúv o poskytnutých dotáciách</w:t>
      </w:r>
      <w:r w:rsidR="002421E6">
        <w:rPr>
          <w:rStyle w:val="PlaceholderText"/>
          <w:rFonts w:ascii="&amp;quot" w:hAnsi="&amp;quot"/>
          <w:color w:val="000000"/>
        </w:rPr>
        <w:t xml:space="preserve"> na spracovanie územnoplánovacej dokumentácie. Ministerstvo zverejňuje na svojej internetovej stránke </w:t>
      </w:r>
      <w:r w:rsidR="002421E6">
        <w:rPr>
          <w:rFonts w:ascii="Times New Roman" w:hAnsi="Times New Roman"/>
        </w:rPr>
        <w:t xml:space="preserve">úplné znenia všeobecne záväzných právnych predpisov upravujúcich poskytovanie dotácií v jeho pôsobnosti, schválený rozpočet na poskytnutie </w:t>
      </w:r>
      <w:r w:rsidR="00583EEE">
        <w:rPr>
          <w:rFonts w:ascii="Times New Roman" w:hAnsi="Times New Roman"/>
        </w:rPr>
        <w:t xml:space="preserve">dotácií </w:t>
      </w:r>
      <w:r w:rsidR="002421E6">
        <w:rPr>
          <w:rFonts w:ascii="Times New Roman" w:hAnsi="Times New Roman"/>
        </w:rPr>
        <w:t xml:space="preserve">podľa ich účelu pre daný rozpočtový rok a predpoklad na nasledujúce dva roky, najmenej dva mesiace pred termínom predkladania žiadostí </w:t>
      </w:r>
      <w:r w:rsidR="00D24C01">
        <w:rPr>
          <w:rFonts w:ascii="Times New Roman" w:hAnsi="Times New Roman"/>
        </w:rPr>
        <w:t>informáciu o možnosti predložiť</w:t>
      </w:r>
      <w:r w:rsidRPr="00AA5E30" w:rsidR="00D24C01">
        <w:rPr>
          <w:rFonts w:ascii="Times New Roman" w:hAnsi="Times New Roman"/>
        </w:rPr>
        <w:t xml:space="preserve"> žiados</w:t>
      </w:r>
      <w:r w:rsidR="00D24C01">
        <w:rPr>
          <w:rFonts w:ascii="Times New Roman" w:hAnsi="Times New Roman"/>
        </w:rPr>
        <w:t>ť o poskytnutie dotácie</w:t>
      </w:r>
      <w:r w:rsidR="002421E6">
        <w:rPr>
          <w:rFonts w:ascii="Times New Roman" w:hAnsi="Times New Roman"/>
        </w:rPr>
        <w:t xml:space="preserve">, zoznam </w:t>
      </w:r>
      <w:r w:rsidR="00583EEE">
        <w:rPr>
          <w:rStyle w:val="PlaceholderText"/>
          <w:rFonts w:ascii="&amp;quot" w:hAnsi="&amp;quot" w:cs="&amp;quot"/>
          <w:color w:val="000000"/>
        </w:rPr>
        <w:t>žiadateľov</w:t>
      </w:r>
      <w:r w:rsidR="002421E6">
        <w:rPr>
          <w:rFonts w:ascii="Times New Roman" w:hAnsi="Times New Roman"/>
        </w:rPr>
        <w:t>, ktorým bol</w:t>
      </w:r>
      <w:r w:rsidR="00583EEE">
        <w:rPr>
          <w:rFonts w:ascii="Times New Roman" w:hAnsi="Times New Roman"/>
        </w:rPr>
        <w:t>a</w:t>
      </w:r>
      <w:r w:rsidR="002421E6">
        <w:rPr>
          <w:rFonts w:ascii="Times New Roman" w:hAnsi="Times New Roman"/>
        </w:rPr>
        <w:t xml:space="preserve"> poskytnutá dotácia, a to do 30 dní od rozhodnutia, vrátane uvedenia žiadanej a poskytnutej výšky dotácie a jej účelu, zoznam obcí, ktorým nebola poskytnutá dotácia, a to do 30 dní od rozhodnutia, vrátane uvedenia dôvodu neposkytnutia dotácie, informáciu o odstúpení od zmluvy o poskytnutí dotácie ministerstvom, podpísané zmluvy o poskytnutí dotácie a v prípade potreby často kladené otázky súvisiace s dotáciou</w:t>
      </w:r>
      <w:r w:rsidR="002421E6">
        <w:rPr>
          <w:rStyle w:val="PlaceholderText"/>
          <w:rFonts w:ascii="&amp;quot" w:hAnsi="&amp;quot"/>
          <w:color w:val="000000"/>
        </w:rPr>
        <w:t>.</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b/>
          <w:color w:val="000000"/>
        </w:rPr>
        <w:t xml:space="preserve">K § </w:t>
      </w:r>
      <w:r w:rsidR="00583EEE">
        <w:rPr>
          <w:rStyle w:val="PlaceholderText"/>
          <w:rFonts w:ascii="&amp;quot" w:hAnsi="&amp;quot" w:cs="&amp;quot"/>
          <w:b/>
          <w:color w:val="000000"/>
        </w:rPr>
        <w:t>9</w:t>
      </w:r>
      <w:r w:rsidRPr="00082ED5">
        <w:rPr>
          <w:rStyle w:val="PlaceholderText"/>
          <w:rFonts w:ascii="&amp;quot" w:hAnsi="&amp;quot" w:cs="&amp;quot"/>
          <w:b/>
          <w:color w:val="000000"/>
        </w:rPr>
        <w:t>:</w:t>
      </w:r>
    </w:p>
    <w:p w:rsidR="006758DF" w:rsidP="006B4774">
      <w:pPr>
        <w:widowControl/>
        <w:bidi w:val="0"/>
        <w:spacing w:after="280" w:afterAutospacing="1"/>
        <w:ind w:left="360"/>
        <w:jc w:val="both"/>
        <w:rPr>
          <w:rFonts w:ascii="Times New Roman" w:hAnsi="Times New Roman"/>
        </w:rPr>
      </w:pPr>
      <w:r w:rsidR="00D41312">
        <w:rPr>
          <w:rStyle w:val="PlaceholderText"/>
          <w:rFonts w:ascii="&amp;quot" w:hAnsi="&amp;quot" w:cs="&amp;quot"/>
          <w:color w:val="000000"/>
        </w:rPr>
        <w:t>Ministerstvo sa s</w:t>
      </w:r>
      <w:r w:rsidR="005E135B">
        <w:rPr>
          <w:rFonts w:ascii="Times New Roman" w:hAnsi="Times New Roman"/>
        </w:rPr>
        <w:t xml:space="preserve">plnomocňuje </w:t>
      </w:r>
      <w:r w:rsidR="00D41312">
        <w:rPr>
          <w:rFonts w:ascii="Times New Roman" w:hAnsi="Times New Roman"/>
        </w:rPr>
        <w:t>na</w:t>
      </w:r>
      <w:r w:rsidR="006B4774">
        <w:rPr>
          <w:rFonts w:ascii="Times New Roman" w:hAnsi="Times New Roman"/>
        </w:rPr>
        <w:t xml:space="preserve"> vydanie</w:t>
      </w:r>
      <w:r w:rsidR="005E135B">
        <w:rPr>
          <w:rFonts w:ascii="Times New Roman" w:hAnsi="Times New Roman"/>
        </w:rPr>
        <w:t xml:space="preserve"> </w:t>
      </w:r>
      <w:r>
        <w:rPr>
          <w:rFonts w:ascii="Times New Roman" w:hAnsi="Times New Roman"/>
        </w:rPr>
        <w:t>dvoch všeobecných záväzných právnych predpisov.</w:t>
      </w:r>
    </w:p>
    <w:p w:rsidR="006758DF" w:rsidP="006B4774">
      <w:pPr>
        <w:widowControl/>
        <w:bidi w:val="0"/>
        <w:spacing w:after="280" w:afterAutospacing="1"/>
        <w:ind w:left="360"/>
        <w:jc w:val="both"/>
        <w:rPr>
          <w:rFonts w:ascii="Times New Roman" w:hAnsi="Times New Roman"/>
        </w:rPr>
      </w:pPr>
      <w:r>
        <w:rPr>
          <w:rFonts w:ascii="Times New Roman" w:hAnsi="Times New Roman"/>
        </w:rPr>
        <w:t>Jedným</w:t>
      </w:r>
      <w:r w:rsidR="006B4774">
        <w:rPr>
          <w:rFonts w:ascii="Times New Roman" w:hAnsi="Times New Roman"/>
        </w:rPr>
        <w:t xml:space="preserve"> </w:t>
      </w:r>
      <w:r w:rsidRPr="00DE4CD1" w:rsidR="006B4774">
        <w:rPr>
          <w:rFonts w:ascii="Times New Roman" w:hAnsi="Times New Roman"/>
        </w:rPr>
        <w:t xml:space="preserve">sa ustanovujú </w:t>
      </w:r>
      <w:r w:rsidR="00E754F8">
        <w:rPr>
          <w:rFonts w:ascii="Times New Roman" w:hAnsi="Times New Roman"/>
        </w:rPr>
        <w:t>podrobnosti o hodnotiacich</w:t>
      </w:r>
      <w:r w:rsidRPr="00450DC1" w:rsidR="00E754F8">
        <w:rPr>
          <w:rFonts w:ascii="Times New Roman" w:hAnsi="Times New Roman"/>
        </w:rPr>
        <w:t xml:space="preserve"> </w:t>
      </w:r>
      <w:r w:rsidR="00583EEE">
        <w:rPr>
          <w:rFonts w:ascii="Times New Roman" w:hAnsi="Times New Roman"/>
        </w:rPr>
        <w:t>a spôsobe hodnotenia</w:t>
      </w:r>
      <w:r w:rsidRPr="006758DF">
        <w:rPr>
          <w:rFonts w:ascii="Times New Roman" w:hAnsi="Times New Roman"/>
        </w:rPr>
        <w:t xml:space="preserve"> </w:t>
      </w:r>
      <w:r w:rsidR="00EB15B0">
        <w:rPr>
          <w:rFonts w:ascii="Times New Roman" w:hAnsi="Times New Roman"/>
        </w:rPr>
        <w:t xml:space="preserve">žiadostí </w:t>
      </w:r>
      <w:r w:rsidRPr="00BD623B">
        <w:rPr>
          <w:rFonts w:ascii="Times New Roman" w:hAnsi="Times New Roman"/>
        </w:rPr>
        <w:t>najneskôr 3 mesiace pred termínom predkladania žiadostí</w:t>
      </w:r>
      <w:r>
        <w:rPr>
          <w:rFonts w:ascii="Times New Roman" w:hAnsi="Times New Roman"/>
        </w:rPr>
        <w:t>. Vydanie tohto všeobecne záväzného právneho predpisu sa môže opakovať každoročne.</w:t>
      </w:r>
    </w:p>
    <w:p w:rsidR="00C56F59" w:rsidRPr="00082ED5" w:rsidP="006B4774">
      <w:pPr>
        <w:widowControl/>
        <w:bidi w:val="0"/>
        <w:spacing w:after="280" w:afterAutospacing="1"/>
        <w:ind w:left="360"/>
        <w:jc w:val="both"/>
        <w:rPr>
          <w:rStyle w:val="PlaceholderText"/>
          <w:color w:val="000000"/>
        </w:rPr>
      </w:pPr>
      <w:r w:rsidR="006758DF">
        <w:rPr>
          <w:rFonts w:ascii="Times New Roman" w:hAnsi="Times New Roman"/>
        </w:rPr>
        <w:t>Druhým všeobecne záväzným právnym predpisom sa ustanovia p</w:t>
      </w:r>
      <w:r w:rsidRPr="009E55AF" w:rsidR="00E754F8">
        <w:rPr>
          <w:rFonts w:ascii="Times New Roman" w:hAnsi="Times New Roman"/>
        </w:rPr>
        <w:t>odrobnosti o zložení, rozhodovaní, organizácie práce</w:t>
      </w:r>
      <w:r w:rsidR="00E754F8">
        <w:rPr>
          <w:rFonts w:ascii="Times New Roman" w:hAnsi="Times New Roman"/>
        </w:rPr>
        <w:t xml:space="preserve"> a</w:t>
      </w:r>
      <w:r w:rsidRPr="009E55AF" w:rsidR="00E754F8">
        <w:rPr>
          <w:rFonts w:ascii="Times New Roman" w:hAnsi="Times New Roman"/>
        </w:rPr>
        <w:t xml:space="preserve"> postupe komisie pri vyhodnocovaní žiadostí</w:t>
      </w:r>
      <w:r w:rsidR="006B4774">
        <w:rPr>
          <w:rFonts w:ascii="Times New Roman" w:hAnsi="Times New Roman"/>
        </w:rPr>
        <w:t>.</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b/>
          <w:color w:val="000000"/>
        </w:rPr>
        <w:t xml:space="preserve">K § </w:t>
      </w:r>
      <w:r w:rsidRPr="00082ED5" w:rsidR="00583EEE">
        <w:rPr>
          <w:rStyle w:val="PlaceholderText"/>
          <w:rFonts w:ascii="&amp;quot" w:hAnsi="&amp;quot" w:cs="&amp;quot"/>
          <w:b/>
          <w:color w:val="000000"/>
        </w:rPr>
        <w:t>1</w:t>
      </w:r>
      <w:r w:rsidR="00583EEE">
        <w:rPr>
          <w:rStyle w:val="PlaceholderText"/>
          <w:rFonts w:ascii="&amp;quot" w:hAnsi="&amp;quot" w:cs="&amp;quot"/>
          <w:b/>
          <w:color w:val="000000"/>
        </w:rPr>
        <w:t>0</w:t>
      </w:r>
      <w:r w:rsidRPr="00082ED5">
        <w:rPr>
          <w:rStyle w:val="PlaceholderText"/>
          <w:rFonts w:ascii="&amp;quot" w:hAnsi="&amp;quot" w:cs="&amp;quot"/>
          <w:b/>
          <w:color w:val="000000"/>
        </w:rPr>
        <w:t>:</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color w:val="000000"/>
        </w:rPr>
        <w:t>V prechodnom ustanovení sa navrhuje upraviť v</w:t>
      </w:r>
      <w:r w:rsidR="00E754F8">
        <w:rPr>
          <w:rStyle w:val="PlaceholderText"/>
          <w:rFonts w:ascii="&amp;quot" w:hAnsi="&amp;quot" w:cs="&amp;quot"/>
          <w:color w:val="000000"/>
        </w:rPr>
        <w:t xml:space="preserve"> rozpočtovom </w:t>
      </w:r>
      <w:r w:rsidRPr="00082ED5">
        <w:rPr>
          <w:rStyle w:val="PlaceholderText"/>
          <w:rFonts w:ascii="&amp;quot" w:hAnsi="&amp;quot" w:cs="&amp;quot"/>
          <w:color w:val="000000"/>
        </w:rPr>
        <w:t xml:space="preserve">roku 2011 niektoré lehoty pri  poskytnutí </w:t>
      </w:r>
      <w:r w:rsidRPr="00082ED5" w:rsidR="00EB15B0">
        <w:rPr>
          <w:rStyle w:val="PlaceholderText"/>
          <w:rFonts w:ascii="&amp;quot" w:hAnsi="&amp;quot" w:cs="&amp;quot"/>
          <w:color w:val="000000"/>
        </w:rPr>
        <w:t>dotáci</w:t>
      </w:r>
      <w:r w:rsidR="00EB15B0">
        <w:rPr>
          <w:rStyle w:val="PlaceholderText"/>
          <w:rFonts w:ascii="&amp;quot" w:hAnsi="&amp;quot" w:cs="&amp;quot"/>
          <w:color w:val="000000"/>
        </w:rPr>
        <w:t>í</w:t>
      </w:r>
      <w:r w:rsidRPr="00082ED5" w:rsidR="00EB15B0">
        <w:rPr>
          <w:rStyle w:val="PlaceholderText"/>
          <w:rFonts w:ascii="&amp;quot" w:hAnsi="&amp;quot" w:cs="&amp;quot"/>
          <w:color w:val="000000"/>
        </w:rPr>
        <w:t xml:space="preserve"> </w:t>
      </w:r>
      <w:r w:rsidRPr="00082ED5">
        <w:rPr>
          <w:rStyle w:val="PlaceholderText"/>
          <w:rFonts w:ascii="&amp;quot" w:hAnsi="&amp;quot" w:cs="&amp;quot"/>
          <w:color w:val="000000"/>
        </w:rPr>
        <w:t>na spracovanie územnoplánovacej dokumentácie obcí.</w:t>
      </w:r>
    </w:p>
    <w:p w:rsidR="003C0CC6">
      <w:pPr>
        <w:widowControl/>
        <w:bidi w:val="0"/>
        <w:spacing w:after="280" w:afterAutospacing="1"/>
        <w:ind w:left="360"/>
        <w:jc w:val="both"/>
        <w:rPr>
          <w:rStyle w:val="PlaceholderText"/>
          <w:rFonts w:ascii="&amp;quot" w:hAnsi="&amp;quot" w:cs="&amp;quot"/>
          <w:color w:val="000000"/>
        </w:rPr>
      </w:pPr>
      <w:r w:rsidRPr="00583EEE" w:rsidR="00E72D9B">
        <w:rPr>
          <w:rStyle w:val="PlaceholderText"/>
          <w:rFonts w:ascii="&amp;quot" w:hAnsi="&amp;quot" w:cs="&amp;quot"/>
          <w:color w:val="000000"/>
        </w:rPr>
        <w:t xml:space="preserve">Predkladanie žiadostí na ministerstvo </w:t>
      </w:r>
      <w:r w:rsidRPr="00583EEE" w:rsidR="00F414FA">
        <w:rPr>
          <w:rStyle w:val="PlaceholderText"/>
          <w:rFonts w:ascii="&amp;quot" w:hAnsi="&amp;quot" w:cs="&amp;quot"/>
          <w:color w:val="000000"/>
        </w:rPr>
        <w:t>sa navrhuje</w:t>
      </w:r>
      <w:r w:rsidRPr="00583EEE" w:rsidR="00E72D9B">
        <w:rPr>
          <w:rStyle w:val="PlaceholderText"/>
          <w:rFonts w:ascii="&amp;quot" w:hAnsi="&amp;quot" w:cs="&amp;quot"/>
          <w:color w:val="000000"/>
        </w:rPr>
        <w:t xml:space="preserve"> od </w:t>
      </w:r>
      <w:r w:rsidRPr="00583EEE" w:rsidR="00E72D9B">
        <w:rPr>
          <w:rFonts w:ascii="Times New Roman" w:hAnsi="Times New Roman"/>
        </w:rPr>
        <w:t xml:space="preserve">1. </w:t>
      </w:r>
      <w:r w:rsidRPr="00583EEE" w:rsidR="00583EEE">
        <w:rPr>
          <w:rFonts w:ascii="Times New Roman" w:hAnsi="Times New Roman"/>
        </w:rPr>
        <w:t>októbra</w:t>
      </w:r>
      <w:r w:rsidRPr="00583EEE" w:rsidR="00E72D9B">
        <w:rPr>
          <w:rFonts w:ascii="Times New Roman" w:hAnsi="Times New Roman"/>
        </w:rPr>
        <w:t xml:space="preserve"> do </w:t>
      </w:r>
      <w:r w:rsidRPr="00583EEE" w:rsidR="00583EEE">
        <w:rPr>
          <w:rFonts w:ascii="Times New Roman" w:hAnsi="Times New Roman"/>
        </w:rPr>
        <w:t>15</w:t>
      </w:r>
      <w:r w:rsidRPr="00583EEE" w:rsidR="00E72D9B">
        <w:rPr>
          <w:rFonts w:ascii="Times New Roman" w:hAnsi="Times New Roman"/>
        </w:rPr>
        <w:t xml:space="preserve">. </w:t>
      </w:r>
      <w:r w:rsidRPr="00583EEE" w:rsidR="00583EEE">
        <w:rPr>
          <w:rFonts w:ascii="Times New Roman" w:hAnsi="Times New Roman"/>
        </w:rPr>
        <w:t>októbra</w:t>
      </w:r>
      <w:r w:rsidRPr="00583EEE" w:rsidR="00E72D9B">
        <w:rPr>
          <w:rFonts w:ascii="Times New Roman" w:hAnsi="Times New Roman"/>
        </w:rPr>
        <w:t xml:space="preserve">. Vyhodnocovanie a rozhodnutie o poskytnutí dotácie sa má uskutočniť do </w:t>
      </w:r>
      <w:r w:rsidRPr="00583EEE" w:rsidR="00583EEE">
        <w:rPr>
          <w:rFonts w:ascii="Times New Roman" w:hAnsi="Times New Roman"/>
        </w:rPr>
        <w:t>31</w:t>
      </w:r>
      <w:r w:rsidRPr="00583EEE" w:rsidR="00E72D9B">
        <w:rPr>
          <w:rFonts w:ascii="Times New Roman" w:hAnsi="Times New Roman"/>
        </w:rPr>
        <w:t xml:space="preserve">. </w:t>
      </w:r>
      <w:r>
        <w:rPr>
          <w:rFonts w:ascii="Times New Roman" w:hAnsi="Times New Roman"/>
        </w:rPr>
        <w:t>o</w:t>
      </w:r>
      <w:r w:rsidRPr="00583EEE" w:rsidR="00583EEE">
        <w:rPr>
          <w:rFonts w:ascii="Times New Roman" w:hAnsi="Times New Roman"/>
        </w:rPr>
        <w:t>któbra</w:t>
      </w:r>
      <w:r>
        <w:rPr>
          <w:rFonts w:ascii="Times New Roman" w:hAnsi="Times New Roman"/>
        </w:rPr>
        <w:t>.</w:t>
      </w:r>
    </w:p>
    <w:p w:rsidR="00C56F59">
      <w:pPr>
        <w:widowControl/>
        <w:bidi w:val="0"/>
        <w:spacing w:after="280" w:afterAutospacing="1"/>
        <w:ind w:left="360"/>
        <w:jc w:val="both"/>
        <w:rPr>
          <w:rStyle w:val="PlaceholderText"/>
          <w:rFonts w:ascii="&amp;quot" w:hAnsi="&amp;quot" w:cs="&amp;quot"/>
          <w:color w:val="000000"/>
        </w:rPr>
      </w:pPr>
      <w:r w:rsidRPr="00583EEE">
        <w:rPr>
          <w:rStyle w:val="PlaceholderText"/>
          <w:rFonts w:ascii="&amp;quot" w:hAnsi="&amp;quot" w:cs="&amp;quot"/>
          <w:color w:val="000000"/>
        </w:rPr>
        <w:t>Navrhuje sa</w:t>
      </w:r>
      <w:r w:rsidRPr="00583EEE" w:rsidR="00F414FA">
        <w:rPr>
          <w:rStyle w:val="PlaceholderText"/>
          <w:rFonts w:ascii="&amp;quot" w:hAnsi="&amp;quot" w:cs="&amp;quot"/>
          <w:color w:val="000000"/>
        </w:rPr>
        <w:t xml:space="preserve"> </w:t>
      </w:r>
      <w:r w:rsidRPr="00583EEE">
        <w:rPr>
          <w:rStyle w:val="PlaceholderText"/>
          <w:rFonts w:ascii="&amp;quot" w:hAnsi="&amp;quot" w:cs="&amp;quot"/>
          <w:color w:val="000000"/>
        </w:rPr>
        <w:t xml:space="preserve">termín </w:t>
      </w:r>
      <w:r w:rsidRPr="00583EEE" w:rsidR="00F414FA">
        <w:rPr>
          <w:rStyle w:val="PlaceholderText"/>
          <w:rFonts w:ascii="&amp;quot" w:hAnsi="&amp;quot" w:cs="&amp;quot"/>
          <w:color w:val="000000"/>
        </w:rPr>
        <w:t xml:space="preserve">vydania a zverejnenia </w:t>
      </w:r>
      <w:r w:rsidRPr="00583EEE">
        <w:rPr>
          <w:rStyle w:val="PlaceholderText"/>
          <w:rFonts w:ascii="&amp;quot" w:hAnsi="&amp;quot" w:cs="&amp;quot"/>
          <w:color w:val="000000"/>
        </w:rPr>
        <w:t xml:space="preserve">hodnotiacich kritérií </w:t>
      </w:r>
      <w:r w:rsidRPr="00583EEE" w:rsidR="00583EEE">
        <w:rPr>
          <w:rStyle w:val="PlaceholderText"/>
          <w:rFonts w:ascii="&amp;quot" w:hAnsi="&amp;quot" w:cs="&amp;quot"/>
          <w:color w:val="000000"/>
        </w:rPr>
        <w:t xml:space="preserve">a spôsob hodnotenia </w:t>
      </w:r>
      <w:r w:rsidR="00583EEE">
        <w:rPr>
          <w:rStyle w:val="PlaceholderText"/>
          <w:rFonts w:ascii="&amp;quot" w:hAnsi="&amp;quot" w:cs="&amp;quot"/>
          <w:color w:val="000000"/>
        </w:rPr>
        <w:t xml:space="preserve">žiadostí </w:t>
      </w:r>
      <w:r w:rsidR="003C0CC6">
        <w:rPr>
          <w:rStyle w:val="PlaceholderText"/>
          <w:rFonts w:ascii="&amp;quot" w:hAnsi="&amp;quot" w:cs="&amp;quot"/>
          <w:color w:val="000000"/>
        </w:rPr>
        <w:t xml:space="preserve">všeobecne </w:t>
      </w:r>
      <w:r w:rsidRPr="00583EEE" w:rsidR="00F414FA">
        <w:rPr>
          <w:rFonts w:ascii="Times New Roman" w:hAnsi="Times New Roman"/>
        </w:rPr>
        <w:t>záväzným</w:t>
      </w:r>
      <w:r w:rsidR="003C0CC6">
        <w:rPr>
          <w:rFonts w:ascii="Times New Roman" w:hAnsi="Times New Roman"/>
        </w:rPr>
        <w:t xml:space="preserve"> právnym</w:t>
      </w:r>
      <w:r w:rsidRPr="00583EEE" w:rsidR="00F414FA">
        <w:rPr>
          <w:rFonts w:ascii="Times New Roman" w:hAnsi="Times New Roman"/>
        </w:rPr>
        <w:t xml:space="preserve"> predpisom </w:t>
      </w:r>
      <w:r w:rsidR="00583EEE">
        <w:rPr>
          <w:rStyle w:val="PlaceholderText"/>
          <w:rFonts w:ascii="&amp;quot" w:hAnsi="&amp;quot" w:cs="&amp;quot"/>
          <w:color w:val="000000"/>
        </w:rPr>
        <w:t>najneskôr 12. septembra</w:t>
      </w:r>
      <w:r w:rsidRPr="00583EEE">
        <w:rPr>
          <w:rStyle w:val="PlaceholderText"/>
          <w:rFonts w:ascii="&amp;quot" w:hAnsi="&amp;quot" w:cs="&amp;quot"/>
          <w:color w:val="000000"/>
        </w:rPr>
        <w:t>.</w:t>
      </w:r>
    </w:p>
    <w:p w:rsidR="00583EEE" w:rsidRPr="00082ED5">
      <w:pPr>
        <w:widowControl/>
        <w:bidi w:val="0"/>
        <w:spacing w:after="280" w:afterAutospacing="1"/>
        <w:ind w:left="360"/>
        <w:jc w:val="both"/>
        <w:rPr>
          <w:rStyle w:val="PlaceholderText"/>
          <w:color w:val="000000"/>
        </w:rPr>
      </w:pPr>
      <w:r>
        <w:rPr>
          <w:rFonts w:ascii="Times New Roman" w:hAnsi="Times New Roman"/>
        </w:rPr>
        <w:t xml:space="preserve">Predloženie podkladov podľa odseku 7 bod c) a d) zákona </w:t>
      </w:r>
      <w:r w:rsidR="003D097E">
        <w:rPr>
          <w:rFonts w:ascii="Times New Roman" w:hAnsi="Times New Roman"/>
        </w:rPr>
        <w:t xml:space="preserve">žiadateľa sa navrhuje </w:t>
      </w:r>
      <w:r>
        <w:rPr>
          <w:rFonts w:ascii="Times New Roman" w:hAnsi="Times New Roman"/>
        </w:rPr>
        <w:t xml:space="preserve">najneskôr do </w:t>
      </w:r>
      <w:r w:rsidRPr="003D097E">
        <w:rPr>
          <w:rFonts w:ascii="Times New Roman" w:hAnsi="Times New Roman"/>
        </w:rPr>
        <w:t>30. novembra za účelom vyplatenia dotácie zo strany ministerstva</w:t>
      </w:r>
      <w:r w:rsidR="001F12DB">
        <w:rPr>
          <w:rFonts w:ascii="Times New Roman" w:hAnsi="Times New Roman"/>
        </w:rPr>
        <w:t>.</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b/>
          <w:color w:val="000000"/>
        </w:rPr>
        <w:t xml:space="preserve">K § </w:t>
      </w:r>
      <w:r w:rsidRPr="00082ED5" w:rsidR="00583EEE">
        <w:rPr>
          <w:rStyle w:val="PlaceholderText"/>
          <w:rFonts w:ascii="&amp;quot" w:hAnsi="&amp;quot" w:cs="&amp;quot"/>
          <w:b/>
          <w:color w:val="000000"/>
        </w:rPr>
        <w:t>1</w:t>
      </w:r>
      <w:r w:rsidR="00583EEE">
        <w:rPr>
          <w:rStyle w:val="PlaceholderText"/>
          <w:rFonts w:ascii="&amp;quot" w:hAnsi="&amp;quot" w:cs="&amp;quot"/>
          <w:b/>
          <w:color w:val="000000"/>
        </w:rPr>
        <w:t>1</w:t>
      </w:r>
      <w:r w:rsidRPr="00082ED5">
        <w:rPr>
          <w:rStyle w:val="PlaceholderText"/>
          <w:rFonts w:ascii="&amp;quot" w:hAnsi="&amp;quot" w:cs="&amp;quot"/>
          <w:b/>
          <w:color w:val="000000"/>
        </w:rPr>
        <w:t>:</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color w:val="000000"/>
        </w:rPr>
        <w:t>Navrhovaným ustanovením sa ruší  všeobecne záväzný súčasný právny predpis upravujúci poskytovanie dotácií na spracovanie územnoplánovacej dokumentácie obcí.</w:t>
      </w:r>
    </w:p>
    <w:p w:rsidR="00C56F59" w:rsidRPr="00082ED5">
      <w:pPr>
        <w:widowControl/>
        <w:bidi w:val="0"/>
        <w:spacing w:after="280" w:afterAutospacing="1"/>
        <w:ind w:left="360"/>
        <w:jc w:val="both"/>
        <w:rPr>
          <w:rStyle w:val="PlaceholderText"/>
          <w:color w:val="000000"/>
        </w:rPr>
      </w:pPr>
      <w:r w:rsidRPr="00082ED5">
        <w:rPr>
          <w:rStyle w:val="PlaceholderText"/>
          <w:rFonts w:ascii="&amp;quot" w:hAnsi="&amp;quot" w:cs="&amp;quot"/>
          <w:b/>
          <w:color w:val="000000"/>
        </w:rPr>
        <w:t xml:space="preserve">K § </w:t>
      </w:r>
      <w:r w:rsidRPr="00082ED5" w:rsidR="00583EEE">
        <w:rPr>
          <w:rStyle w:val="PlaceholderText"/>
          <w:rFonts w:ascii="&amp;quot" w:hAnsi="&amp;quot" w:cs="&amp;quot"/>
          <w:b/>
          <w:color w:val="000000"/>
        </w:rPr>
        <w:t>1</w:t>
      </w:r>
      <w:r w:rsidR="00583EEE">
        <w:rPr>
          <w:rStyle w:val="PlaceholderText"/>
          <w:rFonts w:ascii="&amp;quot" w:hAnsi="&amp;quot" w:cs="&amp;quot"/>
          <w:b/>
          <w:color w:val="000000"/>
        </w:rPr>
        <w:t>2</w:t>
      </w:r>
      <w:r w:rsidRPr="00082ED5">
        <w:rPr>
          <w:rStyle w:val="PlaceholderText"/>
          <w:rFonts w:ascii="&amp;quot" w:hAnsi="&amp;quot" w:cs="&amp;quot"/>
          <w:b/>
          <w:color w:val="000000"/>
        </w:rPr>
        <w:t>:</w:t>
      </w:r>
    </w:p>
    <w:p w:rsidR="00C56F59" w:rsidP="004B2DA6">
      <w:pPr>
        <w:widowControl/>
        <w:bidi w:val="0"/>
        <w:spacing w:after="280" w:afterAutospacing="1"/>
        <w:ind w:firstLine="360"/>
        <w:rPr>
          <w:rStyle w:val="PlaceholderText"/>
          <w:color w:val="000000"/>
        </w:rPr>
      </w:pPr>
      <w:r w:rsidRPr="003D097E">
        <w:rPr>
          <w:rStyle w:val="PlaceholderText"/>
          <w:rFonts w:ascii="&amp;quot" w:hAnsi="&amp;quot" w:cs="&amp;quot"/>
          <w:color w:val="000000"/>
        </w:rPr>
        <w:t xml:space="preserve">Navrhuje sa účinnosť zákona od 1. </w:t>
      </w:r>
      <w:r w:rsidRPr="003D097E" w:rsidR="003D097E">
        <w:rPr>
          <w:rStyle w:val="PlaceholderText"/>
          <w:rFonts w:ascii="&amp;quot" w:hAnsi="&amp;quot" w:cs="&amp;quot"/>
          <w:color w:val="000000"/>
        </w:rPr>
        <w:t xml:space="preserve">septembra </w:t>
      </w:r>
      <w:r w:rsidRPr="003D097E">
        <w:rPr>
          <w:rStyle w:val="PlaceholderText"/>
          <w:rFonts w:ascii="&amp;quot" w:hAnsi="&amp;quot" w:cs="&amp;quot"/>
          <w:color w:val="000000"/>
        </w:rPr>
        <w:t>2011.</w:t>
      </w:r>
      <w:r w:rsidRPr="00082ED5">
        <w:rPr>
          <w:rStyle w:val="PlaceholderText"/>
          <w:color w:val="000000"/>
        </w:rPr>
        <w:t xml:space="preserve">  </w:t>
      </w:r>
    </w:p>
    <w:p w:rsidR="00CA419C" w:rsidP="004B2DA6">
      <w:pPr>
        <w:widowControl/>
        <w:bidi w:val="0"/>
        <w:spacing w:after="280" w:afterAutospacing="1"/>
        <w:ind w:firstLine="360"/>
        <w:rPr>
          <w:rStyle w:val="PlaceholderText"/>
          <w:color w:val="000000"/>
        </w:rPr>
      </w:pPr>
    </w:p>
    <w:p w:rsidR="00CA419C" w:rsidP="00CA419C">
      <w:pPr>
        <w:widowControl/>
        <w:bidi w:val="0"/>
        <w:spacing w:after="280" w:afterAutospacing="1"/>
        <w:ind w:firstLine="360"/>
        <w:rPr>
          <w:rStyle w:val="PlaceholderText"/>
          <w:color w:val="000000"/>
        </w:rPr>
      </w:pPr>
      <w:r>
        <w:rPr>
          <w:rStyle w:val="PlaceholderText"/>
          <w:rFonts w:ascii="&amp;quot" w:hAnsi="&amp;quot" w:cs="&amp;quot"/>
          <w:color w:val="000000"/>
        </w:rPr>
        <w:t>Bratislava</w:t>
      </w:r>
      <w:r>
        <w:rPr>
          <w:rStyle w:val="PlaceholderText"/>
          <w:color w:val="000000"/>
        </w:rPr>
        <w:t xml:space="preserve"> 28. apríla 2011</w:t>
      </w:r>
    </w:p>
    <w:p w:rsidR="00CA419C" w:rsidP="00CA419C">
      <w:pPr>
        <w:bidi w:val="0"/>
        <w:rPr>
          <w:rFonts w:ascii="Times New Roman" w:hAnsi="Times New Roman"/>
        </w:rPr>
      </w:pPr>
    </w:p>
    <w:p w:rsidR="00CA419C" w:rsidP="00CA419C">
      <w:pPr>
        <w:bidi w:val="0"/>
        <w:rPr>
          <w:rFonts w:ascii="Times New Roman" w:hAnsi="Times New Roman"/>
        </w:rPr>
      </w:pPr>
    </w:p>
    <w:p w:rsidR="00CA419C" w:rsidP="00CA419C">
      <w:pPr>
        <w:bidi w:val="0"/>
        <w:rPr>
          <w:rFonts w:ascii="Times New Roman" w:hAnsi="Times New Roman"/>
        </w:rPr>
      </w:pPr>
    </w:p>
    <w:p w:rsidR="00CA419C" w:rsidP="00CA419C">
      <w:pPr>
        <w:bidi w:val="0"/>
        <w:rPr>
          <w:rFonts w:ascii="Times New Roman" w:hAnsi="Times New Roman"/>
        </w:rPr>
      </w:pPr>
    </w:p>
    <w:p w:rsidR="00CA419C" w:rsidP="00CA419C">
      <w:pPr>
        <w:bidi w:val="0"/>
        <w:rPr>
          <w:rFonts w:ascii="Times New Roman" w:hAnsi="Times New Roman"/>
        </w:rPr>
      </w:pPr>
    </w:p>
    <w:p w:rsidR="00CA419C" w:rsidP="00CA419C">
      <w:pPr>
        <w:bidi w:val="0"/>
        <w:rPr>
          <w:rFonts w:ascii="Times New Roman" w:hAnsi="Times New Roman"/>
        </w:rPr>
      </w:pPr>
    </w:p>
    <w:p w:rsidR="00CA419C" w:rsidRPr="00917E10" w:rsidP="00CA419C">
      <w:pPr>
        <w:bidi w:val="0"/>
        <w:jc w:val="center"/>
        <w:rPr>
          <w:rFonts w:ascii="Times New Roman" w:hAnsi="Times New Roman"/>
          <w:b/>
        </w:rPr>
      </w:pPr>
      <w:r w:rsidRPr="00917E10">
        <w:rPr>
          <w:rFonts w:ascii="Times New Roman" w:hAnsi="Times New Roman"/>
          <w:b/>
        </w:rPr>
        <w:t>Iveta Radičová</w:t>
      </w:r>
      <w:r w:rsidR="00337F22">
        <w:rPr>
          <w:rFonts w:ascii="Times New Roman" w:hAnsi="Times New Roman"/>
          <w:b/>
        </w:rPr>
        <w:t xml:space="preserve"> v. r.</w:t>
      </w:r>
    </w:p>
    <w:p w:rsidR="00CA419C" w:rsidP="00CA419C">
      <w:pPr>
        <w:bidi w:val="0"/>
        <w:jc w:val="center"/>
        <w:rPr>
          <w:rFonts w:ascii="Times New Roman" w:hAnsi="Times New Roman"/>
        </w:rPr>
      </w:pPr>
      <w:r>
        <w:rPr>
          <w:rFonts w:ascii="Times New Roman" w:hAnsi="Times New Roman"/>
        </w:rPr>
        <w:t>predsedníčka vlády Slovenskej republiky</w:t>
      </w:r>
    </w:p>
    <w:p w:rsidR="00CA419C" w:rsidP="00CA419C">
      <w:pPr>
        <w:bidi w:val="0"/>
        <w:jc w:val="center"/>
        <w:rPr>
          <w:rFonts w:ascii="Times New Roman" w:hAnsi="Times New Roman"/>
        </w:rPr>
      </w:pPr>
    </w:p>
    <w:p w:rsidR="00CA419C" w:rsidP="00CA419C">
      <w:pPr>
        <w:bidi w:val="0"/>
        <w:jc w:val="center"/>
        <w:rPr>
          <w:rFonts w:ascii="Times New Roman" w:hAnsi="Times New Roman"/>
        </w:rPr>
      </w:pPr>
    </w:p>
    <w:p w:rsidR="00CA419C" w:rsidP="00CA419C">
      <w:pPr>
        <w:bidi w:val="0"/>
        <w:jc w:val="center"/>
        <w:rPr>
          <w:rFonts w:ascii="Times New Roman" w:hAnsi="Times New Roman"/>
        </w:rPr>
      </w:pPr>
    </w:p>
    <w:p w:rsidR="00CA419C" w:rsidP="00CA419C">
      <w:pPr>
        <w:bidi w:val="0"/>
        <w:jc w:val="center"/>
        <w:rPr>
          <w:rFonts w:ascii="Times New Roman" w:hAnsi="Times New Roman"/>
        </w:rPr>
      </w:pPr>
    </w:p>
    <w:p w:rsidR="00CA419C" w:rsidP="00CA419C">
      <w:pPr>
        <w:bidi w:val="0"/>
        <w:jc w:val="center"/>
        <w:rPr>
          <w:rFonts w:ascii="Times New Roman" w:hAnsi="Times New Roman"/>
        </w:rPr>
      </w:pPr>
    </w:p>
    <w:p w:rsidR="00CA419C" w:rsidP="00CA419C">
      <w:pPr>
        <w:bidi w:val="0"/>
        <w:jc w:val="center"/>
        <w:rPr>
          <w:rFonts w:ascii="Times New Roman" w:hAnsi="Times New Roman"/>
        </w:rPr>
      </w:pPr>
    </w:p>
    <w:p w:rsidR="00CA419C" w:rsidP="00CA419C">
      <w:pPr>
        <w:bidi w:val="0"/>
        <w:jc w:val="center"/>
        <w:rPr>
          <w:rFonts w:ascii="Times New Roman" w:hAnsi="Times New Roman"/>
        </w:rPr>
      </w:pPr>
    </w:p>
    <w:p w:rsidR="00CA419C" w:rsidRPr="00917E10" w:rsidP="00CA419C">
      <w:pPr>
        <w:bidi w:val="0"/>
        <w:jc w:val="center"/>
        <w:rPr>
          <w:rFonts w:ascii="Times New Roman" w:hAnsi="Times New Roman"/>
          <w:b/>
        </w:rPr>
      </w:pPr>
      <w:r w:rsidRPr="00917E10">
        <w:rPr>
          <w:rFonts w:ascii="Times New Roman" w:hAnsi="Times New Roman"/>
          <w:b/>
        </w:rPr>
        <w:t>Ján Figeľ</w:t>
      </w:r>
      <w:r w:rsidR="00337F22">
        <w:rPr>
          <w:rFonts w:ascii="Times New Roman" w:hAnsi="Times New Roman"/>
          <w:b/>
        </w:rPr>
        <w:t xml:space="preserve"> v. r.</w:t>
      </w:r>
    </w:p>
    <w:p w:rsidR="00CA419C" w:rsidP="00CA419C">
      <w:pPr>
        <w:widowControl/>
        <w:numPr>
          <w:numId w:val="3"/>
        </w:numPr>
        <w:bidi w:val="0"/>
        <w:adjustRightInd/>
        <w:jc w:val="center"/>
        <w:rPr>
          <w:rFonts w:ascii="Times New Roman" w:hAnsi="Times New Roman"/>
        </w:rPr>
      </w:pPr>
      <w:r>
        <w:rPr>
          <w:rFonts w:ascii="Times New Roman" w:hAnsi="Times New Roman"/>
        </w:rPr>
        <w:t xml:space="preserve">podpredseda vlády a minister dopravy, výstavby a regionálneho rozvoja </w:t>
      </w:r>
    </w:p>
    <w:p w:rsidR="00CA419C" w:rsidP="00CA419C">
      <w:pPr>
        <w:bidi w:val="0"/>
        <w:ind w:left="360"/>
        <w:jc w:val="center"/>
        <w:rPr>
          <w:rFonts w:ascii="Times New Roman" w:hAnsi="Times New Roman"/>
        </w:rPr>
      </w:pPr>
      <w:r>
        <w:rPr>
          <w:rFonts w:ascii="Times New Roman" w:hAnsi="Times New Roman"/>
        </w:rPr>
        <w:t>Slovenskej republiky</w:t>
      </w:r>
    </w:p>
    <w:p w:rsidR="00CA419C" w:rsidRPr="00CA419C" w:rsidP="00CA419C">
      <w:pPr>
        <w:widowControl/>
        <w:bidi w:val="0"/>
        <w:spacing w:after="280" w:afterAutospacing="1"/>
        <w:ind w:firstLine="360"/>
        <w:rPr>
          <w:rStyle w:val="PlaceholderText"/>
          <w:color w:val="000000"/>
        </w:rPr>
      </w:pPr>
    </w:p>
    <w:sectPr w:rsidSect="00BD2A04">
      <w:footerReference w:type="default" r:id="rId4"/>
      <w:pgSz w:w="12240" w:h="15840"/>
      <w:pgMar w:top="1440" w:right="1440" w:bottom="1440" w:left="1440"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mp;quot">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04">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337F22">
      <w:rPr>
        <w:rFonts w:ascii="Times New Roman" w:hAnsi="Times New Roman"/>
        <w:noProof/>
      </w:rPr>
      <w:t>7</w:t>
    </w:r>
    <w:r>
      <w:rPr>
        <w:rFonts w:ascii="Times New Roman" w:hAnsi="Times New Roman"/>
      </w:rPr>
      <w:fldChar w:fldCharType="end"/>
    </w:r>
  </w:p>
  <w:p w:rsidR="00BD2A0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6477"/>
    <w:multiLevelType w:val="hybridMultilevel"/>
    <w:tmpl w:val="9AB460BA"/>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20CE3749"/>
    <w:multiLevelType w:val="hybridMultilevel"/>
    <w:tmpl w:val="34CE5430"/>
    <w:lvl w:ilvl="0">
      <w:start w:val="1"/>
      <w:numFmt w:val="upperLetter"/>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19D1968"/>
    <w:multiLevelType w:val="hybridMultilevel"/>
    <w:tmpl w:val="95B6ECC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hyphenationZone w:val="425"/>
  <w:drawingGridHorizontalSpacing w:val="120"/>
  <w:displayHorizontalDrawingGridEvery w:val="2"/>
  <w:characterSpacingControl w:val="doNotCompress"/>
  <w:doNotValidateAgainstSchema/>
  <w:compat>
    <w:doNotUseIndentAsNumberingTabStop/>
    <w:allowSpaceOfSameStyleInTable/>
    <w:splitPgBreakAndParaMark/>
    <w:useAnsiKerningPairs/>
  </w:compat>
  <w:rsids>
    <w:rsidRoot w:val="00DF6C97"/>
    <w:rsid w:val="00082ED5"/>
    <w:rsid w:val="000D3C64"/>
    <w:rsid w:val="00125DCB"/>
    <w:rsid w:val="00167170"/>
    <w:rsid w:val="001B32FC"/>
    <w:rsid w:val="001B64CD"/>
    <w:rsid w:val="001F12DB"/>
    <w:rsid w:val="00203EC7"/>
    <w:rsid w:val="002169AB"/>
    <w:rsid w:val="002421E6"/>
    <w:rsid w:val="00263E7C"/>
    <w:rsid w:val="00337F22"/>
    <w:rsid w:val="00361D12"/>
    <w:rsid w:val="00366BFD"/>
    <w:rsid w:val="003C0CC6"/>
    <w:rsid w:val="003D097E"/>
    <w:rsid w:val="00414D35"/>
    <w:rsid w:val="00450DC1"/>
    <w:rsid w:val="00481DA2"/>
    <w:rsid w:val="004B2DA6"/>
    <w:rsid w:val="004B5AFB"/>
    <w:rsid w:val="004D736E"/>
    <w:rsid w:val="00503AD1"/>
    <w:rsid w:val="00510722"/>
    <w:rsid w:val="00583EEE"/>
    <w:rsid w:val="005E135B"/>
    <w:rsid w:val="006758DF"/>
    <w:rsid w:val="006A0766"/>
    <w:rsid w:val="006B4774"/>
    <w:rsid w:val="006F2543"/>
    <w:rsid w:val="0079278B"/>
    <w:rsid w:val="00851F33"/>
    <w:rsid w:val="00856250"/>
    <w:rsid w:val="0086392B"/>
    <w:rsid w:val="0087673D"/>
    <w:rsid w:val="008E71DA"/>
    <w:rsid w:val="009037E3"/>
    <w:rsid w:val="00917E10"/>
    <w:rsid w:val="00976BA1"/>
    <w:rsid w:val="009E55AF"/>
    <w:rsid w:val="00A60C45"/>
    <w:rsid w:val="00A747ED"/>
    <w:rsid w:val="00AA5E30"/>
    <w:rsid w:val="00AB1AA3"/>
    <w:rsid w:val="00AB5F9D"/>
    <w:rsid w:val="00B07CC4"/>
    <w:rsid w:val="00B53933"/>
    <w:rsid w:val="00B7234C"/>
    <w:rsid w:val="00BD2A04"/>
    <w:rsid w:val="00BD623B"/>
    <w:rsid w:val="00C05C38"/>
    <w:rsid w:val="00C4053A"/>
    <w:rsid w:val="00C56F59"/>
    <w:rsid w:val="00CA419C"/>
    <w:rsid w:val="00CD19A1"/>
    <w:rsid w:val="00D056C5"/>
    <w:rsid w:val="00D24C01"/>
    <w:rsid w:val="00D41312"/>
    <w:rsid w:val="00DA2E64"/>
    <w:rsid w:val="00DE35A7"/>
    <w:rsid w:val="00DE4CD1"/>
    <w:rsid w:val="00DF6C97"/>
    <w:rsid w:val="00E72D9B"/>
    <w:rsid w:val="00E754F8"/>
    <w:rsid w:val="00EA23CC"/>
    <w:rsid w:val="00EB15B0"/>
    <w:rsid w:val="00EC1E4B"/>
    <w:rsid w:val="00EE4F89"/>
    <w:rsid w:val="00F1200A"/>
    <w:rsid w:val="00F260EC"/>
    <w:rsid w:val="00F414FA"/>
    <w:rsid w:val="00F70F9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locked/>
    <w:rsid w:val="00976BA1"/>
    <w:pPr>
      <w:keepNext/>
      <w:widowControl/>
      <w:adjustRightInd/>
      <w:jc w:val="both"/>
      <w:outlineLvl w:val="0"/>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976BA1"/>
    <w:rPr>
      <w:rFonts w:ascii="Times New Roman" w:hAnsi="Times New Roman" w:cs="Times New Roman"/>
      <w:sz w:val="20"/>
      <w:szCs w:val="20"/>
      <w:rtl w:val="0"/>
      <w:cs w:val="0"/>
    </w:r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customStyle="1" w:styleId="TableMsoNormalTable">
    <w:name w:val="Table_MsoNormalTable"/>
    <w:basedOn w:val="Normal"/>
    <w:uiPriority w:val="99"/>
    <w:pPr>
      <w:jc w:val="left"/>
    </w:pPr>
    <w:rPr>
      <w:rFonts w:ascii="Calibri" w:hAnsi="Calibri" w:cs="Calibri"/>
      <w:sz w:val="22"/>
    </w:rPr>
  </w:style>
  <w:style w:type="paragraph" w:styleId="FootnoteText">
    <w:name w:val="footnote text"/>
    <w:basedOn w:val="Normal"/>
    <w:link w:val="TextpoznmkypodiarouChar"/>
    <w:uiPriority w:val="99"/>
    <w:semiHidden/>
    <w:rsid w:val="000D3C64"/>
    <w:pPr>
      <w:widowControl/>
      <w:adjustRightInd/>
      <w:jc w:val="left"/>
    </w:pPr>
    <w:rPr>
      <w:rFonts w:ascii="Calibri" w:hAnsi="Calibri"/>
      <w:sz w:val="20"/>
      <w:szCs w:val="20"/>
      <w:lang w:eastAsia="en-US"/>
    </w:rPr>
  </w:style>
  <w:style w:type="character" w:customStyle="1" w:styleId="TextpoznmkypodiarouChar">
    <w:name w:val="Text poznámky pod čiarou Char"/>
    <w:basedOn w:val="DefaultParagraphFont"/>
    <w:link w:val="FootnoteText"/>
    <w:uiPriority w:val="99"/>
    <w:semiHidden/>
    <w:locked/>
    <w:rsid w:val="000D3C64"/>
    <w:rPr>
      <w:rFonts w:cs="Times New Roman"/>
      <w:sz w:val="20"/>
      <w:szCs w:val="20"/>
      <w:rtl w:val="0"/>
      <w:cs w:val="0"/>
      <w:lang w:val="x-none" w:eastAsia="en-US"/>
    </w:rPr>
  </w:style>
  <w:style w:type="paragraph" w:styleId="ListParagraph">
    <w:name w:val="List Paragraph"/>
    <w:basedOn w:val="Normal"/>
    <w:uiPriority w:val="99"/>
    <w:qFormat/>
    <w:locked/>
    <w:rsid w:val="00481DA2"/>
    <w:pPr>
      <w:widowControl/>
      <w:adjustRightInd/>
      <w:spacing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al"/>
    <w:uiPriority w:val="99"/>
    <w:rsid w:val="00AB1AA3"/>
    <w:pPr>
      <w:widowControl/>
      <w:adjustRightInd/>
      <w:spacing w:after="200" w:line="276" w:lineRule="auto"/>
      <w:ind w:left="720"/>
      <w:jc w:val="left"/>
    </w:pPr>
    <w:rPr>
      <w:rFonts w:ascii="Calibri" w:hAnsi="Calibri"/>
      <w:sz w:val="22"/>
      <w:szCs w:val="22"/>
      <w:lang w:eastAsia="en-US"/>
    </w:rPr>
  </w:style>
  <w:style w:type="character" w:styleId="FootnoteReference">
    <w:name w:val="footnote reference"/>
    <w:basedOn w:val="DefaultParagraphFont"/>
    <w:uiPriority w:val="99"/>
    <w:semiHidden/>
    <w:rsid w:val="0087673D"/>
    <w:rPr>
      <w:rFonts w:cs="Times New Roman"/>
      <w:vertAlign w:val="superscript"/>
      <w:rtl w:val="0"/>
      <w:cs w:val="0"/>
    </w:rPr>
  </w:style>
  <w:style w:type="paragraph" w:styleId="Header">
    <w:name w:val="header"/>
    <w:basedOn w:val="Normal"/>
    <w:link w:val="HlavikaChar"/>
    <w:uiPriority w:val="99"/>
    <w:semiHidden/>
    <w:rsid w:val="00BD2A04"/>
    <w:pPr>
      <w:tabs>
        <w:tab w:val="center" w:pos="4536"/>
        <w:tab w:val="right" w:pos="9072"/>
      </w:tabs>
      <w:jc w:val="left"/>
    </w:pPr>
  </w:style>
  <w:style w:type="character" w:customStyle="1" w:styleId="HlavikaChar">
    <w:name w:val="Hlavička Char"/>
    <w:basedOn w:val="DefaultParagraphFont"/>
    <w:link w:val="Header"/>
    <w:uiPriority w:val="99"/>
    <w:semiHidden/>
    <w:locked/>
    <w:rsid w:val="00BD2A04"/>
    <w:rPr>
      <w:rFonts w:ascii="Times New Roman" w:hAnsi="Times New Roman" w:cs="Times New Roman"/>
      <w:sz w:val="24"/>
      <w:szCs w:val="24"/>
      <w:rtl w:val="0"/>
      <w:cs w:val="0"/>
    </w:rPr>
  </w:style>
  <w:style w:type="paragraph" w:styleId="Footer">
    <w:name w:val="footer"/>
    <w:basedOn w:val="Normal"/>
    <w:link w:val="PtaChar"/>
    <w:uiPriority w:val="99"/>
    <w:rsid w:val="00BD2A04"/>
    <w:pPr>
      <w:tabs>
        <w:tab w:val="center" w:pos="4536"/>
        <w:tab w:val="right" w:pos="9072"/>
      </w:tabs>
      <w:jc w:val="left"/>
    </w:pPr>
  </w:style>
  <w:style w:type="character" w:customStyle="1" w:styleId="PtaChar">
    <w:name w:val="Päta Char"/>
    <w:basedOn w:val="DefaultParagraphFont"/>
    <w:link w:val="Footer"/>
    <w:uiPriority w:val="99"/>
    <w:locked/>
    <w:rsid w:val="00BD2A04"/>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47</TotalTime>
  <Pages>7</Pages>
  <Words>2135</Words>
  <Characters>13749</Characters>
  <Application>Microsoft Office Word</Application>
  <DocSecurity>0</DocSecurity>
  <Lines>0</Lines>
  <Paragraphs>0</Paragraphs>
  <ScaleCrop>false</ScaleCrop>
  <Company>Abyss</Company>
  <LinksUpToDate>false</LinksUpToDate>
  <CharactersWithSpaces>15853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administrator</dc:creator>
  <cp:lastModifiedBy>tnemeth</cp:lastModifiedBy>
  <cp:revision>3</cp:revision>
  <cp:lastPrinted>2011-04-28T12:30:00Z</cp:lastPrinted>
  <dcterms:created xsi:type="dcterms:W3CDTF">2011-04-28T14:18:00Z</dcterms:created>
  <dcterms:modified xsi:type="dcterms:W3CDTF">2011-04-29T07:42:00Z</dcterms:modified>
</cp:coreProperties>
</file>