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F974A2">
        <w:rPr>
          <w:rFonts w:cs="Times New Roman"/>
          <w:sz w:val="22"/>
        </w:rPr>
        <w:t>905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</w:t>
      </w:r>
      <w:r w:rsidR="006237FC">
        <w:rPr>
          <w:rFonts w:cs="Times New Roman"/>
          <w:sz w:val="22"/>
        </w:rPr>
        <w:t>1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847773">
        <w:rPr>
          <w:rFonts w:cs="Times New Roman"/>
        </w:rPr>
        <w:t>353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260CD">
        <w:rPr>
          <w:rFonts w:cs="Arial"/>
          <w:sz w:val="22"/>
          <w:szCs w:val="22"/>
        </w:rPr>
        <w:t xml:space="preserve"> </w:t>
      </w:r>
      <w:r w:rsidR="00847773">
        <w:rPr>
          <w:rFonts w:cs="Arial"/>
          <w:sz w:val="22"/>
          <w:szCs w:val="22"/>
        </w:rPr>
        <w:t>23</w:t>
      </w:r>
      <w:r w:rsidR="001F552C">
        <w:rPr>
          <w:rFonts w:cs="Arial"/>
          <w:sz w:val="22"/>
          <w:szCs w:val="22"/>
        </w:rPr>
        <w:t xml:space="preserve">. </w:t>
      </w:r>
      <w:r w:rsidR="00D17926">
        <w:rPr>
          <w:rFonts w:cs="Arial"/>
          <w:sz w:val="22"/>
          <w:szCs w:val="22"/>
        </w:rPr>
        <w:t>marca</w:t>
      </w:r>
      <w:r w:rsidR="004D25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</w:t>
      </w:r>
      <w:r w:rsidR="00AA0470">
        <w:rPr>
          <w:rFonts w:cs="Arial"/>
          <w:sz w:val="22"/>
          <w:szCs w:val="22"/>
        </w:rPr>
        <w:t>1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F974A2" w:rsidRPr="00F974A2" w:rsidP="00F974A2">
      <w:pPr>
        <w:jc w:val="both"/>
        <w:rPr>
          <w:rFonts w:cs="Times New Roman"/>
          <w:sz w:val="22"/>
          <w:szCs w:val="22"/>
        </w:rPr>
      </w:pPr>
      <w:r w:rsidRPr="00F974A2" w:rsidR="00B473A7">
        <w:rPr>
          <w:rFonts w:cs="Arial"/>
          <w:noProof/>
          <w:sz w:val="22"/>
        </w:rPr>
        <w:t xml:space="preserve">k </w:t>
      </w:r>
      <w:r w:rsidRPr="00F974A2">
        <w:rPr>
          <w:rFonts w:cs="Arial"/>
          <w:noProof/>
          <w:sz w:val="22"/>
        </w:rPr>
        <w:t>v</w:t>
      </w:r>
      <w:r w:rsidRPr="00F974A2">
        <w:rPr>
          <w:rFonts w:cs="Times New Roman"/>
          <w:sz w:val="22"/>
          <w:szCs w:val="22"/>
        </w:rPr>
        <w:t xml:space="preserve">ládnemu návrhu zákona, ktorým sa mení a dopĺňa zákon č. 276/2001 Z. z. o regulácii </w:t>
        <w:br/>
        <w:t>v sieťových odvetviach a </w:t>
      </w:r>
      <w:r w:rsidRPr="00F974A2">
        <w:rPr>
          <w:rFonts w:cs="Times New Roman"/>
          <w:sz w:val="22"/>
          <w:szCs w:val="22"/>
        </w:rPr>
        <w:t xml:space="preserve">o zmene a doplnení niektorých zákonov v znení neskorších </w:t>
      </w:r>
      <w:r w:rsidR="00662DE8">
        <w:rPr>
          <w:rFonts w:cs="Times New Roman"/>
          <w:sz w:val="22"/>
          <w:szCs w:val="22"/>
        </w:rPr>
        <w:t>predpisov</w:t>
      </w:r>
      <w:r w:rsidRPr="00F974A2">
        <w:rPr>
          <w:rFonts w:cs="Times New Roman"/>
          <w:sz w:val="22"/>
          <w:szCs w:val="22"/>
        </w:rPr>
        <w:t xml:space="preserve"> (tlač 286) – prvé čítanie</w:t>
      </w: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v druhom čítaní;</w:t>
      </w:r>
    </w:p>
    <w:p w:rsidR="00B473A7" w:rsidP="00B473A7">
      <w:pPr>
        <w:ind w:firstLine="708"/>
        <w:jc w:val="both"/>
        <w:rPr>
          <w:rFonts w:cs="Arial"/>
          <w:sz w:val="22"/>
          <w:szCs w:val="22"/>
        </w:rPr>
      </w:pPr>
    </w:p>
    <w:p w:rsidR="00B473A7" w:rsidP="00B473A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</w:t>
      </w:r>
      <w:r>
        <w:rPr>
          <w:rFonts w:cs="Arial"/>
          <w:sz w:val="22"/>
          <w:szCs w:val="22"/>
        </w:rPr>
        <w:t>a prerokovanie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F974A2">
        <w:rPr>
          <w:rFonts w:cs="Arial"/>
          <w:sz w:val="22"/>
          <w:szCs w:val="22"/>
        </w:rPr>
        <w:t xml:space="preserve">  a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F974A2">
        <w:rPr>
          <w:rFonts w:cs="Arial"/>
          <w:sz w:val="22"/>
          <w:szCs w:val="22"/>
        </w:rPr>
        <w:t>hospodárstvo, výstavbu</w:t>
      </w:r>
      <w:r w:rsidR="00847773">
        <w:rPr>
          <w:rFonts w:cs="Arial"/>
          <w:sz w:val="22"/>
          <w:szCs w:val="22"/>
        </w:rPr>
        <w:br/>
      </w:r>
      <w:r w:rsidR="00F974A2">
        <w:rPr>
          <w:rFonts w:cs="Arial"/>
          <w:sz w:val="22"/>
          <w:szCs w:val="22"/>
        </w:rPr>
        <w:t>a dopravu</w:t>
      </w:r>
      <w:r>
        <w:rPr>
          <w:rFonts w:cs="Arial"/>
          <w:sz w:val="22"/>
          <w:szCs w:val="22"/>
        </w:rPr>
        <w:t xml:space="preserve">; </w:t>
      </w:r>
    </w:p>
    <w:p w:rsidR="00B473A7" w:rsidP="00B473A7">
      <w:pPr>
        <w:ind w:left="1200"/>
        <w:jc w:val="both"/>
        <w:rPr>
          <w:rFonts w:cs="Arial"/>
          <w:sz w:val="18"/>
          <w:szCs w:val="18"/>
        </w:rPr>
      </w:pPr>
    </w:p>
    <w:p w:rsidR="00B473A7" w:rsidP="00B473A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473A7" w:rsidP="00B473A7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B473A7" w:rsidP="00B473A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F974A2">
        <w:rPr>
          <w:rFonts w:cs="Arial"/>
          <w:sz w:val="22"/>
          <w:szCs w:val="22"/>
        </w:rPr>
        <w:t xml:space="preserve">hospodárstvo, výstavbu a </w:t>
      </w:r>
      <w:r w:rsidR="00F974A2">
        <w:rPr>
          <w:rFonts w:cs="Arial"/>
          <w:sz w:val="22"/>
          <w:szCs w:val="22"/>
        </w:rPr>
        <w:t>dopravu</w:t>
      </w:r>
      <w:r w:rsidR="00EE3936">
        <w:rPr>
          <w:rFonts w:cs="Arial"/>
          <w:sz w:val="22"/>
          <w:szCs w:val="22"/>
        </w:rPr>
        <w:t xml:space="preserve"> a lehotu </w:t>
      </w:r>
      <w:r>
        <w:rPr>
          <w:rFonts w:cs="Times New Roman"/>
          <w:sz w:val="22"/>
          <w:szCs w:val="22"/>
        </w:rPr>
        <w:t>na jeho prerokovanie v druhom čítaní vo výbor</w:t>
      </w:r>
      <w:r w:rsidR="00847773">
        <w:rPr>
          <w:rFonts w:cs="Times New Roman"/>
          <w:sz w:val="22"/>
          <w:szCs w:val="22"/>
        </w:rPr>
        <w:t>e</w:t>
        <w:br/>
      </w:r>
      <w:r>
        <w:rPr>
          <w:rFonts w:cs="Times New Roman"/>
          <w:sz w:val="22"/>
          <w:szCs w:val="22"/>
        </w:rPr>
        <w:t xml:space="preserve">do </w:t>
      </w:r>
      <w:r w:rsidR="00404B6F">
        <w:rPr>
          <w:rFonts w:cs="Times New Roman"/>
          <w:sz w:val="22"/>
          <w:szCs w:val="22"/>
        </w:rPr>
        <w:t>1</w:t>
      </w:r>
      <w:r w:rsidR="00847773">
        <w:rPr>
          <w:rFonts w:cs="Times New Roman"/>
          <w:sz w:val="22"/>
          <w:szCs w:val="22"/>
        </w:rPr>
        <w:t>1</w:t>
      </w:r>
      <w:r w:rsidR="00E60EEA">
        <w:rPr>
          <w:rFonts w:cs="Times New Roman"/>
          <w:sz w:val="22"/>
          <w:szCs w:val="22"/>
        </w:rPr>
        <w:t xml:space="preserve">. </w:t>
      </w:r>
      <w:r w:rsidR="007F35FE">
        <w:rPr>
          <w:rFonts w:cs="Times New Roman"/>
          <w:sz w:val="22"/>
          <w:szCs w:val="22"/>
        </w:rPr>
        <w:t>mája</w:t>
      </w:r>
      <w:r w:rsidR="00E60EEA">
        <w:rPr>
          <w:rFonts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="00E60EEA">
          <w:rPr>
            <w:rFonts w:cs="Times New Roman"/>
            <w:sz w:val="22"/>
            <w:szCs w:val="22"/>
          </w:rPr>
          <w:t>2011</w:t>
        </w:r>
        <w:r w:rsidR="00F974A2">
          <w:rPr>
            <w:rFonts w:cs="Times New Roman"/>
            <w:sz w:val="22"/>
            <w:szCs w:val="22"/>
          </w:rPr>
          <w:t xml:space="preserve"> </w:t>
        </w:r>
        <w:r w:rsidR="00E60EEA">
          <w:rPr>
            <w:rFonts w:cs="Times New Roman"/>
            <w:sz w:val="22"/>
            <w:szCs w:val="22"/>
          </w:rPr>
          <w:t>a</w:t>
        </w:r>
      </w:smartTag>
      <w:r>
        <w:rPr>
          <w:rFonts w:cs="Times New Roman"/>
          <w:sz w:val="22"/>
          <w:szCs w:val="22"/>
        </w:rPr>
        <w:t xml:space="preserve"> v gestorskom výbore do </w:t>
      </w:r>
      <w:r w:rsidR="00404B6F">
        <w:rPr>
          <w:rFonts w:cs="Times New Roman"/>
          <w:sz w:val="22"/>
          <w:szCs w:val="22"/>
        </w:rPr>
        <w:t>1</w:t>
      </w:r>
      <w:r w:rsidR="007F35FE">
        <w:rPr>
          <w:rFonts w:cs="Times New Roman"/>
          <w:sz w:val="22"/>
          <w:szCs w:val="22"/>
        </w:rPr>
        <w:t>3</w:t>
      </w:r>
      <w:r w:rsidR="00E60EEA">
        <w:rPr>
          <w:rFonts w:cs="Times New Roman"/>
          <w:sz w:val="22"/>
          <w:szCs w:val="22"/>
        </w:rPr>
        <w:t xml:space="preserve">. </w:t>
      </w:r>
      <w:r w:rsidR="007F35FE">
        <w:rPr>
          <w:rFonts w:cs="Times New Roman"/>
          <w:sz w:val="22"/>
          <w:szCs w:val="22"/>
        </w:rPr>
        <w:t>mája</w:t>
      </w:r>
      <w:r w:rsidR="00E60EEA">
        <w:rPr>
          <w:rFonts w:cs="Times New Roman"/>
          <w:sz w:val="22"/>
          <w:szCs w:val="22"/>
        </w:rPr>
        <w:t xml:space="preserve"> 2011</w:t>
      </w:r>
      <w:r w:rsidR="00675C4C">
        <w:rPr>
          <w:rFonts w:cs="Times New Roman"/>
          <w:sz w:val="22"/>
          <w:szCs w:val="22"/>
        </w:rPr>
        <w:t>.</w:t>
      </w:r>
    </w:p>
    <w:p w:rsidR="005E2FCB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116CF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13763" w:rsidRPr="002707F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22E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116CF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116CF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D17926" w:rsidP="00D1792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u r á n s k y   v. r.</w:t>
      </w:r>
    </w:p>
    <w:p w:rsidR="00D17926" w:rsidP="00D1792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K o l e s í k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76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913763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76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662DE8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913763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83157A"/>
    <w:multiLevelType w:val="hybridMultilevel"/>
    <w:tmpl w:val="A7F4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1F552C"/>
    <w:rsid w:val="002707F6"/>
    <w:rsid w:val="00404B6F"/>
    <w:rsid w:val="004D25F8"/>
    <w:rsid w:val="005E2FCB"/>
    <w:rsid w:val="006237FC"/>
    <w:rsid w:val="00662DE8"/>
    <w:rsid w:val="00675C4C"/>
    <w:rsid w:val="007F35FE"/>
    <w:rsid w:val="008260CD"/>
    <w:rsid w:val="00847773"/>
    <w:rsid w:val="008D5378"/>
    <w:rsid w:val="00913763"/>
    <w:rsid w:val="009D38BE"/>
    <w:rsid w:val="00A64BBE"/>
    <w:rsid w:val="00AA0470"/>
    <w:rsid w:val="00AC48CE"/>
    <w:rsid w:val="00B473A7"/>
    <w:rsid w:val="00BA441B"/>
    <w:rsid w:val="00D116CF"/>
    <w:rsid w:val="00D17926"/>
    <w:rsid w:val="00D42A5E"/>
    <w:rsid w:val="00E60EEA"/>
    <w:rsid w:val="00E91884"/>
    <w:rsid w:val="00EE3936"/>
    <w:rsid w:val="00F974A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155</Words>
  <Characters>890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6</cp:revision>
  <cp:lastPrinted>2011-03-15T08:33:00Z</cp:lastPrinted>
  <dcterms:created xsi:type="dcterms:W3CDTF">2011-03-15T08:30:00Z</dcterms:created>
  <dcterms:modified xsi:type="dcterms:W3CDTF">2011-03-24T14:48:00Z</dcterms:modified>
</cp:coreProperties>
</file>