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5AAA" w:rsidRPr="0069641E" w:rsidP="005C5AAA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5C5AAA" w:rsidRPr="0069641E" w:rsidP="005C5AAA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5C5AAA" w:rsidRPr="0069641E" w:rsidP="005C5AAA">
      <w:pPr>
        <w:jc w:val="both"/>
        <w:rPr>
          <w:rFonts w:ascii="Times New Roman" w:hAnsi="Times New Roman" w:cs="Times New Roman"/>
        </w:rPr>
      </w:pPr>
    </w:p>
    <w:p w:rsidR="005C5AAA" w:rsidRPr="0069641E" w:rsidP="005C5AAA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5C5AAA" w:rsidP="005C5AAA">
      <w:pPr>
        <w:jc w:val="both"/>
        <w:rPr>
          <w:sz w:val="22"/>
          <w:szCs w:val="22"/>
          <w:lang w:val="cs-CZ"/>
        </w:rPr>
      </w:pPr>
    </w:p>
    <w:p w:rsidR="005C5AAA" w:rsidP="005C5AAA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CRD-3017/2010</w:t>
        <w:tab/>
        <w:tab/>
        <w:tab/>
        <w:tab/>
        <w:tab/>
        <w:tab/>
        <w:tab/>
      </w:r>
      <w:r w:rsidRPr="00645249" w:rsidR="00645249">
        <w:rPr>
          <w:b/>
          <w:sz w:val="22"/>
          <w:szCs w:val="22"/>
        </w:rPr>
        <w:t>11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5C5AAA" w:rsidP="005C5AAA">
      <w:pPr>
        <w:jc w:val="center"/>
        <w:rPr>
          <w:b/>
          <w:sz w:val="28"/>
          <w:szCs w:val="28"/>
        </w:rPr>
      </w:pPr>
      <w:r w:rsidR="00645249">
        <w:rPr>
          <w:b/>
          <w:sz w:val="28"/>
          <w:szCs w:val="28"/>
        </w:rPr>
        <w:t>53</w:t>
      </w:r>
    </w:p>
    <w:p w:rsidR="005C5AAA" w:rsidP="005C5AAA">
      <w:pPr>
        <w:jc w:val="both"/>
        <w:rPr>
          <w:sz w:val="22"/>
          <w:szCs w:val="22"/>
          <w:lang w:val="cs-CZ"/>
        </w:rPr>
      </w:pPr>
    </w:p>
    <w:p w:rsidR="005C5AAA" w:rsidP="005C5AAA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5C5AAA" w:rsidP="005C5AAA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5C5AAA" w:rsidP="005C5A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5C5AAA" w:rsidRPr="0076186A" w:rsidP="005C5AAA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 xml:space="preserve">z </w:t>
      </w:r>
      <w:r w:rsidR="00645249">
        <w:rPr>
          <w:b/>
          <w:bCs/>
          <w:sz w:val="22"/>
          <w:szCs w:val="22"/>
        </w:rPr>
        <w:t>22</w:t>
      </w:r>
      <w:r w:rsidRPr="0076186A">
        <w:rPr>
          <w:b/>
          <w:bCs/>
          <w:sz w:val="22"/>
          <w:szCs w:val="22"/>
        </w:rPr>
        <w:t xml:space="preserve">. </w:t>
      </w:r>
      <w:r w:rsidR="00645249">
        <w:rPr>
          <w:b/>
          <w:bCs/>
          <w:sz w:val="22"/>
          <w:szCs w:val="22"/>
        </w:rPr>
        <w:t xml:space="preserve">marca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11</w:t>
      </w:r>
    </w:p>
    <w:p w:rsidR="005C5AAA" w:rsidRPr="00BD5912" w:rsidP="005C5AAA">
      <w:pPr>
        <w:jc w:val="both"/>
        <w:rPr>
          <w:sz w:val="22"/>
          <w:szCs w:val="22"/>
          <w:lang w:val="cs-CZ"/>
        </w:rPr>
      </w:pPr>
    </w:p>
    <w:p w:rsidR="005C5AAA" w:rsidRPr="005C5AAA" w:rsidP="005C5AAA">
      <w:pPr>
        <w:jc w:val="both"/>
        <w:rPr>
          <w:sz w:val="22"/>
          <w:szCs w:val="22"/>
          <w:lang w:val="cs-CZ"/>
        </w:rPr>
      </w:pPr>
    </w:p>
    <w:p w:rsidR="005C5AAA" w:rsidRPr="005C5AAA" w:rsidP="005C5AAA">
      <w:pPr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>k spoločnej správe výborov Národnej rady Slovenskej republiky o prerokovaní návrhu</w:t>
      </w:r>
      <w:r w:rsidRPr="005C5AAA">
        <w:rPr>
          <w:color w:val="000000"/>
          <w:sz w:val="22"/>
          <w:szCs w:val="22"/>
        </w:rPr>
        <w:t xml:space="preserve"> </w:t>
      </w:r>
      <w:r w:rsidRPr="005C5AAA">
        <w:rPr>
          <w:sz w:val="22"/>
          <w:szCs w:val="22"/>
        </w:rPr>
        <w:t xml:space="preserve">poslancov Národnej rady Slovenskej republiky Štefana Kužmu a Zoltána Horvátha na vydanie zákona, ktorým sa mení a dopĺňa zákon č. 5/2004 Z. z. o službách zamestnanosti a o zmene a doplnení niektorých zákonov v znení neskorších predpisov (tlač 209) vo výboroch Národnej rady Slovenskej republiky v druhom čítaní </w:t>
      </w:r>
    </w:p>
    <w:p w:rsidR="005C5AAA" w:rsidRPr="005C5AAA" w:rsidP="005C5AAA">
      <w:pPr>
        <w:jc w:val="both"/>
        <w:rPr>
          <w:sz w:val="22"/>
          <w:szCs w:val="22"/>
        </w:rPr>
      </w:pPr>
    </w:p>
    <w:p w:rsidR="005C5AAA" w:rsidRPr="005C5AAA" w:rsidP="005C5AAA">
      <w:pPr>
        <w:jc w:val="both"/>
        <w:rPr>
          <w:sz w:val="22"/>
          <w:szCs w:val="22"/>
          <w:lang w:val="cs-CZ"/>
        </w:rPr>
      </w:pPr>
    </w:p>
    <w:p w:rsidR="005C5AAA" w:rsidRPr="005C5AAA" w:rsidP="005C5AAA">
      <w:pPr>
        <w:jc w:val="both"/>
        <w:rPr>
          <w:b/>
          <w:bCs/>
          <w:sz w:val="22"/>
          <w:szCs w:val="22"/>
        </w:rPr>
      </w:pPr>
      <w:r w:rsidRPr="005C5AAA">
        <w:rPr>
          <w:sz w:val="22"/>
          <w:szCs w:val="22"/>
        </w:rPr>
        <w:tab/>
      </w:r>
      <w:r w:rsidRPr="005C5AAA">
        <w:rPr>
          <w:b/>
          <w:bCs/>
          <w:sz w:val="22"/>
          <w:szCs w:val="22"/>
        </w:rPr>
        <w:t xml:space="preserve">Výbor Národnej rady Slovenskej republiky pre sociálne veci </w:t>
      </w:r>
    </w:p>
    <w:p w:rsidR="005C5AAA" w:rsidRPr="005C5AAA" w:rsidP="005C5AAA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5C5AAA" w:rsidRPr="005C5AAA" w:rsidP="005C5AAA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5C5AAA">
        <w:rPr>
          <w:rFonts w:ascii="Arial" w:hAnsi="Arial" w:cs="Arial"/>
          <w:spacing w:val="38"/>
        </w:rPr>
        <w:t>prerokoval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5C5AAA" w:rsidRPr="005C5AAA" w:rsidP="005C5AAA">
      <w:pPr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 xml:space="preserve">                 spoločnú správu výborov Národnej rady Slovenskej republiky k návrhu</w:t>
      </w:r>
      <w:r w:rsidRPr="005C5AAA">
        <w:rPr>
          <w:color w:val="000000"/>
          <w:sz w:val="22"/>
          <w:szCs w:val="22"/>
        </w:rPr>
        <w:t xml:space="preserve"> </w:t>
      </w:r>
      <w:r w:rsidRPr="005C5AAA">
        <w:rPr>
          <w:sz w:val="22"/>
          <w:szCs w:val="22"/>
        </w:rPr>
        <w:t>poslancov Národnej rady Slovenskej republiky Štefana Kužmu a Zoltána Horvátha na vydanie zákona, ktorým sa mení a dopĺňa zákon č. 5/2004 Z. z. o službách zamestnanosti a o zmene a doplnení niektorých zákonov v znení neskorších predpisov (tlač 209a)</w:t>
      </w:r>
      <w:r w:rsidRPr="005C5AAA">
        <w:rPr>
          <w:color w:val="000000"/>
          <w:sz w:val="22"/>
          <w:szCs w:val="22"/>
        </w:rPr>
        <w:t xml:space="preserve"> </w:t>
      </w:r>
      <w:r w:rsidRPr="005C5AAA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5C5AAA" w:rsidP="005C5AAA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5C5AAA">
        <w:rPr>
          <w:rFonts w:ascii="Arial" w:hAnsi="Arial" w:cs="Arial"/>
          <w:spacing w:val="38"/>
        </w:rPr>
        <w:t>schvaľuje</w:t>
      </w:r>
    </w:p>
    <w:p w:rsidR="005C5AAA" w:rsidRPr="005C5AAA" w:rsidP="005C5AAA">
      <w:pPr>
        <w:jc w:val="both"/>
        <w:rPr>
          <w:sz w:val="22"/>
          <w:szCs w:val="22"/>
        </w:rPr>
      </w:pPr>
    </w:p>
    <w:p w:rsidR="005C5AAA" w:rsidRPr="005C5AAA" w:rsidP="005C5AAA">
      <w:pPr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 xml:space="preserve">      spoločnú správu výborov Národnej rady Slovenskej republiky o prerokovaní návrhu poslancov Národnej rady Slovenskej republiky Štefana Kužmu a Zoltána Horvátha na vydanie zákona, ktorým sa mení a dopĺňa zákon č. 5/2004 Z. z. o službách zamestnanosti a</w:t>
      </w:r>
      <w:r w:rsidRPr="005C5AAA">
        <w:rPr>
          <w:sz w:val="22"/>
          <w:szCs w:val="22"/>
        </w:rPr>
        <w:t> o zmene a doplnení niektorých zákonov v znení neskorších predpisov (tlač 209a)</w:t>
      </w:r>
      <w:r w:rsidRPr="005C5AAA">
        <w:rPr>
          <w:color w:val="000000"/>
          <w:sz w:val="22"/>
          <w:szCs w:val="22"/>
        </w:rPr>
        <w:t xml:space="preserve"> </w:t>
      </w:r>
      <w:r w:rsidRPr="005C5AAA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5C5AAA" w:rsidP="005C5AAA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5C5AAA">
        <w:rPr>
          <w:rFonts w:ascii="Arial" w:hAnsi="Arial" w:cs="Arial"/>
          <w:spacing w:val="38"/>
          <w:sz w:val="22"/>
          <w:szCs w:val="22"/>
        </w:rPr>
        <w:t>poveruje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 w:rsidR="00645249">
        <w:rPr>
          <w:b/>
          <w:sz w:val="22"/>
          <w:szCs w:val="22"/>
        </w:rPr>
        <w:t>Júliusa Brocku</w:t>
      </w:r>
      <w:r w:rsidRPr="005C5AAA">
        <w:rPr>
          <w:b/>
          <w:sz w:val="22"/>
          <w:szCs w:val="22"/>
        </w:rPr>
        <w:t>, poslanca Národnej rady Slovenskej republiky - člena výboru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> 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5C5AAA">
          <w:rPr>
            <w:sz w:val="22"/>
            <w:szCs w:val="22"/>
          </w:rPr>
          <w:t>2 a</w:t>
        </w:r>
      </w:smartTag>
      <w:r w:rsidRPr="005C5AAA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5C5AAA" w:rsidRP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AAA" w:rsidRPr="00974462" w:rsidP="005C5AAA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RPr="00974462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P="005C5A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AAA" w:rsidP="005C5AAA">
      <w:pPr>
        <w:ind w:left="6372"/>
        <w:rPr>
          <w:b/>
        </w:rPr>
      </w:pPr>
    </w:p>
    <w:p w:rsidR="005C5AAA" w:rsidRPr="0035432E" w:rsidP="005C5AAA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5C5AAA" w:rsidRPr="0035432E" w:rsidP="005C5AAA">
      <w:pPr>
        <w:ind w:left="6372"/>
        <w:rPr>
          <w:b/>
        </w:rPr>
      </w:pPr>
      <w:r w:rsidRPr="0035432E">
        <w:rPr>
          <w:b/>
        </w:rPr>
        <w:t>predseda výboru</w:t>
      </w:r>
    </w:p>
    <w:p w:rsidR="005C5AAA" w:rsidRPr="0035432E" w:rsidP="005C5AA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5C5AAA" w:rsidRPr="0035432E" w:rsidP="005C5AAA">
      <w:pPr>
        <w:jc w:val="both"/>
        <w:rPr>
          <w:b/>
        </w:rPr>
      </w:pPr>
      <w:r w:rsidRPr="0035432E">
        <w:rPr>
          <w:b/>
        </w:rPr>
        <w:t>Zoltán Horváth</w:t>
      </w:r>
    </w:p>
    <w:p w:rsidR="005C5AAA" w:rsidP="005C5AAA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C432C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432E"/>
    <w:rsid w:val="005C5AAA"/>
    <w:rsid w:val="00645249"/>
    <w:rsid w:val="0069641E"/>
    <w:rsid w:val="0076186A"/>
    <w:rsid w:val="00974462"/>
    <w:rsid w:val="00BD5912"/>
    <w:rsid w:val="00C432C3"/>
    <w:rsid w:val="00C575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AA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C5AAA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C5AAA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C5AAA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383</Words>
  <Characters>2185</Characters>
  <Application>Microsoft Office Word</Application>
  <DocSecurity>0</DocSecurity>
  <Lines>0</Lines>
  <Paragraphs>0</Paragraphs>
  <ScaleCrop>false</ScaleCrop>
  <Company>Kancelaria NR SR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2</cp:revision>
  <dcterms:created xsi:type="dcterms:W3CDTF">2011-01-13T10:39:00Z</dcterms:created>
  <dcterms:modified xsi:type="dcterms:W3CDTF">2011-03-11T09:54:00Z</dcterms:modified>
</cp:coreProperties>
</file>