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42C8" w:rsidRPr="00E24180" w:rsidP="005242C8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E24180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5242C8" w:rsidRPr="00E24180" w:rsidP="005242C8">
      <w:pPr>
        <w:jc w:val="both"/>
        <w:rPr>
          <w:rFonts w:ascii="Arial" w:hAnsi="Arial" w:cs="Arial"/>
          <w:i/>
        </w:rPr>
      </w:pPr>
      <w:r w:rsidRPr="00E24180">
        <w:rPr>
          <w:rFonts w:ascii="Arial" w:hAnsi="Arial" w:cs="Arial"/>
          <w:i/>
        </w:rPr>
        <w:t xml:space="preserve"> Národnej rady Slovenskej republiky</w:t>
      </w:r>
    </w:p>
    <w:p w:rsidR="005242C8" w:rsidP="005242C8">
      <w:pPr>
        <w:jc w:val="both"/>
        <w:rPr>
          <w:rFonts w:ascii="Arial" w:hAnsi="Arial" w:cs="Arial"/>
        </w:rPr>
      </w:pPr>
      <w:r w:rsidRPr="00E24180">
        <w:rPr>
          <w:rFonts w:ascii="Arial" w:hAnsi="Arial" w:cs="Arial"/>
          <w:i/>
        </w:rPr>
        <w:t xml:space="preserve">pre hospodárstvo, výstavbu a dopravu </w:t>
      </w:r>
      <w:r w:rsidRPr="00E24180">
        <w:rPr>
          <w:rFonts w:ascii="Arial" w:hAnsi="Arial" w:cs="Arial"/>
        </w:rPr>
        <w:t xml:space="preserve">              </w:t>
      </w:r>
    </w:p>
    <w:p w:rsidR="007026D8" w:rsidRPr="00E24180" w:rsidP="005242C8">
      <w:pPr>
        <w:jc w:val="both"/>
        <w:rPr>
          <w:rFonts w:ascii="Arial" w:hAnsi="Arial" w:cs="Arial"/>
        </w:rPr>
      </w:pPr>
    </w:p>
    <w:p w:rsidR="005242C8" w:rsidRPr="00E24180" w:rsidP="005242C8">
      <w:pPr>
        <w:jc w:val="both"/>
        <w:rPr>
          <w:rFonts w:ascii="Arial" w:hAnsi="Arial" w:cs="Arial"/>
        </w:rPr>
      </w:pPr>
      <w:r w:rsidRPr="00E24180">
        <w:rPr>
          <w:rFonts w:ascii="Arial" w:hAnsi="Arial" w:cs="Arial"/>
        </w:rPr>
        <w:t xml:space="preserve">                                                     </w:t>
      </w:r>
      <w:r w:rsidRPr="00E24180" w:rsidR="004B21BB">
        <w:rPr>
          <w:rFonts w:ascii="Arial" w:hAnsi="Arial" w:cs="Arial"/>
        </w:rPr>
        <w:t xml:space="preserve">                               1</w:t>
      </w:r>
      <w:r w:rsidR="00050568">
        <w:rPr>
          <w:rFonts w:ascii="Arial" w:hAnsi="Arial" w:cs="Arial"/>
        </w:rPr>
        <w:t>7</w:t>
      </w:r>
      <w:r w:rsidRPr="00E24180">
        <w:rPr>
          <w:rFonts w:ascii="Arial" w:hAnsi="Arial" w:cs="Arial"/>
        </w:rPr>
        <w:t>. schôdza výboru</w:t>
      </w:r>
    </w:p>
    <w:p w:rsidR="005242C8" w:rsidRPr="00E24180" w:rsidP="005242C8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E24180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Pr="00E24180">
        <w:rPr>
          <w:rFonts w:ascii="Arial" w:hAnsi="Arial" w:cs="Arial"/>
          <w:color w:val="auto"/>
          <w:lang w:val="sk-SK"/>
        </w:rPr>
        <w:t xml:space="preserve">Číslo: CRD -  </w:t>
      </w:r>
      <w:r w:rsidR="00050568">
        <w:rPr>
          <w:rFonts w:ascii="Arial" w:hAnsi="Arial" w:cs="Arial"/>
          <w:color w:val="auto"/>
          <w:lang w:val="sk-SK"/>
        </w:rPr>
        <w:t>14</w:t>
      </w:r>
      <w:r w:rsidR="007026D8">
        <w:rPr>
          <w:rFonts w:ascii="Arial" w:hAnsi="Arial" w:cs="Arial"/>
          <w:color w:val="auto"/>
          <w:lang w:val="sk-SK"/>
        </w:rPr>
        <w:t>8</w:t>
      </w:r>
      <w:r w:rsidRPr="00E24180">
        <w:rPr>
          <w:rFonts w:ascii="Arial" w:hAnsi="Arial" w:cs="Arial"/>
          <w:iCs/>
          <w:color w:val="auto"/>
          <w:lang w:val="sk-SK"/>
        </w:rPr>
        <w:t>/201</w:t>
      </w:r>
      <w:r w:rsidR="00050568">
        <w:rPr>
          <w:rFonts w:ascii="Arial" w:hAnsi="Arial" w:cs="Arial"/>
          <w:iCs/>
          <w:color w:val="auto"/>
          <w:lang w:val="sk-SK"/>
        </w:rPr>
        <w:t>1</w:t>
      </w:r>
      <w:r w:rsidRPr="00E24180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7026D8" w:rsidP="005242C8">
      <w:pPr>
        <w:jc w:val="center"/>
        <w:rPr>
          <w:rFonts w:ascii="Arial" w:hAnsi="Arial" w:cs="Arial"/>
          <w:b/>
          <w:sz w:val="32"/>
          <w:szCs w:val="28"/>
        </w:rPr>
      </w:pPr>
    </w:p>
    <w:p w:rsidR="005242C8" w:rsidRPr="00E24180" w:rsidP="005242C8">
      <w:pPr>
        <w:jc w:val="center"/>
        <w:rPr>
          <w:rFonts w:ascii="Arial" w:hAnsi="Arial" w:cs="Arial"/>
          <w:b/>
          <w:sz w:val="32"/>
          <w:szCs w:val="28"/>
        </w:rPr>
      </w:pPr>
      <w:r w:rsidR="009D723D">
        <w:rPr>
          <w:rFonts w:ascii="Arial" w:hAnsi="Arial" w:cs="Arial"/>
          <w:b/>
          <w:sz w:val="32"/>
          <w:szCs w:val="28"/>
        </w:rPr>
        <w:t>88</w:t>
      </w:r>
    </w:p>
    <w:p w:rsidR="005242C8" w:rsidRPr="00E24180" w:rsidP="005242C8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E24180">
        <w:rPr>
          <w:rFonts w:ascii="Arial" w:hAnsi="Arial" w:cs="Arial"/>
          <w:color w:val="auto"/>
          <w:lang w:val="sk-SK"/>
        </w:rPr>
        <w:t>U z n e s e n i e</w:t>
      </w:r>
    </w:p>
    <w:p w:rsidR="005242C8" w:rsidRPr="00E24180" w:rsidP="005242C8">
      <w:pPr>
        <w:jc w:val="center"/>
        <w:rPr>
          <w:rFonts w:ascii="Arial" w:hAnsi="Arial" w:cs="Arial"/>
          <w:b/>
        </w:rPr>
      </w:pPr>
      <w:r w:rsidRPr="00E24180">
        <w:rPr>
          <w:rFonts w:ascii="Arial" w:hAnsi="Arial" w:cs="Arial"/>
          <w:b/>
        </w:rPr>
        <w:t>Výboru Národnej rady Slovenskej republiky</w:t>
      </w:r>
    </w:p>
    <w:p w:rsidR="005242C8" w:rsidRPr="00E24180" w:rsidP="005242C8">
      <w:pPr>
        <w:jc w:val="center"/>
        <w:rPr>
          <w:rFonts w:ascii="Arial" w:hAnsi="Arial" w:cs="Arial"/>
          <w:b/>
        </w:rPr>
      </w:pPr>
      <w:r w:rsidRPr="00E24180">
        <w:rPr>
          <w:rFonts w:ascii="Arial" w:hAnsi="Arial" w:cs="Arial"/>
          <w:b/>
        </w:rPr>
        <w:t>pre hospodárstvo, výstavbu a dopravu</w:t>
      </w:r>
    </w:p>
    <w:p w:rsidR="005242C8" w:rsidRPr="00E24180" w:rsidP="005242C8">
      <w:pPr>
        <w:jc w:val="center"/>
        <w:rPr>
          <w:rFonts w:ascii="Arial" w:hAnsi="Arial" w:cs="Arial"/>
        </w:rPr>
      </w:pPr>
      <w:r w:rsidRPr="00E24180" w:rsidR="008743DC">
        <w:rPr>
          <w:rFonts w:ascii="Arial" w:hAnsi="Arial" w:cs="Arial"/>
        </w:rPr>
        <w:t xml:space="preserve">z </w:t>
      </w:r>
      <w:r w:rsidR="00050568">
        <w:rPr>
          <w:rFonts w:ascii="Arial" w:hAnsi="Arial" w:cs="Arial"/>
        </w:rPr>
        <w:t>10</w:t>
      </w:r>
      <w:r w:rsidRPr="00E24180">
        <w:rPr>
          <w:rFonts w:ascii="Arial" w:hAnsi="Arial" w:cs="Arial"/>
        </w:rPr>
        <w:t xml:space="preserve">. </w:t>
      </w:r>
      <w:r w:rsidR="00050568">
        <w:rPr>
          <w:rFonts w:ascii="Arial" w:hAnsi="Arial" w:cs="Arial"/>
        </w:rPr>
        <w:t>marca</w:t>
      </w:r>
      <w:r w:rsidRPr="00E24180">
        <w:rPr>
          <w:rFonts w:ascii="Arial" w:hAnsi="Arial" w:cs="Arial"/>
        </w:rPr>
        <w:t xml:space="preserve"> 201</w:t>
      </w:r>
      <w:r w:rsidRPr="00E24180" w:rsidR="004B21BB">
        <w:rPr>
          <w:rFonts w:ascii="Arial" w:hAnsi="Arial" w:cs="Arial"/>
        </w:rPr>
        <w:t>1</w:t>
      </w:r>
    </w:p>
    <w:p w:rsidR="005242C8" w:rsidRPr="00050568" w:rsidP="005242C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42C8" w:rsidRPr="00E24180" w:rsidP="005242C8">
      <w:pPr>
        <w:pStyle w:val="BodyTextIndent"/>
        <w:ind w:firstLine="360"/>
        <w:rPr>
          <w:rFonts w:ascii="Arial" w:hAnsi="Arial" w:cs="Arial"/>
          <w:color w:val="auto"/>
          <w:lang w:val="sk-SK"/>
        </w:rPr>
      </w:pPr>
      <w:r w:rsidRPr="00050568">
        <w:rPr>
          <w:rFonts w:ascii="Arial" w:hAnsi="Arial" w:cs="Arial"/>
          <w:color w:val="auto"/>
          <w:lang w:val="sk-SK"/>
        </w:rPr>
        <w:t xml:space="preserve">     k</w:t>
      </w:r>
      <w:r w:rsidRPr="00050568" w:rsidR="00050568">
        <w:rPr>
          <w:rFonts w:ascii="Arial" w:hAnsi="Arial" w:cs="Arial"/>
          <w:color w:val="auto"/>
          <w:lang w:val="sk-SK"/>
        </w:rPr>
        <w:t xml:space="preserve"> vládnemu </w:t>
      </w:r>
      <w:r w:rsidRPr="00050568" w:rsidR="00050568">
        <w:rPr>
          <w:rFonts w:ascii="Arial" w:hAnsi="Arial" w:cs="Arial"/>
          <w:color w:val="auto"/>
        </w:rPr>
        <w:t>návrh</w:t>
      </w:r>
      <w:r w:rsidR="00050568">
        <w:rPr>
          <w:rFonts w:ascii="Arial" w:hAnsi="Arial" w:cs="Arial"/>
          <w:color w:val="auto"/>
        </w:rPr>
        <w:t>u</w:t>
      </w:r>
      <w:r w:rsidRPr="00106567" w:rsidR="00050568">
        <w:rPr>
          <w:rFonts w:ascii="Arial" w:hAnsi="Arial" w:cs="Arial"/>
          <w:color w:val="auto"/>
        </w:rPr>
        <w:t xml:space="preserve"> </w:t>
      </w:r>
      <w:r w:rsidRPr="007026D8" w:rsidR="007026D8">
        <w:rPr>
          <w:rFonts w:ascii="Arial" w:hAnsi="Arial" w:cs="Arial"/>
          <w:color w:val="auto"/>
        </w:rPr>
        <w:t>zákona, ktorým sa zrušuje zákon č. 429/2008 Z. z. o podávaní cenových návrhov obchodných spoločností a o zmene a doplnení zákona č. 513/1991 Zb. Obchodný zákonník v znení ne</w:t>
      </w:r>
      <w:smartTag w:uri="urn:schemas-microsoft-com:office:smarttags" w:element="PersonName">
        <w:r w:rsidRPr="007026D8" w:rsidR="007026D8">
          <w:rPr>
            <w:rFonts w:ascii="Arial" w:hAnsi="Arial" w:cs="Arial"/>
            <w:color w:val="auto"/>
          </w:rPr>
          <w:t>sk</w:t>
        </w:r>
      </w:smartTag>
      <w:r w:rsidRPr="007026D8" w:rsidR="007026D8">
        <w:rPr>
          <w:rFonts w:ascii="Arial" w:hAnsi="Arial" w:cs="Arial"/>
          <w:color w:val="auto"/>
        </w:rPr>
        <w:t xml:space="preserve">orších predpisov v znení zákona č. 309/2009 Z. z. a o zmene zákona č. 276/2001 Z. z. o regulácii v sieťových odvetviach a o zmene a doplnení niektorých zákonov v znení neskorších predpisov (tlač </w:t>
      </w:r>
      <w:r w:rsidRPr="007026D8" w:rsidR="007026D8">
        <w:rPr>
          <w:rFonts w:ascii="Arial" w:hAnsi="Arial" w:cs="Arial"/>
          <w:b/>
          <w:color w:val="auto"/>
        </w:rPr>
        <w:t>212</w:t>
      </w:r>
      <w:r w:rsidRPr="007026D8" w:rsidR="007026D8">
        <w:rPr>
          <w:rFonts w:ascii="Arial" w:hAnsi="Arial" w:cs="Arial"/>
          <w:color w:val="auto"/>
        </w:rPr>
        <w:t>)</w:t>
      </w:r>
      <w:r w:rsidRPr="00E24180">
        <w:rPr>
          <w:rFonts w:ascii="Arial" w:hAnsi="Arial" w:cs="Arial"/>
          <w:color w:val="auto"/>
          <w:lang w:val="sk-SK"/>
        </w:rPr>
        <w:t>;</w:t>
      </w:r>
    </w:p>
    <w:p w:rsidR="005242C8" w:rsidRPr="00E24180" w:rsidP="005242C8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E24180" w:rsidP="005242C8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E24180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5242C8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E24180">
        <w:rPr>
          <w:rFonts w:ascii="Arial" w:hAnsi="Arial" w:cs="Arial"/>
          <w:b/>
          <w:color w:val="auto"/>
          <w:lang w:val="sk-SK"/>
        </w:rPr>
        <w:t>pre hospodárstvo, výstavbu a dopravu</w:t>
      </w:r>
      <w:r w:rsidRPr="00E24180">
        <w:rPr>
          <w:rFonts w:ascii="Arial" w:hAnsi="Arial" w:cs="Arial"/>
          <w:color w:val="auto"/>
          <w:lang w:val="sk-SK"/>
        </w:rPr>
        <w:t xml:space="preserve"> </w:t>
      </w:r>
    </w:p>
    <w:p w:rsidR="007026D8" w:rsidRPr="00E24180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</w:p>
    <w:p w:rsidR="005242C8" w:rsidP="005242C8">
      <w:pPr>
        <w:pStyle w:val="Heading3"/>
        <w:numPr>
          <w:numId w:val="10"/>
        </w:numPr>
        <w:tabs>
          <w:tab w:val="left" w:pos="720"/>
        </w:tabs>
        <w:rPr>
          <w:rFonts w:ascii="Arial" w:hAnsi="Arial" w:cs="Arial"/>
          <w:color w:val="auto"/>
          <w:lang w:val="sk-SK"/>
        </w:rPr>
      </w:pPr>
      <w:r w:rsidRPr="00E24180">
        <w:rPr>
          <w:rFonts w:ascii="Arial" w:hAnsi="Arial" w:cs="Arial"/>
          <w:color w:val="auto"/>
          <w:lang w:val="sk-SK"/>
        </w:rPr>
        <w:t>s ú h l a s</w:t>
      </w:r>
      <w:r w:rsidR="007026D8">
        <w:rPr>
          <w:rFonts w:ascii="Arial" w:hAnsi="Arial" w:cs="Arial"/>
          <w:color w:val="auto"/>
          <w:lang w:val="sk-SK"/>
        </w:rPr>
        <w:t> </w:t>
      </w:r>
      <w:r w:rsidRPr="00E24180">
        <w:rPr>
          <w:rFonts w:ascii="Arial" w:hAnsi="Arial" w:cs="Arial"/>
          <w:color w:val="auto"/>
          <w:lang w:val="sk-SK"/>
        </w:rPr>
        <w:t>í</w:t>
      </w:r>
    </w:p>
    <w:p w:rsidR="007026D8" w:rsidRPr="007026D8" w:rsidP="007026D8">
      <w:pPr>
        <w:rPr>
          <w:rFonts w:ascii="Times New Roman" w:hAnsi="Times New Roman" w:cs="Times New Roman"/>
        </w:rPr>
      </w:pPr>
    </w:p>
    <w:p w:rsidR="005242C8" w:rsidRPr="00E24180" w:rsidP="005242C8">
      <w:pPr>
        <w:pStyle w:val="BodyTextIndent2"/>
        <w:rPr>
          <w:rFonts w:ascii="Arial" w:hAnsi="Arial" w:cs="Arial"/>
          <w:color w:val="auto"/>
          <w:u w:val="single"/>
          <w:lang w:val="sk-SK"/>
        </w:rPr>
      </w:pPr>
      <w:r w:rsidRPr="00E24180">
        <w:rPr>
          <w:rFonts w:ascii="Arial" w:hAnsi="Arial" w:cs="Arial"/>
          <w:color w:val="auto"/>
          <w:lang w:val="sk-SK"/>
        </w:rPr>
        <w:t xml:space="preserve">     s</w:t>
      </w:r>
      <w:r w:rsidR="00A96D39">
        <w:rPr>
          <w:rFonts w:ascii="Arial" w:hAnsi="Arial" w:cs="Arial"/>
          <w:color w:val="auto"/>
          <w:lang w:val="sk-SK"/>
        </w:rPr>
        <w:t xml:space="preserve"> vládnym </w:t>
      </w:r>
      <w:r w:rsidRPr="00E24180">
        <w:rPr>
          <w:rFonts w:ascii="Arial" w:hAnsi="Arial" w:cs="Arial"/>
          <w:color w:val="auto"/>
          <w:lang w:val="sk-SK"/>
        </w:rPr>
        <w:t xml:space="preserve">návrhom </w:t>
      </w:r>
      <w:r w:rsidRPr="007026D8" w:rsidR="007026D8">
        <w:rPr>
          <w:rFonts w:ascii="Arial" w:hAnsi="Arial" w:cs="Arial"/>
          <w:color w:val="auto"/>
        </w:rPr>
        <w:t>zákona, ktorým sa zrušuje zákon č. 429/2008 Z. z. o podávaní cenových návrhov obchodných spoločností a o zmene a doplnení zákona č. 513/1991 Zb. Obchodný zákonník v znení ne</w:t>
      </w:r>
      <w:smartTag w:uri="urn:schemas-microsoft-com:office:smarttags" w:element="PersonName">
        <w:r w:rsidRPr="007026D8" w:rsidR="007026D8">
          <w:rPr>
            <w:rFonts w:ascii="Arial" w:hAnsi="Arial" w:cs="Arial"/>
            <w:color w:val="auto"/>
          </w:rPr>
          <w:t>sk</w:t>
        </w:r>
      </w:smartTag>
      <w:r w:rsidRPr="007026D8" w:rsidR="007026D8">
        <w:rPr>
          <w:rFonts w:ascii="Arial" w:hAnsi="Arial" w:cs="Arial"/>
          <w:color w:val="auto"/>
        </w:rPr>
        <w:t xml:space="preserve">orších predpisov v znení zákona č. 309/2009 Z. z. a o zmene zákona č. 276/2001 Z. z. o regulácii v sieťových odvetviach a o zmene a doplnení niektorých zákonov v znení neskorších predpisov (tlač </w:t>
      </w:r>
      <w:r w:rsidRPr="007026D8" w:rsidR="007026D8">
        <w:rPr>
          <w:rFonts w:ascii="Arial" w:hAnsi="Arial" w:cs="Arial"/>
          <w:b/>
          <w:color w:val="auto"/>
        </w:rPr>
        <w:t>212</w:t>
      </w:r>
      <w:r w:rsidRPr="007026D8" w:rsidR="007026D8">
        <w:rPr>
          <w:rFonts w:ascii="Arial" w:hAnsi="Arial" w:cs="Arial"/>
          <w:color w:val="auto"/>
        </w:rPr>
        <w:t>)</w:t>
      </w:r>
      <w:r w:rsidRPr="00E24180">
        <w:rPr>
          <w:rFonts w:ascii="Arial" w:hAnsi="Arial" w:cs="Arial"/>
          <w:color w:val="auto"/>
          <w:lang w:val="sk-SK"/>
        </w:rPr>
        <w:t xml:space="preserve">; </w:t>
      </w:r>
    </w:p>
    <w:p w:rsidR="005242C8" w:rsidRPr="00E24180" w:rsidP="005242C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42C8" w:rsidRPr="00E24180" w:rsidP="005242C8">
      <w:pPr>
        <w:pStyle w:val="Heading4"/>
        <w:numPr>
          <w:ilvl w:val="0"/>
          <w:numId w:val="9"/>
        </w:numPr>
        <w:tabs>
          <w:tab w:val="left" w:pos="720"/>
        </w:tabs>
        <w:rPr>
          <w:rFonts w:ascii="Arial" w:hAnsi="Arial" w:cs="Arial"/>
          <w:color w:val="auto"/>
          <w:lang w:val="sk-SK"/>
        </w:rPr>
      </w:pPr>
      <w:r w:rsidRPr="00E24180">
        <w:rPr>
          <w:rFonts w:ascii="Arial" w:hAnsi="Arial" w:cs="Arial"/>
          <w:color w:val="auto"/>
          <w:lang w:val="sk-SK"/>
        </w:rPr>
        <w:t>o d p o r ú č a</w:t>
      </w:r>
    </w:p>
    <w:p w:rsidR="005242C8" w:rsidP="005242C8">
      <w:pPr>
        <w:pStyle w:val="Heading1"/>
        <w:spacing w:line="240" w:lineRule="auto"/>
        <w:ind w:firstLine="360"/>
        <w:rPr>
          <w:rFonts w:ascii="Arial" w:hAnsi="Arial" w:cs="Arial"/>
        </w:rPr>
      </w:pPr>
      <w:r w:rsidRPr="00E24180">
        <w:rPr>
          <w:rFonts w:ascii="Arial" w:hAnsi="Arial" w:cs="Arial"/>
        </w:rPr>
        <w:t xml:space="preserve">     Národnej rade Slovenskej republiky</w:t>
      </w:r>
    </w:p>
    <w:p w:rsidR="007026D8" w:rsidRPr="007026D8" w:rsidP="007026D8">
      <w:pPr>
        <w:rPr>
          <w:rFonts w:ascii="Times New Roman" w:hAnsi="Times New Roman" w:cs="Times New Roman"/>
        </w:rPr>
      </w:pPr>
    </w:p>
    <w:p w:rsidR="005242C8" w:rsidRPr="009615B8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E24180">
        <w:rPr>
          <w:rFonts w:ascii="Arial" w:hAnsi="Arial" w:cs="Arial"/>
          <w:color w:val="auto"/>
          <w:lang w:val="sk-SK"/>
        </w:rPr>
        <w:t xml:space="preserve">     </w:t>
      </w:r>
      <w:r w:rsidR="00A96D39">
        <w:rPr>
          <w:rFonts w:ascii="Arial" w:hAnsi="Arial" w:cs="Arial"/>
          <w:color w:val="auto"/>
          <w:lang w:val="sk-SK"/>
        </w:rPr>
        <w:t xml:space="preserve">vládny </w:t>
      </w:r>
      <w:r w:rsidRPr="00E24180" w:rsidR="00154657">
        <w:rPr>
          <w:rFonts w:ascii="Arial" w:hAnsi="Arial" w:cs="Arial"/>
          <w:color w:val="auto"/>
          <w:lang w:val="sk-SK"/>
        </w:rPr>
        <w:t xml:space="preserve">návrh </w:t>
      </w:r>
      <w:r w:rsidRPr="007026D8" w:rsidR="007026D8">
        <w:rPr>
          <w:rFonts w:ascii="Arial" w:hAnsi="Arial" w:cs="Arial"/>
          <w:color w:val="auto"/>
        </w:rPr>
        <w:t>zákona, ktorým sa zrušuje zákon č. 429/2008 Z. z. o podávaní cenových návrhov obchodných spoločností a o zmene a doplnení zákona č. 513/1991 Zb. Obchodný zákonník v znení ne</w:t>
      </w:r>
      <w:smartTag w:uri="urn:schemas-microsoft-com:office:smarttags" w:element="PersonName">
        <w:r w:rsidRPr="007026D8" w:rsidR="007026D8">
          <w:rPr>
            <w:rFonts w:ascii="Arial" w:hAnsi="Arial" w:cs="Arial"/>
            <w:color w:val="auto"/>
          </w:rPr>
          <w:t>sk</w:t>
        </w:r>
      </w:smartTag>
      <w:r w:rsidRPr="007026D8" w:rsidR="007026D8">
        <w:rPr>
          <w:rFonts w:ascii="Arial" w:hAnsi="Arial" w:cs="Arial"/>
          <w:color w:val="auto"/>
        </w:rPr>
        <w:t xml:space="preserve">orších predpisov v znení zákona č. 309/2009 Z. z. a o zmene zákona č. 276/2001 Z. z. o regulácii v sieťových odvetviach a o zmene a doplnení niektorých zákonov v znení neskorších predpisov (tlač </w:t>
      </w:r>
      <w:r w:rsidRPr="007026D8" w:rsidR="007026D8">
        <w:rPr>
          <w:rFonts w:ascii="Arial" w:hAnsi="Arial" w:cs="Arial"/>
          <w:b/>
          <w:color w:val="auto"/>
        </w:rPr>
        <w:t>212</w:t>
      </w:r>
      <w:r w:rsidRPr="007026D8" w:rsidR="007026D8">
        <w:rPr>
          <w:rFonts w:ascii="Arial" w:hAnsi="Arial" w:cs="Arial"/>
          <w:color w:val="auto"/>
        </w:rPr>
        <w:t>)</w:t>
      </w:r>
      <w:r w:rsidR="00106567">
        <w:rPr>
          <w:rFonts w:ascii="Arial" w:hAnsi="Arial" w:cs="Arial"/>
          <w:color w:val="auto"/>
        </w:rPr>
        <w:t xml:space="preserve"> </w:t>
      </w:r>
      <w:r w:rsidRPr="009615B8">
        <w:rPr>
          <w:rFonts w:ascii="Arial" w:hAnsi="Arial" w:cs="Arial"/>
          <w:color w:val="auto"/>
          <w:lang w:val="sk-SK"/>
        </w:rPr>
        <w:t>s</w:t>
      </w:r>
      <w:r w:rsidRPr="009615B8" w:rsidR="00BB57A6">
        <w:rPr>
          <w:rFonts w:ascii="Arial" w:hAnsi="Arial" w:cs="Arial"/>
          <w:bCs/>
          <w:color w:val="auto"/>
          <w:lang w:val="sk-SK"/>
        </w:rPr>
        <w:t xml:space="preserve">chváliť s pozmeňujúcim a doplňujúcim </w:t>
      </w:r>
      <w:r w:rsidRPr="009615B8" w:rsidR="00BB57A6">
        <w:rPr>
          <w:rFonts w:ascii="Arial" w:hAnsi="Arial" w:cs="Arial"/>
          <w:bCs/>
          <w:color w:val="auto"/>
          <w:lang w:val="sk-SK"/>
        </w:rPr>
        <w:t>návrhom</w:t>
      </w:r>
      <w:r w:rsidRPr="009615B8">
        <w:rPr>
          <w:rFonts w:ascii="Arial" w:hAnsi="Arial" w:cs="Arial"/>
          <w:bCs/>
          <w:color w:val="auto"/>
          <w:lang w:val="sk-SK"/>
        </w:rPr>
        <w:t xml:space="preserve">; </w:t>
      </w:r>
    </w:p>
    <w:p w:rsidR="005242C8" w:rsidRPr="009615B8" w:rsidP="005242C8">
      <w:pPr>
        <w:ind w:firstLine="360"/>
        <w:jc w:val="both"/>
        <w:rPr>
          <w:rFonts w:ascii="Arial" w:hAnsi="Arial" w:cs="Arial"/>
        </w:rPr>
      </w:pPr>
    </w:p>
    <w:p w:rsidR="005242C8" w:rsidP="005242C8">
      <w:pPr>
        <w:pStyle w:val="Heading4"/>
        <w:numPr>
          <w:ilvl w:val="0"/>
          <w:numId w:val="8"/>
        </w:numPr>
        <w:tabs>
          <w:tab w:val="left" w:pos="720"/>
        </w:tabs>
        <w:rPr>
          <w:rFonts w:ascii="Arial" w:hAnsi="Arial" w:cs="Arial"/>
          <w:color w:val="auto"/>
          <w:lang w:val="sk-SK"/>
        </w:rPr>
      </w:pPr>
      <w:r w:rsidRPr="00E24180">
        <w:rPr>
          <w:rFonts w:ascii="Arial" w:hAnsi="Arial" w:cs="Arial"/>
          <w:color w:val="auto"/>
          <w:lang w:val="sk-SK"/>
        </w:rPr>
        <w:t>p o v e r u j e</w:t>
      </w:r>
    </w:p>
    <w:p w:rsidR="007026D8" w:rsidRPr="007026D8" w:rsidP="007026D8">
      <w:pPr>
        <w:rPr>
          <w:rFonts w:ascii="Times New Roman" w:hAnsi="Times New Roman" w:cs="Times New Roman"/>
        </w:rPr>
      </w:pPr>
    </w:p>
    <w:p w:rsidR="005242C8" w:rsidRPr="00E24180" w:rsidP="005242C8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</w:rPr>
      </w:pPr>
      <w:r w:rsidRPr="00E24180">
        <w:rPr>
          <w:rFonts w:ascii="Arial" w:hAnsi="Arial" w:cs="Arial"/>
        </w:rPr>
        <w:t>predsedu výboru, aby výsledky rokovania  výboru  v  druhom čítaní z </w:t>
      </w:r>
      <w:r w:rsidR="00A96D39">
        <w:rPr>
          <w:rFonts w:ascii="Arial" w:hAnsi="Arial" w:cs="Arial"/>
        </w:rPr>
        <w:t>10</w:t>
      </w:r>
      <w:r w:rsidRPr="00E24180" w:rsidR="00C62C12">
        <w:rPr>
          <w:rFonts w:ascii="Arial" w:hAnsi="Arial" w:cs="Arial"/>
        </w:rPr>
        <w:t>.</w:t>
      </w:r>
      <w:r w:rsidRPr="00E24180">
        <w:rPr>
          <w:rFonts w:ascii="Arial" w:hAnsi="Arial" w:cs="Arial"/>
        </w:rPr>
        <w:t xml:space="preserve"> </w:t>
      </w:r>
      <w:r w:rsidR="00A96D39">
        <w:rPr>
          <w:rFonts w:ascii="Arial" w:hAnsi="Arial" w:cs="Arial"/>
        </w:rPr>
        <w:t>marca</w:t>
      </w:r>
      <w:r w:rsidRPr="00E24180" w:rsidR="004B21BB">
        <w:rPr>
          <w:rFonts w:ascii="Arial" w:hAnsi="Arial" w:cs="Arial"/>
        </w:rPr>
        <w:t xml:space="preserve"> 2011</w:t>
      </w:r>
      <w:r w:rsidRPr="00E24180">
        <w:rPr>
          <w:rFonts w:ascii="Arial" w:hAnsi="Arial" w:cs="Arial"/>
        </w:rPr>
        <w:t xml:space="preserve"> spolu s výsledkami rokovania ostatných výborov spracoval do písomnej spoločnej správy výborov v súlade s § 79 ods. 1 zákona Národnej rady Slovens</w:t>
      </w:r>
      <w:r w:rsidRPr="00E24180">
        <w:rPr>
          <w:rFonts w:ascii="Arial" w:hAnsi="Arial" w:cs="Arial"/>
        </w:rPr>
        <w:t xml:space="preserve">kej republiky </w:t>
      </w:r>
      <w:r w:rsidRPr="00E24180">
        <w:rPr>
          <w:rFonts w:ascii="Arial" w:hAnsi="Arial" w:cs="Arial"/>
          <w:bCs/>
        </w:rPr>
        <w:t>č. 350/1996 Z. z. o</w:t>
      </w:r>
      <w:r w:rsidRPr="00E24180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5242C8" w:rsidRPr="00E24180" w:rsidP="005242C8">
      <w:pPr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bCs/>
        </w:rPr>
      </w:pPr>
      <w:r w:rsidRPr="00E24180">
        <w:rPr>
          <w:rFonts w:ascii="Arial" w:hAnsi="Arial" w:cs="Arial"/>
          <w:bCs/>
        </w:rPr>
        <w:t xml:space="preserve">spoločného spravodajcu výborov </w:t>
      </w:r>
      <w:r w:rsidR="007026D8">
        <w:rPr>
          <w:rFonts w:ascii="Arial" w:hAnsi="Arial" w:cs="Arial"/>
          <w:bCs/>
        </w:rPr>
        <w:t>A. Přidala</w:t>
      </w:r>
      <w:r w:rsidRPr="00E24180">
        <w:rPr>
          <w:rFonts w:ascii="Arial" w:hAnsi="Arial" w:cs="Arial"/>
          <w:b/>
          <w:bCs/>
        </w:rPr>
        <w:t xml:space="preserve"> </w:t>
      </w:r>
      <w:r w:rsidRPr="00E24180">
        <w:rPr>
          <w:rFonts w:ascii="Arial" w:hAnsi="Arial" w:cs="Arial"/>
          <w:bCs/>
        </w:rPr>
        <w:t>(</w:t>
      </w:r>
      <w:r w:rsidR="007026D8">
        <w:rPr>
          <w:rFonts w:ascii="Arial" w:hAnsi="Arial" w:cs="Arial"/>
          <w:bCs/>
        </w:rPr>
        <w:t>L. Solymosa</w:t>
      </w:r>
      <w:r w:rsidRPr="00E24180">
        <w:rPr>
          <w:rFonts w:ascii="Arial" w:hAnsi="Arial" w:cs="Arial"/>
          <w:bCs/>
        </w:rPr>
        <w:t>), aby v súlade s § 80 ods. 2 zákona Národnej rady Slovenskej republiky č. 350/1996 Z. z. o rokovacom poriadku Národnej rady Slovenskej republiky v znení neskorších  predpisov  informoval  o výsledku rokovania výborov a aby odôvodnil návrh a stanovisko</w:t>
      </w:r>
      <w:r w:rsidRPr="00E24180">
        <w:rPr>
          <w:rFonts w:ascii="Arial" w:hAnsi="Arial" w:cs="Arial"/>
        </w:rPr>
        <w:t xml:space="preserve"> </w:t>
      </w:r>
      <w:r w:rsidRPr="00E24180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5242C8" w:rsidRPr="00E24180" w:rsidP="005242C8">
      <w:pPr>
        <w:jc w:val="both"/>
        <w:rPr>
          <w:rFonts w:ascii="Arial" w:hAnsi="Arial" w:cs="Arial"/>
          <w:bCs/>
        </w:rPr>
      </w:pPr>
    </w:p>
    <w:p w:rsidR="005242C8" w:rsidP="005242C8">
      <w:pPr>
        <w:jc w:val="both"/>
        <w:rPr>
          <w:rFonts w:ascii="Arial" w:hAnsi="Arial" w:cs="Arial"/>
          <w:bCs/>
        </w:rPr>
      </w:pPr>
    </w:p>
    <w:p w:rsidR="009065BC" w:rsidP="005242C8">
      <w:pPr>
        <w:jc w:val="both"/>
        <w:rPr>
          <w:rFonts w:ascii="Arial" w:hAnsi="Arial" w:cs="Arial"/>
          <w:bCs/>
        </w:rPr>
      </w:pPr>
    </w:p>
    <w:p w:rsidR="009065BC" w:rsidRPr="00E24180" w:rsidP="005242C8">
      <w:pPr>
        <w:jc w:val="both"/>
        <w:rPr>
          <w:rFonts w:ascii="Arial" w:hAnsi="Arial" w:cs="Arial"/>
          <w:bCs/>
        </w:rPr>
      </w:pPr>
    </w:p>
    <w:p w:rsidR="0085008B" w:rsidRPr="00E24180" w:rsidP="005242C8">
      <w:pPr>
        <w:jc w:val="both"/>
        <w:rPr>
          <w:rFonts w:ascii="Arial" w:hAnsi="Arial" w:cs="Arial"/>
        </w:rPr>
      </w:pPr>
      <w:r w:rsidRPr="00E24180" w:rsidR="005242C8">
        <w:rPr>
          <w:rFonts w:ascii="Arial" w:hAnsi="Arial" w:cs="Arial"/>
        </w:rPr>
        <w:t xml:space="preserve">                                                  </w:t>
      </w:r>
    </w:p>
    <w:p w:rsidR="0085008B" w:rsidRPr="00E24180" w:rsidP="005242C8">
      <w:pPr>
        <w:jc w:val="both"/>
        <w:rPr>
          <w:rFonts w:ascii="Arial" w:hAnsi="Arial" w:cs="Arial"/>
        </w:rPr>
      </w:pPr>
    </w:p>
    <w:p w:rsidR="005242C8" w:rsidRPr="00E24180" w:rsidP="005242C8">
      <w:pPr>
        <w:jc w:val="both"/>
        <w:rPr>
          <w:rFonts w:ascii="Arial" w:hAnsi="Arial" w:cs="Arial"/>
          <w:b/>
        </w:rPr>
      </w:pPr>
      <w:r w:rsidRPr="00E24180">
        <w:rPr>
          <w:rFonts w:ascii="Arial" w:hAnsi="Arial" w:cs="Arial"/>
        </w:rPr>
        <w:t xml:space="preserve">                                                                                                      Stanislav  </w:t>
      </w:r>
      <w:r w:rsidRPr="00E24180">
        <w:rPr>
          <w:rFonts w:ascii="Arial" w:hAnsi="Arial" w:cs="Arial"/>
          <w:b/>
          <w:bCs/>
        </w:rPr>
        <w:t>J a n i š</w:t>
      </w:r>
      <w:r w:rsidRPr="00E24180">
        <w:rPr>
          <w:rFonts w:ascii="Arial" w:hAnsi="Arial" w:cs="Arial"/>
          <w:b/>
        </w:rPr>
        <w:t xml:space="preserve"> </w:t>
      </w:r>
    </w:p>
    <w:p w:rsidR="005242C8" w:rsidRPr="00E24180" w:rsidP="005242C8">
      <w:pPr>
        <w:jc w:val="both"/>
        <w:rPr>
          <w:rFonts w:ascii="Arial" w:hAnsi="Arial" w:cs="Arial"/>
        </w:rPr>
      </w:pPr>
      <w:r w:rsidRPr="00E24180">
        <w:rPr>
          <w:rFonts w:ascii="Arial" w:hAnsi="Arial" w:cs="Arial"/>
        </w:rPr>
        <w:t xml:space="preserve">                                                                                                        predseda výboru</w:t>
      </w:r>
    </w:p>
    <w:p w:rsidR="005242C8" w:rsidRPr="00E24180" w:rsidP="005242C8">
      <w:pPr>
        <w:jc w:val="both"/>
        <w:rPr>
          <w:rFonts w:ascii="Arial" w:hAnsi="Arial" w:cs="Arial"/>
        </w:rPr>
      </w:pPr>
      <w:r w:rsidRPr="00E24180">
        <w:rPr>
          <w:rFonts w:ascii="Arial" w:hAnsi="Arial" w:cs="Arial"/>
        </w:rPr>
        <w:t>overovateľ výboru</w:t>
      </w:r>
    </w:p>
    <w:p w:rsidR="00154657" w:rsidP="005242C8">
      <w:pPr>
        <w:jc w:val="both"/>
        <w:rPr>
          <w:rFonts w:ascii="Arial" w:hAnsi="Arial" w:cs="Arial"/>
          <w:b/>
          <w:bCs/>
        </w:rPr>
      </w:pPr>
      <w:r w:rsidRPr="00E24180" w:rsidR="006A3860">
        <w:rPr>
          <w:rFonts w:ascii="Arial" w:hAnsi="Arial" w:cs="Arial"/>
        </w:rPr>
        <w:t>Alojz</w:t>
      </w:r>
      <w:r w:rsidRPr="00E24180" w:rsidR="00DC2F07">
        <w:rPr>
          <w:rFonts w:ascii="Arial" w:hAnsi="Arial" w:cs="Arial"/>
        </w:rPr>
        <w:t xml:space="preserve"> </w:t>
      </w:r>
      <w:r w:rsidRPr="00E24180" w:rsidR="006A3860">
        <w:rPr>
          <w:rFonts w:ascii="Arial" w:hAnsi="Arial" w:cs="Arial"/>
        </w:rPr>
        <w:t xml:space="preserve"> </w:t>
      </w:r>
      <w:r w:rsidRPr="00E24180" w:rsidR="00A334CC">
        <w:rPr>
          <w:rFonts w:ascii="Arial" w:hAnsi="Arial" w:cs="Arial"/>
          <w:b/>
          <w:bCs/>
        </w:rPr>
        <w:t>P ř i d a</w:t>
      </w:r>
      <w:r w:rsidR="007026D8">
        <w:rPr>
          <w:rFonts w:ascii="Arial" w:hAnsi="Arial" w:cs="Arial"/>
          <w:b/>
          <w:bCs/>
        </w:rPr>
        <w:t> </w:t>
      </w:r>
      <w:r w:rsidRPr="00E24180" w:rsidR="00A334CC">
        <w:rPr>
          <w:rFonts w:ascii="Arial" w:hAnsi="Arial" w:cs="Arial"/>
          <w:b/>
          <w:bCs/>
        </w:rPr>
        <w:t>l</w:t>
      </w: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7026D8" w:rsidP="005242C8">
      <w:pPr>
        <w:jc w:val="both"/>
        <w:rPr>
          <w:rFonts w:ascii="Arial" w:hAnsi="Arial" w:cs="Arial"/>
          <w:b/>
          <w:bCs/>
        </w:rPr>
      </w:pPr>
    </w:p>
    <w:p w:rsidR="005242C8" w:rsidRPr="00E24180" w:rsidP="005242C8">
      <w:pPr>
        <w:pStyle w:val="Heading2"/>
        <w:ind w:left="708" w:firstLine="708"/>
        <w:jc w:val="both"/>
        <w:rPr>
          <w:rFonts w:ascii="Arial" w:hAnsi="Arial" w:cs="Arial"/>
          <w:bCs/>
          <w:i/>
          <w:color w:val="auto"/>
          <w:sz w:val="24"/>
          <w:szCs w:val="24"/>
          <w:lang w:val="sk-SK"/>
        </w:rPr>
      </w:pPr>
      <w:r w:rsidRPr="00E24180">
        <w:rPr>
          <w:rFonts w:ascii="Arial" w:hAnsi="Arial" w:cs="Arial"/>
          <w:bCs/>
          <w:i/>
          <w:color w:val="auto"/>
          <w:sz w:val="24"/>
          <w:szCs w:val="24"/>
          <w:lang w:val="sk-SK"/>
        </w:rPr>
        <w:t xml:space="preserve"> Výbor</w:t>
      </w:r>
    </w:p>
    <w:p w:rsidR="005242C8" w:rsidRPr="00E24180" w:rsidP="005242C8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E24180">
        <w:rPr>
          <w:rFonts w:ascii="Arial" w:hAnsi="Arial" w:cs="Arial"/>
          <w:bCs/>
          <w:i/>
          <w:iCs/>
        </w:rPr>
        <w:t xml:space="preserve">  Národnej rady Slovenskej republiky</w:t>
      </w:r>
    </w:p>
    <w:p w:rsidR="005242C8" w:rsidRPr="00E24180" w:rsidP="005242C8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E24180">
        <w:rPr>
          <w:rFonts w:ascii="Arial" w:hAnsi="Arial" w:cs="Arial"/>
          <w:i/>
        </w:rPr>
        <w:t xml:space="preserve">pre hospodárstvo, výstavbu a dopravu </w:t>
      </w:r>
    </w:p>
    <w:p w:rsidR="005242C8" w:rsidRPr="00E24180" w:rsidP="005242C8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E24180">
        <w:rPr>
          <w:rFonts w:ascii="Arial" w:hAnsi="Arial" w:cs="Arial"/>
          <w:bCs/>
        </w:rPr>
        <w:t xml:space="preserve">Príloha </w:t>
      </w:r>
    </w:p>
    <w:p w:rsidR="005242C8" w:rsidRPr="00E24180" w:rsidP="005242C8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E24180" w:rsidR="003C4821">
        <w:rPr>
          <w:rFonts w:ascii="Arial" w:hAnsi="Arial" w:cs="Arial"/>
          <w:bCs/>
        </w:rPr>
        <w:t xml:space="preserve">k uzneseniu č. </w:t>
      </w:r>
      <w:r w:rsidR="009D723D">
        <w:rPr>
          <w:rFonts w:ascii="Arial" w:hAnsi="Arial" w:cs="Arial"/>
          <w:bCs/>
        </w:rPr>
        <w:t>88</w:t>
      </w:r>
    </w:p>
    <w:p w:rsidR="005242C8" w:rsidRPr="00E24180" w:rsidP="005242C8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5242C8" w:rsidRPr="00E24180" w:rsidP="005242C8">
      <w:pPr>
        <w:pStyle w:val="Heading5"/>
        <w:rPr>
          <w:rFonts w:ascii="Arial" w:hAnsi="Arial" w:cs="Arial"/>
          <w:bCs/>
        </w:rPr>
      </w:pPr>
      <w:r w:rsidRPr="00E24180">
        <w:rPr>
          <w:rFonts w:ascii="Arial" w:hAnsi="Arial" w:cs="Arial"/>
        </w:rPr>
        <w:t>Z m e n y  a  d o p l n k y</w:t>
      </w:r>
    </w:p>
    <w:p w:rsidR="005242C8" w:rsidRPr="00E24180" w:rsidP="005242C8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Arial" w:hAnsi="Arial" w:cs="Arial"/>
          <w:b w:val="0"/>
          <w:color w:val="000000"/>
        </w:rPr>
      </w:pPr>
      <w:r w:rsidRPr="00E24180">
        <w:rPr>
          <w:rFonts w:ascii="Arial" w:hAnsi="Arial" w:cs="Arial"/>
        </w:rPr>
        <w:t>k</w:t>
      </w:r>
      <w:r w:rsidR="00A96D39">
        <w:rPr>
          <w:rFonts w:ascii="Arial" w:hAnsi="Arial" w:cs="Arial"/>
        </w:rPr>
        <w:t> vládnemu návrhu</w:t>
      </w:r>
      <w:r w:rsidRPr="00A96D39" w:rsidR="00A96D39">
        <w:rPr>
          <w:rFonts w:ascii="Arial" w:hAnsi="Arial" w:cs="Arial"/>
        </w:rPr>
        <w:t xml:space="preserve"> </w:t>
      </w:r>
      <w:r w:rsidRPr="007026D8" w:rsidR="007026D8">
        <w:rPr>
          <w:rFonts w:ascii="Arial" w:hAnsi="Arial" w:cs="Arial"/>
        </w:rPr>
        <w:t>zákona, ktorým sa zrušuje zákon č. 429/2008 Z. z. o podávaní cenových návrhov obchodných spoločností a o zmene a doplnení zákona č. 513/1991 Zb. Obchodný zákonník v znení ne</w:t>
      </w:r>
      <w:smartTag w:uri="urn:schemas-microsoft-com:office:smarttags" w:element="PersonName">
        <w:r w:rsidRPr="007026D8" w:rsidR="007026D8">
          <w:rPr>
            <w:rFonts w:ascii="Arial" w:hAnsi="Arial" w:cs="Arial"/>
          </w:rPr>
          <w:t>sk</w:t>
        </w:r>
      </w:smartTag>
      <w:r w:rsidRPr="007026D8" w:rsidR="007026D8">
        <w:rPr>
          <w:rFonts w:ascii="Arial" w:hAnsi="Arial" w:cs="Arial"/>
        </w:rPr>
        <w:t xml:space="preserve">orších predpisov v znení zákona č. 309/2009 Z. z. a o zmene zákona č. 276/2001 Z. z. o regulácii v sieťových odvetviach a o zmene a doplnení niektorých zákonov v znení neskorších predpisov (tlač </w:t>
      </w:r>
      <w:r w:rsidRPr="007026D8" w:rsidR="007026D8">
        <w:rPr>
          <w:rFonts w:ascii="Arial" w:hAnsi="Arial" w:cs="Arial"/>
          <w:b/>
        </w:rPr>
        <w:t>212</w:t>
      </w:r>
      <w:r w:rsidRPr="007026D8" w:rsidR="007026D8">
        <w:rPr>
          <w:rFonts w:ascii="Arial" w:hAnsi="Arial" w:cs="Arial"/>
        </w:rPr>
        <w:t>)</w:t>
      </w:r>
    </w:p>
    <w:p w:rsidR="007B4455" w:rsidRPr="00A36A70" w:rsidP="00A36A70">
      <w:pPr>
        <w:pStyle w:val="BodyTextIndent"/>
        <w:ind w:firstLine="360"/>
        <w:rPr>
          <w:rFonts w:ascii="Arial" w:hAnsi="Arial" w:cs="Arial"/>
          <w:b/>
          <w:color w:val="auto"/>
          <w:szCs w:val="24"/>
          <w:lang w:val="sk-SK"/>
        </w:rPr>
      </w:pPr>
    </w:p>
    <w:p w:rsidR="005A65E2" w:rsidP="005A65E2">
      <w:pPr>
        <w:jc w:val="both"/>
        <w:rPr>
          <w:rFonts w:ascii="Arial" w:hAnsi="Arial" w:cs="Arial"/>
        </w:rPr>
      </w:pPr>
    </w:p>
    <w:p w:rsidR="005A65E2" w:rsidRPr="005A65E2" w:rsidP="005A65E2">
      <w:pPr>
        <w:jc w:val="both"/>
        <w:rPr>
          <w:rFonts w:ascii="Arial" w:hAnsi="Arial" w:cs="Arial"/>
        </w:rPr>
      </w:pPr>
      <w:r w:rsidRPr="005A65E2">
        <w:rPr>
          <w:rFonts w:ascii="Arial" w:hAnsi="Arial" w:cs="Arial"/>
        </w:rPr>
        <w:t xml:space="preserve">V čl. I sa slovo „zákon“ nahrádza slovami „čl. I zákona“ a slová „čl. V“ sa vypúšťajú. </w:t>
      </w:r>
    </w:p>
    <w:p w:rsidR="005A65E2" w:rsidRPr="005A65E2" w:rsidP="005A65E2">
      <w:pPr>
        <w:ind w:left="3060"/>
        <w:jc w:val="both"/>
        <w:rPr>
          <w:rFonts w:ascii="Arial" w:hAnsi="Arial" w:cs="Arial"/>
        </w:rPr>
      </w:pPr>
    </w:p>
    <w:p w:rsidR="005A65E2" w:rsidRPr="005A65E2" w:rsidP="005A65E2">
      <w:pPr>
        <w:ind w:left="3060"/>
        <w:jc w:val="both"/>
        <w:rPr>
          <w:rFonts w:ascii="Arial" w:hAnsi="Arial" w:cs="Arial"/>
        </w:rPr>
      </w:pPr>
      <w:r w:rsidRPr="005A65E2">
        <w:rPr>
          <w:rFonts w:ascii="Arial" w:hAnsi="Arial" w:cs="Arial"/>
        </w:rPr>
        <w:t>Ide o legislatívnu úpravu.</w:t>
      </w:r>
    </w:p>
    <w:p w:rsidR="00A36A70" w:rsidRPr="00A36A70" w:rsidP="00A36A70">
      <w:pPr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5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6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4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3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"/>
  </w:num>
  <w:num w:numId="4">
    <w:abstractNumId w:val="25"/>
  </w:num>
  <w:num w:numId="5">
    <w:abstractNumId w:val="31"/>
  </w:num>
  <w:num w:numId="6">
    <w:abstractNumId w:val="0"/>
  </w:num>
  <w:num w:numId="7">
    <w:abstractNumId w:val="27"/>
  </w:num>
  <w:num w:numId="8">
    <w:abstractNumId w:val="30"/>
  </w:num>
  <w:num w:numId="9">
    <w:abstractNumId w:val="26"/>
  </w:num>
  <w:num w:numId="10">
    <w:abstractNumId w:val="8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  <w:num w:numId="14">
    <w:abstractNumId w:val="1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11"/>
  </w:num>
  <w:num w:numId="18">
    <w:abstractNumId w:val="7"/>
  </w:num>
  <w:num w:numId="19">
    <w:abstractNumId w:val="32"/>
  </w:num>
  <w:num w:numId="20">
    <w:abstractNumId w:val="5"/>
  </w:num>
  <w:num w:numId="21">
    <w:abstractNumId w:val="34"/>
  </w:num>
  <w:num w:numId="22">
    <w:abstractNumId w:val="6"/>
  </w:num>
  <w:num w:numId="23">
    <w:abstractNumId w:val="17"/>
  </w:num>
  <w:num w:numId="24">
    <w:abstractNumId w:val="18"/>
  </w:num>
  <w:num w:numId="25">
    <w:abstractNumId w:val="35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0"/>
  </w:num>
  <w:num w:numId="31">
    <w:abstractNumId w:val="23"/>
  </w:num>
  <w:num w:numId="32">
    <w:abstractNumId w:val="12"/>
  </w:num>
  <w:num w:numId="33">
    <w:abstractNumId w:val="21"/>
  </w:num>
  <w:num w:numId="34">
    <w:abstractNumId w:val="15"/>
  </w:num>
  <w:num w:numId="35">
    <w:abstractNumId w:val="33"/>
  </w:num>
  <w:num w:numId="36">
    <w:abstractNumId w:val="20"/>
  </w:num>
  <w:num w:numId="37">
    <w:abstractNumId w:val="28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0568"/>
    <w:rsid w:val="00106567"/>
    <w:rsid w:val="00154657"/>
    <w:rsid w:val="003C4821"/>
    <w:rsid w:val="004B21BB"/>
    <w:rsid w:val="005242C8"/>
    <w:rsid w:val="005A65E2"/>
    <w:rsid w:val="006A3860"/>
    <w:rsid w:val="007026D8"/>
    <w:rsid w:val="007B4455"/>
    <w:rsid w:val="0085008B"/>
    <w:rsid w:val="008743DC"/>
    <w:rsid w:val="009065BC"/>
    <w:rsid w:val="009615B8"/>
    <w:rsid w:val="009D723D"/>
    <w:rsid w:val="00A334CC"/>
    <w:rsid w:val="00A36A70"/>
    <w:rsid w:val="00A96D39"/>
    <w:rsid w:val="00BB57A6"/>
    <w:rsid w:val="00C62C12"/>
    <w:rsid w:val="00DC2F07"/>
    <w:rsid w:val="00E241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jc w:val="left"/>
      <w:outlineLvl w:val="6"/>
    </w:p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  <w:rtl w:val="0"/>
    </w:rPr>
  </w:style>
  <w:style w:type="character" w:styleId="LineNumber">
    <w:name w:val="line number"/>
    <w:basedOn w:val="DefaultParagraphFont"/>
    <w:rsid w:val="005D46AC"/>
  </w:style>
  <w:style w:type="paragraph" w:styleId="NormalWeb">
    <w:name w:val="Normal (Web)"/>
    <w:basedOn w:val="Normal"/>
    <w:rsid w:val="00106191"/>
    <w:pPr>
      <w:spacing w:before="100" w:beforeAutospacing="1" w:after="100" w:afterAutospacing="1"/>
      <w:jc w:val="left"/>
    </w:pPr>
  </w:style>
  <w:style w:type="paragraph" w:customStyle="1" w:styleId="Odsekzoznamu">
    <w:name w:val="Odsek zoznamu"/>
    <w:basedOn w:val="Normal"/>
    <w:qFormat/>
    <w:rsid w:val="00106191"/>
    <w:pPr>
      <w:ind w:left="720"/>
      <w:contextualSpacing/>
      <w:jc w:val="left"/>
    </w:pPr>
  </w:style>
  <w:style w:type="paragraph" w:styleId="BalloonText">
    <w:name w:val="Balloon Text"/>
    <w:basedOn w:val="Normal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semiHidden/>
    <w:rsid w:val="00D113A5"/>
    <w:rPr>
      <w:rFonts w:ascii="Times New Roman" w:hAnsi="Times New Roman" w:cs="Times New Roman"/>
      <w:color w:val="808080"/>
      <w:rtl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rsid w:val="00E92076"/>
    <w:pPr>
      <w:ind w:left="708"/>
      <w:jc w:val="left"/>
    </w:pPr>
    <w:rPr>
      <w:noProof/>
    </w:rPr>
  </w:style>
  <w:style w:type="paragraph" w:customStyle="1" w:styleId="Default">
    <w:name w:val="Default"/>
    <w:rsid w:val="00A36A70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550</Words>
  <Characters>3140</Characters>
  <Application>Microsoft Office Word</Application>
  <DocSecurity>0</DocSecurity>
  <Lines>0</Lines>
  <Paragraphs>0</Paragraphs>
  <ScaleCrop>false</ScaleCrop>
  <Company>Kancelaria NR SR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9</cp:revision>
  <cp:lastPrinted>2011-03-10T10:46:00Z</cp:lastPrinted>
  <dcterms:created xsi:type="dcterms:W3CDTF">2011-02-10T15:08:00Z</dcterms:created>
  <dcterms:modified xsi:type="dcterms:W3CDTF">2011-03-10T13:37:00Z</dcterms:modified>
</cp:coreProperties>
</file>