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1DF3" w:rsidP="001F1DF3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1F1DF3" w:rsidP="001F1DF3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1F1DF3" w:rsidP="001F1DF3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1F1DF3" w:rsidP="001F1DF3">
      <w:pPr>
        <w:spacing w:line="360" w:lineRule="auto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 zápisnice z </w:t>
      </w:r>
      <w:r w:rsidR="0078187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6. schôdze Ústavnoprávneho výboru Národnej rady Slovenskej republiky konanej </w:t>
      </w:r>
      <w:r w:rsidR="00885D3B">
        <w:rPr>
          <w:rFonts w:ascii="Times New Roman" w:hAnsi="Times New Roman" w:cs="Times New Roman"/>
          <w:b/>
          <w:sz w:val="24"/>
          <w:szCs w:val="24"/>
        </w:rPr>
        <w:t>9</w:t>
      </w:r>
      <w:r w:rsidR="00781873">
        <w:rPr>
          <w:rFonts w:ascii="Times New Roman" w:hAnsi="Times New Roman" w:cs="Times New Roman"/>
          <w:b/>
          <w:sz w:val="24"/>
          <w:szCs w:val="24"/>
        </w:rPr>
        <w:t xml:space="preserve">. marca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81873">
        <w:rPr>
          <w:rFonts w:ascii="Times New Roman" w:hAnsi="Times New Roman" w:cs="Times New Roman"/>
          <w:b/>
          <w:sz w:val="24"/>
          <w:szCs w:val="24"/>
        </w:rPr>
        <w:t>1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RPr="001F1DF3" w:rsidP="001F1DF3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 w:rsidRPr="001F1DF3">
        <w:rPr>
          <w:rFonts w:ascii="Times New Roman" w:hAnsi="Times New Roman" w:cs="Times New Roman"/>
        </w:rPr>
        <w:t>Ústavnoprávny výbor Národnej rady Slovenskej republiky</w:t>
      </w:r>
    </w:p>
    <w:p w:rsidR="001F1DF3" w:rsidRPr="00781873" w:rsidP="00790A3F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F1DF3" w:rsidRPr="001F1DF3" w:rsidP="00790A3F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</w:rPr>
      </w:pPr>
      <w:r w:rsidRPr="00781873">
        <w:rPr>
          <w:rFonts w:ascii="Times New Roman" w:hAnsi="Times New Roman" w:cs="Times New Roman"/>
        </w:rPr>
        <w:tab/>
      </w:r>
      <w:r w:rsidR="00790A3F">
        <w:rPr>
          <w:rFonts w:ascii="Times New Roman" w:hAnsi="Times New Roman" w:cs="Times New Roman"/>
        </w:rPr>
        <w:tab/>
      </w:r>
      <w:r w:rsidRPr="00781873">
        <w:rPr>
          <w:rFonts w:ascii="Times New Roman" w:hAnsi="Times New Roman" w:cs="Times New Roman"/>
        </w:rPr>
        <w:t xml:space="preserve">prerokoval </w:t>
      </w:r>
      <w:r w:rsidRPr="00AF58D7" w:rsidR="009F729E">
        <w:rPr>
          <w:rFonts w:ascii="Times New Roman" w:hAnsi="Times New Roman" w:cs="Times New Roman"/>
        </w:rPr>
        <w:t>vládn</w:t>
      </w:r>
      <w:r w:rsidR="009F729E">
        <w:rPr>
          <w:rFonts w:ascii="Times New Roman" w:hAnsi="Times New Roman" w:cs="Times New Roman"/>
        </w:rPr>
        <w:t>y</w:t>
      </w:r>
      <w:r w:rsidRPr="00AF58D7" w:rsidR="009F729E">
        <w:rPr>
          <w:rFonts w:ascii="Times New Roman" w:hAnsi="Times New Roman" w:cs="Times New Roman"/>
        </w:rPr>
        <w:t xml:space="preserve"> návrh zákona o ochrane</w:t>
      </w:r>
      <w:r w:rsidRPr="00AF58D7" w:rsidR="009F729E">
        <w:rPr>
          <w:rFonts w:ascii="Times New Roman" w:hAnsi="Times New Roman" w:cs="Times New Roman"/>
        </w:rPr>
        <w:t xml:space="preserve"> spotrebiteľa pri poskytovaní  niektorých služieb cestovného ruchu a o zmene a doplnení niektorých zákonov (tlač 211) </w:t>
      </w:r>
      <w:r w:rsidR="006162E8">
        <w:rPr>
          <w:rFonts w:ascii="Times New Roman" w:hAnsi="Times New Roman" w:cs="Times New Roman"/>
        </w:rPr>
        <w:t>a na návrh poslan</w:t>
      </w:r>
      <w:r w:rsidR="009F729E">
        <w:rPr>
          <w:rFonts w:ascii="Times New Roman" w:hAnsi="Times New Roman" w:cs="Times New Roman"/>
        </w:rPr>
        <w:t xml:space="preserve">kyne </w:t>
      </w:r>
      <w:r w:rsidR="009F729E">
        <w:rPr>
          <w:rFonts w:ascii="Times New Roman" w:hAnsi="Times New Roman" w:cs="Times New Roman"/>
          <w:b/>
        </w:rPr>
        <w:t xml:space="preserve">A. Vittekovej  </w:t>
      </w:r>
      <w:r w:rsidR="009F729E">
        <w:rPr>
          <w:rFonts w:ascii="Times New Roman" w:hAnsi="Times New Roman" w:cs="Times New Roman"/>
        </w:rPr>
        <w:t>hl</w:t>
      </w:r>
      <w:r w:rsidRPr="001F1DF3">
        <w:rPr>
          <w:rFonts w:ascii="Times New Roman" w:hAnsi="Times New Roman" w:cs="Times New Roman"/>
          <w:bCs/>
        </w:rPr>
        <w:t>asoval o  návrhu uznesenia uvedeného v prílohe.</w:t>
      </w:r>
    </w:p>
    <w:p w:rsidR="001F1DF3" w:rsidRPr="001F1DF3" w:rsidP="00790A3F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1F1DF3" w:rsidP="001F1DF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Z  celkového počtu 13 poslancov Ústavnoprávneho výboru Národnej rady Slovenskej republiky bolo prítomných </w:t>
      </w:r>
      <w:r w:rsidR="009F729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poslancov. Za návrh predneseného uznesenia hlasoval</w:t>
      </w:r>
      <w:r w:rsidR="00DE27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9F729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poslanc</w:t>
      </w:r>
      <w:r w:rsidR="00DE2715">
        <w:rPr>
          <w:rFonts w:ascii="Times New Roman" w:hAnsi="Times New Roman" w:cs="Times New Roman"/>
        </w:rPr>
        <w:t xml:space="preserve">i, </w:t>
      </w:r>
      <w:r w:rsidR="009F729E">
        <w:rPr>
          <w:rFonts w:ascii="Times New Roman" w:hAnsi="Times New Roman" w:cs="Times New Roman"/>
        </w:rPr>
        <w:t>3</w:t>
      </w:r>
      <w:r w:rsidR="00DE2715">
        <w:rPr>
          <w:rFonts w:ascii="Times New Roman" w:hAnsi="Times New Roman" w:cs="Times New Roman"/>
        </w:rPr>
        <w:t xml:space="preserve"> poslanc</w:t>
      </w:r>
      <w:r w:rsidR="009F729E">
        <w:rPr>
          <w:rFonts w:ascii="Times New Roman" w:hAnsi="Times New Roman" w:cs="Times New Roman"/>
        </w:rPr>
        <w:t>i</w:t>
      </w:r>
      <w:r w:rsidR="00DE2715">
        <w:rPr>
          <w:rFonts w:ascii="Times New Roman" w:hAnsi="Times New Roman" w:cs="Times New Roman"/>
        </w:rPr>
        <w:t xml:space="preserve"> hlasoval</w:t>
      </w:r>
      <w:r w:rsidR="009F729E">
        <w:rPr>
          <w:rFonts w:ascii="Times New Roman" w:hAnsi="Times New Roman" w:cs="Times New Roman"/>
        </w:rPr>
        <w:t>i</w:t>
      </w:r>
      <w:r w:rsidR="00DE2715">
        <w:rPr>
          <w:rFonts w:ascii="Times New Roman" w:hAnsi="Times New Roman" w:cs="Times New Roman"/>
        </w:rPr>
        <w:t xml:space="preserve"> proti návrhu a </w:t>
      </w:r>
      <w:r w:rsidR="009F729E">
        <w:rPr>
          <w:rFonts w:ascii="Times New Roman" w:hAnsi="Times New Roman" w:cs="Times New Roman"/>
        </w:rPr>
        <w:t>1</w:t>
      </w:r>
      <w:r w:rsidR="00DE2715">
        <w:rPr>
          <w:rFonts w:ascii="Times New Roman" w:hAnsi="Times New Roman" w:cs="Times New Roman"/>
        </w:rPr>
        <w:t xml:space="preserve"> poslan</w:t>
      </w:r>
      <w:r w:rsidR="009F729E">
        <w:rPr>
          <w:rFonts w:ascii="Times New Roman" w:hAnsi="Times New Roman" w:cs="Times New Roman"/>
        </w:rPr>
        <w:t>e</w:t>
      </w:r>
      <w:r w:rsidR="00DE2715">
        <w:rPr>
          <w:rFonts w:ascii="Times New Roman" w:hAnsi="Times New Roman" w:cs="Times New Roman"/>
        </w:rPr>
        <w:t xml:space="preserve">c sa hlasovania zdržal. </w:t>
      </w:r>
      <w:r>
        <w:rPr>
          <w:rFonts w:ascii="Times New Roman" w:hAnsi="Times New Roman" w:cs="Times New Roman"/>
        </w:rPr>
        <w:t xml:space="preserve">Ústavnoprávny výbor Národnej rady Slovenskej republiky </w:t>
      </w:r>
      <w:r>
        <w:rPr>
          <w:rFonts w:ascii="Times New Roman" w:hAnsi="Times New Roman" w:cs="Times New Roman"/>
          <w:b/>
          <w:bCs/>
        </w:rPr>
        <w:t>neprijal</w:t>
      </w:r>
      <w:r>
        <w:rPr>
          <w:rFonts w:ascii="Times New Roman" w:hAnsi="Times New Roman" w:cs="Times New Roman"/>
          <w:b/>
          <w:bCs/>
        </w:rPr>
        <w:t xml:space="preserve">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nadpolovičnej väčšiny prítomných poslancov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 w:cs="Times New Roman"/>
          </w:rPr>
          <w:t>50</w:t>
        </w:r>
      </w:smartTag>
      <w:r>
        <w:rPr>
          <w:rFonts w:ascii="Times New Roman" w:hAnsi="Times New Roman" w:cs="Times New Roman"/>
        </w:rPr>
        <w:t xml:space="preserve">/1996 Z. z. o  rokovacom poriadku Národnej rady Slovenskej republiky v znení neskorších predpisov a  čl. 84 ods. 2 Ústavy Slovenskej republiky. </w:t>
      </w:r>
    </w:p>
    <w:p w:rsidR="001F1DF3" w:rsidP="001F1DF3">
      <w:pPr>
        <w:rPr>
          <w:rFonts w:ascii="Times New Roman" w:hAnsi="Times New Roman" w:cs="Times New Roman"/>
        </w:rPr>
      </w:pPr>
    </w:p>
    <w:p w:rsidR="00790A3F" w:rsidP="001F1DF3">
      <w:pPr>
        <w:rPr>
          <w:rFonts w:ascii="Times New Roman" w:hAnsi="Times New Roman" w:cs="Times New Roman"/>
        </w:rPr>
      </w:pPr>
    </w:p>
    <w:p w:rsidR="001F1DF3" w:rsidP="001F1DF3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9F729E">
        <w:rPr>
          <w:rFonts w:ascii="Times New Roman" w:hAnsi="Times New Roman" w:cs="Times New Roman"/>
        </w:rPr>
        <w:t xml:space="preserve">   Edita Pfundtner</w:t>
      </w:r>
    </w:p>
    <w:p w:rsidR="001F1DF3" w:rsidP="009F729E">
      <w:pPr>
        <w:ind w:left="2124" w:firstLine="3456"/>
        <w:jc w:val="both"/>
        <w:rPr>
          <w:rFonts w:ascii="AT*Toronto" w:hAnsi="AT*Toronto" w:cs="Times New Roman"/>
          <w:szCs w:val="20"/>
        </w:rPr>
      </w:pPr>
      <w:r w:rsidR="009F729E">
        <w:rPr>
          <w:rFonts w:ascii="Times New Roman" w:hAnsi="Times New Roman" w:cs="Times New Roman"/>
        </w:rPr>
        <w:t xml:space="preserve">          podp</w:t>
      </w:r>
      <w:r>
        <w:rPr>
          <w:rFonts w:ascii="Times New Roman" w:hAnsi="Times New Roman" w:cs="Times New Roman"/>
        </w:rPr>
        <w:t>redsed</w:t>
      </w:r>
      <w:r w:rsidR="009F729E">
        <w:rPr>
          <w:rFonts w:ascii="Times New Roman" w:hAnsi="Times New Roman" w:cs="Times New Roman"/>
        </w:rPr>
        <w:t>níčka</w:t>
      </w:r>
      <w:r>
        <w:rPr>
          <w:rFonts w:ascii="Times New Roman" w:hAnsi="Times New Roman" w:cs="Times New Roman"/>
        </w:rPr>
        <w:t xml:space="preserve"> výboru</w:t>
      </w:r>
    </w:p>
    <w:p w:rsidR="001F1DF3" w:rsidP="001F1DF3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  <w:r w:rsidR="009F729E">
        <w:rPr>
          <w:rFonts w:ascii="Times New Roman" w:hAnsi="Times New Roman" w:cs="Times New Roman"/>
        </w:rPr>
        <w:tab/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A83F18" w:rsidP="001F1DF3">
      <w:pPr>
        <w:ind w:left="6480" w:hanging="6480"/>
        <w:jc w:val="both"/>
        <w:rPr>
          <w:rFonts w:ascii="Times New Roman" w:hAnsi="Times New Roman" w:cs="Times New Roman"/>
        </w:rPr>
      </w:pPr>
    </w:p>
    <w:p w:rsidR="00A83F18" w:rsidP="001F1DF3">
      <w:pPr>
        <w:ind w:left="6480" w:hanging="6480"/>
        <w:jc w:val="both"/>
        <w:rPr>
          <w:rFonts w:ascii="Times New Roman" w:hAnsi="Times New Roman" w:cs="Times New Roman"/>
        </w:rPr>
      </w:pPr>
    </w:p>
    <w:p w:rsidR="009F729E" w:rsidP="001F1DF3">
      <w:pPr>
        <w:ind w:left="6480" w:hanging="6480"/>
        <w:jc w:val="both"/>
        <w:rPr>
          <w:rFonts w:ascii="Times New Roman" w:hAnsi="Times New Roman" w:cs="Times New Roman"/>
        </w:rPr>
      </w:pPr>
    </w:p>
    <w:p w:rsidR="00781873" w:rsidP="00781873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9F729E" w:rsidRPr="008B3BA9" w:rsidP="009F729E">
      <w:pPr>
        <w:pStyle w:val="Heading5"/>
        <w:spacing w:before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ab/>
        <w:tab/>
      </w:r>
      <w:r w:rsidRPr="008B3BA9">
        <w:rPr>
          <w:rFonts w:ascii="Times New Roman" w:hAnsi="Times New Roman" w:cs="Times New Roman"/>
          <w:sz w:val="28"/>
          <w:szCs w:val="28"/>
        </w:rPr>
        <w:tab/>
      </w:r>
      <w:r w:rsidRPr="008B3BA9">
        <w:rPr>
          <w:rFonts w:ascii="Times New Roman" w:hAnsi="Times New Roman" w:cs="Times New Roman"/>
          <w:i/>
          <w:sz w:val="28"/>
          <w:szCs w:val="28"/>
        </w:rPr>
        <w:t>Príloha</w:t>
      </w:r>
    </w:p>
    <w:p w:rsidR="009F729E" w:rsidRPr="009027A0" w:rsidP="009F729E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 xml:space="preserve">  ÚSTAVNOPRÁVNY VÝBOR</w:t>
        <w:tab/>
      </w:r>
    </w:p>
    <w:p w:rsidR="009F729E" w:rsidP="009F729E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9F729E" w:rsidP="009F729E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26</w:t>
      </w:r>
      <w:r w:rsidRPr="009027A0">
        <w:rPr>
          <w:rFonts w:ascii="Times New Roman" w:hAnsi="Times New Roman" w:cs="Times New Roman"/>
        </w:rPr>
        <w:t>. schôdza</w:t>
      </w:r>
    </w:p>
    <w:p w:rsidR="009F729E" w:rsidP="009F729E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>Číslo: CRD-147/2011</w:t>
      </w:r>
    </w:p>
    <w:p w:rsidR="009F729E" w:rsidP="009F729E">
      <w:pPr>
        <w:ind w:left="1418" w:firstLine="709"/>
        <w:rPr>
          <w:rFonts w:ascii="Times New Roman" w:hAnsi="Times New Roman" w:cs="Times New Roman"/>
        </w:rPr>
      </w:pPr>
    </w:p>
    <w:p w:rsidR="009F729E" w:rsidP="009F729E">
      <w:pPr>
        <w:ind w:left="1418" w:firstLine="709"/>
        <w:rPr>
          <w:rFonts w:ascii="Times New Roman" w:hAnsi="Times New Roman" w:cs="Times New Roman"/>
        </w:rPr>
      </w:pPr>
    </w:p>
    <w:p w:rsidR="009F729E" w:rsidRPr="008B3BA9" w:rsidP="009F729E">
      <w:pPr>
        <w:spacing w:before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3BA9">
        <w:rPr>
          <w:rFonts w:ascii="Times New Roman" w:hAnsi="Times New Roman" w:cs="Times New Roman"/>
          <w:b/>
          <w:i/>
          <w:sz w:val="28"/>
          <w:szCs w:val="28"/>
        </w:rPr>
        <w:t>Návrh</w:t>
      </w:r>
    </w:p>
    <w:p w:rsidR="009F729E" w:rsidRPr="009027A0" w:rsidP="009F729E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9F729E" w:rsidRPr="009027A0" w:rsidP="009F729E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9F729E" w:rsidRPr="009027A0" w:rsidP="009F729E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 9. marca </w:t>
      </w:r>
      <w:r w:rsidRPr="009027A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11</w:t>
      </w:r>
    </w:p>
    <w:p w:rsidR="009F729E" w:rsidRPr="00351D03" w:rsidP="009F729E">
      <w:pPr>
        <w:jc w:val="both"/>
        <w:rPr>
          <w:rFonts w:ascii="Times New Roman" w:hAnsi="Times New Roman" w:cs="Times New Roman"/>
        </w:rPr>
      </w:pPr>
    </w:p>
    <w:p w:rsidR="009F729E" w:rsidRPr="00AF58D7" w:rsidP="009F729E">
      <w:pPr>
        <w:jc w:val="both"/>
        <w:rPr>
          <w:rFonts w:ascii="Times New Roman" w:hAnsi="Times New Roman" w:cs="Times New Roman"/>
        </w:rPr>
      </w:pPr>
      <w:r w:rsidRPr="00AF58D7">
        <w:rPr>
          <w:rFonts w:ascii="Times New Roman" w:hAnsi="Times New Roman" w:cs="Times New Roman"/>
        </w:rPr>
        <w:t xml:space="preserve">k vládnemu návrhu zákona o ochrane spotrebiteľa pri poskytovaní  niektorých služieb cestovného ruchu a o zmene a doplnení niektorých zákonov (tlač 211) </w:t>
      </w:r>
    </w:p>
    <w:p w:rsidR="009F729E" w:rsidRPr="00AF58D7" w:rsidP="009F729E">
      <w:pPr>
        <w:jc w:val="both"/>
        <w:rPr>
          <w:rFonts w:ascii="Times New Roman" w:hAnsi="Times New Roman" w:cs="Times New Roman"/>
        </w:rPr>
      </w:pPr>
    </w:p>
    <w:p w:rsidR="009F729E" w:rsidRPr="00AF58D7" w:rsidP="009F729E">
      <w:pPr>
        <w:jc w:val="both"/>
        <w:rPr>
          <w:rFonts w:ascii="Times New Roman" w:hAnsi="Times New Roman" w:cs="Times New Roman"/>
        </w:rPr>
      </w:pPr>
    </w:p>
    <w:p w:rsidR="009F729E" w:rsidRPr="009027A0" w:rsidP="009F729E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9F729E" w:rsidRPr="00CE3B73" w:rsidP="009F729E">
      <w:pPr>
        <w:rPr>
          <w:rFonts w:ascii="Times New Roman" w:hAnsi="Times New Roman" w:cs="Times New Roman"/>
          <w:b/>
        </w:rPr>
      </w:pPr>
    </w:p>
    <w:p w:rsidR="009F729E" w:rsidRPr="006D330D" w:rsidP="009F729E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9F729E" w:rsidRPr="006D330D" w:rsidP="009F729E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9F729E" w:rsidRPr="00AF58D7" w:rsidP="009F729E">
      <w:pPr>
        <w:jc w:val="both"/>
        <w:rPr>
          <w:rFonts w:ascii="Times New Roman" w:hAnsi="Times New Roman" w:cs="Times New Roman"/>
        </w:rPr>
      </w:pPr>
      <w:r w:rsidRPr="001E7371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s</w:t>
      </w:r>
      <w:r w:rsidRPr="001E7371">
        <w:rPr>
          <w:rFonts w:ascii="Times New Roman" w:hAnsi="Times New Roman" w:cs="Times New Roman"/>
        </w:rPr>
        <w:t xml:space="preserve"> vládnym návrhom zákona</w:t>
      </w:r>
      <w:r>
        <w:rPr>
          <w:rFonts w:ascii="Times New Roman" w:hAnsi="Times New Roman" w:cs="Times New Roman"/>
        </w:rPr>
        <w:t xml:space="preserve"> </w:t>
      </w:r>
      <w:r w:rsidRPr="00AF58D7">
        <w:rPr>
          <w:rFonts w:ascii="Times New Roman" w:hAnsi="Times New Roman" w:cs="Times New Roman"/>
        </w:rPr>
        <w:t>o ochrane spotrebiteľa pri poskytovaní  niektorých služieb cestovného ruchu a o zmene a doplnení niektorých zákonov (tlač 211)</w:t>
      </w:r>
      <w:r>
        <w:rPr>
          <w:rFonts w:ascii="Times New Roman" w:hAnsi="Times New Roman" w:cs="Times New Roman"/>
        </w:rPr>
        <w:t>;</w:t>
      </w:r>
      <w:r w:rsidRPr="00AF58D7">
        <w:rPr>
          <w:rFonts w:ascii="Times New Roman" w:hAnsi="Times New Roman" w:cs="Times New Roman"/>
        </w:rPr>
        <w:t xml:space="preserve"> </w:t>
      </w:r>
    </w:p>
    <w:p w:rsidR="009F729E" w:rsidRPr="00AF58D7" w:rsidP="009F729E">
      <w:pPr>
        <w:jc w:val="both"/>
        <w:rPr>
          <w:rFonts w:ascii="Times New Roman" w:hAnsi="Times New Roman" w:cs="Times New Roman"/>
        </w:rPr>
      </w:pPr>
    </w:p>
    <w:p w:rsidR="009F729E" w:rsidRPr="006D330D" w:rsidP="009F729E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9F729E" w:rsidRPr="006D330D" w:rsidP="009F729E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9F729E" w:rsidRPr="006D330D" w:rsidP="009F729E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9F729E" w:rsidP="009F729E">
      <w:pPr>
        <w:jc w:val="both"/>
        <w:rPr>
          <w:rFonts w:ascii="Times New Roman" w:hAnsi="Times New Roman" w:cs="Times New Roman"/>
        </w:rPr>
      </w:pPr>
    </w:p>
    <w:p w:rsidR="009F729E" w:rsidRPr="001E6259" w:rsidP="009F72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</w:t>
      </w:r>
      <w:r w:rsidRPr="00725ED9">
        <w:rPr>
          <w:rFonts w:ascii="Times New Roman" w:hAnsi="Times New Roman" w:cs="Times New Roman"/>
        </w:rPr>
        <w:t>ládn</w:t>
      </w:r>
      <w:r>
        <w:rPr>
          <w:rFonts w:ascii="Times New Roman" w:hAnsi="Times New Roman" w:cs="Times New Roman"/>
        </w:rPr>
        <w:t xml:space="preserve">y návrh </w:t>
      </w:r>
      <w:r w:rsidRPr="00351D03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 xml:space="preserve"> </w:t>
      </w:r>
      <w:r w:rsidRPr="00AF58D7">
        <w:rPr>
          <w:rFonts w:ascii="Times New Roman" w:hAnsi="Times New Roman" w:cs="Times New Roman"/>
        </w:rPr>
        <w:t xml:space="preserve">o ochrane spotrebiteľa pri poskytovaní  niektorých služieb cestovného ruchu a o zmene a doplnení niektorých zákonov (tlač 211) </w:t>
      </w:r>
      <w:r w:rsidRPr="00DD237D">
        <w:rPr>
          <w:rFonts w:ascii="Times New Roman" w:hAnsi="Times New Roman" w:cs="Times New Roman"/>
          <w:b/>
          <w:bCs/>
        </w:rPr>
        <w:t>schváliť</w:t>
      </w:r>
      <w:r>
        <w:rPr>
          <w:rFonts w:ascii="Times New Roman" w:hAnsi="Times New Roman" w:cs="Times New Roman"/>
          <w:b/>
          <w:bCs/>
        </w:rPr>
        <w:t>;</w:t>
      </w:r>
      <w:r w:rsidRPr="00050C71">
        <w:rPr>
          <w:rFonts w:ascii="Times New Roman" w:hAnsi="Times New Roman" w:cs="Times New Roman"/>
          <w:bCs/>
        </w:rPr>
        <w:t xml:space="preserve"> </w:t>
      </w:r>
    </w:p>
    <w:p w:rsidR="009F729E" w:rsidP="009F729E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F729E" w:rsidP="009F729E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F729E" w:rsidP="009F729E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9F729E" w:rsidP="009F729E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9F729E" w:rsidRPr="00636B21" w:rsidP="009F729E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9F729E" w:rsidRPr="006C7E01" w:rsidP="009F729E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9F729E" w:rsidRPr="00F23F88" w:rsidP="009F729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>
        <w:rPr>
          <w:rFonts w:ascii="Times New Roman" w:hAnsi="Times New Roman" w:cs="Times New Roman"/>
        </w:rPr>
        <w:t xml:space="preserve">odnej rady Slovenskej republiky pre hospodárstvo, výstavbu a dopravu. </w:t>
      </w:r>
    </w:p>
    <w:p w:rsidR="009F729E" w:rsidP="009F729E">
      <w:pPr>
        <w:jc w:val="both"/>
        <w:rPr>
          <w:rFonts w:ascii="Times New Roman" w:hAnsi="Times New Roman" w:cs="Times New Roman"/>
        </w:rPr>
      </w:pPr>
    </w:p>
    <w:p w:rsidR="009F729E" w:rsidRPr="000065E0" w:rsidP="009F729E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9E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F729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9E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F729E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9E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F729E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9E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F729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5E0"/>
    <w:rsid w:val="00050C71"/>
    <w:rsid w:val="001E6259"/>
    <w:rsid w:val="001E7371"/>
    <w:rsid w:val="001F1DF3"/>
    <w:rsid w:val="00351D03"/>
    <w:rsid w:val="006162E8"/>
    <w:rsid w:val="00636B21"/>
    <w:rsid w:val="006C7E01"/>
    <w:rsid w:val="006D330D"/>
    <w:rsid w:val="00725ED9"/>
    <w:rsid w:val="00781873"/>
    <w:rsid w:val="00790A3F"/>
    <w:rsid w:val="00885D3B"/>
    <w:rsid w:val="008B3BA9"/>
    <w:rsid w:val="009027A0"/>
    <w:rsid w:val="009F729E"/>
    <w:rsid w:val="00A83F18"/>
    <w:rsid w:val="00AF58D7"/>
    <w:rsid w:val="00B643E6"/>
    <w:rsid w:val="00CE3B73"/>
    <w:rsid w:val="00DD237D"/>
    <w:rsid w:val="00DE2715"/>
    <w:rsid w:val="00F23F88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2033</TotalTime>
  <Pages>1</Pages>
  <Words>348</Words>
  <Characters>1988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ochrane spotrebiteľa</dc:title>
  <dc:subject>sch.26, 9.3.2011</dc:subject>
  <dc:creator>Viera Ebringerová</dc:creator>
  <cp:keywords>UPV tlač 211</cp:keywords>
  <dc:description>vládny návrh zákona</dc:description>
  <cp:lastModifiedBy>EbriVier</cp:lastModifiedBy>
  <cp:revision>2113</cp:revision>
  <cp:lastPrinted>2011-03-09T08:58:00Z</cp:lastPrinted>
  <dcterms:created xsi:type="dcterms:W3CDTF">2002-05-15T11:56:00Z</dcterms:created>
  <dcterms:modified xsi:type="dcterms:W3CDTF">2011-03-09T13:28:00Z</dcterms:modified>
  <cp:category>Výpis zo zápisnice</cp:category>
</cp:coreProperties>
</file>