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4B1AD6" w:rsidP="00290BF8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4B1AD6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4B1AD6" w:rsidP="00290BF8">
      <w:pPr>
        <w:bidi w:val="0"/>
        <w:spacing w:after="0" w:line="240" w:lineRule="auto"/>
        <w:jc w:val="center"/>
        <w:outlineLvl w:val="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B1AD6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4B1AD6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4B1AD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B1AD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B1AD6" w:rsidP="00290BF8">
      <w:pPr>
        <w:bidi w:val="0"/>
        <w:spacing w:after="0" w:line="240" w:lineRule="auto"/>
        <w:ind w:left="360" w:hanging="360"/>
        <w:outlineLvl w:val="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B1AD6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B1AD6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CA1F40">
        <w:rPr>
          <w:rFonts w:ascii="Times New Roman" w:hAnsi="Times New Roman"/>
          <w:sz w:val="24"/>
          <w:szCs w:val="24"/>
          <w:lang w:val="sk-SK"/>
        </w:rPr>
        <w:t>Vláda Slovenskej republiky</w:t>
      </w:r>
    </w:p>
    <w:p w:rsidR="00961DDB" w:rsidRPr="004B1AD6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4B1AD6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4B1AD6" w:rsidP="00290BF8">
      <w:pPr>
        <w:bidi w:val="0"/>
        <w:spacing w:after="0" w:line="240" w:lineRule="auto"/>
        <w:ind w:left="360" w:hanging="360"/>
        <w:jc w:val="both"/>
        <w:outlineLvl w:val="0"/>
        <w:rPr>
          <w:rFonts w:ascii="Times New Roman" w:hAnsi="Times New Roman"/>
          <w:bCs/>
          <w:sz w:val="24"/>
          <w:szCs w:val="24"/>
          <w:lang w:val="sk-SK"/>
        </w:rPr>
      </w:pPr>
      <w:r w:rsidRPr="004B1AD6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4B1AD6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B5DA0">
        <w:rPr>
          <w:rFonts w:ascii="Times New Roman" w:hAnsi="Times New Roman"/>
          <w:sz w:val="24"/>
          <w:szCs w:val="24"/>
          <w:lang w:val="sk-SK"/>
        </w:rPr>
        <w:t>Vládny n</w:t>
      </w:r>
      <w:r w:rsidRPr="004B1AD6" w:rsidR="007B1258">
        <w:rPr>
          <w:rFonts w:ascii="Times New Roman" w:hAnsi="Times New Roman"/>
          <w:sz w:val="24"/>
          <w:szCs w:val="24"/>
          <w:lang w:val="sk-SK"/>
        </w:rPr>
        <w:t>ávrh zákona</w:t>
      </w:r>
      <w:r w:rsidRPr="004B1AD6" w:rsidR="004B1AD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1AD6" w:rsidR="004B1AD6">
        <w:rPr>
          <w:rFonts w:ascii="Times New Roman" w:hAnsi="Times New Roman"/>
          <w:bCs/>
          <w:sz w:val="24"/>
          <w:szCs w:val="24"/>
          <w:lang w:val="sk-SK"/>
        </w:rPr>
        <w:t xml:space="preserve">o Obchodnom vestníku a o zmene a doplnení niektorých zákonov  </w:t>
      </w:r>
    </w:p>
    <w:p w:rsidR="00961DDB" w:rsidRPr="004B1AD6" w:rsidP="007B1258">
      <w:pPr>
        <w:bidi w:val="0"/>
        <w:spacing w:after="0" w:line="240" w:lineRule="auto"/>
        <w:jc w:val="both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B1AD6" w:rsidP="00290BF8">
      <w:pPr>
        <w:bidi w:val="0"/>
        <w:spacing w:after="0" w:line="240" w:lineRule="auto"/>
        <w:ind w:left="360" w:hanging="360"/>
        <w:outlineLvl w:val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B1AD6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4B1AD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P="007B1258">
      <w:pPr>
        <w:numPr>
          <w:numId w:val="4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4B1AD6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1A394B" w:rsidP="001A394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1A394B" w:rsidP="001A394B">
      <w:pPr>
        <w:bidi w:val="0"/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i/>
          <w:sz w:val="24"/>
          <w:szCs w:val="24"/>
          <w:lang w:val="sk-SK"/>
        </w:rPr>
        <w:t>v</w:t>
      </w:r>
      <w:r w:rsidR="000E66F1">
        <w:rPr>
          <w:rFonts w:ascii="Times New Roman" w:hAnsi="Times New Roman"/>
          <w:i/>
          <w:sz w:val="24"/>
          <w:szCs w:val="24"/>
          <w:lang w:val="sk-SK"/>
        </w:rPr>
        <w:t> </w:t>
      </w:r>
      <w:r>
        <w:rPr>
          <w:rFonts w:ascii="Times New Roman" w:hAnsi="Times New Roman"/>
          <w:i/>
          <w:sz w:val="24"/>
          <w:szCs w:val="24"/>
          <w:lang w:val="sk-SK"/>
        </w:rPr>
        <w:t>primárnom</w:t>
      </w:r>
    </w:p>
    <w:p w:rsidR="000E66F1" w:rsidP="001A394B">
      <w:pPr>
        <w:bidi w:val="0"/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val="sk-SK"/>
        </w:rPr>
      </w:pPr>
    </w:p>
    <w:p w:rsidR="005515D3" w:rsidRPr="001A394B" w:rsidP="005515D3">
      <w:pPr>
        <w:numPr>
          <w:numId w:val="6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článok </w:t>
      </w:r>
      <w:smartTag w:uri="urn:schemas-microsoft-com:office:smarttags" w:element="metricconverter">
        <w:smartTagPr>
          <w:attr w:name="ProductID" w:val="49 a"/>
        </w:smartTagPr>
        <w:r w:rsidR="00E32B91">
          <w:rPr>
            <w:rFonts w:ascii="Times New Roman" w:hAnsi="Times New Roman"/>
            <w:sz w:val="24"/>
            <w:szCs w:val="24"/>
            <w:lang w:val="sk-SK"/>
          </w:rPr>
          <w:t>49 a</w:t>
        </w:r>
      </w:smartTag>
      <w:r w:rsidR="00E32B9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30957">
        <w:rPr>
          <w:rFonts w:ascii="Times New Roman" w:hAnsi="Times New Roman"/>
          <w:sz w:val="24"/>
          <w:szCs w:val="24"/>
          <w:lang w:val="sk-SK"/>
        </w:rPr>
        <w:t>50</w:t>
      </w:r>
      <w:r>
        <w:rPr>
          <w:rFonts w:ascii="Times New Roman" w:hAnsi="Times New Roman"/>
          <w:sz w:val="24"/>
          <w:szCs w:val="24"/>
          <w:lang w:val="sk-SK"/>
        </w:rPr>
        <w:t xml:space="preserve"> Zmluvy o</w:t>
      </w:r>
      <w:r w:rsidR="00330957">
        <w:rPr>
          <w:rFonts w:ascii="Times New Roman" w:hAnsi="Times New Roman"/>
          <w:sz w:val="24"/>
          <w:szCs w:val="24"/>
          <w:lang w:val="sk-SK"/>
        </w:rPr>
        <w:t> fungovaní Európskej únie</w:t>
      </w:r>
    </w:p>
    <w:p w:rsidR="001A394B" w:rsidP="001A394B">
      <w:pPr>
        <w:bidi w:val="0"/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val="sk-SK"/>
        </w:rPr>
      </w:pPr>
    </w:p>
    <w:p w:rsidR="001A394B" w:rsidP="001A394B">
      <w:pPr>
        <w:bidi w:val="0"/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i/>
          <w:sz w:val="24"/>
          <w:szCs w:val="24"/>
          <w:lang w:val="sk-SK"/>
        </w:rPr>
        <w:t>v sekundárnom (prijatom pred nadobudnutím platnosti Lisabonskej zmluvy, ktorou sa mení a dopĺňa Zmluva o Európskej únii – do 30. novembra 2009)</w:t>
      </w:r>
    </w:p>
    <w:p w:rsidR="005515D3" w:rsidRPr="001A394B" w:rsidP="001A394B">
      <w:pPr>
        <w:bidi w:val="0"/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val="sk-SK"/>
        </w:rPr>
      </w:pPr>
    </w:p>
    <w:p w:rsidR="007B1258" w:rsidRPr="00330957" w:rsidP="00694E66">
      <w:pPr>
        <w:numPr>
          <w:ilvl w:val="1"/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="005515D3">
        <w:rPr>
          <w:rFonts w:ascii="Times New Roman" w:hAnsi="Times New Roman" w:cs="Verdana"/>
          <w:sz w:val="24"/>
          <w:szCs w:val="24"/>
          <w:lang w:val="sk-SK"/>
        </w:rPr>
        <w:t>smernica Európskeho parlamentu a Rady 2009/101/ES zo 16. septembra 2009 o koordinácii záruk, ktoré sa od obchodných spoločností v zmysle článku 48 druhého odseku zmluvy vyžadujú v členských štátoch na ochranu záujmov spoločníkov a tretích osôb s cieľom zabezpečiť rovnocennosť týchto záruk (U. v. EÚ L 258/11, 1.10.2009)</w:t>
      </w:r>
    </w:p>
    <w:p w:rsidR="00330957" w:rsidRPr="00330957" w:rsidP="00694E66">
      <w:pPr>
        <w:numPr>
          <w:ilvl w:val="1"/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30957">
        <w:rPr>
          <w:rFonts w:ascii="Times New Roman" w:hAnsi="Times New Roman"/>
          <w:sz w:val="24"/>
          <w:szCs w:val="24"/>
          <w:lang w:val="sk-SK"/>
        </w:rPr>
        <w:t>smernica Európskeho parlamentu a Rady 2009/109/ES zo 16. septembra 2009, ktorou sa menia a dopĺňajú smernice Rady 77/91/EHS, 78/855/EHS, 82/891/EHS a smernica 2005/56/ES, pokiaľ ide o požiadavky na predkladanie správ a dokumentačné požiadavky v prípade zlúčenia, splynutia alebo rozdelenia (Ú. v. EÚ L 259,02.10.2009</w:t>
      </w:r>
      <w:r>
        <w:rPr>
          <w:rFonts w:ascii="Times New Roman" w:hAnsi="Times New Roman"/>
          <w:sz w:val="24"/>
          <w:szCs w:val="24"/>
          <w:lang w:val="sk-SK"/>
        </w:rPr>
        <w:t>)</w:t>
      </w:r>
    </w:p>
    <w:p w:rsidR="007B1258" w:rsidRPr="004B1AD6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961DDB" w:rsidRPr="004B1AD6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4B1AD6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961DDB" w:rsidRPr="004B1AD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5515D3" w:rsidP="005515D3">
      <w:pPr>
        <w:widowControl/>
        <w:autoSpaceDE w:val="0"/>
        <w:autoSpaceDN w:val="0"/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val="sk-SK" w:eastAsia="sk-SK"/>
        </w:rPr>
      </w:pPr>
      <w:r w:rsidRPr="005515D3">
        <w:rPr>
          <w:rFonts w:ascii="Times New Roman" w:hAnsi="Times New Roman"/>
          <w:b/>
          <w:sz w:val="24"/>
          <w:szCs w:val="24"/>
          <w:lang w:val="sk-SK" w:eastAsia="sk-SK"/>
        </w:rPr>
        <w:t>4.   Záväzky Slovenskej republiky vo vzťahu k Európskej únii:</w:t>
      </w:r>
    </w:p>
    <w:p w:rsidR="000E66F1" w:rsidRPr="005515D3" w:rsidP="005515D3">
      <w:pPr>
        <w:widowControl/>
        <w:autoSpaceDE w:val="0"/>
        <w:autoSpaceDN w:val="0"/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val="sk-SK" w:eastAsia="sk-SK"/>
        </w:rPr>
      </w:pPr>
    </w:p>
    <w:p w:rsidR="005515D3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5515D3">
        <w:rPr>
          <w:rFonts w:ascii="Times New Roman" w:hAnsi="Times New Roman"/>
          <w:sz w:val="24"/>
          <w:szCs w:val="24"/>
          <w:lang w:val="sk-SK" w:eastAsia="sk-SK"/>
        </w:rPr>
        <w:t>a) lehota na prebratie smernice alebo lehota na implementáciu nariadenia</w:t>
      </w:r>
      <w:r w:rsidR="000E66F1">
        <w:rPr>
          <w:rFonts w:ascii="Times New Roman" w:hAnsi="Times New Roman"/>
          <w:sz w:val="24"/>
          <w:szCs w:val="24"/>
          <w:lang w:val="sk-SK" w:eastAsia="sk-SK"/>
        </w:rPr>
        <w:t xml:space="preserve"> alebo rozhodnutia</w:t>
      </w:r>
    </w:p>
    <w:p w:rsidR="006F0B33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330957" w:rsidP="00694E66">
      <w:pPr>
        <w:widowControl/>
        <w:numPr>
          <w:numId w:val="7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 w:eastAsia="sk-SK"/>
        </w:rPr>
      </w:pPr>
      <w:r w:rsidR="00BD2EC2">
        <w:rPr>
          <w:rFonts w:ascii="Times New Roman" w:hAnsi="Times New Roman"/>
          <w:sz w:val="24"/>
          <w:szCs w:val="24"/>
          <w:lang w:val="sk-SK" w:eastAsia="sk-SK"/>
        </w:rPr>
        <w:t>obsah smernice už bol transponovaný v rámci transpozície prvej smernice rady 68/151/EHS z 9. marca 1968 o koordinácii ochranných opatrení, ktoré členské štáty vyžadujú od obchodných spoločností na ochranu záujmov  spoločníkov a tretích osôb v zmysl</w:t>
      </w:r>
      <w:r>
        <w:rPr>
          <w:rFonts w:ascii="Times New Roman" w:hAnsi="Times New Roman"/>
          <w:sz w:val="24"/>
          <w:szCs w:val="24"/>
          <w:lang w:val="sk-SK" w:eastAsia="sk-SK"/>
        </w:rPr>
        <w:t>e</w:t>
      </w:r>
      <w:r w:rsidR="00BD2EC2">
        <w:rPr>
          <w:rFonts w:ascii="Times New Roman" w:hAnsi="Times New Roman"/>
          <w:sz w:val="24"/>
          <w:szCs w:val="24"/>
          <w:lang w:val="sk-SK" w:eastAsia="sk-SK"/>
        </w:rPr>
        <w:t xml:space="preserve"> druhého odseku článku 58 zmluvy s cieľom zabezpečiť rovnocennosť týchto ochranných opatrení v rámci celého spoločenstva (</w:t>
      </w:r>
      <w:r w:rsidRPr="00BD2EC2" w:rsidR="00BD2EC2">
        <w:rPr>
          <w:rFonts w:ascii="Times New Roman" w:hAnsi="Times New Roman"/>
          <w:sz w:val="24"/>
          <w:szCs w:val="24"/>
          <w:lang w:val="sk-SK" w:eastAsia="sk-SK"/>
        </w:rPr>
        <w:t xml:space="preserve">U. v. ES L </w:t>
      </w:r>
      <w:r w:rsidRPr="00BD2EC2" w:rsidR="00BD2EC2">
        <w:rPr>
          <w:rStyle w:val="Emphasis"/>
          <w:rFonts w:ascii="Times New Roman" w:hAnsi="Times New Roman"/>
          <w:i w:val="0"/>
          <w:sz w:val="24"/>
          <w:szCs w:val="24"/>
        </w:rPr>
        <w:t>65, 14.3.1968, s. 8 – 12</w:t>
      </w:r>
      <w:r w:rsidR="00BD2EC2">
        <w:rPr>
          <w:rFonts w:ascii="Times New Roman" w:hAnsi="Times New Roman"/>
          <w:sz w:val="24"/>
          <w:szCs w:val="24"/>
          <w:lang w:val="sk-SK" w:eastAsia="sk-SK"/>
        </w:rPr>
        <w:t xml:space="preserve">); </w:t>
      </w:r>
      <w:r w:rsidRPr="00DE535C" w:rsidR="00BD2EC2">
        <w:rPr>
          <w:rFonts w:ascii="Times New Roman" w:hAnsi="Times New Roman"/>
          <w:b/>
          <w:sz w:val="24"/>
          <w:szCs w:val="24"/>
          <w:lang w:val="sk-SK" w:eastAsia="sk-SK"/>
        </w:rPr>
        <w:t>ide o zmenu v</w:t>
      </w:r>
      <w:r w:rsidR="00694E66">
        <w:rPr>
          <w:rFonts w:ascii="Times New Roman" w:hAnsi="Times New Roman"/>
          <w:b/>
          <w:sz w:val="24"/>
          <w:szCs w:val="24"/>
          <w:lang w:val="sk-SK" w:eastAsia="sk-SK"/>
        </w:rPr>
        <w:t> </w:t>
      </w:r>
      <w:r w:rsidRPr="00DE535C" w:rsidR="00BD2EC2">
        <w:rPr>
          <w:rFonts w:ascii="Times New Roman" w:hAnsi="Times New Roman"/>
          <w:b/>
          <w:sz w:val="24"/>
          <w:szCs w:val="24"/>
          <w:lang w:val="sk-SK" w:eastAsia="sk-SK"/>
        </w:rPr>
        <w:t>notifikácii</w:t>
      </w:r>
    </w:p>
    <w:p w:rsidR="00330957" w:rsidRPr="00694E66" w:rsidP="00694E66">
      <w:pPr>
        <w:widowControl/>
        <w:numPr>
          <w:numId w:val="7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694E66" w:rsidR="00694E66">
        <w:rPr>
          <w:rFonts w:ascii="Times New Roman" w:hAnsi="Times New Roman"/>
          <w:sz w:val="24"/>
          <w:szCs w:val="24"/>
          <w:lang w:val="sk-SK" w:eastAsia="sk-SK"/>
        </w:rPr>
        <w:t xml:space="preserve">obsah smernice </w:t>
      </w:r>
      <w:r w:rsidR="00694E66">
        <w:rPr>
          <w:rFonts w:ascii="Times New Roman" w:hAnsi="Times New Roman"/>
          <w:sz w:val="24"/>
          <w:szCs w:val="24"/>
          <w:lang w:val="sk-SK" w:eastAsia="sk-SK"/>
        </w:rPr>
        <w:t xml:space="preserve">bol transponovaný v plnom rozsahu v návrhu </w:t>
      </w:r>
      <w:r w:rsidR="00694E66">
        <w:rPr>
          <w:rFonts w:ascii="Times New Roman" w:hAnsi="Times New Roman"/>
          <w:sz w:val="24"/>
          <w:szCs w:val="24"/>
          <w:lang w:val="sk-SK"/>
        </w:rPr>
        <w:t>z</w:t>
      </w:r>
      <w:r w:rsidRPr="007B1258" w:rsidR="00694E66">
        <w:rPr>
          <w:rFonts w:ascii="Times New Roman" w:hAnsi="Times New Roman"/>
          <w:sz w:val="24"/>
          <w:szCs w:val="24"/>
          <w:lang w:val="sk-SK"/>
        </w:rPr>
        <w:t>ákon</w:t>
      </w:r>
      <w:r w:rsidR="00694E66">
        <w:rPr>
          <w:rFonts w:ascii="Times New Roman" w:hAnsi="Times New Roman"/>
          <w:sz w:val="24"/>
          <w:szCs w:val="24"/>
          <w:lang w:val="sk-SK"/>
        </w:rPr>
        <w:t>a</w:t>
      </w:r>
      <w:r w:rsidRPr="007B1258" w:rsidR="00694E66">
        <w:rPr>
          <w:rFonts w:ascii="Times New Roman" w:hAnsi="Times New Roman"/>
          <w:sz w:val="24"/>
          <w:szCs w:val="24"/>
          <w:lang w:val="sk-SK"/>
        </w:rPr>
        <w:t>, ktorým sa mení a dopĺňa zákon č. 513/1991 Zb. Obchodný zákonník v znení neskorších predpisov</w:t>
      </w:r>
      <w:r w:rsidR="00694E66">
        <w:rPr>
          <w:rFonts w:ascii="Times New Roman" w:hAnsi="Times New Roman"/>
          <w:sz w:val="24"/>
          <w:szCs w:val="24"/>
          <w:lang w:val="sk-SK"/>
        </w:rPr>
        <w:t xml:space="preserve"> schváleným vládou Slovenskej republiky dňa 2. februára 2011 (navrhovaná účinnosť 30. júna 2011)</w:t>
      </w:r>
    </w:p>
    <w:p w:rsidR="000E66F1" w:rsidRPr="005515D3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5515D3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5515D3">
        <w:rPr>
          <w:rFonts w:ascii="Times New Roman" w:hAnsi="Times New Roman"/>
          <w:sz w:val="24"/>
          <w:szCs w:val="24"/>
          <w:lang w:val="sk-SK" w:eastAsia="sk-SK"/>
        </w:rPr>
        <w:t>b) lehota určená na predloženie návrhu právneho predpisu na rokovanie</w:t>
      </w:r>
      <w:r w:rsidR="000E66F1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5515D3">
        <w:rPr>
          <w:rFonts w:ascii="Times New Roman" w:hAnsi="Times New Roman"/>
          <w:sz w:val="24"/>
          <w:szCs w:val="24"/>
          <w:lang w:val="sk-SK" w:eastAsia="sk-SK"/>
        </w:rPr>
        <w:t>vlády podľa určenia gestorských ústredných orgánov štátnej správy</w:t>
      </w:r>
      <w:r w:rsidR="000E66F1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5515D3">
        <w:rPr>
          <w:rFonts w:ascii="Times New Roman" w:hAnsi="Times New Roman"/>
          <w:sz w:val="24"/>
          <w:szCs w:val="24"/>
          <w:lang w:val="sk-SK" w:eastAsia="sk-SK"/>
        </w:rPr>
        <w:t xml:space="preserve">zodpovedných za transpozíciu smerníc a </w:t>
      </w:r>
      <w:r w:rsidR="000E66F1">
        <w:rPr>
          <w:rFonts w:ascii="Times New Roman" w:hAnsi="Times New Roman"/>
          <w:sz w:val="24"/>
          <w:szCs w:val="24"/>
          <w:lang w:val="sk-SK" w:eastAsia="sk-SK"/>
        </w:rPr>
        <w:t>v</w:t>
      </w:r>
      <w:r w:rsidRPr="005515D3">
        <w:rPr>
          <w:rFonts w:ascii="Times New Roman" w:hAnsi="Times New Roman"/>
          <w:sz w:val="24"/>
          <w:szCs w:val="24"/>
          <w:lang w:val="sk-SK" w:eastAsia="sk-SK"/>
        </w:rPr>
        <w:t>ypracovanie tabuliek zhody</w:t>
      </w:r>
      <w:r w:rsidR="000E66F1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5515D3">
        <w:rPr>
          <w:rFonts w:ascii="Times New Roman" w:hAnsi="Times New Roman"/>
          <w:sz w:val="24"/>
          <w:szCs w:val="24"/>
          <w:lang w:val="sk-SK" w:eastAsia="sk-SK"/>
        </w:rPr>
        <w:t>k návrhom všeobecne záväzných právnych predpisov,</w:t>
      </w:r>
    </w:p>
    <w:p w:rsidR="000E66F1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="00E502C6">
        <w:rPr>
          <w:rFonts w:ascii="Times New Roman" w:hAnsi="Times New Roman"/>
          <w:sz w:val="24"/>
          <w:szCs w:val="24"/>
          <w:lang w:val="sk-SK" w:eastAsia="sk-SK"/>
        </w:rPr>
        <w:tab/>
        <w:t>- ide o zmenu v notifikácii</w:t>
      </w:r>
    </w:p>
    <w:p w:rsidR="000E66F1" w:rsidRPr="005515D3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5515D3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5515D3">
        <w:rPr>
          <w:rFonts w:ascii="Times New Roman" w:hAnsi="Times New Roman"/>
          <w:sz w:val="24"/>
          <w:szCs w:val="24"/>
          <w:lang w:val="sk-SK" w:eastAsia="sk-SK"/>
        </w:rPr>
        <w:t>c) informácia o konaní začatom proti Slovenskej republike o porušení podľa</w:t>
      </w:r>
      <w:r w:rsidR="000E66F1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5515D3">
        <w:rPr>
          <w:rFonts w:ascii="Times New Roman" w:hAnsi="Times New Roman"/>
          <w:sz w:val="24"/>
          <w:szCs w:val="24"/>
          <w:lang w:val="sk-SK" w:eastAsia="sk-SK"/>
        </w:rPr>
        <w:t xml:space="preserve">čl. 258 až 260 </w:t>
      </w:r>
      <w:r w:rsidR="000E66F1">
        <w:rPr>
          <w:rFonts w:ascii="Times New Roman" w:hAnsi="Times New Roman"/>
          <w:sz w:val="24"/>
          <w:szCs w:val="24"/>
          <w:lang w:val="sk-SK" w:eastAsia="sk-SK"/>
        </w:rPr>
        <w:t>Z</w:t>
      </w:r>
      <w:r w:rsidRPr="005515D3">
        <w:rPr>
          <w:rFonts w:ascii="Times New Roman" w:hAnsi="Times New Roman"/>
          <w:sz w:val="24"/>
          <w:szCs w:val="24"/>
          <w:lang w:val="sk-SK" w:eastAsia="sk-SK"/>
        </w:rPr>
        <w:t>mluvy o fungovaní Európskej únie,</w:t>
      </w:r>
    </w:p>
    <w:p w:rsidR="000E66F1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="00E502C6">
        <w:rPr>
          <w:rFonts w:ascii="Times New Roman" w:hAnsi="Times New Roman"/>
          <w:sz w:val="24"/>
          <w:szCs w:val="24"/>
          <w:lang w:val="sk-SK" w:eastAsia="sk-SK"/>
        </w:rPr>
        <w:tab/>
        <w:t>- nebolo začaté konanie</w:t>
      </w:r>
    </w:p>
    <w:p w:rsidR="00E502C6" w:rsidRPr="005515D3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5515D3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5515D3">
        <w:rPr>
          <w:rFonts w:ascii="Times New Roman" w:hAnsi="Times New Roman"/>
          <w:sz w:val="24"/>
          <w:szCs w:val="24"/>
          <w:lang w:val="sk-SK" w:eastAsia="sk-SK"/>
        </w:rPr>
        <w:t>d) informácia o právnych predpisoch, v ktorých sú preberané smernice už</w:t>
      </w:r>
      <w:r w:rsidR="000E66F1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5515D3">
        <w:rPr>
          <w:rFonts w:ascii="Times New Roman" w:hAnsi="Times New Roman"/>
          <w:sz w:val="24"/>
          <w:szCs w:val="24"/>
          <w:lang w:val="sk-SK" w:eastAsia="sk-SK"/>
        </w:rPr>
        <w:t>prebraté spolu s uvedením rozsahu tohto prebratia.</w:t>
      </w:r>
    </w:p>
    <w:p w:rsidR="00BD2EC2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0E66F1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="00BD2EC2">
        <w:rPr>
          <w:rFonts w:ascii="Times New Roman" w:hAnsi="Times New Roman"/>
          <w:sz w:val="24"/>
          <w:szCs w:val="24"/>
          <w:lang w:val="sk-SK" w:eastAsia="sk-SK"/>
        </w:rPr>
        <w:tab/>
        <w:t>- Občiansky zákonník</w:t>
      </w:r>
      <w:r w:rsidR="00026698">
        <w:rPr>
          <w:rFonts w:ascii="Times New Roman" w:hAnsi="Times New Roman"/>
          <w:sz w:val="24"/>
          <w:szCs w:val="24"/>
          <w:lang w:val="sk-SK" w:eastAsia="sk-SK"/>
        </w:rPr>
        <w:t xml:space="preserve"> (úplný)</w:t>
      </w:r>
      <w:r w:rsidR="00BD2EC2">
        <w:rPr>
          <w:rFonts w:ascii="Times New Roman" w:hAnsi="Times New Roman"/>
          <w:sz w:val="24"/>
          <w:szCs w:val="24"/>
          <w:lang w:val="sk-SK" w:eastAsia="sk-SK"/>
        </w:rPr>
        <w:t>, Občiansky súdny poriadok</w:t>
      </w:r>
      <w:r w:rsidR="00026698">
        <w:rPr>
          <w:rFonts w:ascii="Times New Roman" w:hAnsi="Times New Roman"/>
          <w:sz w:val="24"/>
          <w:szCs w:val="24"/>
          <w:lang w:val="sk-SK" w:eastAsia="sk-SK"/>
        </w:rPr>
        <w:t xml:space="preserve"> (úplný)</w:t>
      </w:r>
      <w:r w:rsidR="00BD2EC2">
        <w:rPr>
          <w:rFonts w:ascii="Times New Roman" w:hAnsi="Times New Roman"/>
          <w:sz w:val="24"/>
          <w:szCs w:val="24"/>
          <w:lang w:val="sk-SK" w:eastAsia="sk-SK"/>
        </w:rPr>
        <w:t>, Obchodný zákonník</w:t>
      </w:r>
      <w:r w:rsidR="00026698">
        <w:rPr>
          <w:rFonts w:ascii="Times New Roman" w:hAnsi="Times New Roman"/>
          <w:sz w:val="24"/>
          <w:szCs w:val="24"/>
          <w:lang w:val="sk-SK" w:eastAsia="sk-SK"/>
        </w:rPr>
        <w:t xml:space="preserve"> (úplný)</w:t>
      </w:r>
      <w:r w:rsidR="00BD2EC2">
        <w:rPr>
          <w:rFonts w:ascii="Times New Roman" w:hAnsi="Times New Roman"/>
          <w:sz w:val="24"/>
          <w:szCs w:val="24"/>
          <w:lang w:val="sk-SK" w:eastAsia="sk-SK"/>
        </w:rPr>
        <w:t>,</w:t>
      </w:r>
      <w:r w:rsidR="00DE535C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="00DE535C">
        <w:rPr>
          <w:rFonts w:ascii="Times New Roman" w:hAnsi="Times New Roman"/>
          <w:sz w:val="24"/>
          <w:szCs w:val="24"/>
          <w:lang w:val="sk-SK"/>
        </w:rPr>
        <w:t>zákon č. 455/1991 Zb. o živnostenskom podnikaní (živnostenský zákon) v znení neskorších predpisov</w:t>
      </w:r>
      <w:r w:rsidR="00026698">
        <w:rPr>
          <w:rFonts w:ascii="Times New Roman" w:hAnsi="Times New Roman"/>
          <w:sz w:val="24"/>
          <w:szCs w:val="24"/>
          <w:lang w:val="sk-SK"/>
        </w:rPr>
        <w:t xml:space="preserve"> (úplný)</w:t>
      </w:r>
      <w:r w:rsidR="00DE535C">
        <w:rPr>
          <w:rFonts w:ascii="Times New Roman" w:hAnsi="Times New Roman"/>
          <w:sz w:val="24"/>
          <w:szCs w:val="24"/>
          <w:lang w:val="sk-SK"/>
        </w:rPr>
        <w:t>,</w:t>
      </w:r>
      <w:r w:rsidR="00DE535C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DE535C" w:rsidR="00BD2EC2">
        <w:rPr>
          <w:rFonts w:ascii="Times New Roman" w:hAnsi="Times New Roman"/>
          <w:sz w:val="24"/>
          <w:szCs w:val="24"/>
          <w:lang w:val="sk-SK"/>
        </w:rPr>
        <w:t>zákon č. 71/1992 Zb. o súdnych poplatkoch</w:t>
      </w:r>
      <w:r w:rsidR="00DE535C">
        <w:rPr>
          <w:rFonts w:ascii="Times New Roman" w:hAnsi="Times New Roman"/>
          <w:sz w:val="24"/>
          <w:szCs w:val="24"/>
          <w:lang w:val="sk-SK"/>
        </w:rPr>
        <w:t xml:space="preserve"> v znení neskorších predpisov</w:t>
      </w:r>
      <w:r w:rsidR="00026698">
        <w:rPr>
          <w:rFonts w:ascii="Times New Roman" w:hAnsi="Times New Roman"/>
          <w:sz w:val="24"/>
          <w:szCs w:val="24"/>
          <w:lang w:val="sk-SK"/>
        </w:rPr>
        <w:t xml:space="preserve"> (úplný)</w:t>
      </w:r>
      <w:r w:rsidR="00DE535C">
        <w:rPr>
          <w:rFonts w:ascii="Times New Roman" w:hAnsi="Times New Roman"/>
          <w:sz w:val="24"/>
          <w:szCs w:val="24"/>
          <w:lang w:val="sk-SK"/>
        </w:rPr>
        <w:t>, nariadenie vlády Slovenskej republiky č. 42/2004 Z. z. o Obchodnom vestníku v znení neskorších predpisov</w:t>
      </w:r>
      <w:r w:rsidR="00026698">
        <w:rPr>
          <w:rFonts w:ascii="Times New Roman" w:hAnsi="Times New Roman"/>
          <w:sz w:val="24"/>
          <w:szCs w:val="24"/>
          <w:lang w:val="sk-SK"/>
        </w:rPr>
        <w:t xml:space="preserve"> (úplný)</w:t>
      </w:r>
      <w:r w:rsidR="00DE535C">
        <w:rPr>
          <w:rFonts w:ascii="Times New Roman" w:hAnsi="Times New Roman"/>
          <w:sz w:val="24"/>
          <w:szCs w:val="24"/>
          <w:lang w:val="sk-SK"/>
        </w:rPr>
        <w:t xml:space="preserve">, zákon </w:t>
      </w:r>
      <w:r w:rsidR="00026698">
        <w:rPr>
          <w:rFonts w:ascii="Times New Roman" w:hAnsi="Times New Roman"/>
          <w:sz w:val="24"/>
          <w:szCs w:val="24"/>
          <w:lang w:val="sk-SK"/>
        </w:rPr>
        <w:t>č</w:t>
      </w:r>
      <w:r w:rsidR="00DE535C">
        <w:rPr>
          <w:rFonts w:ascii="Times New Roman" w:hAnsi="Times New Roman"/>
          <w:sz w:val="24"/>
          <w:szCs w:val="24"/>
          <w:lang w:val="sk-SK"/>
        </w:rPr>
        <w:t>. 530/2003 Z. z. o obchodnom registri a o zmene a doplnení niektorých zákonov v znení neskorších predpisov</w:t>
      </w:r>
      <w:r w:rsidR="00026698">
        <w:rPr>
          <w:rFonts w:ascii="Times New Roman" w:hAnsi="Times New Roman"/>
          <w:sz w:val="24"/>
          <w:szCs w:val="24"/>
          <w:lang w:val="sk-SK"/>
        </w:rPr>
        <w:t xml:space="preserve"> (úplný),</w:t>
      </w:r>
    </w:p>
    <w:p w:rsidR="00DE535C" w:rsidRPr="005515D3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5515D3" w:rsidRPr="000E66F1" w:rsidP="000E66F1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 w:eastAsia="sk-SK"/>
        </w:rPr>
      </w:pPr>
      <w:r w:rsidRPr="000E66F1">
        <w:rPr>
          <w:rFonts w:ascii="Times New Roman" w:hAnsi="Times New Roman"/>
          <w:b/>
          <w:sz w:val="24"/>
          <w:szCs w:val="24"/>
          <w:lang w:val="sk-SK" w:eastAsia="sk-SK"/>
        </w:rPr>
        <w:t>5. Stupeň zlučiteľnosti návrhu právneho predpisu alebo návrhu legislatívneho</w:t>
      </w:r>
      <w:r w:rsidRPr="000E66F1" w:rsidR="000E66F1">
        <w:rPr>
          <w:rFonts w:ascii="Times New Roman" w:hAnsi="Times New Roman"/>
          <w:b/>
          <w:sz w:val="24"/>
          <w:szCs w:val="24"/>
          <w:lang w:val="sk-SK" w:eastAsia="sk-SK"/>
        </w:rPr>
        <w:t xml:space="preserve"> </w:t>
      </w:r>
      <w:r w:rsidRPr="000E66F1">
        <w:rPr>
          <w:rFonts w:ascii="Times New Roman" w:hAnsi="Times New Roman"/>
          <w:b/>
          <w:sz w:val="24"/>
          <w:szCs w:val="24"/>
          <w:lang w:val="sk-SK" w:eastAsia="sk-SK"/>
        </w:rPr>
        <w:t>zámeru s právom Európskej únie:</w:t>
      </w:r>
    </w:p>
    <w:p w:rsidR="005515D3" w:rsidRPr="005515D3" w:rsidP="002135D0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 w:eastAsia="sk-SK"/>
        </w:rPr>
      </w:pPr>
      <w:r w:rsidR="00BD2EC2">
        <w:rPr>
          <w:rFonts w:ascii="Times New Roman" w:hAnsi="Times New Roman"/>
          <w:sz w:val="24"/>
          <w:szCs w:val="24"/>
          <w:lang w:val="sk-SK" w:eastAsia="sk-SK"/>
        </w:rPr>
        <w:t>Ú</w:t>
      </w:r>
      <w:r w:rsidRPr="005515D3">
        <w:rPr>
          <w:rFonts w:ascii="Times New Roman" w:hAnsi="Times New Roman"/>
          <w:sz w:val="24"/>
          <w:szCs w:val="24"/>
          <w:lang w:val="sk-SK" w:eastAsia="sk-SK"/>
        </w:rPr>
        <w:t xml:space="preserve">plný </w:t>
      </w:r>
    </w:p>
    <w:p w:rsidR="002135D0" w:rsidP="005515D3">
      <w:pPr>
        <w:widowControl/>
        <w:autoSpaceDE w:val="0"/>
        <w:autoSpaceDN w:val="0"/>
        <w:bidi w:val="0"/>
        <w:spacing w:after="0" w:line="240" w:lineRule="auto"/>
        <w:rPr>
          <w:rFonts w:ascii="Times New Roman" w:hAnsi="Times New Roman"/>
          <w:sz w:val="24"/>
          <w:szCs w:val="24"/>
          <w:lang w:val="sk-SK" w:eastAsia="sk-SK"/>
        </w:rPr>
      </w:pPr>
    </w:p>
    <w:p w:rsidR="005515D3" w:rsidP="002135D0">
      <w:pPr>
        <w:widowControl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 w:eastAsia="sk-SK"/>
        </w:rPr>
      </w:pPr>
      <w:r w:rsidRPr="002135D0">
        <w:rPr>
          <w:rFonts w:ascii="Times New Roman" w:hAnsi="Times New Roman"/>
          <w:b/>
          <w:sz w:val="24"/>
          <w:szCs w:val="24"/>
          <w:lang w:val="sk-SK" w:eastAsia="sk-SK"/>
        </w:rPr>
        <w:t>6. Gestor a spolupracujúce rezorty (podľa určenia gestorských ústredných</w:t>
      </w:r>
      <w:r w:rsidRPr="002135D0" w:rsidR="002135D0">
        <w:rPr>
          <w:rFonts w:ascii="Times New Roman" w:hAnsi="Times New Roman"/>
          <w:b/>
          <w:sz w:val="24"/>
          <w:szCs w:val="24"/>
          <w:lang w:val="sk-SK" w:eastAsia="sk-SK"/>
        </w:rPr>
        <w:t xml:space="preserve"> </w:t>
      </w:r>
      <w:r w:rsidRPr="002135D0">
        <w:rPr>
          <w:rFonts w:ascii="Times New Roman" w:hAnsi="Times New Roman"/>
          <w:b/>
          <w:sz w:val="24"/>
          <w:szCs w:val="24"/>
          <w:lang w:val="sk-SK" w:eastAsia="sk-SK"/>
        </w:rPr>
        <w:t>orgánov štátnej správy zodpovedných za transpozíciu smerníc Európskej únie</w:t>
      </w:r>
      <w:r w:rsidRPr="002135D0" w:rsidR="002135D0">
        <w:rPr>
          <w:rFonts w:ascii="Times New Roman" w:hAnsi="Times New Roman"/>
          <w:b/>
          <w:sz w:val="24"/>
          <w:szCs w:val="24"/>
          <w:lang w:val="sk-SK" w:eastAsia="sk-SK"/>
        </w:rPr>
        <w:t xml:space="preserve"> </w:t>
      </w:r>
      <w:r w:rsidRPr="002135D0">
        <w:rPr>
          <w:rFonts w:ascii="Times New Roman" w:hAnsi="Times New Roman"/>
          <w:b/>
          <w:sz w:val="24"/>
          <w:szCs w:val="24"/>
          <w:lang w:val="sk-SK" w:eastAsia="sk-SK"/>
        </w:rPr>
        <w:t>a vypracovanie tabuliek zhody k návrhom všeobecne záväzných právnych</w:t>
      </w:r>
      <w:r w:rsidRPr="002135D0" w:rsidR="002135D0">
        <w:rPr>
          <w:rFonts w:ascii="Times New Roman" w:hAnsi="Times New Roman"/>
          <w:b/>
          <w:sz w:val="24"/>
          <w:szCs w:val="24"/>
          <w:lang w:val="sk-SK" w:eastAsia="sk-SK"/>
        </w:rPr>
        <w:t xml:space="preserve"> </w:t>
      </w:r>
      <w:r w:rsidRPr="002135D0">
        <w:rPr>
          <w:rFonts w:ascii="Times New Roman" w:hAnsi="Times New Roman"/>
          <w:b/>
          <w:sz w:val="24"/>
          <w:szCs w:val="24"/>
          <w:lang w:val="sk-SK" w:eastAsia="sk-SK"/>
        </w:rPr>
        <w:t>predpisov a podľa návrhu na urč</w:t>
      </w:r>
      <w:r w:rsidRPr="002135D0" w:rsidR="002135D0">
        <w:rPr>
          <w:rFonts w:ascii="Times New Roman" w:hAnsi="Times New Roman"/>
          <w:b/>
          <w:sz w:val="24"/>
          <w:szCs w:val="24"/>
          <w:lang w:val="sk-SK" w:eastAsia="sk-SK"/>
        </w:rPr>
        <w:t>enie zodpovednosti m</w:t>
      </w:r>
      <w:r w:rsidRPr="002135D0">
        <w:rPr>
          <w:rFonts w:ascii="Times New Roman" w:hAnsi="Times New Roman"/>
          <w:b/>
          <w:sz w:val="24"/>
          <w:szCs w:val="24"/>
          <w:lang w:val="sk-SK" w:eastAsia="sk-SK"/>
        </w:rPr>
        <w:t>inisterstiev a</w:t>
      </w:r>
      <w:r w:rsidRPr="002135D0" w:rsidR="002135D0">
        <w:rPr>
          <w:rFonts w:ascii="Times New Roman" w:hAnsi="Times New Roman"/>
          <w:b/>
          <w:sz w:val="24"/>
          <w:szCs w:val="24"/>
          <w:lang w:val="sk-SK" w:eastAsia="sk-SK"/>
        </w:rPr>
        <w:t> </w:t>
      </w:r>
      <w:r w:rsidRPr="002135D0">
        <w:rPr>
          <w:rFonts w:ascii="Times New Roman" w:hAnsi="Times New Roman"/>
          <w:b/>
          <w:sz w:val="24"/>
          <w:szCs w:val="24"/>
          <w:lang w:val="sk-SK" w:eastAsia="sk-SK"/>
        </w:rPr>
        <w:t>ostatných</w:t>
      </w:r>
      <w:r w:rsidRPr="002135D0" w:rsidR="002135D0">
        <w:rPr>
          <w:rFonts w:ascii="Times New Roman" w:hAnsi="Times New Roman"/>
          <w:b/>
          <w:sz w:val="24"/>
          <w:szCs w:val="24"/>
          <w:lang w:val="sk-SK" w:eastAsia="sk-SK"/>
        </w:rPr>
        <w:t xml:space="preserve"> </w:t>
      </w:r>
      <w:r w:rsidRPr="002135D0">
        <w:rPr>
          <w:rFonts w:ascii="Times New Roman" w:hAnsi="Times New Roman"/>
          <w:b/>
          <w:sz w:val="24"/>
          <w:szCs w:val="24"/>
          <w:lang w:val="sk-SK" w:eastAsia="sk-SK"/>
        </w:rPr>
        <w:t>ústredných orgánov štátnej správy za aplikáciu a prijatie opatrení na</w:t>
      </w:r>
      <w:r w:rsidRPr="002135D0" w:rsidR="002135D0">
        <w:rPr>
          <w:rFonts w:ascii="Times New Roman" w:hAnsi="Times New Roman"/>
          <w:b/>
          <w:sz w:val="24"/>
          <w:szCs w:val="24"/>
          <w:lang w:val="sk-SK" w:eastAsia="sk-SK"/>
        </w:rPr>
        <w:t xml:space="preserve"> </w:t>
      </w:r>
      <w:r w:rsidRPr="002135D0">
        <w:rPr>
          <w:rFonts w:ascii="Times New Roman" w:hAnsi="Times New Roman"/>
          <w:b/>
          <w:sz w:val="24"/>
          <w:szCs w:val="24"/>
          <w:lang w:val="sk-SK" w:eastAsia="sk-SK"/>
        </w:rPr>
        <w:t>vnútroštátnej úrovni k nariadeniam a rozhodnutiam Európskej únie):</w:t>
      </w:r>
    </w:p>
    <w:p w:rsidR="00961DDB" w:rsidRPr="005515D3" w:rsidP="00BD2EC2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="00BD2EC2">
        <w:rPr>
          <w:rFonts w:ascii="Times New Roman" w:hAnsi="Times New Roman"/>
          <w:sz w:val="24"/>
          <w:szCs w:val="24"/>
          <w:lang w:val="sk-SK"/>
        </w:rPr>
        <w:t>Ministerstvo spravodlivosti Slovenskej republiky</w:t>
      </w:r>
    </w:p>
    <w:sectPr w:rsidSect="009865F9">
      <w:pgSz w:w="12240" w:h="15840"/>
      <w:pgMar w:top="1440" w:right="1440" w:bottom="1440" w:left="1440" w:header="708" w:footer="708" w:gutter="0"/>
      <w:lnNumType w:distance="0"/>
      <w:pgNumType w:fmt="numberInDash" w:start="2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406A5A68"/>
    <w:multiLevelType w:val="hybridMultilevel"/>
    <w:tmpl w:val="966C20D0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D01520"/>
    <w:multiLevelType w:val="hybridMultilevel"/>
    <w:tmpl w:val="EEC480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Verdana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48C4236"/>
    <w:multiLevelType w:val="hybridMultilevel"/>
    <w:tmpl w:val="F62A3D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6F531F39"/>
    <w:multiLevelType w:val="hybridMultilevel"/>
    <w:tmpl w:val="DAC2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3076A"/>
    <w:rsid w:val="00026698"/>
    <w:rsid w:val="000B7A49"/>
    <w:rsid w:val="000E66F1"/>
    <w:rsid w:val="00113283"/>
    <w:rsid w:val="001A394B"/>
    <w:rsid w:val="002135D0"/>
    <w:rsid w:val="00290BF8"/>
    <w:rsid w:val="00330957"/>
    <w:rsid w:val="00414CD1"/>
    <w:rsid w:val="00434D78"/>
    <w:rsid w:val="004B1AD6"/>
    <w:rsid w:val="004E2948"/>
    <w:rsid w:val="005515D3"/>
    <w:rsid w:val="00694E66"/>
    <w:rsid w:val="006F0B33"/>
    <w:rsid w:val="00741606"/>
    <w:rsid w:val="007B1258"/>
    <w:rsid w:val="007B5DA0"/>
    <w:rsid w:val="00961DDB"/>
    <w:rsid w:val="009865F9"/>
    <w:rsid w:val="00A273AE"/>
    <w:rsid w:val="00A406B9"/>
    <w:rsid w:val="00BD2EC2"/>
    <w:rsid w:val="00CA1F40"/>
    <w:rsid w:val="00DE535C"/>
    <w:rsid w:val="00E3076A"/>
    <w:rsid w:val="00E32B91"/>
    <w:rsid w:val="00E502C6"/>
    <w:rsid w:val="00FA2D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widowControl/>
      <w:adjustRightInd/>
      <w:spacing w:after="0" w:line="240" w:lineRule="auto"/>
      <w:jc w:val="left"/>
    </w:pPr>
    <w:rPr>
      <w:rFonts w:ascii="Tahoma" w:hAnsi="Tahoma" w:cs="Tahoma"/>
      <w:sz w:val="16"/>
      <w:szCs w:val="16"/>
      <w:lang w:val="sk-SK" w:eastAsia="sk-SK"/>
    </w:r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</w:pPr>
    <w:rPr>
      <w:sz w:val="24"/>
      <w:szCs w:val="24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ocumentMap">
    <w:name w:val="Document Map"/>
    <w:basedOn w:val="Normal"/>
    <w:uiPriority w:val="99"/>
    <w:semiHidden/>
    <w:rsid w:val="00290BF8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uiPriority w:val="99"/>
    <w:locked/>
    <w:rsid w:val="00BD2EC2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561</Words>
  <Characters>3198</Characters>
  <Application>Microsoft Office Word</Application>
  <DocSecurity>0</DocSecurity>
  <Lines>0</Lines>
  <Paragraphs>0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cp:lastModifiedBy>antonia.lorincikova</cp:lastModifiedBy>
  <cp:revision>3</cp:revision>
  <dcterms:created xsi:type="dcterms:W3CDTF">2011-03-02T15:39:00Z</dcterms:created>
  <dcterms:modified xsi:type="dcterms:W3CDTF">2011-03-02T15:52:00Z</dcterms:modified>
</cp:coreProperties>
</file>