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164FF6" w:rsidP="00254617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164FF6" w:rsidP="00254617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164FF6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164FF6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902BB" w:rsidP="001361B5">
      <w:pPr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</w:p>
    <w:p w:rsidR="007902BB" w:rsidP="001361B5">
      <w:pPr>
        <w:bidi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1361B5" w:rsidRPr="00113283" w:rsidP="007902BB">
      <w:pPr>
        <w:bidi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="00CD3D0F">
        <w:rPr>
          <w:rFonts w:ascii="Times New Roman" w:hAnsi="Times New Roman"/>
          <w:bCs/>
          <w:color w:val="000000"/>
          <w:sz w:val="24"/>
          <w:szCs w:val="24"/>
          <w:lang w:val="sk-SK"/>
        </w:rPr>
        <w:t>Vládny  n</w:t>
      </w:r>
      <w:r w:rsidRPr="00164FF6" w:rsidR="00593F1E">
        <w:rPr>
          <w:rFonts w:ascii="Times New Roman" w:hAnsi="Times New Roman"/>
          <w:color w:val="000000"/>
          <w:sz w:val="24"/>
          <w:szCs w:val="24"/>
          <w:lang w:val="sk-SK"/>
        </w:rPr>
        <w:t>ávrh zákona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o Obchodnom vestníku a o zmene a doplnení niektorých zákonov</w:t>
      </w:r>
    </w:p>
    <w:p w:rsidR="00164FF6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02BB" w:rsidP="007902B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164FF6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7902BB" w:rsidP="007902BB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164FF6" w:rsidP="007902BB">
      <w:pPr>
        <w:bidi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1361B5">
        <w:rPr>
          <w:rFonts w:ascii="Times New Roman" w:hAnsi="Times New Roman"/>
          <w:color w:val="000000"/>
          <w:sz w:val="24"/>
          <w:szCs w:val="24"/>
          <w:lang w:val="sk-SK"/>
        </w:rPr>
        <w:t xml:space="preserve">29. novembra 2010 – </w:t>
      </w:r>
      <w:r w:rsidR="00744B86">
        <w:rPr>
          <w:rFonts w:ascii="Times New Roman" w:hAnsi="Times New Roman"/>
          <w:color w:val="000000"/>
          <w:sz w:val="24"/>
          <w:szCs w:val="24"/>
          <w:lang w:val="sk-SK"/>
        </w:rPr>
        <w:t>9</w:t>
      </w:r>
      <w:r w:rsidR="001361B5">
        <w:rPr>
          <w:rFonts w:ascii="Times New Roman" w:hAnsi="Times New Roman"/>
          <w:color w:val="000000"/>
          <w:sz w:val="24"/>
          <w:szCs w:val="24"/>
          <w:lang w:val="sk-SK"/>
        </w:rPr>
        <w:t>. decembra 2010</w:t>
      </w:r>
      <w:r w:rsidR="00744B86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1361B5" w:rsidRPr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164FF6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361B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361B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361B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361B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164FF6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1361B5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164FF6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164FF6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7902BB" w:rsidP="00B04217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04217" w:rsidP="00B04217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B04217">
        <w:rPr>
          <w:rFonts w:ascii="Times New Roman" w:hAnsi="Times New Roman"/>
          <w:color w:val="000000"/>
          <w:sz w:val="24"/>
          <w:szCs w:val="24"/>
          <w:lang w:val="sk-SK"/>
        </w:rPr>
        <w:t xml:space="preserve">Predbežné pripomienkové konanie začalo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29. novembra</w:t>
      </w:r>
      <w:r w:rsidRPr="00B04217">
        <w:rPr>
          <w:rFonts w:ascii="Times New Roman" w:hAnsi="Times New Roman"/>
          <w:color w:val="000000"/>
          <w:sz w:val="24"/>
          <w:szCs w:val="24"/>
          <w:lang w:val="sk-SK"/>
        </w:rPr>
        <w:t xml:space="preserve"> 2010, pričom k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 9. decembru 2010</w:t>
      </w:r>
      <w:r w:rsidRPr="00B04217">
        <w:rPr>
          <w:rFonts w:ascii="Times New Roman" w:hAnsi="Times New Roman"/>
          <w:color w:val="000000"/>
          <w:sz w:val="24"/>
          <w:szCs w:val="24"/>
          <w:lang w:val="sk-SK"/>
        </w:rPr>
        <w:t xml:space="preserve"> boli predkladateľovi doručené stanoviská všetkých gestorov</w:t>
      </w:r>
      <w:r w:rsidR="00744B86">
        <w:rPr>
          <w:rFonts w:ascii="Times New Roman" w:hAnsi="Times New Roman"/>
          <w:color w:val="000000"/>
          <w:sz w:val="24"/>
          <w:szCs w:val="24"/>
          <w:lang w:val="sk-SK"/>
        </w:rPr>
        <w:t xml:space="preserve">. Predbežné pripomienkové konanie teda možno považovať za ukončené ku dňu 9. decembru 2010. </w:t>
      </w:r>
    </w:p>
    <w:p w:rsidR="00D6006C" w:rsidRPr="00D6006C" w:rsidP="00B04217">
      <w:pPr>
        <w:widowControl/>
        <w:bidi w:val="0"/>
        <w:spacing w:after="0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  <w:lang w:val="sk-SK"/>
        </w:rPr>
      </w:pPr>
      <w:r w:rsidRPr="00D6006C">
        <w:rPr>
          <w:rFonts w:ascii="Times New Roman" w:hAnsi="Times New Roman"/>
          <w:b/>
          <w:i/>
          <w:color w:val="000000"/>
          <w:sz w:val="24"/>
          <w:szCs w:val="24"/>
          <w:lang w:val="sk-SK"/>
        </w:rPr>
        <w:t>Vplyvy na rozpočet verejnej správy</w:t>
      </w:r>
    </w:p>
    <w:p w:rsidR="001361B5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="00D6006C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</w:r>
      <w:r w:rsidRPr="00D6006C" w:rsidR="00D6006C">
        <w:rPr>
          <w:rFonts w:ascii="Times New Roman" w:hAnsi="Times New Roman"/>
          <w:bCs/>
          <w:color w:val="000000"/>
          <w:sz w:val="24"/>
          <w:szCs w:val="24"/>
          <w:lang w:val="sk-SK"/>
        </w:rPr>
        <w:t>Ministe</w:t>
      </w:r>
      <w:r w:rsidR="00D6006C">
        <w:rPr>
          <w:rFonts w:ascii="Times New Roman" w:hAnsi="Times New Roman"/>
          <w:bCs/>
          <w:color w:val="000000"/>
          <w:sz w:val="24"/>
          <w:szCs w:val="24"/>
          <w:lang w:val="sk-SK"/>
        </w:rPr>
        <w:t>rstvo financií Slovenskej republiky vyjadrilo nesúhlasné stanovisko s pridelením prostriedkov na obstaranie softvéru v sume 320 000 eur nad rámec rozpočtu Ministerstva spravodlivosti Slovenskej republiky  na rok 2011 a predmetné výdavky odporučili zabezpečiť v rámci schváleného limitu výdavkov kapitoly na príslušný rozpočtový rok. Ministerstvo spravodlivosti Slovenskej republiky túto pripomienku akceptovalo.</w:t>
      </w:r>
    </w:p>
    <w:p w:rsidR="00D6006C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ab/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  <w:t>Vplyvy na podnikateľské prostredie</w:t>
      </w:r>
    </w:p>
    <w:p w:rsidR="00D6006C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ab/>
      </w:r>
      <w:r w:rsidR="00CD3D0F">
        <w:rPr>
          <w:rFonts w:ascii="Times New Roman" w:hAnsi="Times New Roman"/>
          <w:bCs/>
          <w:color w:val="000000"/>
          <w:sz w:val="24"/>
          <w:szCs w:val="24"/>
          <w:lang w:val="sk-SK"/>
        </w:rPr>
        <w:t>Predložený návrh zákona bude mať pozitívny dopad na podnikateľské prostredie a to formou zjednodušenia a sprehľadnenia všetkých údajov, ktoré sa týkajú podnikateľov a povinne sa zverejňujú a v Obchodnom vestníku.</w:t>
      </w:r>
    </w:p>
    <w:p w:rsidR="00CD3D0F" w:rsidRPr="00CD3D0F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ab/>
      </w:r>
      <w:r w:rsidRPr="00CD3D0F"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  <w:t>Sociálne vplyvy</w:t>
      </w:r>
    </w:p>
    <w:p w:rsidR="00CD3D0F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ab/>
        <w:t>Predložený návrh zákona nebude mať žiadny vplyv na hospodárenie obyvateľstva, sociálnu exklúziu ani na rovnosť príležitostí, rodovú rovnosť a vplyv na zamestnanosť.</w:t>
      </w:r>
    </w:p>
    <w:p w:rsidR="00CD3D0F" w:rsidRPr="00CD3D0F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ab/>
      </w:r>
      <w:r w:rsidRPr="00CD3D0F"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  <w:t>Vplyvy na životné prostredie</w:t>
      </w:r>
    </w:p>
    <w:p w:rsidR="00593F1E" w:rsidP="00164FF6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Pr="00D6006C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  <w:r w:rsidR="00B75B19">
        <w:rPr>
          <w:rFonts w:ascii="Times New Roman" w:hAnsi="Times New Roman"/>
          <w:iCs/>
          <w:color w:val="000000"/>
          <w:sz w:val="24"/>
          <w:szCs w:val="24"/>
          <w:lang w:val="sk-SK"/>
        </w:rPr>
        <w:tab/>
      </w:r>
      <w:r w:rsidR="00B75B19">
        <w:rPr>
          <w:rFonts w:ascii="Times New Roman" w:hAnsi="Times New Roman"/>
          <w:bCs/>
          <w:color w:val="000000"/>
          <w:sz w:val="24"/>
          <w:szCs w:val="24"/>
          <w:lang w:val="sk-SK"/>
        </w:rPr>
        <w:t>Predložený návrh zákona nebude mať žiadny vplyv na životné prostredie.</w:t>
      </w:r>
    </w:p>
    <w:p w:rsidR="00B75B19" w:rsidRPr="00B75B19" w:rsidP="00164FF6">
      <w:pPr>
        <w:bidi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ab/>
      </w:r>
      <w:r w:rsidRPr="00B75B19">
        <w:rPr>
          <w:rFonts w:ascii="Times New Roman" w:hAnsi="Times New Roman"/>
          <w:b/>
          <w:bCs/>
          <w:i/>
          <w:color w:val="000000"/>
          <w:sz w:val="24"/>
          <w:szCs w:val="24"/>
          <w:lang w:val="sk-SK"/>
        </w:rPr>
        <w:t>Vplyvy na informatizáciu spoločnosti</w:t>
      </w:r>
    </w:p>
    <w:p w:rsidR="00B75B19" w:rsidP="00164FF6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iCs/>
          <w:color w:val="000000"/>
          <w:sz w:val="24"/>
          <w:szCs w:val="24"/>
          <w:lang w:val="sk-SK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Predložený návrh zákona bude mať pozitívny vplyv na informatizáciu spoločnosti, nakoľko Obchodný vestník bude vydávaný jedine v elektronickej podobe, ktorá bude pre koncového užívateľa komfortná, čo do prehľadnosti a jednoduchosti vyhľadávania.</w:t>
      </w:r>
    </w:p>
    <w:p w:rsidR="00B75B19" w:rsidRPr="00B75B19" w:rsidP="00164FF6">
      <w:pPr>
        <w:bidi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val="sk-SK"/>
        </w:rPr>
      </w:pPr>
    </w:p>
    <w:p w:rsidR="00593F1E" w:rsidRPr="00164FF6" w:rsidP="00254617">
      <w:pPr>
        <w:bidi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164FF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164FF6" w:rsidR="00593F1E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164FF6" w:rsidP="00254617">
      <w:pPr>
        <w:widowControl/>
        <w:bidi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164FF6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7902BB" w:rsidP="00744B86">
      <w:pPr>
        <w:widowControl/>
        <w:bidi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44B86" w:rsidRPr="00744B86" w:rsidP="00744B86">
      <w:pPr>
        <w:widowControl/>
        <w:bidi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44B86">
        <w:rPr>
          <w:rFonts w:ascii="Times New Roman" w:hAnsi="Times New Roman"/>
          <w:color w:val="000000"/>
          <w:sz w:val="24"/>
          <w:szCs w:val="24"/>
          <w:lang w:val="sk-SK"/>
        </w:rPr>
        <w:t>Gestori vyjadrili súhlasné stanovisko s doložkou vplyvov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 s výnimkou Ministerstva financií</w:t>
      </w:r>
      <w:r w:rsidR="00C5589E">
        <w:rPr>
          <w:rFonts w:ascii="Times New Roman" w:hAnsi="Times New Roman"/>
          <w:color w:val="000000"/>
          <w:sz w:val="24"/>
          <w:szCs w:val="24"/>
          <w:lang w:val="sk-SK"/>
        </w:rPr>
        <w:t xml:space="preserve"> Slovenskej republiky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, ktoré malo výhradu k poskytnutiu finančných prostriedkov nad rámec limitov výdavkov kapitoly Ministerstva spravodlivosti Slovenskej republiky na rozpočtový rok 2011. P</w:t>
      </w:r>
      <w:r w:rsidRPr="00744B86">
        <w:rPr>
          <w:rFonts w:ascii="Times New Roman" w:hAnsi="Times New Roman"/>
          <w:color w:val="000000"/>
          <w:sz w:val="24"/>
          <w:szCs w:val="24"/>
          <w:lang w:val="sk-SK"/>
        </w:rPr>
        <w:t xml:space="preserve">ripomienky vznesené počas predbežného pripomienkového konania </w:t>
      </w:r>
      <w:r w:rsidR="00C5589E">
        <w:rPr>
          <w:rFonts w:ascii="Times New Roman" w:hAnsi="Times New Roman"/>
          <w:color w:val="000000"/>
          <w:sz w:val="24"/>
          <w:szCs w:val="24"/>
          <w:lang w:val="sk-SK"/>
        </w:rPr>
        <w:t xml:space="preserve">i v rámci medzirezortného pripomienkového konania </w:t>
      </w:r>
      <w:r w:rsidRPr="00744B86">
        <w:rPr>
          <w:rFonts w:ascii="Times New Roman" w:hAnsi="Times New Roman"/>
          <w:color w:val="000000"/>
          <w:sz w:val="24"/>
          <w:szCs w:val="24"/>
          <w:lang w:val="sk-SK"/>
        </w:rPr>
        <w:t xml:space="preserve">boli </w:t>
      </w:r>
      <w:r w:rsidR="00D6006C">
        <w:rPr>
          <w:rFonts w:ascii="Times New Roman" w:hAnsi="Times New Roman"/>
          <w:color w:val="000000"/>
          <w:sz w:val="24"/>
          <w:szCs w:val="24"/>
          <w:lang w:val="sk-SK"/>
        </w:rPr>
        <w:t xml:space="preserve">v materiáli </w:t>
      </w:r>
      <w:r w:rsidRPr="00744B86">
        <w:rPr>
          <w:rFonts w:ascii="Times New Roman" w:hAnsi="Times New Roman"/>
          <w:color w:val="000000"/>
          <w:sz w:val="24"/>
          <w:szCs w:val="24"/>
          <w:lang w:val="sk-SK"/>
        </w:rPr>
        <w:t>zapracované</w:t>
      </w:r>
      <w:r w:rsidR="00D6006C">
        <w:rPr>
          <w:rFonts w:ascii="Times New Roman" w:hAnsi="Times New Roman"/>
          <w:color w:val="000000"/>
          <w:sz w:val="24"/>
          <w:szCs w:val="24"/>
          <w:lang w:val="sk-SK"/>
        </w:rPr>
        <w:t xml:space="preserve">. </w:t>
      </w:r>
      <w:r w:rsidRPr="00744B86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</w:p>
    <w:p w:rsidR="00593F1E" w:rsidRPr="00744B86" w:rsidP="00164FF6">
      <w:pPr>
        <w:widowControl/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41F06"/>
    <w:rsid w:val="00050700"/>
    <w:rsid w:val="000B2604"/>
    <w:rsid w:val="000C55C6"/>
    <w:rsid w:val="00113283"/>
    <w:rsid w:val="001361B5"/>
    <w:rsid w:val="00164FF6"/>
    <w:rsid w:val="00254617"/>
    <w:rsid w:val="002704AC"/>
    <w:rsid w:val="00342C1B"/>
    <w:rsid w:val="00593F1E"/>
    <w:rsid w:val="00641F06"/>
    <w:rsid w:val="00744B86"/>
    <w:rsid w:val="007902BB"/>
    <w:rsid w:val="00807D92"/>
    <w:rsid w:val="00887F08"/>
    <w:rsid w:val="00B04217"/>
    <w:rsid w:val="00B75B19"/>
    <w:rsid w:val="00C5589E"/>
    <w:rsid w:val="00CC4B78"/>
    <w:rsid w:val="00CD3D0F"/>
    <w:rsid w:val="00D6006C"/>
    <w:rsid w:val="00EA73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szCs w:val="16"/>
      <w:lang w:val="sk-SK" w:eastAsia="sk-SK"/>
    </w:rPr>
  </w:style>
  <w:style w:type="paragraph" w:styleId="FootnoteText">
    <w:name w:val="footnote text"/>
    <w:basedOn w:val="Normal"/>
    <w:link w:val="CharChar"/>
    <w:uiPriority w:val="99"/>
    <w:semiHidden/>
    <w:rsid w:val="00164FF6"/>
    <w:pPr>
      <w:jc w:val="left"/>
    </w:pPr>
    <w:rPr>
      <w:sz w:val="20"/>
      <w:szCs w:val="20"/>
    </w:rPr>
  </w:style>
  <w:style w:type="character" w:customStyle="1" w:styleId="CharChar">
    <w:name w:val="Char Char"/>
    <w:basedOn w:val="DefaultParagraphFont"/>
    <w:link w:val="FootnoteText"/>
    <w:uiPriority w:val="99"/>
    <w:semiHidden/>
    <w:locked/>
    <w:rsid w:val="00164FF6"/>
    <w:rPr>
      <w:rFonts w:cs="Times New Roman"/>
      <w:rtl w:val="0"/>
      <w:cs w:val="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164FF6"/>
    <w:rPr>
      <w:rFonts w:cs="Times New Roman"/>
      <w:vertAlign w:val="superscript"/>
      <w:rtl w:val="0"/>
      <w:cs w:val="0"/>
    </w:rPr>
  </w:style>
  <w:style w:type="paragraph" w:styleId="DocumentMap">
    <w:name w:val="Document Map"/>
    <w:basedOn w:val="Normal"/>
    <w:uiPriority w:val="99"/>
    <w:semiHidden/>
    <w:rsid w:val="00254617"/>
    <w:pPr>
      <w:shd w:val="clear" w:color="auto" w:fill="00008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395</Words>
  <Characters>2256</Characters>
  <Application>Microsoft Office Word</Application>
  <DocSecurity>0</DocSecurity>
  <Lines>0</Lines>
  <Paragraphs>0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cp:lastModifiedBy>antonia.lorincikova</cp:lastModifiedBy>
  <cp:revision>2</cp:revision>
  <dcterms:created xsi:type="dcterms:W3CDTF">2011-03-02T16:36:00Z</dcterms:created>
  <dcterms:modified xsi:type="dcterms:W3CDTF">2011-03-02T16:36:00Z</dcterms:modified>
</cp:coreProperties>
</file>