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682" w:rsidRPr="00786DF5" w:rsidP="008F6682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NÁRODNÁ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RADA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SLOVENSKEJ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>REPUBLIKY</w:t>
      </w:r>
    </w:p>
    <w:p w:rsidR="008F6682" w:rsidP="008F6682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volebné obdobie</w:t>
      </w:r>
    </w:p>
    <w:p w:rsidR="008F6682" w:rsidRPr="00364F24" w:rsidP="008F6682">
      <w:pPr>
        <w:bidi w:val="0"/>
        <w:spacing w:after="200"/>
        <w:jc w:val="center"/>
        <w:rPr>
          <w:rFonts w:ascii="Times New Roman" w:hAnsi="Times New Roman"/>
          <w:b/>
          <w:bCs/>
          <w:sz w:val="32"/>
          <w:szCs w:val="32"/>
        </w:rPr>
      </w:pPr>
      <w:r w:rsidRPr="00364F24" w:rsidR="00364F24">
        <w:rPr>
          <w:rFonts w:ascii="Times New Roman" w:hAnsi="Times New Roman"/>
          <w:b/>
          <w:bCs/>
          <w:sz w:val="32"/>
          <w:szCs w:val="32"/>
        </w:rPr>
        <w:t>286</w:t>
      </w:r>
    </w:p>
    <w:p w:rsidR="008F6682" w:rsidRPr="007F388C" w:rsidP="008F6682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VLÁDNY NÁVRH</w:t>
      </w:r>
    </w:p>
    <w:p w:rsidR="008F6682" w:rsidP="00EC795D">
      <w:pPr>
        <w:widowControl w:val="0"/>
        <w:bidi w:val="0"/>
        <w:jc w:val="center"/>
        <w:rPr>
          <w:rFonts w:ascii="Times New Roman" w:hAnsi="Times New Roman"/>
          <w:bCs/>
        </w:rPr>
      </w:pPr>
    </w:p>
    <w:p w:rsidR="009466E5" w:rsidRPr="00AB2957" w:rsidP="00EC795D">
      <w:pPr>
        <w:widowControl w:val="0"/>
        <w:bidi w:val="0"/>
        <w:jc w:val="center"/>
        <w:rPr>
          <w:rFonts w:ascii="Times New Roman" w:hAnsi="Times New Roman"/>
          <w:bCs/>
        </w:rPr>
      </w:pPr>
      <w:r w:rsidRPr="00AB2957">
        <w:rPr>
          <w:rFonts w:ascii="Times New Roman" w:hAnsi="Times New Roman"/>
          <w:bCs/>
        </w:rPr>
        <w:t xml:space="preserve">Návrh </w:t>
      </w:r>
    </w:p>
    <w:p w:rsidR="009466E5" w:rsidRPr="00EC795D" w:rsidP="00EC795D">
      <w:pPr>
        <w:widowControl w:val="0"/>
        <w:bidi w:val="0"/>
        <w:jc w:val="center"/>
        <w:rPr>
          <w:rFonts w:ascii="Times New Roman" w:hAnsi="Times New Roman"/>
          <w:b/>
          <w:bCs/>
        </w:rPr>
      </w:pPr>
    </w:p>
    <w:p w:rsidR="00EC795D" w:rsidP="00EC795D">
      <w:pPr>
        <w:pStyle w:val="Heading1"/>
        <w:bidi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Zákon</w:t>
      </w:r>
    </w:p>
    <w:p w:rsidR="00EC795D" w:rsidP="00EC795D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EC795D" w:rsidP="00EC795D">
      <w:pPr>
        <w:widowControl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 20</w:t>
      </w:r>
      <w:r w:rsidR="009466E5">
        <w:rPr>
          <w:rFonts w:ascii="Times New Roman" w:hAnsi="Times New Roman"/>
          <w:b/>
        </w:rPr>
        <w:t>1</w:t>
      </w:r>
      <w:r w:rsidR="00037DD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,</w:t>
      </w:r>
    </w:p>
    <w:p w:rsidR="00EC795D" w:rsidP="009466E5">
      <w:pPr>
        <w:widowControl w:val="0"/>
        <w:bidi w:val="0"/>
        <w:rPr>
          <w:rFonts w:ascii="Times New Roman" w:hAnsi="Times New Roman"/>
          <w:b/>
        </w:rPr>
      </w:pPr>
    </w:p>
    <w:p w:rsidR="00EC795D" w:rsidP="00AB2957">
      <w:pPr>
        <w:widowControl w:val="0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ktorým sa mení a</w:t>
      </w:r>
      <w:r w:rsidR="00383A51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dopĺňa zákon č. 276/2001 Z. z. o regulácii v sieťových odvetviach a o zmene a doplnení niektorých zákonov v znení ne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orších predpisov </w:t>
      </w:r>
    </w:p>
    <w:p w:rsidR="00493CD0" w:rsidP="00AB2957">
      <w:pPr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EC795D" w:rsidRPr="009466E5" w:rsidP="00EC795D">
      <w:pPr>
        <w:pStyle w:val="NormalWeb"/>
        <w:widowControl w:val="0"/>
        <w:bidi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EC795D" w:rsidP="00EC795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AB2957" w:rsidP="00EC795D">
      <w:pPr>
        <w:bidi w:val="0"/>
        <w:jc w:val="center"/>
        <w:rPr>
          <w:rFonts w:ascii="Times New Roman" w:hAnsi="Times New Roman"/>
          <w:b/>
        </w:rPr>
      </w:pPr>
    </w:p>
    <w:p w:rsidR="00037DD0" w:rsidRPr="00037DD0" w:rsidP="00037DD0">
      <w:pPr>
        <w:bidi w:val="0"/>
        <w:ind w:firstLine="360"/>
        <w:jc w:val="both"/>
        <w:rPr>
          <w:rFonts w:ascii="Times New Roman" w:hAnsi="Times New Roman"/>
        </w:rPr>
      </w:pPr>
      <w:r w:rsidRPr="00037DD0">
        <w:rPr>
          <w:rFonts w:ascii="Times New Roman" w:hAnsi="Times New Roman"/>
        </w:rPr>
        <w:t>Zákon č. 276/2001 Z. z. o regulácii v sieťových odvetviach a o zmene a doplnení niektorých zákonov v znení zákona  č. 397/2002 Z. z., zákona č. 442/2002 Z. z., zákona č. 658/2004 Z. z., zákona č. 107/2007 Z. z., zákona č. 112/2008 Z. z., zákona č. 283/2008 Z. z., zákona č. 73/2009 Z. z., zákona č. 309/2009 Z. z., zákona č. 142/2010 Z. z., zákona č. 558/2010 Z. z. sa mení a dopĺňa takto:</w:t>
      </w:r>
    </w:p>
    <w:p w:rsidR="00EC795D" w:rsidP="00EC795D">
      <w:pPr>
        <w:bidi w:val="0"/>
        <w:ind w:left="360"/>
        <w:jc w:val="both"/>
        <w:rPr>
          <w:rFonts w:ascii="Times New Roman" w:hAnsi="Times New Roman"/>
        </w:rPr>
      </w:pPr>
    </w:p>
    <w:p w:rsidR="00493CD0" w:rsidP="00EC795D">
      <w:pPr>
        <w:bidi w:val="0"/>
        <w:ind w:left="360"/>
        <w:jc w:val="both"/>
        <w:rPr>
          <w:rFonts w:ascii="Times New Roman" w:hAnsi="Times New Roman"/>
        </w:rPr>
      </w:pPr>
    </w:p>
    <w:p w:rsidR="00265F96" w:rsidP="00265F96">
      <w:pPr>
        <w:numPr>
          <w:numId w:val="20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="00EC795D">
        <w:rPr>
          <w:rFonts w:ascii="Times New Roman" w:hAnsi="Times New Roman"/>
        </w:rPr>
        <w:t xml:space="preserve">V § </w:t>
      </w:r>
      <w:r w:rsidR="00493CD0">
        <w:rPr>
          <w:rFonts w:ascii="Times New Roman" w:hAnsi="Times New Roman"/>
        </w:rPr>
        <w:t>7 ods</w:t>
      </w:r>
      <w:r>
        <w:rPr>
          <w:rFonts w:ascii="Times New Roman" w:hAnsi="Times New Roman"/>
        </w:rPr>
        <w:t xml:space="preserve">ek </w:t>
      </w:r>
      <w:r w:rsidR="00493CD0">
        <w:rPr>
          <w:rFonts w:ascii="Times New Roman" w:hAnsi="Times New Roman"/>
        </w:rPr>
        <w:t>1</w:t>
      </w:r>
      <w:r w:rsidR="00EC79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znie:</w:t>
      </w:r>
    </w:p>
    <w:p w:rsidR="00493CD0" w:rsidP="00265F96">
      <w:pPr>
        <w:bidi w:val="0"/>
        <w:ind w:left="426"/>
        <w:jc w:val="both"/>
        <w:rPr>
          <w:rFonts w:ascii="Times New Roman" w:hAnsi="Times New Roman"/>
        </w:rPr>
      </w:pPr>
    </w:p>
    <w:p w:rsidR="00265F96" w:rsidP="00265F96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Na čele úra</w:t>
      </w:r>
      <w:r w:rsidR="0094280E">
        <w:rPr>
          <w:rFonts w:ascii="Times New Roman" w:hAnsi="Times New Roman"/>
        </w:rPr>
        <w:t>du je predseda, ktorého volí</w:t>
      </w:r>
      <w:r>
        <w:rPr>
          <w:rFonts w:ascii="Times New Roman" w:hAnsi="Times New Roman"/>
        </w:rPr>
        <w:t xml:space="preserve"> a odvoláva Národná rada Slovenskej republiky</w:t>
      </w:r>
      <w:r w:rsidR="000E09D0">
        <w:rPr>
          <w:rFonts w:ascii="Times New Roman" w:hAnsi="Times New Roman"/>
        </w:rPr>
        <w:t xml:space="preserve"> na </w:t>
      </w:r>
      <w:r w:rsidR="00934C8B">
        <w:rPr>
          <w:rFonts w:ascii="Times New Roman" w:hAnsi="Times New Roman"/>
        </w:rPr>
        <w:t xml:space="preserve">návrh </w:t>
      </w:r>
      <w:r w:rsidR="0094280E">
        <w:rPr>
          <w:rFonts w:ascii="Times New Roman" w:hAnsi="Times New Roman"/>
        </w:rPr>
        <w:t>príslušného v</w:t>
      </w:r>
      <w:r w:rsidR="00934C8B">
        <w:rPr>
          <w:rFonts w:ascii="Times New Roman" w:hAnsi="Times New Roman"/>
        </w:rPr>
        <w:t>ýboru Národnej rady Slovenskej republiky</w:t>
      </w:r>
      <w:r>
        <w:rPr>
          <w:rFonts w:ascii="Times New Roman" w:hAnsi="Times New Roman"/>
        </w:rPr>
        <w:t>.“.</w:t>
      </w:r>
    </w:p>
    <w:p w:rsidR="00265F96" w:rsidP="00265F96">
      <w:pPr>
        <w:bidi w:val="0"/>
        <w:ind w:left="426"/>
        <w:jc w:val="both"/>
        <w:rPr>
          <w:rFonts w:ascii="Times New Roman" w:hAnsi="Times New Roman"/>
        </w:rPr>
      </w:pPr>
    </w:p>
    <w:p w:rsidR="00265F96" w:rsidP="00265F96">
      <w:pPr>
        <w:numPr>
          <w:numId w:val="20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 odsek 3 znie:</w:t>
      </w:r>
    </w:p>
    <w:p w:rsidR="00265F96" w:rsidP="00265F96">
      <w:pPr>
        <w:bidi w:val="0"/>
        <w:ind w:left="426"/>
        <w:jc w:val="both"/>
        <w:rPr>
          <w:rFonts w:ascii="Times New Roman" w:hAnsi="Times New Roman"/>
        </w:rPr>
      </w:pPr>
    </w:p>
    <w:p w:rsidR="00265F96" w:rsidP="00265F96">
      <w:pPr>
        <w:bidi w:val="0"/>
        <w:ind w:left="426"/>
        <w:jc w:val="both"/>
        <w:rPr>
          <w:rFonts w:ascii="Times New Roman" w:hAnsi="Times New Roman"/>
        </w:rPr>
      </w:pPr>
      <w:r w:rsidR="0094280E">
        <w:rPr>
          <w:rFonts w:ascii="Times New Roman" w:hAnsi="Times New Roman"/>
        </w:rPr>
        <w:t>„(3</w:t>
      </w:r>
      <w:r>
        <w:rPr>
          <w:rFonts w:ascii="Times New Roman" w:hAnsi="Times New Roman"/>
        </w:rPr>
        <w:t xml:space="preserve">) Predsedu úradu </w:t>
      </w:r>
      <w:r w:rsidR="0094280E">
        <w:rPr>
          <w:rFonts w:ascii="Times New Roman" w:hAnsi="Times New Roman"/>
        </w:rPr>
        <w:t>počas</w:t>
      </w:r>
      <w:r>
        <w:rPr>
          <w:rFonts w:ascii="Times New Roman" w:hAnsi="Times New Roman"/>
        </w:rPr>
        <w:t> jeho neprítomnosti</w:t>
      </w:r>
      <w:r w:rsidR="0094280E">
        <w:rPr>
          <w:rFonts w:ascii="Times New Roman" w:hAnsi="Times New Roman"/>
        </w:rPr>
        <w:t xml:space="preserve"> zastupuje podpredseda úradu, ktorého na návrh príslušného výboru Národnej rady Slovenskej republiky volí a odvoláva Národná rada Slovenskej republiky</w:t>
      </w:r>
      <w:r>
        <w:rPr>
          <w:rFonts w:ascii="Times New Roman" w:hAnsi="Times New Roman"/>
        </w:rPr>
        <w:t>.“.</w:t>
      </w:r>
    </w:p>
    <w:p w:rsidR="0094280E" w:rsidP="0094280E">
      <w:pPr>
        <w:bidi w:val="0"/>
        <w:jc w:val="both"/>
        <w:rPr>
          <w:rFonts w:ascii="Times New Roman" w:hAnsi="Times New Roman"/>
        </w:rPr>
      </w:pPr>
    </w:p>
    <w:p w:rsidR="0094280E" w:rsidP="009428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 xml:space="preserve">   V § 7 sa za odsek 3 vkladá nový odsek 4, ktorý znie:</w:t>
      </w:r>
    </w:p>
    <w:p w:rsidR="0094280E" w:rsidP="009428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94280E" w:rsidP="009428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„(4) Ak predseda úradu nie je zvolený, funkciu predsedu úradu až do jeho zvolenia </w:t>
      </w:r>
    </w:p>
    <w:p w:rsidR="0094280E" w:rsidP="009428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vykonáva podpredseda úradu.“.</w:t>
      </w:r>
    </w:p>
    <w:p w:rsidR="0094280E" w:rsidP="0094280E">
      <w:pPr>
        <w:bidi w:val="0"/>
        <w:jc w:val="both"/>
        <w:rPr>
          <w:rFonts w:ascii="Times New Roman" w:hAnsi="Times New Roman"/>
        </w:rPr>
      </w:pPr>
    </w:p>
    <w:p w:rsidR="0094280E" w:rsidP="009428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Doterajší odsek 4 sa označuje ako odsek 5.</w:t>
      </w:r>
    </w:p>
    <w:p w:rsidR="0094280E" w:rsidP="0094280E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467983" w:rsidP="0094280E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94280E">
        <w:rPr>
          <w:rFonts w:ascii="Times New Roman" w:hAnsi="Times New Roman"/>
          <w:b/>
        </w:rPr>
        <w:t xml:space="preserve">4.     </w:t>
      </w:r>
      <w:r w:rsidR="00A66807">
        <w:rPr>
          <w:rFonts w:ascii="Times New Roman" w:hAnsi="Times New Roman"/>
        </w:rPr>
        <w:t>V § 8 ods. 2</w:t>
      </w:r>
      <w:r w:rsidRPr="00467983">
        <w:rPr>
          <w:rFonts w:ascii="Times New Roman" w:hAnsi="Times New Roman"/>
        </w:rPr>
        <w:t xml:space="preserve"> sa vypúšťa písmeno c).</w:t>
      </w:r>
    </w:p>
    <w:p w:rsidR="00467983" w:rsidRPr="00467983" w:rsidP="00493CD0">
      <w:pPr>
        <w:bidi w:val="0"/>
        <w:jc w:val="both"/>
        <w:rPr>
          <w:rFonts w:ascii="Times New Roman" w:hAnsi="Times New Roman"/>
          <w:b/>
        </w:rPr>
      </w:pPr>
    </w:p>
    <w:p w:rsidR="00467983" w:rsidP="0046798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903E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Doterajšie písmená d) až j) sa označujú ako písmená c) až i).</w:t>
      </w:r>
    </w:p>
    <w:p w:rsidR="00493CD0" w:rsidRPr="00493CD0" w:rsidP="00226601">
      <w:pPr>
        <w:bidi w:val="0"/>
        <w:jc w:val="both"/>
        <w:rPr>
          <w:rFonts w:ascii="Times New Roman" w:hAnsi="Times New Roman"/>
          <w:b/>
        </w:rPr>
      </w:pPr>
    </w:p>
    <w:p w:rsidR="00265F96" w:rsidP="007903EF">
      <w:pPr>
        <w:tabs>
          <w:tab w:val="left" w:pos="426"/>
        </w:tabs>
        <w:bidi w:val="0"/>
        <w:ind w:right="-288"/>
        <w:rPr>
          <w:rStyle w:val="tl1Char"/>
          <w:rFonts w:ascii="Times New Roman" w:hAnsi="Times New Roman"/>
        </w:rPr>
      </w:pPr>
      <w:r w:rsidR="007903EF">
        <w:rPr>
          <w:rFonts w:ascii="Times New Roman" w:hAnsi="Times New Roman"/>
          <w:b/>
        </w:rPr>
        <w:t>5.</w:t>
      </w:r>
      <w:r w:rsidR="007903EF">
        <w:rPr>
          <w:rFonts w:ascii="Times New Roman" w:hAnsi="Times New Roman"/>
        </w:rPr>
        <w:t xml:space="preserve">    </w:t>
      </w:r>
      <w:r w:rsidRPr="007903EF" w:rsidR="000E09D0">
        <w:rPr>
          <w:rStyle w:val="tl1Char"/>
          <w:rFonts w:ascii="Times New Roman" w:hAnsi="Times New Roman"/>
        </w:rPr>
        <w:t>V § 9 ods. 4 sa</w:t>
      </w:r>
      <w:r w:rsidRPr="007903EF">
        <w:rPr>
          <w:rStyle w:val="tl1Char"/>
          <w:rFonts w:ascii="Times New Roman" w:hAnsi="Times New Roman"/>
        </w:rPr>
        <w:t xml:space="preserve"> </w:t>
      </w:r>
      <w:r w:rsidRPr="007903EF" w:rsidR="00115263">
        <w:rPr>
          <w:rStyle w:val="tl1Char"/>
          <w:rFonts w:ascii="Times New Roman" w:hAnsi="Times New Roman"/>
        </w:rPr>
        <w:t xml:space="preserve">za slová </w:t>
      </w:r>
      <w:r w:rsidRPr="007903EF">
        <w:rPr>
          <w:rStyle w:val="tl1Char"/>
          <w:rFonts w:ascii="Times New Roman" w:hAnsi="Times New Roman"/>
        </w:rPr>
        <w:t>„vlády Slovenskej republiky</w:t>
      </w:r>
      <w:r w:rsidR="007903EF">
        <w:rPr>
          <w:rStyle w:val="tl1Char"/>
          <w:rFonts w:ascii="Times New Roman" w:hAnsi="Times New Roman"/>
        </w:rPr>
        <w:t>“ vkladajú</w:t>
      </w:r>
      <w:r w:rsidRPr="007903EF" w:rsidR="00115263">
        <w:rPr>
          <w:rStyle w:val="tl1Char"/>
          <w:rFonts w:ascii="Times New Roman" w:hAnsi="Times New Roman"/>
        </w:rPr>
        <w:t xml:space="preserve"> slová</w:t>
      </w:r>
      <w:r w:rsidRPr="007903EF">
        <w:rPr>
          <w:rStyle w:val="tl1Char"/>
          <w:rFonts w:ascii="Times New Roman" w:hAnsi="Times New Roman"/>
        </w:rPr>
        <w:t xml:space="preserve"> </w:t>
      </w:r>
      <w:r w:rsidRPr="007903EF" w:rsidR="00115263">
        <w:rPr>
          <w:rStyle w:val="tl1Char"/>
          <w:rFonts w:ascii="Times New Roman" w:hAnsi="Times New Roman"/>
        </w:rPr>
        <w:t>„</w:t>
      </w:r>
      <w:r w:rsidRPr="007903EF">
        <w:rPr>
          <w:rStyle w:val="tl1Char"/>
          <w:rFonts w:ascii="Times New Roman" w:hAnsi="Times New Roman"/>
        </w:rPr>
        <w:t xml:space="preserve">(ďalej len </w:t>
      </w:r>
      <w:r w:rsidR="007903EF">
        <w:rPr>
          <w:rStyle w:val="tl1Char"/>
          <w:rFonts w:ascii="Times New Roman" w:hAnsi="Times New Roman"/>
        </w:rPr>
        <w:t xml:space="preserve">  </w:t>
      </w:r>
      <w:r w:rsidRPr="007903EF">
        <w:rPr>
          <w:rStyle w:val="tl1Char"/>
          <w:rFonts w:ascii="Times New Roman" w:hAnsi="Times New Roman"/>
        </w:rPr>
        <w:t>vláda“)“.</w:t>
      </w:r>
    </w:p>
    <w:p w:rsidR="008025AB" w:rsidP="007903EF">
      <w:pPr>
        <w:tabs>
          <w:tab w:val="left" w:pos="426"/>
        </w:tabs>
        <w:bidi w:val="0"/>
        <w:ind w:right="-288"/>
        <w:rPr>
          <w:rStyle w:val="tl1Char"/>
          <w:rFonts w:ascii="Times New Roman" w:hAnsi="Times New Roman"/>
        </w:rPr>
      </w:pPr>
    </w:p>
    <w:p w:rsidR="008025AB" w:rsidP="007903EF">
      <w:pPr>
        <w:tabs>
          <w:tab w:val="left" w:pos="426"/>
        </w:tabs>
        <w:bidi w:val="0"/>
        <w:ind w:right="-288"/>
        <w:rPr>
          <w:rStyle w:val="tl1Char"/>
          <w:rFonts w:ascii="Times New Roman" w:hAnsi="Times New Roman"/>
        </w:rPr>
      </w:pPr>
      <w:r>
        <w:rPr>
          <w:rStyle w:val="tl1Char"/>
          <w:rFonts w:ascii="Times New Roman" w:hAnsi="Times New Roman"/>
          <w:b/>
        </w:rPr>
        <w:t xml:space="preserve">6.     </w:t>
      </w:r>
      <w:r>
        <w:rPr>
          <w:rStyle w:val="tl1Char"/>
          <w:rFonts w:ascii="Times New Roman" w:hAnsi="Times New Roman"/>
        </w:rPr>
        <w:t>Príloha sa dopĺňa novými bodmi 5 a 6, ktoré znejú:</w:t>
      </w:r>
    </w:p>
    <w:p w:rsidR="008025AB" w:rsidP="008025AB">
      <w:pPr>
        <w:pStyle w:val="tl1"/>
        <w:bidi w:val="0"/>
        <w:rPr>
          <w:rStyle w:val="tl1Char"/>
          <w:rFonts w:ascii="Times New Roman" w:hAnsi="Times New Roman"/>
        </w:rPr>
      </w:pPr>
      <w:r>
        <w:rPr>
          <w:rStyle w:val="tl1Char"/>
          <w:rFonts w:ascii="Times New Roman" w:hAnsi="Times New Roman"/>
        </w:rPr>
        <w:t xml:space="preserve">        </w:t>
      </w:r>
    </w:p>
    <w:p w:rsidR="008025AB" w:rsidRPr="008025AB" w:rsidP="008025AB">
      <w:pPr>
        <w:pStyle w:val="tl1"/>
        <w:bidi w:val="0"/>
        <w:rPr>
          <w:rFonts w:ascii="Times New Roman" w:hAnsi="Times New Roman"/>
        </w:rPr>
      </w:pPr>
      <w:r w:rsidRPr="008025AB">
        <w:rPr>
          <w:rFonts w:ascii="Times New Roman" w:hAnsi="Times New Roman"/>
        </w:rPr>
        <w:t>„5. Smernica Európskeho parlamentu a Rady 2009/72/ES z 13. júla 2009 o spoločných pravidlách pre vnútorný trh s elektrinou, ktorou sa zrušuje smernica 2003/54/ES (Ú.</w:t>
      </w:r>
      <w:r>
        <w:rPr>
          <w:rFonts w:ascii="Times New Roman" w:hAnsi="Times New Roman"/>
        </w:rPr>
        <w:t xml:space="preserve"> </w:t>
      </w:r>
      <w:r w:rsidRPr="008025AB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</w:t>
      </w:r>
      <w:r w:rsidRPr="008025AB">
        <w:rPr>
          <w:rFonts w:ascii="Times New Roman" w:hAnsi="Times New Roman"/>
        </w:rPr>
        <w:t>EÚ L 211, 14.8.2009).</w:t>
      </w:r>
    </w:p>
    <w:p w:rsidR="008025AB" w:rsidRPr="008025AB" w:rsidP="008025AB">
      <w:pPr>
        <w:pStyle w:val="tl1"/>
        <w:bidi w:val="0"/>
        <w:rPr>
          <w:rFonts w:ascii="Times New Roman" w:hAnsi="Times New Roman"/>
        </w:rPr>
      </w:pPr>
      <w:r w:rsidRPr="008025AB">
        <w:rPr>
          <w:rFonts w:ascii="Times New Roman" w:hAnsi="Times New Roman"/>
        </w:rPr>
        <w:t xml:space="preserve">         6. Smernica Európskeho parlamentu a Rady 2009/73/ES z 13. júla 2009 o spoločných pravidlách pre vnútorný trh so zemným plynom, ktorou sa zrušuje smernica 2003/55/ES (Ú.</w:t>
      </w:r>
      <w:r>
        <w:rPr>
          <w:rFonts w:ascii="Times New Roman" w:hAnsi="Times New Roman"/>
        </w:rPr>
        <w:t xml:space="preserve"> </w:t>
      </w:r>
      <w:r w:rsidRPr="008025AB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</w:t>
      </w:r>
      <w:r w:rsidRPr="008025AB">
        <w:rPr>
          <w:rFonts w:ascii="Times New Roman" w:hAnsi="Times New Roman"/>
        </w:rPr>
        <w:t>EÚ L 211, 14.8.2009).“.</w:t>
      </w:r>
    </w:p>
    <w:p w:rsidR="00265F96" w:rsidRPr="00467983" w:rsidP="00265F96">
      <w:pPr>
        <w:bidi w:val="0"/>
        <w:jc w:val="both"/>
        <w:rPr>
          <w:rFonts w:ascii="Times New Roman" w:hAnsi="Times New Roman"/>
          <w:b/>
        </w:rPr>
      </w:pPr>
    </w:p>
    <w:p w:rsidR="00265F96" w:rsidP="00223E26">
      <w:pPr>
        <w:bidi w:val="0"/>
        <w:jc w:val="both"/>
        <w:rPr>
          <w:rFonts w:ascii="Times New Roman" w:hAnsi="Times New Roman"/>
        </w:rPr>
      </w:pPr>
    </w:p>
    <w:p w:rsidR="00EC795D" w:rsidP="00EC795D">
      <w:pPr>
        <w:pStyle w:val="Heading1"/>
        <w:bidi w:val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Čl. </w:t>
      </w:r>
      <w:r w:rsidR="00223E26">
        <w:rPr>
          <w:rFonts w:ascii="Times New Roman" w:hAnsi="Times New Roman"/>
          <w:bCs/>
          <w:color w:val="auto"/>
        </w:rPr>
        <w:t>II</w:t>
      </w:r>
    </w:p>
    <w:p w:rsidR="00EC795D" w:rsidP="00EC795D">
      <w:pPr>
        <w:widowControl w:val="0"/>
        <w:bidi w:val="0"/>
        <w:jc w:val="center"/>
        <w:rPr>
          <w:rFonts w:ascii="Times New Roman" w:hAnsi="Times New Roman"/>
        </w:rPr>
      </w:pPr>
    </w:p>
    <w:p w:rsidR="00EC795D" w:rsidP="00135A80">
      <w:pPr>
        <w:bidi w:val="0"/>
        <w:ind w:firstLine="70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</w:rPr>
        <w:t xml:space="preserve"> Tento zákon nadobúda účinnosť 1. </w:t>
      </w:r>
      <w:r w:rsidR="004613E8">
        <w:rPr>
          <w:rFonts w:ascii="Times New Roman" w:hAnsi="Times New Roman"/>
        </w:rPr>
        <w:t>júl</w:t>
      </w:r>
      <w:r w:rsidR="005F3426">
        <w:rPr>
          <w:rFonts w:ascii="Times New Roman" w:hAnsi="Times New Roman"/>
        </w:rPr>
        <w:t>a</w:t>
      </w:r>
      <w:r w:rsidR="00ED104B">
        <w:rPr>
          <w:rFonts w:ascii="Times New Roman" w:hAnsi="Times New Roman"/>
        </w:rPr>
        <w:t xml:space="preserve"> 201</w:t>
      </w:r>
      <w:r w:rsidR="005F3426">
        <w:rPr>
          <w:rFonts w:ascii="Times New Roman" w:hAnsi="Times New Roman"/>
        </w:rPr>
        <w:t>1</w:t>
      </w:r>
      <w:r w:rsidR="00226601">
        <w:rPr>
          <w:rFonts w:ascii="Times New Roman" w:hAnsi="Times New Roman"/>
        </w:rPr>
        <w:t>.</w:t>
      </w:r>
    </w:p>
    <w:p w:rsidR="00EC795D" w:rsidP="00EC795D">
      <w:pPr>
        <w:bidi w:val="0"/>
        <w:ind w:firstLine="708"/>
        <w:jc w:val="both"/>
        <w:rPr>
          <w:rFonts w:ascii="Times New Roman" w:hAnsi="Times New Roman"/>
          <w:color w:val="FF0000"/>
          <w:szCs w:val="28"/>
        </w:rPr>
      </w:pPr>
    </w:p>
    <w:p w:rsidR="0091077B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07" w:rsidP="00A42DE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6680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07" w:rsidP="00A42DE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D1A5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6680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821823"/>
    <w:multiLevelType w:val="hybridMultilevel"/>
    <w:tmpl w:val="ED0A428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rtl w:val="0"/>
        <w:cs w:val="0"/>
      </w:rPr>
    </w:lvl>
    <w:lvl w:ilvl="1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1">
    <w:nsid w:val="DB64F4D4"/>
    <w:multiLevelType w:val="hybridMultilevel"/>
    <w:tmpl w:val="7898FB24"/>
    <w:lvl w:ilvl="0">
      <w:start w:val="1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2">
    <w:nsid w:val="066F92D1"/>
    <w:multiLevelType w:val="hybridMultilevel"/>
    <w:tmpl w:val="400C91A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3">
    <w:nsid w:val="082A5B81"/>
    <w:multiLevelType w:val="hybridMultilevel"/>
    <w:tmpl w:val="35626574"/>
    <w:lvl w:ilvl="0">
      <w:start w:val="2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z w:val="24"/>
        <w:szCs w:val="24"/>
        <w:rtl w:val="0"/>
        <w:cs w:val="0"/>
      </w:rPr>
    </w:lvl>
    <w:lvl w:ilvl="2">
      <w:start w:val="25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cs="Times New Roman"/>
        <w:sz w:val="24"/>
        <w:szCs w:val="24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B236384"/>
    <w:multiLevelType w:val="hybridMultilevel"/>
    <w:tmpl w:val="91C2487C"/>
    <w:lvl w:ilvl="0">
      <w:start w:val="8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z w:val="24"/>
        <w:szCs w:val="24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685"/>
        </w:tabs>
        <w:ind w:left="2685" w:hanging="705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1FD4BA6"/>
    <w:multiLevelType w:val="hybridMultilevel"/>
    <w:tmpl w:val="38FC93E6"/>
    <w:lvl w:ilvl="0">
      <w:start w:val="24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/>
        <w:rtl w:val="0"/>
        <w:cs w:val="0"/>
      </w:rPr>
    </w:lvl>
    <w:lvl w:ilvl="2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A426BFE"/>
    <w:multiLevelType w:val="hybridMultilevel"/>
    <w:tmpl w:val="87AC751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E3739FB"/>
    <w:multiLevelType w:val="hybridMultilevel"/>
    <w:tmpl w:val="899C9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E444D2"/>
    <w:multiLevelType w:val="hybridMultilevel"/>
    <w:tmpl w:val="B85C23B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6A72D8E"/>
    <w:multiLevelType w:val="hybridMultilevel"/>
    <w:tmpl w:val="7236F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BC3E76"/>
    <w:multiLevelType w:val="hybridMultilevel"/>
    <w:tmpl w:val="CF6054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F10663E"/>
    <w:multiLevelType w:val="hybridMultilevel"/>
    <w:tmpl w:val="E8B40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2E02ADD"/>
    <w:multiLevelType w:val="hybridMultilevel"/>
    <w:tmpl w:val="7B64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5A7B60C8"/>
    <w:multiLevelType w:val="hybridMultilevel"/>
    <w:tmpl w:val="EE3C2CBA"/>
    <w:lvl w:ilvl="0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257FAB"/>
    <w:multiLevelType w:val="hybridMultilevel"/>
    <w:tmpl w:val="41CA5B8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118296D"/>
    <w:multiLevelType w:val="hybridMultilevel"/>
    <w:tmpl w:val="463E1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F9467F"/>
    <w:multiLevelType w:val="hybridMultilevel"/>
    <w:tmpl w:val="E9B8D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4C6779"/>
    <w:multiLevelType w:val="hybridMultilevel"/>
    <w:tmpl w:val="C7AED9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66AC1352"/>
    <w:multiLevelType w:val="hybridMultilevel"/>
    <w:tmpl w:val="C40A4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68AA03E5"/>
    <w:multiLevelType w:val="hybridMultilevel"/>
    <w:tmpl w:val="18F274D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4"/>
    </w:lvlOverride>
    <w:lvlOverride w:ilvl="1">
      <w:startOverride w:val="1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5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6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C795D"/>
    <w:rsid w:val="00037DD0"/>
    <w:rsid w:val="000E09D0"/>
    <w:rsid w:val="00115263"/>
    <w:rsid w:val="00135A80"/>
    <w:rsid w:val="001751ED"/>
    <w:rsid w:val="001C02D4"/>
    <w:rsid w:val="001E1111"/>
    <w:rsid w:val="00223E26"/>
    <w:rsid w:val="00226601"/>
    <w:rsid w:val="00265F96"/>
    <w:rsid w:val="00294338"/>
    <w:rsid w:val="00364F24"/>
    <w:rsid w:val="00383A51"/>
    <w:rsid w:val="003D6742"/>
    <w:rsid w:val="00402B33"/>
    <w:rsid w:val="00452C93"/>
    <w:rsid w:val="0045740E"/>
    <w:rsid w:val="004613E8"/>
    <w:rsid w:val="00467983"/>
    <w:rsid w:val="00493CD0"/>
    <w:rsid w:val="004A2294"/>
    <w:rsid w:val="004E2D4E"/>
    <w:rsid w:val="004F0154"/>
    <w:rsid w:val="00513C64"/>
    <w:rsid w:val="005F3426"/>
    <w:rsid w:val="00755B40"/>
    <w:rsid w:val="00780DEC"/>
    <w:rsid w:val="00786DF5"/>
    <w:rsid w:val="007903EF"/>
    <w:rsid w:val="007C6775"/>
    <w:rsid w:val="007D412B"/>
    <w:rsid w:val="007F388C"/>
    <w:rsid w:val="007F5165"/>
    <w:rsid w:val="008025AB"/>
    <w:rsid w:val="008128AF"/>
    <w:rsid w:val="00851A2C"/>
    <w:rsid w:val="008A0780"/>
    <w:rsid w:val="008D1A5F"/>
    <w:rsid w:val="008F6682"/>
    <w:rsid w:val="0091077B"/>
    <w:rsid w:val="00934C8B"/>
    <w:rsid w:val="009410C4"/>
    <w:rsid w:val="0094280E"/>
    <w:rsid w:val="009466E5"/>
    <w:rsid w:val="0099601E"/>
    <w:rsid w:val="009E1D46"/>
    <w:rsid w:val="00A401EA"/>
    <w:rsid w:val="00A42DEE"/>
    <w:rsid w:val="00A56C93"/>
    <w:rsid w:val="00A66807"/>
    <w:rsid w:val="00AB2957"/>
    <w:rsid w:val="00B00D4D"/>
    <w:rsid w:val="00B44677"/>
    <w:rsid w:val="00B46DC2"/>
    <w:rsid w:val="00B71C5A"/>
    <w:rsid w:val="00BC08B6"/>
    <w:rsid w:val="00BD4658"/>
    <w:rsid w:val="00BD6B62"/>
    <w:rsid w:val="00BF14F1"/>
    <w:rsid w:val="00C50891"/>
    <w:rsid w:val="00C517A0"/>
    <w:rsid w:val="00D152A1"/>
    <w:rsid w:val="00DD0BDE"/>
    <w:rsid w:val="00EC75E8"/>
    <w:rsid w:val="00EC795D"/>
    <w:rsid w:val="00ED104B"/>
    <w:rsid w:val="00ED1975"/>
    <w:rsid w:val="00ED254F"/>
    <w:rsid w:val="00F104AB"/>
    <w:rsid w:val="00FE44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9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C795D"/>
    <w:pPr>
      <w:keepNext/>
      <w:widowControl w:val="0"/>
      <w:jc w:val="center"/>
      <w:outlineLvl w:val="0"/>
    </w:pPr>
    <w:rPr>
      <w:b/>
      <w:color w:val="000000"/>
    </w:rPr>
  </w:style>
  <w:style w:type="paragraph" w:styleId="Heading5">
    <w:name w:val="heading 5"/>
    <w:basedOn w:val="Normal"/>
    <w:next w:val="Normal"/>
    <w:qFormat/>
    <w:rsid w:val="00EC795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C795D"/>
    <w:pPr>
      <w:spacing w:before="100" w:beforeAutospacing="1" w:after="100" w:afterAutospacing="1"/>
      <w:jc w:val="left"/>
    </w:pPr>
  </w:style>
  <w:style w:type="paragraph" w:styleId="List">
    <w:name w:val="List"/>
    <w:basedOn w:val="Normal"/>
    <w:rsid w:val="00EC795D"/>
    <w:pPr>
      <w:ind w:left="283" w:hanging="283"/>
      <w:jc w:val="left"/>
    </w:pPr>
  </w:style>
  <w:style w:type="paragraph" w:styleId="BodyText">
    <w:name w:val="Body Text"/>
    <w:basedOn w:val="Normal"/>
    <w:rsid w:val="00EC795D"/>
    <w:pPr>
      <w:spacing w:after="120"/>
      <w:jc w:val="left"/>
    </w:pPr>
  </w:style>
  <w:style w:type="paragraph" w:styleId="ListContinue">
    <w:name w:val="List Continue"/>
    <w:basedOn w:val="Normal"/>
    <w:rsid w:val="00EC795D"/>
    <w:pPr>
      <w:spacing w:after="120"/>
      <w:ind w:left="283"/>
      <w:jc w:val="left"/>
    </w:pPr>
  </w:style>
  <w:style w:type="paragraph" w:styleId="BodyText3">
    <w:name w:val="Body Text 3"/>
    <w:basedOn w:val="Normal"/>
    <w:rsid w:val="00EC795D"/>
    <w:pPr>
      <w:jc w:val="both"/>
    </w:pPr>
    <w:rPr>
      <w:szCs w:val="28"/>
    </w:rPr>
  </w:style>
  <w:style w:type="paragraph" w:styleId="Footer">
    <w:name w:val="footer"/>
    <w:basedOn w:val="Normal"/>
    <w:rsid w:val="007F516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F5165"/>
    <w:rPr>
      <w:rFonts w:cs="Times New Roman"/>
      <w:rtl w:val="0"/>
      <w:cs w:val="0"/>
    </w:rPr>
  </w:style>
  <w:style w:type="character" w:styleId="Hyperlink">
    <w:name w:val="Hyperlink"/>
    <w:basedOn w:val="DefaultParagraphFont"/>
    <w:rsid w:val="009466E5"/>
    <w:rPr>
      <w:rFonts w:cs="Times New Roman"/>
      <w:color w:val="000060"/>
      <w:u w:val="single"/>
      <w:rtl w:val="0"/>
      <w:cs w:val="0"/>
    </w:rPr>
  </w:style>
  <w:style w:type="paragraph" w:styleId="BalloonText">
    <w:name w:val="Balloon Text"/>
    <w:basedOn w:val="Normal"/>
    <w:semiHidden/>
    <w:rsid w:val="001751ED"/>
    <w:pPr>
      <w:jc w:val="left"/>
    </w:pPr>
    <w:rPr>
      <w:rFonts w:ascii="Tahoma" w:hAnsi="Tahoma" w:cs="Tahoma"/>
      <w:sz w:val="16"/>
      <w:szCs w:val="16"/>
    </w:rPr>
  </w:style>
  <w:style w:type="paragraph" w:customStyle="1" w:styleId="tl1">
    <w:name w:val="Štýl1"/>
    <w:basedOn w:val="Normal"/>
    <w:link w:val="tl1Char"/>
    <w:rsid w:val="007903EF"/>
    <w:pPr>
      <w:tabs>
        <w:tab w:val="left" w:pos="426"/>
      </w:tabs>
      <w:jc w:val="both"/>
    </w:pPr>
  </w:style>
  <w:style w:type="character" w:customStyle="1" w:styleId="tl1Char">
    <w:name w:val="Štýl1 Char"/>
    <w:basedOn w:val="DefaultParagraphFont"/>
    <w:link w:val="tl1"/>
    <w:locked/>
    <w:rsid w:val="007903EF"/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337</Words>
  <Characters>1725</Characters>
  <Application>Microsoft Office Word</Application>
  <DocSecurity>0</DocSecurity>
  <Lines>0</Lines>
  <Paragraphs>0</Paragraphs>
  <ScaleCrop>false</ScaleCrop>
  <Company>MHSR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manyova</dc:creator>
  <cp:lastModifiedBy>GaspJarm</cp:lastModifiedBy>
  <cp:revision>2</cp:revision>
  <cp:lastPrinted>2011-02-22T10:57:00Z</cp:lastPrinted>
  <dcterms:created xsi:type="dcterms:W3CDTF">2011-03-03T14:45:00Z</dcterms:created>
  <dcterms:modified xsi:type="dcterms:W3CDTF">2011-03-03T14:45:00Z</dcterms:modified>
</cp:coreProperties>
</file>