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6F116A">
        <w:rPr>
          <w:rFonts w:cs="Times New Roman"/>
        </w:rPr>
        <w:t>828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2B4D63">
        <w:rPr>
          <w:rFonts w:cs="Times New Roman"/>
        </w:rPr>
        <w:t>263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6F116A">
        <w:rPr>
          <w:rFonts w:ascii="Arial" w:hAnsi="Arial" w:cs="Arial"/>
          <w:sz w:val="22"/>
          <w:szCs w:val="22"/>
        </w:rPr>
        <w:t>1</w:t>
      </w:r>
      <w:r w:rsidR="00DA0846">
        <w:rPr>
          <w:rFonts w:ascii="Arial" w:hAnsi="Arial" w:cs="Arial"/>
          <w:sz w:val="22"/>
          <w:szCs w:val="22"/>
        </w:rPr>
        <w:t>.</w:t>
      </w:r>
      <w:r w:rsidR="006F116A">
        <w:rPr>
          <w:rFonts w:ascii="Arial" w:hAnsi="Arial" w:cs="Arial"/>
          <w:sz w:val="22"/>
          <w:szCs w:val="22"/>
        </w:rPr>
        <w:t xml:space="preserve"> marca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F116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6F116A">
        <w:rPr>
          <w:rFonts w:cs="Arial"/>
          <w:szCs w:val="22"/>
        </w:rPr>
        <w:t xml:space="preserve">Roberta FICA, Jána POČIATKA a Petra KAŽIMÍRA </w:t>
      </w:r>
      <w:r w:rsidRPr="00E66789">
        <w:rPr>
          <w:rFonts w:cs="Arial"/>
          <w:szCs w:val="22"/>
        </w:rPr>
        <w:t>na vydanie zákona</w:t>
      </w:r>
      <w:r w:rsidR="006E6102">
        <w:rPr>
          <w:rFonts w:cs="Arial"/>
          <w:szCs w:val="22"/>
        </w:rPr>
        <w:t xml:space="preserve"> </w:t>
      </w:r>
      <w:r w:rsidR="006F116A">
        <w:rPr>
          <w:rFonts w:cs="Arial"/>
          <w:szCs w:val="22"/>
        </w:rPr>
        <w:t>o odvodoch vybraných finančných inštitúcií a o zmene a doplnení niektorých zákonov</w:t>
      </w:r>
      <w:r w:rsidRPr="00E66789" w:rsidR="008B1A45">
        <w:rPr>
          <w:rFonts w:cs="Arial"/>
          <w:szCs w:val="22"/>
        </w:rPr>
        <w:t xml:space="preserve"> (tlač </w:t>
      </w:r>
      <w:r w:rsidR="006F116A">
        <w:rPr>
          <w:rFonts w:cs="Arial"/>
          <w:szCs w:val="22"/>
        </w:rPr>
        <w:t>272</w:t>
      </w:r>
      <w:r w:rsidR="00F91B80">
        <w:rPr>
          <w:rFonts w:cs="Arial"/>
          <w:szCs w:val="22"/>
        </w:rPr>
        <w:t xml:space="preserve">), doručený </w:t>
      </w:r>
      <w:r w:rsidR="006F116A">
        <w:rPr>
          <w:rFonts w:cs="Arial"/>
          <w:szCs w:val="22"/>
        </w:rPr>
        <w:t>28</w:t>
      </w:r>
      <w:r w:rsidR="00F91B80">
        <w:rPr>
          <w:rFonts w:cs="Arial"/>
          <w:szCs w:val="22"/>
        </w:rPr>
        <w:t>.</w:t>
      </w:r>
      <w:r w:rsidR="006F116A">
        <w:rPr>
          <w:rFonts w:cs="Arial"/>
          <w:szCs w:val="22"/>
        </w:rPr>
        <w:t xml:space="preserve"> februára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F116A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6F116A"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F116A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zákona v druhom čítaní vo výbor</w:t>
      </w:r>
      <w:r w:rsidR="006F116A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F116A">
        <w:rPr>
          <w:rFonts w:ascii="Arial" w:hAnsi="Arial" w:cs="Arial"/>
          <w:b/>
          <w:sz w:val="22"/>
          <w:szCs w:val="22"/>
          <w:u w:val="single"/>
        </w:rPr>
        <w:t>11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F116A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F116A">
        <w:rPr>
          <w:rFonts w:ascii="Arial" w:hAnsi="Arial" w:cs="Arial"/>
          <w:b/>
          <w:sz w:val="22"/>
          <w:szCs w:val="22"/>
          <w:u w:val="single"/>
        </w:rPr>
        <w:t>13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F116A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6F116A">
        <w:rPr>
          <w:rFonts w:cs="Arial"/>
          <w:spacing w:val="0"/>
          <w:sz w:val="22"/>
          <w:szCs w:val="22"/>
        </w:rPr>
        <w:t>v z. Pavol   H r u š o v s k ý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6F116A" w:rsidP="006F116A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2B4D63"/>
    <w:rsid w:val="00370627"/>
    <w:rsid w:val="0054739D"/>
    <w:rsid w:val="005F3F76"/>
    <w:rsid w:val="006E6102"/>
    <w:rsid w:val="006F116A"/>
    <w:rsid w:val="007351A5"/>
    <w:rsid w:val="007448FA"/>
    <w:rsid w:val="008B1A45"/>
    <w:rsid w:val="00992885"/>
    <w:rsid w:val="00BE56B2"/>
    <w:rsid w:val="00C11306"/>
    <w:rsid w:val="00DA0846"/>
    <w:rsid w:val="00E03578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156</Words>
  <Characters>892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2011-03-01T09:26:00Z</dcterms:created>
  <dcterms:modified xsi:type="dcterms:W3CDTF">2011-03-01T09:28:00Z</dcterms:modified>
</cp:coreProperties>
</file>